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 no es un lenguaje inherentemente portable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10.2.3) Porting Software to ARM Linux</w:t>
      </w:r>
    </w:p>
    <w:p>
      <w:pPr>
        <w:pStyle w:val="Normal"/>
        <w:bidi w:val="0"/>
        <w:jc w:val="left"/>
        <w:rPr/>
      </w:pPr>
      <w:r>
        <w:rPr/>
        <w:t>Many times the software you would like to run on the iPAQ is written in C. C is not an</w:t>
      </w:r>
    </w:p>
    <w:p>
      <w:pPr>
        <w:pStyle w:val="Normal"/>
        <w:bidi w:val="0"/>
        <w:jc w:val="left"/>
        <w:rPr/>
      </w:pPr>
      <w:r>
        <w:rPr/>
        <w:t>inherently portable language. To write portable code in C generally requires some extra</w:t>
      </w:r>
    </w:p>
    <w:p>
      <w:pPr>
        <w:pStyle w:val="Normal"/>
        <w:bidi w:val="0"/>
        <w:jc w:val="left"/>
        <w:rPr/>
      </w:pPr>
      <w:r>
        <w:rPr/>
        <w:t>thought.</w:t>
      </w:r>
    </w:p>
    <w:p>
      <w:pPr>
        <w:pStyle w:val="Normal"/>
        <w:bidi w:val="0"/>
        <w:jc w:val="left"/>
        <w:rPr/>
      </w:pPr>
      <w:r>
        <w:rPr/>
        <w:t>There are some portability issues that may need some special attention when we run into</w:t>
      </w:r>
    </w:p>
    <w:p>
      <w:pPr>
        <w:pStyle w:val="Normal"/>
        <w:bidi w:val="0"/>
        <w:jc w:val="left"/>
        <w:rPr/>
      </w:pPr>
      <w:r>
        <w:rPr/>
        <w:t>when porting applications to ARM Linux, especially from x86 Linux.</w:t>
      </w:r>
    </w:p>
    <w:p>
      <w:pPr>
        <w:pStyle w:val="Normal"/>
        <w:bidi w:val="0"/>
        <w:jc w:val="left"/>
        <w:rPr/>
      </w:pPr>
      <w:r>
        <w:rPr/>
        <w:t>a) C Portability Issues</w:t>
      </w:r>
    </w:p>
    <w:p>
      <w:pPr>
        <w:pStyle w:val="Normal"/>
        <w:bidi w:val="0"/>
        <w:jc w:val="left"/>
        <w:rPr/>
      </w:pPr>
      <w:r>
        <w:rPr/>
        <w:t>There are a number of areas in which the definition of a C program's behavior depend on</w:t>
      </w:r>
    </w:p>
    <w:p>
      <w:pPr>
        <w:pStyle w:val="Normal"/>
        <w:bidi w:val="0"/>
        <w:jc w:val="left"/>
        <w:rPr/>
      </w:pPr>
      <w:r>
        <w:rPr/>
        <w:t>the architecture on which the program is run. It's behavior can depend on the peculiarities</w:t>
      </w:r>
    </w:p>
    <w:p>
      <w:pPr>
        <w:pStyle w:val="Normal"/>
        <w:bidi w:val="0"/>
        <w:jc w:val="left"/>
        <w:rPr/>
      </w:pPr>
      <w:r>
        <w:rPr/>
        <w:t>of the OS, the compiler, the libraries, and the CPU.</w:t>
      </w:r>
    </w:p>
    <w:p>
      <w:pPr>
        <w:pStyle w:val="Normal"/>
        <w:bidi w:val="0"/>
        <w:jc w:val="left"/>
        <w:rPr/>
      </w:pPr>
      <w:r>
        <w:rPr/>
        <w:t>b) Signed vs. Unsigned Characters</w:t>
      </w:r>
    </w:p>
    <w:p>
      <w:pPr>
        <w:pStyle w:val="Normal"/>
        <w:bidi w:val="0"/>
        <w:jc w:val="left"/>
        <w:rPr/>
      </w:pPr>
      <w:r>
        <w:rPr/>
        <w:t>The C standard says that char may either be signed or unsigned by default. On</w:t>
      </w:r>
    </w:p>
    <w:p>
      <w:pPr>
        <w:pStyle w:val="Normal"/>
        <w:bidi w:val="0"/>
        <w:jc w:val="left"/>
        <w:rPr/>
      </w:pPr>
      <w:r>
        <w:rPr/>
        <w:t>x86 Linux, char is signed by default. On ARM Linux, char is unsigned by default.</w:t>
      </w:r>
    </w:p>
    <w:p>
      <w:pPr>
        <w:pStyle w:val="Normal"/>
        <w:bidi w:val="0"/>
        <w:jc w:val="left"/>
        <w:rPr/>
      </w:pPr>
      <w:r>
        <w:rPr/>
        <w:t>Comparing a char to a negative number will always return 0, because the char is</w:t>
      </w:r>
    </w:p>
    <w:p>
      <w:pPr>
        <w:pStyle w:val="Normal"/>
        <w:bidi w:val="0"/>
        <w:jc w:val="left"/>
        <w:rPr/>
      </w:pPr>
      <w:r>
        <w:rPr/>
        <w:t>unsigned and therefore positive.</w:t>
      </w:r>
    </w:p>
    <w:p>
      <w:pPr>
        <w:pStyle w:val="Normal"/>
        <w:bidi w:val="0"/>
        <w:jc w:val="left"/>
        <w:rPr/>
      </w:pPr>
      <w:r>
        <w:rPr/>
        <w:t>c) Pointer Alignment Issues</w:t>
      </w:r>
    </w:p>
    <w:p>
      <w:pPr>
        <w:pStyle w:val="Normal"/>
        <w:bidi w:val="0"/>
        <w:jc w:val="left"/>
        <w:rPr/>
      </w:pPr>
      <w:r>
        <w:rPr/>
        <w:t>On many CPU architectures, the memory system requires that loads of values larger than</w:t>
      </w:r>
    </w:p>
    <w:p>
      <w:pPr>
        <w:pStyle w:val="Normal"/>
        <w:bidi w:val="0"/>
        <w:jc w:val="left"/>
        <w:rPr/>
      </w:pPr>
      <w:r>
        <w:rPr/>
        <w:t>one byte must be properly aligned. Usually, this means that a 2-byte quantity must be</w:t>
      </w:r>
    </w:p>
    <w:p>
      <w:pPr>
        <w:pStyle w:val="Normal"/>
        <w:bidi w:val="0"/>
        <w:jc w:val="left"/>
        <w:rPr/>
      </w:pPr>
      <w:r>
        <w:rPr/>
        <w:t>aligned on an even address boundary, a 4-byte quantity must be aliged on a multiple of 4</w:t>
      </w:r>
    </w:p>
    <w:p>
      <w:pPr>
        <w:pStyle w:val="Normal"/>
        <w:bidi w:val="0"/>
        <w:jc w:val="left"/>
        <w:rPr/>
      </w:pPr>
      <w:r>
        <w:rPr/>
        <w:t>boundary and sometimes 8-byte quantities must be aligned to addresses that are a</w:t>
      </w:r>
    </w:p>
    <w:p>
      <w:pPr>
        <w:pStyle w:val="Normal"/>
        <w:bidi w:val="0"/>
        <w:jc w:val="left"/>
        <w:rPr/>
      </w:pPr>
      <w:r>
        <w:rPr/>
        <w:t>multiple of 8. Depending on the CPU and the operating system, misaligned loads and</w:t>
      </w:r>
    </w:p>
    <w:p>
      <w:pPr>
        <w:pStyle w:val="Normal"/>
        <w:bidi w:val="0"/>
        <w:jc w:val="left"/>
        <w:rPr/>
      </w:pPr>
      <w:r>
        <w:rPr/>
        <w:t>stores may cause a signal, may be handled in the OS, or may be silently rounded to the</w:t>
      </w:r>
    </w:p>
    <w:p>
      <w:pPr>
        <w:pStyle w:val="Normal"/>
        <w:bidi w:val="0"/>
        <w:jc w:val="left"/>
        <w:rPr/>
      </w:pPr>
      <w:r>
        <w:rPr/>
        <w:t>appropriate boundary.</w:t>
      </w:r>
    </w:p>
    <w:p>
      <w:pPr>
        <w:pStyle w:val="Normal"/>
        <w:bidi w:val="0"/>
        <w:jc w:val="left"/>
        <w:rPr/>
      </w:pPr>
      <w:r>
        <w:rPr/>
        <w:t>The x86 boundary imposes no such alignment restriction, so some programs written for</w:t>
      </w:r>
    </w:p>
    <w:p>
      <w:pPr>
        <w:pStyle w:val="Normal"/>
        <w:bidi w:val="0"/>
        <w:jc w:val="left"/>
        <w:rPr/>
      </w:pPr>
      <w:r>
        <w:rPr/>
        <w:t>the x86 do not use the proper alignment for other architectures.</w:t>
      </w:r>
    </w:p>
    <w:p>
      <w:pPr>
        <w:pStyle w:val="Normal"/>
        <w:bidi w:val="0"/>
        <w:jc w:val="left"/>
        <w:rPr/>
      </w:pPr>
      <w:r>
        <w:rPr/>
        <w:t>ARM Linux defaults to silently round the address to the appropriate alignment boundary.</w:t>
      </w:r>
    </w:p>
    <w:p>
      <w:pPr>
        <w:pStyle w:val="Normal"/>
        <w:bidi w:val="0"/>
        <w:jc w:val="left"/>
        <w:rPr/>
      </w:pPr>
      <w:r>
        <w:rPr/>
        <w:t>d) Using Memory Overlays to Convert Types</w:t>
      </w:r>
    </w:p>
    <w:p>
      <w:pPr>
        <w:pStyle w:val="Normal"/>
        <w:bidi w:val="0"/>
        <w:jc w:val="left"/>
        <w:rPr/>
      </w:pPr>
      <w:r>
        <w:rPr/>
        <w:t>This is very non-portable. The code has to be written so that alignment, size, and</w:t>
      </w:r>
    </w:p>
    <w:p>
      <w:pPr>
        <w:pStyle w:val="Normal"/>
        <w:bidi w:val="0"/>
        <w:jc w:val="left"/>
        <w:rPr/>
      </w:pPr>
      <w:r>
        <w:rPr/>
        <w:t>endianness are all correctly handled across the supported architectures.</w:t>
      </w:r>
    </w:p>
    <w:p>
      <w:pPr>
        <w:pStyle w:val="Normal"/>
        <w:bidi w:val="0"/>
        <w:jc w:val="left"/>
        <w:rPr/>
      </w:pPr>
      <w:r>
        <w:rPr/>
        <w:t>e) Endianness Issues</w:t>
      </w:r>
    </w:p>
    <w:p>
      <w:pPr>
        <w:pStyle w:val="Normal"/>
        <w:bidi w:val="0"/>
        <w:jc w:val="left"/>
        <w:rPr/>
      </w:pPr>
      <w:r>
        <w:rPr/>
        <w:t>There are two basic memory layouts used by most computers, designated big</w:t>
      </w:r>
    </w:p>
    <w:p>
      <w:pPr>
        <w:pStyle w:val="Normal"/>
        <w:bidi w:val="0"/>
        <w:jc w:val="left"/>
        <w:rPr/>
      </w:pPr>
      <w:r>
        <w:rPr/>
        <w:t>endian and little endian. On big endian machines, the most significant byte of an</w:t>
      </w:r>
    </w:p>
    <w:p>
      <w:pPr>
        <w:pStyle w:val="Normal"/>
        <w:bidi w:val="0"/>
        <w:jc w:val="left"/>
        <w:rPr/>
      </w:pPr>
      <w:r>
        <w:rPr/>
        <w:t>object in memory is stored at the least signicant (closest to zero) address</w:t>
      </w:r>
    </w:p>
    <w:p>
      <w:pPr>
        <w:pStyle w:val="Normal"/>
        <w:bidi w:val="0"/>
        <w:jc w:val="left"/>
        <w:rPr/>
      </w:pPr>
      <w:r>
        <w:rPr/>
        <w:t>(assuming pointers are unsigned). Conversely, on little endian machines. the</w:t>
      </w:r>
    </w:p>
    <w:p>
      <w:pPr>
        <w:pStyle w:val="Normal"/>
        <w:bidi w:val="0"/>
        <w:jc w:val="left"/>
        <w:rPr/>
      </w:pPr>
      <w:r>
        <w:rPr/>
        <w:t>least significant byte is stored at the address closest to zero. Let's look at an</w:t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>int x = 0xaabbccdd;</w:t>
      </w:r>
    </w:p>
    <w:p>
      <w:pPr>
        <w:pStyle w:val="Normal"/>
        <w:bidi w:val="0"/>
        <w:jc w:val="left"/>
        <w:rPr/>
      </w:pPr>
      <w:r>
        <w:rPr/>
        <w:t>unsigned char b = *(unsigned char *)&amp;x;</w:t>
      </w:r>
    </w:p>
    <w:p>
      <w:pPr>
        <w:pStyle w:val="Normal"/>
        <w:bidi w:val="0"/>
        <w:jc w:val="left"/>
        <w:rPr/>
      </w:pPr>
      <w:r>
        <w:rPr/>
        <w:t>On a big endian machine, b would receive the most significant byte of x, 0xaa.</w:t>
      </w:r>
    </w:p>
    <w:p>
      <w:pPr>
        <w:pStyle w:val="Normal"/>
        <w:bidi w:val="0"/>
        <w:jc w:val="left"/>
        <w:rPr/>
      </w:pPr>
      <w:r>
        <w:rPr/>
        <w:t>On little endian machines, b would receive the least signficant byte of x: 0xdd.</w:t>
      </w:r>
    </w:p>
    <w:p>
      <w:pPr>
        <w:pStyle w:val="Normal"/>
        <w:bidi w:val="0"/>
        <w:jc w:val="left"/>
        <w:rPr/>
      </w:pPr>
      <w:r>
        <w:rPr/>
        <w:t>The x86 architecture is little endian. Many ARM processors support either mode,</w:t>
      </w:r>
    </w:p>
    <w:p>
      <w:pPr>
        <w:pStyle w:val="Normal"/>
        <w:bidi w:val="0"/>
        <w:jc w:val="left"/>
        <w:rPr/>
      </w:pPr>
      <w:r>
        <w:rPr/>
        <w:t>but usually are used in little endian mode.</w:t>
      </w:r>
    </w:p>
    <w:p>
      <w:pPr>
        <w:pStyle w:val="Normal"/>
        <w:bidi w:val="0"/>
        <w:jc w:val="left"/>
        <w:rPr/>
      </w:pPr>
      <w:r>
        <w:rPr/>
        <w:t>Endian problems arise under two conditions: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When sharing binary data between machines of different endianness.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When casting pointers between types of different sizes</w:t>
      </w:r>
    </w:p>
    <w:p>
      <w:pPr>
        <w:pStyle w:val="Normal"/>
        <w:bidi w:val="0"/>
        <w:jc w:val="left"/>
        <w:rPr/>
      </w:pPr>
      <w:r>
        <w:rPr/>
        <w:t>In the first case, the data appears in the correct location, but will be interpreted</w:t>
      </w:r>
    </w:p>
    <w:p>
      <w:pPr>
        <w:pStyle w:val="Normal"/>
        <w:bidi w:val="0"/>
        <w:jc w:val="left"/>
        <w:rPr/>
      </w:pPr>
      <w:r>
        <w:rPr/>
        <w:t>differently by the different machines. If a little endian machine stored</w:t>
      </w:r>
    </w:p>
    <w:p>
      <w:pPr>
        <w:pStyle w:val="Normal"/>
        <w:bidi w:val="0"/>
        <w:jc w:val="left"/>
        <w:rPr/>
      </w:pPr>
      <w:r>
        <w:rPr/>
        <w:t>0xaabbccdd into a location, a big endian machine would read it as 0xddccbbaa.</w:t>
      </w:r>
    </w:p>
    <w:p>
      <w:pPr>
        <w:pStyle w:val="Normal"/>
        <w:bidi w:val="0"/>
        <w:jc w:val="left"/>
        <w:rPr/>
      </w:pPr>
      <w:r>
        <w:rPr/>
        <w:t>In the second case, on a little endian machine there is no problem: a char, short,</w:t>
      </w:r>
    </w:p>
    <w:p>
      <w:pPr>
        <w:pStyle w:val="Normal"/>
        <w:bidi w:val="0"/>
        <w:jc w:val="left"/>
        <w:rPr/>
      </w:pPr>
      <w:r>
        <w:rPr/>
        <w:t>or int stored in an int sized variable each have the same address. On a big</w:t>
      </w:r>
    </w:p>
    <w:p>
      <w:pPr>
        <w:pStyle w:val="Normal"/>
        <w:bidi w:val="0"/>
        <w:jc w:val="left"/>
        <w:rPr/>
      </w:pPr>
      <w:r>
        <w:rPr/>
        <w:t>endian machine, if you want to be able to store a short and then read it as an int</w:t>
      </w:r>
    </w:p>
    <w:p>
      <w:pPr>
        <w:pStyle w:val="Normal"/>
        <w:bidi w:val="0"/>
        <w:jc w:val="left"/>
        <w:rPr/>
      </w:pPr>
      <w:r>
        <w:rPr/>
        <w:t>you have to increment the pointer so that the MSB lands in the right place.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REFERENCIA</w:t>
      </w:r>
    </w:p>
    <w:p>
      <w:pPr>
        <w:pStyle w:val="Normal"/>
        <w:bidi w:val="0"/>
        <w:jc w:val="left"/>
        <w:rPr/>
      </w:pPr>
      <w:r>
        <w:rPr/>
        <w:t>Open Components for Embbeded Real Time Applications, OCERA User’s Guide, WP10 -D10.7 User Guide, Ocera_UG.pdf, page 172 a 173/235.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2</Pages>
  <Words>615</Words>
  <Characters>2999</Characters>
  <CharactersWithSpaces>3559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2021-12-06T20:33:33Z</dcterms:created>
  <dc:creator/>
  <dc:description/>
  <dc:language>es-MX</dc:language>
  <cp:lastModifiedBy/>
  <dcterms:modified xsi:type="dcterms:W3CDTF">2021-12-06T20:41:12Z</dcterms:modified>
  <cp:revision>1</cp:revision>
  <dc:subject/>
  <dc:title/>
</cp:coreProperties>
</file>