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6A3D2E">
      <w:r>
        <w:t>REF:</w:t>
      </w:r>
    </w:p>
    <w:p w:rsidR="006A3D2E" w:rsidRDefault="006A3D2E">
      <w:r w:rsidRPr="006A3D2E">
        <w:t>https://stackoverflow.com/questions/37618111/keyboard-irq-within-an-x86-kernel</w:t>
      </w:r>
    </w:p>
    <w:p w:rsidR="006A3D2E" w:rsidRDefault="006A3D2E">
      <w:r>
        <w:t xml:space="preserve">Se </w:t>
      </w:r>
      <w:proofErr w:type="spellStart"/>
      <w:r>
        <w:t>also</w:t>
      </w:r>
      <w:proofErr w:type="spellEnd"/>
      <w:r>
        <w:t>:</w:t>
      </w:r>
    </w:p>
    <w:p w:rsidR="006A3D2E" w:rsidRDefault="006A3D2E">
      <w:hyperlink r:id="rId4" w:history="1">
        <w:r w:rsidRPr="000D7CF0">
          <w:rPr>
            <w:rStyle w:val="Hipervnculo"/>
          </w:rPr>
          <w:t>https://alex.dzyoba.com/blog/os-interrupts/</w:t>
        </w:r>
      </w:hyperlink>
    </w:p>
    <w:p w:rsidR="006A3D2E" w:rsidRDefault="006A3D2E"/>
    <w:p w:rsidR="006A3D2E" w:rsidRDefault="006A3D2E" w:rsidP="006A3D2E">
      <w:pPr>
        <w:pStyle w:val="Ttulo1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</w:rPr>
      </w:pPr>
      <w:hyperlink r:id="rId5" w:history="1">
        <w:proofErr w:type="spellStart"/>
        <w:r>
          <w:rPr>
            <w:rStyle w:val="Hipervnculo"/>
            <w:rFonts w:ascii="inherit" w:hAnsi="inherit" w:cs="Arial"/>
            <w:b w:val="0"/>
            <w:bCs w:val="0"/>
            <w:bdr w:val="none" w:sz="0" w:space="0" w:color="auto" w:frame="1"/>
          </w:rPr>
          <w:t>Keyboard</w:t>
        </w:r>
        <w:proofErr w:type="spellEnd"/>
        <w:r>
          <w:rPr>
            <w:rStyle w:val="Hipervnculo"/>
            <w:rFonts w:ascii="inherit" w:hAnsi="inherit" w:cs="Arial"/>
            <w:b w:val="0"/>
            <w:bCs w:val="0"/>
            <w:bdr w:val="none" w:sz="0" w:space="0" w:color="auto" w:frame="1"/>
          </w:rPr>
          <w:t xml:space="preserve"> IRQ </w:t>
        </w:r>
        <w:proofErr w:type="spellStart"/>
        <w:r>
          <w:rPr>
            <w:rStyle w:val="Hipervnculo"/>
            <w:rFonts w:ascii="inherit" w:hAnsi="inherit" w:cs="Arial"/>
            <w:b w:val="0"/>
            <w:bCs w:val="0"/>
            <w:bdr w:val="none" w:sz="0" w:space="0" w:color="auto" w:frame="1"/>
          </w:rPr>
          <w:t>within</w:t>
        </w:r>
        <w:proofErr w:type="spellEnd"/>
        <w:r>
          <w:rPr>
            <w:rStyle w:val="Hipervnculo"/>
            <w:rFonts w:ascii="inherit" w:hAnsi="inherit" w:cs="Arial"/>
            <w:b w:val="0"/>
            <w:bCs w:val="0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inherit" w:hAnsi="inherit" w:cs="Arial"/>
            <w:b w:val="0"/>
            <w:bCs w:val="0"/>
            <w:bdr w:val="none" w:sz="0" w:space="0" w:color="auto" w:frame="1"/>
          </w:rPr>
          <w:t>an</w:t>
        </w:r>
        <w:proofErr w:type="spellEnd"/>
        <w:r>
          <w:rPr>
            <w:rStyle w:val="Hipervnculo"/>
            <w:rFonts w:ascii="inherit" w:hAnsi="inherit" w:cs="Arial"/>
            <w:b w:val="0"/>
            <w:bCs w:val="0"/>
            <w:bdr w:val="none" w:sz="0" w:space="0" w:color="auto" w:frame="1"/>
          </w:rPr>
          <w:t xml:space="preserve"> x86 </w:t>
        </w:r>
        <w:proofErr w:type="spellStart"/>
        <w:r>
          <w:rPr>
            <w:rStyle w:val="Hipervnculo"/>
            <w:rFonts w:ascii="inherit" w:hAnsi="inherit" w:cs="Arial"/>
            <w:b w:val="0"/>
            <w:bCs w:val="0"/>
            <w:bdr w:val="none" w:sz="0" w:space="0" w:color="auto" w:frame="1"/>
          </w:rPr>
          <w:t>kernel</w:t>
        </w:r>
        <w:proofErr w:type="spellEnd"/>
      </w:hyperlink>
    </w:p>
    <w:p w:rsidR="006A3D2E" w:rsidRDefault="006A3D2E" w:rsidP="006A3D2E">
      <w:pPr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I'm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trying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program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very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simple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kernel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learning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purposes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reading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bunch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articles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about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PIC and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IRQs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x86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architecture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I've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figured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CdigoHTML"/>
          <w:rFonts w:ascii="Consolas" w:eastAsiaTheme="minorHAnsi" w:hAnsi="Consolas"/>
          <w:color w:val="242729"/>
          <w:bdr w:val="none" w:sz="0" w:space="0" w:color="auto" w:frame="1"/>
        </w:rPr>
        <w:t>IRQ1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keyboard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handler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I'm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following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print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keys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being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pressed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</w:p>
    <w:p w:rsidR="006A3D2E" w:rsidRDefault="006A3D2E" w:rsidP="006A3D2E">
      <w:pPr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// ….</w:t>
      </w:r>
    </w:p>
    <w:p w:rsidR="006A3D2E" w:rsidRDefault="006A3D2E" w:rsidP="006A3D2E">
      <w:pPr>
        <w:shd w:val="clear" w:color="auto" w:fill="FFFFFF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A3D2E" w:rsidRDefault="006A3D2E" w:rsidP="006A3D2E">
      <w:pPr>
        <w:pStyle w:val="Ttulo2"/>
        <w:shd w:val="clear" w:color="auto" w:fill="FFFFFF"/>
        <w:spacing w:before="0" w:after="168"/>
        <w:textAlignment w:val="baseline"/>
        <w:rPr>
          <w:rFonts w:ascii="Arial" w:hAnsi="Arial" w:cs="Arial"/>
          <w:color w:val="242729"/>
        </w:rPr>
      </w:pPr>
      <w:proofErr w:type="spellStart"/>
      <w:r>
        <w:rPr>
          <w:rFonts w:ascii="Arial" w:hAnsi="Arial" w:cs="Arial"/>
          <w:b/>
          <w:bCs/>
          <w:color w:val="242729"/>
        </w:rPr>
        <w:t>Sample</w:t>
      </w:r>
      <w:proofErr w:type="spellEnd"/>
      <w:r>
        <w:rPr>
          <w:rFonts w:ascii="Arial" w:hAnsi="Arial" w:cs="Arial"/>
          <w:b/>
          <w:bCs/>
          <w:color w:val="242729"/>
        </w:rPr>
        <w:t xml:space="preserve"> </w:t>
      </w:r>
      <w:proofErr w:type="spellStart"/>
      <w:r>
        <w:rPr>
          <w:rFonts w:ascii="Arial" w:hAnsi="Arial" w:cs="Arial"/>
          <w:b/>
          <w:bCs/>
          <w:color w:val="242729"/>
        </w:rPr>
        <w:t>Code</w:t>
      </w:r>
      <w:proofErr w:type="spellEnd"/>
    </w:p>
    <w:p w:rsidR="006A3D2E" w:rsidRDefault="006A3D2E" w:rsidP="006A3D2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You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didn't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provide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complete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example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so I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filled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some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gaps (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including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simple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keyboard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map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)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slight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change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to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your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keyboard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handler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revised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keyboard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handler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only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displays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key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down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events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and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skips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over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characters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that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had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no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mapping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In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cases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code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drops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through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to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end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handler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so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that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</w:t>
      </w:r>
      <w:r>
        <w:rPr>
          <w:rStyle w:val="nfasis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PIC</w:t>
      </w:r>
      <w:r>
        <w:rPr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sent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an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</w:t>
      </w:r>
      <w:r>
        <w:rPr>
          <w:rStyle w:val="nfasis"/>
          <w:rFonts w:ascii="inherit" w:eastAsiaTheme="majorEastAsia" w:hAnsi="inherit" w:cs="Arial"/>
          <w:color w:val="242729"/>
          <w:sz w:val="23"/>
          <w:szCs w:val="23"/>
          <w:bdr w:val="none" w:sz="0" w:space="0" w:color="auto" w:frame="1"/>
        </w:rPr>
        <w:t>EOI</w:t>
      </w:r>
      <w:r>
        <w:rPr>
          <w:rFonts w:ascii="Arial" w:hAnsi="Arial" w:cs="Arial"/>
          <w:color w:val="242729"/>
          <w:sz w:val="23"/>
          <w:szCs w:val="23"/>
        </w:rPr>
        <w:t> (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End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Of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Interrupt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).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current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cursor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location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static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integer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that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will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retain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its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value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across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interrupt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calls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allows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position to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advance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between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each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character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press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</w:t>
      </w:r>
    </w:p>
    <w:p w:rsidR="006A3D2E" w:rsidRDefault="006A3D2E" w:rsidP="006A3D2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Fonts w:ascii="Arial" w:hAnsi="Arial" w:cs="Arial"/>
          <w:color w:val="242729"/>
          <w:sz w:val="23"/>
          <w:szCs w:val="23"/>
        </w:rPr>
        <w:t>My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kprintd.h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 file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empty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, and I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put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ALL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assembler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prototypes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into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your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port_io.h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prototypes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should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be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divided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properly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into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multiple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headers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I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only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did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way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to reduce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number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of files.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My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file </w:t>
      </w:r>
      <w:r>
        <w:rPr>
          <w:rStyle w:val="CdigoHTML"/>
          <w:rFonts w:ascii="Consolas" w:hAnsi="Consolas"/>
          <w:color w:val="242729"/>
          <w:bdr w:val="none" w:sz="0" w:space="0" w:color="auto" w:frame="1"/>
        </w:rPr>
        <w:t>lowlevel.asm</w:t>
      </w:r>
      <w:r>
        <w:rPr>
          <w:rFonts w:ascii="Arial" w:hAnsi="Arial" w:cs="Arial"/>
          <w:color w:val="242729"/>
          <w:sz w:val="23"/>
          <w:szCs w:val="23"/>
        </w:rPr>
        <w:t xml:space="preserve"> defines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all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low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level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assembly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routines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final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code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follows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:</w:t>
      </w:r>
    </w:p>
    <w:p w:rsidR="006A3D2E" w:rsidRDefault="006A3D2E" w:rsidP="006A3D2E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</w:rPr>
        <w:t>kernel.asm</w:t>
      </w:r>
      <w:r>
        <w:rPr>
          <w:rFonts w:ascii="Arial" w:hAnsi="Arial" w:cs="Arial"/>
          <w:color w:val="242729"/>
          <w:sz w:val="23"/>
          <w:szCs w:val="23"/>
        </w:rPr>
        <w:t>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bits 32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section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.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text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;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grub</w:t>
      </w:r>
      <w:proofErr w:type="spellEnd"/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bootloader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header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align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4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dd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0x1BADB002      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;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magic</w:t>
      </w:r>
      <w:proofErr w:type="spellEnd"/>
      <w:proofErr w:type="gram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dd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0x00            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;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flags</w:t>
      </w:r>
      <w:proofErr w:type="spellEnd"/>
      <w:proofErr w:type="gram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dd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 (0x1BADB002 + 0x00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 ;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checksum</w:t>
      </w:r>
      <w:proofErr w:type="spellEnd"/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.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m+f+c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should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be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zero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global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start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extern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kmain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start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lgdt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[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gdtr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]           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;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Load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our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own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GDT,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the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GDTR of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Grub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may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be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invalid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jmp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CODE32_SEL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:.setcs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; Set CS to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our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32-bit flat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code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selector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lastRenderedPageBreak/>
        <w:t>.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setcs</w:t>
      </w:r>
      <w:proofErr w:type="spellEnd"/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mov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ax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, DATA32_SEL    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;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Setup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the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segment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registers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with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our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flat data selector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mov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ds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,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ax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mov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es,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ax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mov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fs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,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ax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mov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gs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,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ax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mov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,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ax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mov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esp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,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stack_space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;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set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stack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pointer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call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kmain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;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If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get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here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just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enter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infinite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loop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endloop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hlt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            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;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halt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the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CPU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jmp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endloop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; Macro to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build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a GDT descriptor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entry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%define MAKE_GDT_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DESC(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base,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limit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,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access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,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flags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 \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(((base &amp; 0x00FFFFFF) &lt;&lt; 16) | \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((base &amp; 0xFF000000) &lt;&lt; 32) | \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limit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&amp; 0x0000FFFF) | \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((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limit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&amp; 0x000F0000) &lt;&lt; 32) | \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((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access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&amp; 0xFF) &lt;&lt; 40) | \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((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flags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&amp; 0x0F) &lt;&lt; 52))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section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.data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align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4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gdt_start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dq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MAKE_GDT_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DESC(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0, 0, 0, 0);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null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descriptor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gdt32_code: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dq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MAKE_GDT_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DESC(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0x00ffffff, 10011010b, 1100b)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                         ; 32-bit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code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, 4kb gran,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limit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0xffffffff bytes, base=0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gdt32_data: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dq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MAKE_GDT_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DESC(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0x00ffffff, 10010010b, 1100b)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                         ; 32-bit data, 4kb gran,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limit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0xffffffff bytes, base=0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end_of_gdt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gdtr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dw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end_of_gdt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gdt_start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- 1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                         ;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limit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Size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of GDT - 1)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dd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gdt_start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   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;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base of GDT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CODE32_SEL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equ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gdt32_code -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gdt_start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DATA32_SEL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equ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gdt32_data -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gdt_start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section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.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bss</w:t>
      </w:r>
      <w:proofErr w:type="spellEnd"/>
      <w:proofErr w:type="gram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resb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8192                 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;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8KB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for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stack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stack_space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:</w:t>
      </w:r>
    </w:p>
    <w:p w:rsidR="006A3D2E" w:rsidRDefault="006A3D2E" w:rsidP="006A3D2E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</w:p>
    <w:p w:rsidR="006A3D2E" w:rsidRPr="006A3D2E" w:rsidRDefault="006A3D2E" w:rsidP="006A3D2E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MX"/>
        </w:rPr>
      </w:pPr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lowlevel.asm</w:t>
      </w:r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section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.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text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extern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keyboard_handler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global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read_port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lastRenderedPageBreak/>
        <w:t xml:space="preserve">global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write_port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global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load_idt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global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keyboard_handler_int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keyboard_handler_int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pushad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cld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call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keyboard_handler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popad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iretd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load_idt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mov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edx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, [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esp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+ 4]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lidt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[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edx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]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sti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ret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;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arg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: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,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number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.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read_port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mov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edx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, [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esp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+ 4]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in al, dx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ret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;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arg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: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, (dx)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number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;   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, (al)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value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to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write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write_port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mov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edx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, [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esp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+ 4]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mov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al, [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esp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+ 4 + 4]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out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dx, al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ret</w:t>
      </w:r>
      <w:proofErr w:type="spellEnd"/>
    </w:p>
    <w:p w:rsidR="006A3D2E" w:rsidRPr="006A3D2E" w:rsidRDefault="006A3D2E" w:rsidP="006A3D2E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MX"/>
        </w:rPr>
      </w:pPr>
      <w:proofErr w:type="spellStart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port_io.h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extern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unsigned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char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read_port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extern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void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write_port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,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unsigned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char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val);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extern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void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kb_init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void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);</w:t>
      </w:r>
    </w:p>
    <w:p w:rsidR="006A3D2E" w:rsidRPr="006A3D2E" w:rsidRDefault="006A3D2E" w:rsidP="006A3D2E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MX"/>
        </w:rPr>
      </w:pPr>
      <w:proofErr w:type="spellStart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kprintf.h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/*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Empty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file */</w:t>
      </w:r>
    </w:p>
    <w:p w:rsidR="006A3D2E" w:rsidRPr="006A3D2E" w:rsidRDefault="006A3D2E" w:rsidP="006A3D2E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MX"/>
        </w:rPr>
      </w:pPr>
      <w:proofErr w:type="spellStart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keyboard_map.h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unsigned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char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keyboard_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map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[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128] =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{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0,  27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, '1', '2', '3', '4', '5', '6', '7', '8',     /* 9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'9', '0', '-', '=', '\b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',   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/*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Backspace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'\t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',   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       /*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Tab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'q', 'w', 'e', 'r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',   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/* 19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't', 'y', 'u', 'i', 'o', 'p', '[', ']', '\n', /*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Enter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0,   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        /* 29   - Control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'a', 's', 'd', 'f', 'g', 'h', 'j', 'k', 'l', ';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',   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/* 39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'\'', '`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',   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0,                /*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Left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shift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'\\', 'z', 'x', 'c', 'v', 'b', 'n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',   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          /* 49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'm', ',', '.', '/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',   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0,                              /*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Right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shift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'*',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/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Alt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'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',  /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Space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bar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lastRenderedPageBreak/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/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Caps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lock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/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* 59 - F1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... &gt;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0,   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0,   0,   0,   0,   0,   0,   0,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/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* &lt; ... F10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/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* 69 -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Num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lock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/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Scroll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Lock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/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* Home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/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* Up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Arrow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/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* Page Up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'-',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/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Left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Arrow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0,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/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Right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Arrow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'+',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/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* 79 -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End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/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* Down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Arrow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/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* Page Down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/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Insert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Key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/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Delete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Key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0,   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0,   0,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/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* F11 Key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/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* F12 Key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0,  /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All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other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are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undefined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};</w:t>
      </w:r>
    </w:p>
    <w:p w:rsidR="006A3D2E" w:rsidRPr="006A3D2E" w:rsidRDefault="006A3D2E" w:rsidP="006A3D2E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MX"/>
        </w:rPr>
      </w:pPr>
      <w:proofErr w:type="spellStart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keyb.c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#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include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"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kprintf.h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"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#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include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"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port_io.h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"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#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include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"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keyboard_map.h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"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void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kb_init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void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{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/*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This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a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very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basic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keyboard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initialization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.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The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assumption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have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a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* PS/2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keyboard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and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already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in a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proper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state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.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This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may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not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be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the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case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on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real hardware.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simply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enable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the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keyboard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interupt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/*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Get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current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master PIC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interrupt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mask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unsigned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char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curmask_master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=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read_port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(0x21);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/* 0xFD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11111101 -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enables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only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IRQ1 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keyboard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)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on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master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pic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by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clearing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bit 1. bit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clear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for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enabled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and bit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set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for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disabled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write_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0x21,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curmask_master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&amp; 0xFD);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}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/*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Maintain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a global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location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for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the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current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video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memory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to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write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to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static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current_loc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= 0;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/* Video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memory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starts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at 0xb8000.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Make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a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constant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pointer to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characters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as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this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can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improve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compiler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optimization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since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it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a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hint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that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the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value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of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the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pointer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won't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change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static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char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const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vidptr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= 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char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*)0xb8000;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void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keyboard_handler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void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{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signed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char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keycode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keycode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=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read_port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(0x60);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lastRenderedPageBreak/>
        <w:t xml:space="preserve">    /*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Only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print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characters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on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keydown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event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that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have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* a non-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zero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mapping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if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spellStart"/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keycode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&gt;= 0 &amp;&amp;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keyboard_map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[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keycode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]) {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vidptr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[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current_loc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++] =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keyboard_map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[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keycode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];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 /*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Attribute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0x07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white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on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black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characters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 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vidptr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[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current_loc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++] = 0x07;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}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/*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Send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End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of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Interrupt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(EOI) to master PIC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write_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0x20, 0x20);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}</w:t>
      </w:r>
    </w:p>
    <w:p w:rsidR="006A3D2E" w:rsidRPr="006A3D2E" w:rsidRDefault="006A3D2E" w:rsidP="006A3D2E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MX"/>
        </w:rPr>
      </w:pPr>
      <w:proofErr w:type="spellStart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main.c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#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include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"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port_io.h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"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#define IDT_SIZE 256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#define PIC_1_CTRL 0x20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#define PIC_2_CTRL 0xA0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#define PIC_1_DATA 0x21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#define PIC_2_DATA 0xA1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void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keyboard_handler_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void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load_idt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void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*);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struct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idt_entry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{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unsigned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short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offset_lowerbits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unsigned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short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selector;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unsigned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char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zero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unsigned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char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flags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unsigned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short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offset_higherbits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} __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attribute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__((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packed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struct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idt_pointer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{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unsigned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short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limit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unsigned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base;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} __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attribute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__((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packed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struct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idt_entry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idt_table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[IDT_SIZE];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struct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idt_pointer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idt_ptr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void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load_idt_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entry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spellStart"/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isr_number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,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unsigned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long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base, short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selector,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unsigned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char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flags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{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idt_table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[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isr_number</w:t>
      </w:r>
      <w:proofErr w:type="spellEnd"/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].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offset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_lowerbits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= base &amp; 0xFFFF;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idt_table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[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isr_number</w:t>
      </w:r>
      <w:proofErr w:type="spellEnd"/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].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offset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_higherbits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= (base &gt;&gt; 16) &amp; 0xFFFF;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idt_table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[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isr_number</w:t>
      </w:r>
      <w:proofErr w:type="spellEnd"/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].selector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= selector;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idt_table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[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isr_number</w:t>
      </w:r>
      <w:proofErr w:type="spellEnd"/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].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flags</w:t>
      </w:r>
      <w:proofErr w:type="spellEnd"/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=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flags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idt_table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[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isr_number</w:t>
      </w:r>
      <w:proofErr w:type="spellEnd"/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].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zero</w:t>
      </w:r>
      <w:proofErr w:type="spellEnd"/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= 0;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}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static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void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initialize_idt_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pointer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{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idt_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ptr.limit</w:t>
      </w:r>
      <w:proofErr w:type="spellEnd"/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= 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sizeof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struct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idt_entry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 * IDT_SIZE) - 1;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idt_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ptr.base</w:t>
      </w:r>
      <w:proofErr w:type="spellEnd"/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= 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unsigned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)&amp;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idt_table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}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static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void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initialize_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pic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{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/* ICW1 -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begin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initialization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write_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PIC_1_CTRL, 0x11);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write_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PIC_2_CTRL, 0x11);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/* ICW2 -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remap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offset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address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of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idt_table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/*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* In x86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protected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mode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,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have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to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remap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the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PICs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beyond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0x20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because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* Intel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have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designated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the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first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32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interrupts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as "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reserved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"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for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cpu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exceptions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write_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PIC_1_DATA, 0x20);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write_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PIC_2_DATA, 0x28);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/* ICW3 -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setup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cascading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write_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PIC_1_DATA, 0x00);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write_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PIC_2_DATA, 0x00);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/* ICW4 -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environment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info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write_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PIC_1_DATA, 0x01);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write_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PIC_2_DATA, 0x01);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/*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Initialization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finished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/*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mask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interrupts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write_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0x21 , 0xff);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write_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port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0xA1 , 0xff);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}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void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idt_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init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{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initialize_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pic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initialize_idt_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pointer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load_idt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(&amp;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idt_ptr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}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void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kmain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void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{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//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Using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grub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bootloader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..</w:t>
      </w:r>
      <w:proofErr w:type="gram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idt_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init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load_idt_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entry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0x21, 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unsigned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long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)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keyboard_handler_int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, 0x08, 0x8e);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kb_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init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</w:t>
      </w:r>
      <w:proofErr w:type="spellStart"/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while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(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1) __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asm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__("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hlt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\n\t");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}</w:t>
      </w:r>
    </w:p>
    <w:p w:rsidR="006A3D2E" w:rsidRPr="006A3D2E" w:rsidRDefault="006A3D2E" w:rsidP="006A3D2E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MX"/>
        </w:rPr>
      </w:pPr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In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order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to link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this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kernel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I use a file </w:t>
      </w:r>
      <w:proofErr w:type="spellStart"/>
      <w:proofErr w:type="gramStart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link.ld</w:t>
      </w:r>
      <w:proofErr w:type="spellEnd"/>
      <w:proofErr w:type="gram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 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with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this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definition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/*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*  </w:t>
      </w:r>
      <w:proofErr w:type="spellStart"/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link.ld</w:t>
      </w:r>
      <w:proofErr w:type="spellEnd"/>
      <w:proofErr w:type="gram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*/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OUTPUT_FORMAT(elf32-i386)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ENTRY(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start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SECTIONS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{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. = 0x100000;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.</w:t>
      </w:r>
      <w:proofErr w:type="spellStart"/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text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: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{ *(.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text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 }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.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rodata</w:t>
      </w:r>
      <w:proofErr w:type="spellEnd"/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: { *(.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rodata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 }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lastRenderedPageBreak/>
        <w:t xml:space="preserve">   .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data :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{ *(.data) }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.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bss</w:t>
      </w:r>
      <w:proofErr w:type="spellEnd"/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: { *(.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bss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)  }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}</w:t>
      </w:r>
    </w:p>
    <w:p w:rsidR="006A3D2E" w:rsidRPr="006A3D2E" w:rsidRDefault="006A3D2E" w:rsidP="006A3D2E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MX"/>
        </w:rPr>
      </w:pPr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I compile and link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this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code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using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a </w:t>
      </w:r>
      <w:r w:rsidRPr="006A3D2E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s-MX"/>
        </w:rPr>
        <w:t>GCC</w:t>
      </w:r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 i686 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fldChar w:fldCharType="begin"/>
      </w:r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instrText xml:space="preserve"> HYPERLINK "http://wiki.osdev.org/GCC_Cross-Compiler" </w:instrText>
      </w:r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fldChar w:fldCharType="separate"/>
      </w:r>
      <w:r w:rsidRPr="006A3D2E">
        <w:rPr>
          <w:rFonts w:ascii="inherit" w:eastAsia="Times New Roman" w:hAnsi="inherit" w:cs="Arial"/>
          <w:color w:val="0000FF"/>
          <w:sz w:val="23"/>
          <w:szCs w:val="23"/>
          <w:u w:val="single"/>
          <w:bdr w:val="none" w:sz="0" w:space="0" w:color="auto" w:frame="1"/>
          <w:lang w:eastAsia="es-MX"/>
        </w:rPr>
        <w:t>cross</w:t>
      </w:r>
      <w:proofErr w:type="spellEnd"/>
      <w:r w:rsidRPr="006A3D2E">
        <w:rPr>
          <w:rFonts w:ascii="inherit" w:eastAsia="Times New Roman" w:hAnsi="inherit" w:cs="Arial"/>
          <w:color w:val="0000FF"/>
          <w:sz w:val="23"/>
          <w:szCs w:val="23"/>
          <w:u w:val="single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Arial"/>
          <w:color w:val="0000FF"/>
          <w:sz w:val="23"/>
          <w:szCs w:val="23"/>
          <w:u w:val="single"/>
          <w:bdr w:val="none" w:sz="0" w:space="0" w:color="auto" w:frame="1"/>
          <w:lang w:eastAsia="es-MX"/>
        </w:rPr>
        <w:t>compiler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fldChar w:fldCharType="end"/>
      </w:r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 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with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these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commands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nasm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-f elf32 -g -F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dwarf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kernel.asm -o </w:t>
      </w:r>
      <w:proofErr w:type="spellStart"/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kernel.o</w:t>
      </w:r>
      <w:proofErr w:type="spellEnd"/>
      <w:proofErr w:type="gram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nasm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-f elf32 -g -F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dwarf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lowlevel.asm -o </w:t>
      </w:r>
      <w:proofErr w:type="spellStart"/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lowlevel.o</w:t>
      </w:r>
      <w:proofErr w:type="spellEnd"/>
      <w:proofErr w:type="gram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i686-elf-gcc -g -m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32  -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c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main.c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-o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main.o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ffreestanding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-O3 -Wall -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Wextra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pedantic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i686-elf-gcc -g -m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32  -</w:t>
      </w:r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c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keyb.c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-o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keyb.o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ffreestanding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-O3 -Wall -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Wextra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pedantic</w:t>
      </w:r>
      <w:proofErr w:type="spellEnd"/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i686-elf-gcc -g -m</w:t>
      </w:r>
      <w:proofErr w:type="gram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32  -</w:t>
      </w:r>
      <w:proofErr w:type="spellStart"/>
      <w:proofErr w:type="gram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Wl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,--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build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-id=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none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-T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link.ld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-o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kernel.elf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ffreestanding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nostdlib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lowlevel.o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main.o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keyb.o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kernel.o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lgcc</w:t>
      </w:r>
      <w:proofErr w:type="spellEnd"/>
    </w:p>
    <w:p w:rsidR="006A3D2E" w:rsidRPr="006A3D2E" w:rsidRDefault="006A3D2E" w:rsidP="006A3D2E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MX"/>
        </w:rPr>
      </w:pP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The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result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is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a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kernel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called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 </w:t>
      </w:r>
      <w:proofErr w:type="spellStart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kernel.elf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 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with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debug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information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. I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prefer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an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optimization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level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of </w:t>
      </w:r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-O3</w:t>
      </w:r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 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rather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than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a default of </w:t>
      </w:r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-O0</w:t>
      </w:r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.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Debug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information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makes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it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easier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to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debug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with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 </w:t>
      </w:r>
      <w:r w:rsidRPr="006A3D2E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s-MX"/>
        </w:rPr>
        <w:t>QEMU</w:t>
      </w:r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 and </w:t>
      </w:r>
      <w:r w:rsidRPr="006A3D2E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s-MX"/>
        </w:rPr>
        <w:t>GDB</w:t>
      </w:r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.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The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kernel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can be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debugged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with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these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commands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: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qemu-system-i386 -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kernel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kernel.elf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-S -s &amp;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gdb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kernel.elf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\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 -ex 'target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remote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localhost:1234' \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 -ex '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layout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src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' \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 -ex '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layout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regs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' \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 -ex 'break 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kmain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' \</w:t>
      </w:r>
    </w:p>
    <w:p w:rsidR="006A3D2E" w:rsidRPr="006A3D2E" w:rsidRDefault="006A3D2E" w:rsidP="006A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</w:pPr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 xml:space="preserve">        -ex '</w:t>
      </w:r>
      <w:proofErr w:type="spellStart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continue</w:t>
      </w:r>
      <w:proofErr w:type="spellEnd"/>
      <w:r w:rsidRPr="006A3D2E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MX"/>
        </w:rPr>
        <w:t>'</w:t>
      </w:r>
    </w:p>
    <w:p w:rsidR="006A3D2E" w:rsidRPr="006A3D2E" w:rsidRDefault="006A3D2E" w:rsidP="006A3D2E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MX"/>
        </w:rPr>
      </w:pP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If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you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wish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to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debug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at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the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assembly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code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level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replace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 </w:t>
      </w:r>
      <w:proofErr w:type="spellStart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layout</w:t>
      </w:r>
      <w:proofErr w:type="spellEnd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src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 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with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 </w:t>
      </w:r>
      <w:proofErr w:type="spellStart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layout</w:t>
      </w:r>
      <w:proofErr w:type="spellEnd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asm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.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When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run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with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the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input </w:t>
      </w:r>
      <w:proofErr w:type="spellStart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the</w:t>
      </w:r>
      <w:proofErr w:type="spellEnd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quick</w:t>
      </w:r>
      <w:proofErr w:type="spellEnd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brown</w:t>
      </w:r>
      <w:proofErr w:type="spellEnd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fox</w:t>
      </w:r>
      <w:proofErr w:type="spellEnd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jumps</w:t>
      </w:r>
      <w:proofErr w:type="spellEnd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over</w:t>
      </w:r>
      <w:proofErr w:type="spellEnd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the</w:t>
      </w:r>
      <w:proofErr w:type="spellEnd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lazy</w:t>
      </w:r>
      <w:proofErr w:type="spellEnd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dog</w:t>
      </w:r>
      <w:proofErr w:type="spellEnd"/>
      <w:r w:rsidRPr="006A3D2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01234567890</w:t>
      </w:r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 </w:t>
      </w:r>
      <w:r w:rsidRPr="006A3D2E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s-MX"/>
        </w:rPr>
        <w:t>QEMU</w:t>
      </w:r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 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displayed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this</w:t>
      </w:r>
      <w:proofErr w:type="spellEnd"/>
      <w:r w:rsidRPr="006A3D2E">
        <w:rPr>
          <w:rFonts w:ascii="Arial" w:eastAsia="Times New Roman" w:hAnsi="Arial" w:cs="Arial"/>
          <w:color w:val="242729"/>
          <w:sz w:val="23"/>
          <w:szCs w:val="23"/>
          <w:lang w:eastAsia="es-MX"/>
        </w:rPr>
        <w:t>:</w:t>
      </w:r>
    </w:p>
    <w:p w:rsidR="006A3D2E" w:rsidRDefault="006A3D2E" w:rsidP="006A3D2E">
      <w:pPr>
        <w:shd w:val="clear" w:color="auto" w:fill="FFFFFF"/>
        <w:jc w:val="center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noProof/>
          <w:lang w:eastAsia="es-MX"/>
        </w:rPr>
        <w:drawing>
          <wp:inline distT="0" distB="0" distL="0" distR="0" wp14:anchorId="5C3A9328" wp14:editId="2D60983D">
            <wp:extent cx="5612130" cy="13989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3D2E" w:rsidRDefault="006A3D2E" w:rsidP="006A3D2E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</w:p>
    <w:p w:rsidR="006A3D2E" w:rsidRDefault="006A3D2E" w:rsidP="006A3D2E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  <w:hyperlink r:id="rId7" w:history="1">
        <w:r>
          <w:rPr>
            <w:rStyle w:val="Hipervnculo"/>
            <w:rFonts w:ascii="inherit" w:hAnsi="inherit" w:cs="Arial"/>
            <w:color w:val="FFFFFF"/>
          </w:rPr>
          <w:t xml:space="preserve">Ask </w:t>
        </w:r>
        <w:proofErr w:type="spellStart"/>
        <w:r>
          <w:rPr>
            <w:rStyle w:val="Hipervnculo"/>
            <w:rFonts w:ascii="inherit" w:hAnsi="inherit" w:cs="Arial"/>
            <w:color w:val="FFFFFF"/>
          </w:rPr>
          <w:t>Question</w:t>
        </w:r>
        <w:proofErr w:type="spellEnd"/>
      </w:hyperlink>
    </w:p>
    <w:p w:rsidR="006A3D2E" w:rsidRDefault="006A3D2E"/>
    <w:p w:rsidR="006A3D2E" w:rsidRDefault="006A3D2E"/>
    <w:p w:rsidR="006A3D2E" w:rsidRDefault="006A3D2E"/>
    <w:sectPr w:rsidR="006A3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DC"/>
    <w:rsid w:val="0026419A"/>
    <w:rsid w:val="004B7CF4"/>
    <w:rsid w:val="006A3D2E"/>
    <w:rsid w:val="009A3BDC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9EC4"/>
  <w15:chartTrackingRefBased/>
  <w15:docId w15:val="{7B7DEE6B-2AEC-4D1E-8991-0A0E5F23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A3D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3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3D2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A3D2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6A3D2E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D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3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6A3D2E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3D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3D2E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number">
    <w:name w:val="hljs-number"/>
    <w:basedOn w:val="Fuentedeprrafopredeter"/>
    <w:rsid w:val="006A3D2E"/>
  </w:style>
  <w:style w:type="character" w:customStyle="1" w:styleId="hljs-keyword">
    <w:name w:val="hljs-keyword"/>
    <w:basedOn w:val="Fuentedeprrafopredeter"/>
    <w:rsid w:val="006A3D2E"/>
  </w:style>
  <w:style w:type="character" w:customStyle="1" w:styleId="hljs-builtin">
    <w:name w:val="hljs-built_in"/>
    <w:basedOn w:val="Fuentedeprrafopredeter"/>
    <w:rsid w:val="006A3D2E"/>
  </w:style>
  <w:style w:type="character" w:customStyle="1" w:styleId="hljs-function">
    <w:name w:val="hljs-function"/>
    <w:basedOn w:val="Fuentedeprrafopredeter"/>
    <w:rsid w:val="006A3D2E"/>
  </w:style>
  <w:style w:type="character" w:customStyle="1" w:styleId="hljs-title">
    <w:name w:val="hljs-title"/>
    <w:basedOn w:val="Fuentedeprrafopredeter"/>
    <w:rsid w:val="006A3D2E"/>
  </w:style>
  <w:style w:type="character" w:customStyle="1" w:styleId="hljs-params">
    <w:name w:val="hljs-params"/>
    <w:basedOn w:val="Fuentedeprrafopredeter"/>
    <w:rsid w:val="006A3D2E"/>
  </w:style>
  <w:style w:type="paragraph" w:customStyle="1" w:styleId="msonormal0">
    <w:name w:val="msonormal"/>
    <w:basedOn w:val="Normal"/>
    <w:rsid w:val="006A3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ljs-comment">
    <w:name w:val="hljs-comment"/>
    <w:basedOn w:val="Fuentedeprrafopredeter"/>
    <w:rsid w:val="006A3D2E"/>
  </w:style>
  <w:style w:type="character" w:customStyle="1" w:styleId="hljs-string">
    <w:name w:val="hljs-string"/>
    <w:basedOn w:val="Fuentedeprrafopredeter"/>
    <w:rsid w:val="006A3D2E"/>
  </w:style>
  <w:style w:type="character" w:customStyle="1" w:styleId="hljs-meta">
    <w:name w:val="hljs-meta"/>
    <w:basedOn w:val="Fuentedeprrafopredeter"/>
    <w:rsid w:val="006A3D2E"/>
  </w:style>
  <w:style w:type="character" w:customStyle="1" w:styleId="hljs-meta-keyword">
    <w:name w:val="hljs-meta-keyword"/>
    <w:basedOn w:val="Fuentedeprrafopredeter"/>
    <w:rsid w:val="006A3D2E"/>
  </w:style>
  <w:style w:type="character" w:customStyle="1" w:styleId="hljs-meta-string">
    <w:name w:val="hljs-meta-string"/>
    <w:basedOn w:val="Fuentedeprrafopredeter"/>
    <w:rsid w:val="006A3D2E"/>
  </w:style>
  <w:style w:type="character" w:customStyle="1" w:styleId="hljs-class">
    <w:name w:val="hljs-class"/>
    <w:basedOn w:val="Fuentedeprrafopredeter"/>
    <w:rsid w:val="006A3D2E"/>
  </w:style>
  <w:style w:type="character" w:styleId="Hipervnculovisitado">
    <w:name w:val="FollowedHyperlink"/>
    <w:basedOn w:val="Fuentedeprrafopredeter"/>
    <w:uiPriority w:val="99"/>
    <w:semiHidden/>
    <w:unhideWhenUsed/>
    <w:rsid w:val="006A3D2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7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as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37618111/keyboard-irq-within-an-x86-kernel" TargetMode="External"/><Relationship Id="rId4" Type="http://schemas.openxmlformats.org/officeDocument/2006/relationships/hyperlink" Target="https://alex.dzyoba.com/blog/os-interrupt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1562</Words>
  <Characters>8595</Characters>
  <Application>Microsoft Office Word</Application>
  <DocSecurity>0</DocSecurity>
  <Lines>71</Lines>
  <Paragraphs>20</Paragraphs>
  <ScaleCrop>false</ScaleCrop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2021-03-31T05:34:00Z</dcterms:created>
  <dcterms:modified xsi:type="dcterms:W3CDTF">2021-03-31T05:39:00Z</dcterms:modified>
</cp:coreProperties>
</file>