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/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To,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Joint Director General of Foreign Trade,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New CGO Building,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Churchgate,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Mumbai -400020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Dear Sir,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Sub:- Consent letter with respect to issue of invalidation letter against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2410042763 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dated </w:t>
      </w:r>
      <w:r>
        <w:rPr>
          <w:rFonts w:cs="Calibri" w:ascii="DejaVu Sans" w:hAnsi="DejaVu Sans" w:cstheme="minorHAnsi"/>
          <w:b/>
          <w:bCs/>
          <w:sz w:val="20"/>
          <w:szCs w:val="20"/>
        </w:rPr>
        <w:t>24/05/19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With reference to the above, We hereby consent to supply. </w:t>
      </w:r>
      <w:r>
        <w:rPr>
          <w:rFonts w:cs="Calibri" w:ascii="DejaVu Sans" w:hAnsi="DejaVu Sans" w:cstheme="minorHAnsi"/>
          <w:b/>
          <w:bCs/>
          <w:sz w:val="20"/>
          <w:szCs w:val="20"/>
        </w:rPr>
        <w:t>37,575.00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Kgs. Of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cane sugar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to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Faith Mercantile Pvt Ltd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,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Corporate Office: 1607, Ambadeep Building 14, Kasturba Gandhi Marg, Connaught Place, New Delhi - 110001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against invalidation letter issued against 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>2410042763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dated </w:t>
      </w:r>
      <w:r>
        <w:rPr>
          <w:rFonts w:cs="Calibri" w:ascii="DejaVu Sans" w:hAnsi="DejaVu Sans" w:cstheme="minorHAnsi"/>
          <w:b/>
          <w:bCs/>
          <w:sz w:val="20"/>
          <w:szCs w:val="20"/>
        </w:rPr>
        <w:t>24/05/19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 in terms of the provision of Para 4.1.11 (b) of FTP- (2009-14).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Thanking You,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Yours faithfully,</w:t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For M/S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 xml:space="preserve">Majhaulia Sugar Industries Pvt. Ltd. 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Authorised Signatory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054e9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Application>LibreOffice/6.1.6.3$Linux_X86_64 LibreOffice_project/10$Build-3</Application>
  <Pages>1</Pages>
  <Words>103</Words>
  <Characters>526</Characters>
  <CharactersWithSpaces>618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2019-03-16T08:43:00Z</dcterms:created>
  <dc:creator>NAIRSIR</dc:creator>
  <dc:description/>
  <dc:language>en-IN</dc:language>
  <cp:lastModifiedBy/>
  <dcterms:modified xsi:type="dcterms:W3CDTF">2019-12-12T01:03:45Z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