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Relaxa Ai!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 DE NEGÓCIOS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Parcerias Chave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"Quem são os possiveis parceiros?"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• Estabelecimentos "tranquilos":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Cafés, parques, jardins, bibliotecas, livrarias-café, spas, rooftops calmos, praças.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• Empresas de Turismo e Lazer: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Agências de ecoturmo, yoga ao ar livre, guias de meditação.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Empresas de Tecnologia: Mapbox/ Google Maps (API de mapas), Firebase (banco de dados).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• Influenciadores de Bem-Estar 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Mindfulness: Para divulgar o app para o público certo.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Atividades Chave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"O que é requerido para nossa proposta de valor?"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• Moderação e Curadoria 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Comunidade: Garantir que as avaliações de "tranquilidade" e "vibe"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sejam confiáveis.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Desenvolvimento e Manutenção 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App: Especialmente o mapa interativo colaborativo com filtros (wi-fi, pet-friendly, sombra).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• Marketing e Gestão da Comunidade: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Engajar usuários para adicionar locais e fazer avaliações.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Busca por Parcerias: Fechar acordos com estabelecimentos para listagens premium ou patrocinadas.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Proposta de Valor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"O que oferecemos de único?"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Não somos apenas um mapa tradicional. Oferecemos a curadoria da experiência emocional do lugar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(calma, inspiragao, seguranga).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• Economia de Tempo e Certeza: O usuário encontra o lugar ideal para ele rapidamente, sem o risco de chegar em um local cheio ou barulhento.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• Exploração Prazerosa da Cidade: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Descobrir novos cantos de paz de forma leve e segura.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Relações com Clientes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"Como nos relacionamos?"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• Comunidade Colaborativa: Os usuários são os principais curadores.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Eles adicionam locais e avaliam.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• Suporte e Ouvidoria: Canais para feedback e sugestões dentro do app.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• Gamificação: Sistema de recompensas para usuários mais ativos (ex: "Top Contributor 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Calma").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Conteúdo de Bem-Estar: Dicas, rotas tranquilas, integração com práticas de mindfulness.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Segmentos de Mercado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"Quem são nossos clientes?"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• Jovens e Adultos (18-45 anos) estressados com a rotina da cidade.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• Profissionais Remotos que buscam alternativas para trabalhar fora de casa (cafés tranquilos, parques com wi-fi).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Entusiastas de Bem-Estar 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Mindfulness que valorizam ambientes calmos e natureza.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• Turistas que desejam explorar a cidade de forma mais autêntica e relaxada.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Recursos Chave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"O que precisamos para funcionar?"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• Plataforma Tecnológica: App móvel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(Flutter/React Native), API de mapas, banco de dados.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• Base de Usuários Ativa: Comunidade engajada para gerar conteúdo (locais e avaliações).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Equipe Multidisciplinar: Especialistas em UX/Ul, desenvolvimento, marketing e gestão de comunidade.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• Algoritmo de Recomendação: Para sugerir locais baseados no perfil 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"tranquilidade" que o usuário busca.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Canais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"Como alcançamos os clientes?"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App Store e Google Play: Download direto do aplicativo.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• Mídias Sociais: Instagram e TikTok, mostrando os locais descobertos na plataforma.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• Marketing de Influência: Parceria com criadores de conteúdo de estilo de vida saudável e viagem.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• Parcerias com Estabelecimentos: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Divulgação cruzada (o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estabelecimento divulga o app e vice-versa).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Estrutura de Custos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"Quais são nossos principais gastos?"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• Desenvolvimento e Manutenção 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Software: Salários de desenvolvedores, custos com APIs (Mapas, Nuvem).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• Marketing e Publicidade: Campanhas para aquisição de usuários.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• Operações de Moderação: Custo com equipe ou ferramentas para moderar o conteúdo gerado pelos usuários.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• Infraestrutura de TI: Servidores, armazenamento de dados e segurança.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9. Fontes de Renda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"Como ganhamos dinheiro?"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• Anúncios Locais: Estabelecimentos parceiros podem patrocinar seus locais no mapa.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• Planos Premium (Freemium):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Recursos exclusivos para usuários pagantes (ex: filtros avançados, lista de favoritos ilimitada, modo offline).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• Parcerias com Estabelecimentos: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Taxa por destaque no app ou por participação em campanhas promocionais.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• Comissão por Reservas: Integração com sistemas de reserva para espaços que requerem agendamento.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Marina (A Exploradora da Cidade)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• Idade: 28 anos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Profissão: Designer Freelancer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• Renda: R$ 6.000/mês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• Nível de Conhecimento Tecnológico: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PERFIL DE USO DO APP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Frequenta locais tranquilos regularmente, é planejadora (busca opções com antecedência) e está sempre disposta a explorar novos bairros e cidades atrás de ambientes calmos. É uma das primeiras a testar e compartilhar novos lugares.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MOTIVAÇÕES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Descobrir novos lugares calmos e inspiradores antes de todo mundo.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Compartilhar essas descobertas com sua rede e ser vista como uma referência em estilo de vida equilibrado e bem-estar urbano.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NECESSIDADES PRINCIPAIS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Encontrar locais com facilidade através de redes sociais e indicações.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Poder filtrar lugares por características específicas: "silencioso", "com vista verde", "pet-friendly", "bom Wi-Fi".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Receber notificações sobre novos locais cadastrados perto dela.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• Compartilhar suas descobertas diretamente no Instagram e TikTok.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PRINCIPAIS INFLUENCIADORES NA HORA DE ESCOLHER UM LOCAL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Amigos (indicações de pessoas confiáveis).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• Sustentabilidade e Consciência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Ambiental do local.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• Experiência Sensorial (som, aroma, conforto).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• Oportunidade para Networking Calmo.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• Autenticidade e "Vibe" do lugar.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Credibilidade das avaliações (confia mais em usuários como ela).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FRUSTRAÇÕES (PAIN POINTS)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Perder tempo indo em lugares que, na foto, parecem calmos, mas na verdade são barulhentos e cheios.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• Dificuldade de conciliar a rotina de trabalho com a descoberta de novos lugares.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METAS CHAVE PARA A PERSONA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45% de probabilidade de visitar um novo local tranquilizador toda semana.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• Média de 10 locais visitados por mês (entre cafés, parques, espaços de trabalho).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• Alta taxa de compartilhamento nas redes sociais (++ potencial orgânico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para o app).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da Empatia (Marina)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• O que ela pensa? "Preciso de um canto silencioso para trabalhar e relaxar."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• O que ela sente? Estressada com o barulho, ansiosa por encontrar refúgios.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• O que ela ouve? Amigos reclamando da mesma dificuldade.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• O que ela fala? "Não aguento mais lugar cheio e barulhento."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• O que ela faz? Testa locais novos, compartilha nas redes.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Dor: Perda de tempo com lugares inadequados.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• Ganho: Encontrar rapidamente locais que combinam com seu estilo.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Perfil, Problema do Negócio e Problema do Cliente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• Perfil do Cliente: Jovens e adultos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(18-45 anos), urbanos, estressados, buscando bem-estar e lugares calmos.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• Problema do Cliente: Dificuldade de encontrar locais tranquilos e adequados para relaxar ou trabalhar fora de casa.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• Problema do Negócio: Falta de soluções digitais que foquem em curadoria emocional e colaborativa de espaços urbanos.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Econômico e Pesquisa de Mercado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Tendências: Crescimento do bem-estar digital, slow living, trabalho remoto e saúde mental.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• Dados Setoriais: Mercado de wellness movimenta US$ 1,5 trilhão globalmente; apps de estilo de vida e mindfulness em alta.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• Concorrência Indireta: Google Maps (geral), TripAdvisor (turismo), Instagram (descoberta), mas nenhum com foco em "tranquilidade".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TAM, SAM, SOM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• TAM (Total Addressable Market): 50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milhões de brasileiros entre 18-45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anos em áreas urbanas.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• SAM (Serviceable Available Market):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 milhões (interessados em bem-estar e tecnologia).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SOM (Serviceable Obtainable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Market): 100 mil usuários no primeiro ano (1% do SAM).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Pesquisas de Gancho e Externas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Gancho: "Você sabia que 7 em cada 10 pessoas não sabem onde encontrar um lugar realmente tranquilo perto de casa?"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Pesquisas Externas: Dados sobre estresse urbano, busca por qualidade de vida e uso de apps de localização.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 Canvas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(Template Osterwalder)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Proposta de Valor: App com mapa colaborativo de locais tranquilos, com filtros por vibe, wi-fi, pet-friendly, etc.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• Segmentos de Clientes: Jovens urbanos, profissionais remotos, turistas de bem-estar.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• Canais: App Store, Google Play, redes sociais, parcerias.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Relacionamento: Comunidade colaborativa, gamificação, suporte ágil.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• Fontes de Receita: Anúncios locais, plano premium, parcerias.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• Recursos Principais: App, comunidade, algoritmos de curadoria.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• Atividades Principais: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Desenvolvimento, moderação, marketing.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• Parcerias Principais: Cafés, parques, espaços de coworking, influenciadores.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• Estrutura de Custos: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Desenvolvimento, hospedagem, marketing, equipe.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(Estrutura de Custos)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Funcionalidades do MVP: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• Mapa com locais cadastrados pela equipe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• Filtros: tranquilidade, wi-fi, pet-friendly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• Sistema de avaliação simples (1 a 5 estrelas para "calma")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• Cadastro e perfil básico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• Hub Social pra interagir com amigos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Custos Iniciais (Estimativa):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• Desenvolvimento (Flutter/Firebase):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R$ 20.000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• Publicação nas lojas: R$ 300/ano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Hospedagem e APls: R$ 200/mês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• Marketing inicial: R$ 2.000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Comunicação e Marketing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Fase 1: Lançamento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• Campanhas em Instagram e TikTok com influenciadores de bem-estar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Posts em grupos de Facebook sobre qualidade de vida e trabalho remoto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• Release para blogs de tech e estilo de vida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Fase 2: Crescimento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• Parcerias com cafés e espaços para divulgação cruzada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• Programa de embaixadores (usuários que indicam ganham benefícios)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• Conteúdo orgânico: "Lugar da Semana", roteiros de calma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Fase 3: Retenção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• Notificações personalizadas de novos locais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• Gamificação: selos por contribuições ("Explorador da Calma")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Newsletters com descobertas exclusivas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Direcionamentos: Cliente x Produto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Cliente x Serviço: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• B2C: App gratuito com anúncios e opção premium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• B2B: Planos para estabelecimentos (destaque no app, analytics)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Modelo de Consumo: Freemium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Grátis: Mapa básico, filtros simples, avaliações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Premium (R$ 9,90/mês):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• Filtros avançados (ex: "silêncio total")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• Listas ilimitadas de favoritos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• Modo offline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• Sem anúncios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TABELA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6.964218369657"/>
        <w:gridCol w:w="1126.5515468041096"/>
        <w:gridCol w:w="1100.352673622619"/>
        <w:gridCol w:w="1100.352673622619"/>
        <w:gridCol w:w="1270.64534930231"/>
        <w:gridCol w:w="1270.64534930231"/>
        <w:tblGridChange w:id="0">
          <w:tblGrid>
            <w:gridCol w:w="3156.964218369657"/>
            <w:gridCol w:w="1126.5515468041096"/>
            <w:gridCol w:w="1100.352673622619"/>
            <w:gridCol w:w="1100.352673622619"/>
            <w:gridCol w:w="1270.64534930231"/>
            <w:gridCol w:w="1270.6453493023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Premissas 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Preço Assinatura Premium (R$/mês)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9,90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10,90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11,90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12,90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13,90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Crescimento Usuários Premium (%)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100%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75%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50%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30%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Custo de Aquisição por Usuário (CAC - R$)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5,00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4,50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4,00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3,50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3,00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Novos Usuários Freemium por Ano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30.000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Usuários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12.750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RECEITAS (R$/ano)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Receita Assinaturas Premium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89.100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294.030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678.300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1.161.000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2.133.270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Receita de Anúncios (Parcerias)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10.800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15.120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18.144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20.866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Receitas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95.100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304.830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693.420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1.179.144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2.154.136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CUSTOS (R$/ano)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Custo Aquisição Usuários (CAC)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67.500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87.500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90.000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Desenvolvimento/Manutenção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24.200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26.620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29.282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Marketing e Operação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7.200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8.640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10.368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Salários Equipe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66.000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72.600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79.860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87.846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135.000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184.000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202.620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217.496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RESULTADO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Lucro/Prejuízo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(39.900)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143.330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509.420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976.524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1.936.640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Lucro/Prejuízo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(39.900)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103.430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612.850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1.589.374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3.526.014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