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CHARGES: NEXORA</w:t>
      </w:r>
    </w:p>
    <w:p>
      <w:pPr>
        <w:pStyle w:val="Heading1"/>
      </w:pPr>
      <w:r>
        <w:t>1. Présentation du Projet</w:t>
      </w:r>
    </w:p>
    <w:p>
      <w:r>
        <w:t>Nexora est une plateforme d'intelligence organisationnelle propulsée par l'Intelligence Artificielle. Elle vise à cartographier les compétences, découvrir les experts internes, prédire les besoins en talents, et accélérer le partage des connaissances grâce à des analyses basées sur des graphes.</w:t>
      </w:r>
    </w:p>
    <w:p>
      <w:pPr>
        <w:pStyle w:val="Heading1"/>
      </w:pPr>
      <w:r>
        <w:t>2. Contexte et Problématique</w:t>
      </w:r>
    </w:p>
    <w:p>
      <w:r>
        <w:t>Les grandes organisations souffrent souvent de silos d'information et d'une mauvaise visibilité sur les compétences internes. Il est difficile de constituer des équipes optimales, d'identifier les déficits de compétences à venir, et de trouver le bon expert pour un problème donné. Nexora résout ce problème en centralisant les données RH, les projets, et les publications dans un graphe de connaissances dynamique.</w:t>
      </w:r>
    </w:p>
    <w:p>
      <w:pPr>
        <w:pStyle w:val="Heading1"/>
      </w:pPr>
      <w:r>
        <w:t>3. Objectifs</w:t>
      </w:r>
    </w:p>
    <w:p>
      <w:pPr>
        <w:pStyle w:val="ListBullet"/>
      </w:pPr>
      <w:r>
        <w:t>• Cartographier visuellement les compétences et les relations au sein de l'organisation (Graphe 3D).</w:t>
      </w:r>
    </w:p>
    <w:p>
      <w:pPr>
        <w:pStyle w:val="ListBullet"/>
      </w:pPr>
      <w:r>
        <w:t>• Identifier les experts internes via un algorithme de ranking avancé (PageRank).</w:t>
      </w:r>
    </w:p>
    <w:p>
      <w:pPr>
        <w:pStyle w:val="ListBullet"/>
      </w:pPr>
      <w:r>
        <w:t>• Prédire les déficits de compétences futurs et détecter les compétences technologiques émergentes.</w:t>
      </w:r>
    </w:p>
    <w:p>
      <w:pPr>
        <w:pStyle w:val="ListBullet"/>
      </w:pPr>
      <w:r>
        <w:t>• Suggérer des collaborations inter-départementales pertinentes pour briser les silos.</w:t>
      </w:r>
    </w:p>
    <w:p>
      <w:pPr>
        <w:pStyle w:val="ListBullet"/>
      </w:pPr>
      <w:r>
        <w:t>• Traiter des données à grande échelle (Big Data) via des analyses par lot (Apache Spark) et du streaming (Kafka).</w:t>
      </w:r>
    </w:p>
    <w:p>
      <w:pPr>
        <w:pStyle w:val="Heading1"/>
      </w:pPr>
      <w:r>
        <w:t>4. Périmètre Fonctionnel</w:t>
      </w:r>
    </w:p>
    <w:p>
      <w:pPr>
        <w:pStyle w:val="Heading2"/>
      </w:pPr>
      <w:r>
        <w:t>4.1 Sécurité et Accès</w:t>
      </w:r>
    </w:p>
    <w:p>
      <w:pPr>
        <w:pStyle w:val="ListBullet"/>
      </w:pPr>
      <w:r>
        <w:t>• Authentification sécurisée par token JWT et hachage bcrypt.</w:t>
      </w:r>
    </w:p>
    <w:p>
      <w:pPr>
        <w:pStyle w:val="ListBullet"/>
      </w:pPr>
      <w:r>
        <w:t>• Page de connexion et d'inscription obligatoire pour accéder à la plateforme.</w:t>
      </w:r>
    </w:p>
    <w:p>
      <w:pPr>
        <w:pStyle w:val="ListBullet"/>
      </w:pPr>
      <w:r>
        <w:t>• Contrôle d'accès basé sur les rôles (RBAC) : Admin, Manager, User.</w:t>
      </w:r>
    </w:p>
    <w:p>
      <w:pPr>
        <w:pStyle w:val="Heading2"/>
      </w:pPr>
      <w:r>
        <w:t>4.2 Fonctionnalités Utilisateur (Standard)</w:t>
      </w:r>
    </w:p>
    <w:p>
      <w:pPr>
        <w:pStyle w:val="ListBullet"/>
      </w:pPr>
      <w:r>
        <w:t>• Navigation dans l'explorateur de graphe interactif en 3D.</w:t>
      </w:r>
    </w:p>
    <w:p>
      <w:pPr>
        <w:pStyle w:val="ListBullet"/>
      </w:pPr>
      <w:r>
        <w:t>• Recherche intelligente d'experts par compétences, localisation ou département.</w:t>
      </w:r>
    </w:p>
    <w:p>
      <w:pPr>
        <w:pStyle w:val="ListBullet"/>
      </w:pPr>
      <w:r>
        <w:t>• Tableau de bord 'Skill Evolution' (Tendances, Prévisions, Collaborations).</w:t>
      </w:r>
    </w:p>
    <w:p>
      <w:pPr>
        <w:pStyle w:val="ListBullet"/>
      </w:pPr>
      <w:r>
        <w:t>• Recommandations personnalisées (parcours d'apprentissage, experts similaires).</w:t>
      </w:r>
    </w:p>
    <w:p>
      <w:pPr>
        <w:pStyle w:val="ListBullet"/>
      </w:pPr>
      <w:r>
        <w:t>• Interaction en langage naturel avec l'assistant IA (Veda).</w:t>
      </w:r>
    </w:p>
    <w:p>
      <w:pPr>
        <w:pStyle w:val="ListBullet"/>
      </w:pPr>
      <w:r>
        <w:t>• Espaces de travail d'équipe (Workspaces) avec chat en temps réel.</w:t>
      </w:r>
    </w:p>
    <w:p>
      <w:pPr>
        <w:pStyle w:val="Heading2"/>
      </w:pPr>
      <w:r>
        <w:t>4.3 Fonctionnalités Administrateur</w:t>
      </w:r>
    </w:p>
    <w:p>
      <w:pPr>
        <w:pStyle w:val="ListBullet"/>
      </w:pPr>
      <w:r>
        <w:t>• Toutes les fonctionnalités utilisateur.</w:t>
      </w:r>
    </w:p>
    <w:p>
      <w:pPr>
        <w:pStyle w:val="ListBullet"/>
      </w:pPr>
      <w:r>
        <w:t>• Gestion des utilisateurs : modification des rôles et supervision globale.</w:t>
      </w:r>
    </w:p>
    <w:p>
      <w:pPr>
        <w:pStyle w:val="ListBullet"/>
      </w:pPr>
      <w:r>
        <w:t>• Accès aux métriques Big Data : statut du pipeline d'ingestion (simulateur Kafka) et rapports Spark.</w:t>
      </w:r>
    </w:p>
    <w:p>
      <w:pPr>
        <w:pStyle w:val="Heading1"/>
      </w:pPr>
      <w:r>
        <w:t>5. Architecture et Choix Techniques</w:t>
      </w:r>
    </w:p>
    <w:p>
      <w:pPr>
        <w:pStyle w:val="ListBullet"/>
      </w:pPr>
      <w:r>
        <w:t>• Frontend : React 18, TypeScript, Material UI (MUI), Vite, react-force-graph-3d.</w:t>
      </w:r>
    </w:p>
    <w:p>
      <w:pPr>
        <w:pStyle w:val="ListBullet"/>
      </w:pPr>
      <w:r>
        <w:t>• Backend : FastAPI (Python 3.11), Uvicorn, Pydantic.</w:t>
      </w:r>
    </w:p>
    <w:p>
      <w:pPr>
        <w:pStyle w:val="ListBullet"/>
      </w:pPr>
      <w:r>
        <w:t>• Base de données : Neo4j (Graph Database) version 5 avec le plugin APOC.</w:t>
      </w:r>
    </w:p>
    <w:p>
      <w:pPr>
        <w:pStyle w:val="ListBullet"/>
      </w:pPr>
      <w:r>
        <w:t>• Intelligence Artificielle : Scikit-learn (TF-IDF, Filtrage Collaboratif, PageRank), Modèles LLM (OpenAI API).</w:t>
      </w:r>
    </w:p>
    <w:p>
      <w:pPr>
        <w:pStyle w:val="ListBullet"/>
      </w:pPr>
      <w:r>
        <w:t>• Big Data : PySpark (Analyses en lot), Simulateur de pipeline de type Apache Kafka.</w:t>
      </w:r>
    </w:p>
    <w:p>
      <w:pPr>
        <w:pStyle w:val="ListBullet"/>
      </w:pPr>
      <w:r>
        <w:t>• Déploiement : Docker, Docker Compose, serveur proxy Nginx.</w:t>
      </w:r>
    </w:p>
    <w:p>
      <w:pPr>
        <w:pStyle w:val="Heading1"/>
      </w:pPr>
      <w:r>
        <w:t>6. Modèle de Données (Neo4j)</w:t>
      </w:r>
    </w:p>
    <w:p>
      <w:pPr>
        <w:pStyle w:val="ListBullet"/>
      </w:pPr>
      <w:r>
        <w:t>• Nœuds principaux : Expert, Skill, Document, Project, Topic.</w:t>
      </w:r>
    </w:p>
    <w:p>
      <w:pPr>
        <w:pStyle w:val="ListBullet"/>
      </w:pPr>
      <w:r>
        <w:t>• Relations : HAS_SKILL, WORKS_ON, AUTHORED, KNOWS, REQUIRES_SKILL, COVERS_TOPIC.</w:t>
      </w:r>
    </w:p>
    <w:p>
      <w:pPr>
        <w:pStyle w:val="Heading1"/>
      </w:pPr>
      <w:r>
        <w:t>7. Livrables</w:t>
      </w:r>
    </w:p>
    <w:p>
      <w:pPr>
        <w:pStyle w:val="ListBullet"/>
      </w:pPr>
      <w:r>
        <w:t>• Code source complet de l'application (Frontend, Backend, Pipelines data).</w:t>
      </w:r>
    </w:p>
    <w:p>
      <w:pPr>
        <w:pStyle w:val="ListBullet"/>
      </w:pPr>
      <w:r>
        <w:t>• Scripts de génération de données de test configurables (échelle petite, moyenne, grande, jusqu'à 2000+ experts).</w:t>
      </w:r>
    </w:p>
    <w:p>
      <w:pPr>
        <w:pStyle w:val="ListBullet"/>
      </w:pPr>
      <w:r>
        <w:t>• Fichiers de configuration pour conteneurisation (Dockerfiles, docker-compose.yml).</w:t>
      </w:r>
    </w:p>
    <w:p>
      <w:pPr>
        <w:pStyle w:val="ListBullet"/>
      </w:pPr>
      <w:r>
        <w:t>• Démonstrateur fonctionnel (Preuve de Concept avancée).</w:t>
      </w:r>
    </w:p>
    <w:p>
      <w:pPr>
        <w:pStyle w:val="ListBullet"/>
      </w:pPr>
      <w:r>
        <w:t>• Documentation technique (README complet, schémas d'architecture Mermaid).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