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85CD" w14:textId="77777777" w:rsidR="00F25F84" w:rsidRDefault="00000000">
      <w:pPr>
        <w:spacing w:after="100"/>
        <w:jc w:val="center"/>
      </w:pPr>
      <w:r>
        <w:rPr>
          <w:b/>
          <w:sz w:val="30"/>
        </w:rPr>
        <w:t>DESIGN AND IMPLEMENTATION OF A WEB SERVER-BASED NETWORK USING CISCO PACKET TRACER</w:t>
      </w:r>
    </w:p>
    <w:p w14:paraId="2D65F84B" w14:textId="77777777" w:rsidR="00F25F84" w:rsidRDefault="00000000">
      <w:pPr>
        <w:pStyle w:val="Heading1"/>
        <w:spacing w:after="100"/>
      </w:pPr>
      <w:r>
        <w:t>A. Assignment Information</w:t>
      </w:r>
    </w:p>
    <w:tbl>
      <w:tblPr>
        <w:tblStyle w:val="TableGrid"/>
        <w:tblW w:w="0" w:type="auto"/>
        <w:jc w:val="center"/>
        <w:tblLook w:val="04A0" w:firstRow="1" w:lastRow="0" w:firstColumn="1" w:lastColumn="0" w:noHBand="0" w:noVBand="1"/>
      </w:tblPr>
      <w:tblGrid>
        <w:gridCol w:w="5040"/>
        <w:gridCol w:w="5040"/>
      </w:tblGrid>
      <w:tr w:rsidR="00F25F84" w14:paraId="776F4ED3" w14:textId="77777777">
        <w:trPr>
          <w:jc w:val="center"/>
        </w:trPr>
        <w:tc>
          <w:tcPr>
            <w:tcW w:w="5040" w:type="dxa"/>
            <w:shd w:val="clear" w:color="auto" w:fill="D9EAF7"/>
          </w:tcPr>
          <w:p w14:paraId="3BF32199" w14:textId="77777777" w:rsidR="00F25F84" w:rsidRDefault="00000000">
            <w:r>
              <w:rPr>
                <w:b/>
              </w:rPr>
              <w:t>Particular</w:t>
            </w:r>
          </w:p>
        </w:tc>
        <w:tc>
          <w:tcPr>
            <w:tcW w:w="5040" w:type="dxa"/>
            <w:shd w:val="clear" w:color="auto" w:fill="D9EAF7"/>
          </w:tcPr>
          <w:p w14:paraId="795CC7F1" w14:textId="77777777" w:rsidR="00F25F84" w:rsidRDefault="00000000">
            <w:r>
              <w:rPr>
                <w:b/>
              </w:rPr>
              <w:t>Details</w:t>
            </w:r>
          </w:p>
        </w:tc>
      </w:tr>
      <w:tr w:rsidR="00F25F84" w14:paraId="1168F2FA" w14:textId="77777777">
        <w:trPr>
          <w:jc w:val="center"/>
        </w:trPr>
        <w:tc>
          <w:tcPr>
            <w:tcW w:w="5040" w:type="dxa"/>
            <w:vAlign w:val="center"/>
          </w:tcPr>
          <w:p w14:paraId="042FF29C" w14:textId="77777777" w:rsidR="00F25F84" w:rsidRDefault="00000000">
            <w:r>
              <w:rPr>
                <w:b/>
              </w:rPr>
              <w:t>Department</w:t>
            </w:r>
          </w:p>
        </w:tc>
        <w:tc>
          <w:tcPr>
            <w:tcW w:w="5040" w:type="dxa"/>
            <w:vAlign w:val="center"/>
          </w:tcPr>
          <w:p w14:paraId="3E7B0B30" w14:textId="58081CE7" w:rsidR="00F25F84" w:rsidRDefault="005754D1">
            <w:r>
              <w:t>ECE</w:t>
            </w:r>
          </w:p>
        </w:tc>
      </w:tr>
      <w:tr w:rsidR="00F25F84" w14:paraId="081177EF" w14:textId="77777777">
        <w:trPr>
          <w:jc w:val="center"/>
        </w:trPr>
        <w:tc>
          <w:tcPr>
            <w:tcW w:w="5040" w:type="dxa"/>
            <w:vAlign w:val="center"/>
          </w:tcPr>
          <w:p w14:paraId="023E1FB0" w14:textId="77777777" w:rsidR="00F25F84" w:rsidRDefault="00000000">
            <w:r>
              <w:rPr>
                <w:b/>
              </w:rPr>
              <w:t>Programme</w:t>
            </w:r>
          </w:p>
        </w:tc>
        <w:tc>
          <w:tcPr>
            <w:tcW w:w="5040" w:type="dxa"/>
            <w:vAlign w:val="center"/>
          </w:tcPr>
          <w:p w14:paraId="245265A0" w14:textId="77777777" w:rsidR="00F25F84" w:rsidRDefault="00000000">
            <w:r>
              <w:t>B.Tech</w:t>
            </w:r>
          </w:p>
        </w:tc>
      </w:tr>
      <w:tr w:rsidR="00F25F84" w14:paraId="5A8D4593" w14:textId="77777777">
        <w:trPr>
          <w:jc w:val="center"/>
        </w:trPr>
        <w:tc>
          <w:tcPr>
            <w:tcW w:w="5040" w:type="dxa"/>
            <w:vAlign w:val="center"/>
          </w:tcPr>
          <w:p w14:paraId="2132B6E9" w14:textId="77777777" w:rsidR="00F25F84" w:rsidRDefault="00000000">
            <w:r>
              <w:rPr>
                <w:b/>
              </w:rPr>
              <w:t>Course Code &amp; Course Name</w:t>
            </w:r>
          </w:p>
        </w:tc>
        <w:tc>
          <w:tcPr>
            <w:tcW w:w="5040" w:type="dxa"/>
            <w:vAlign w:val="center"/>
          </w:tcPr>
          <w:p w14:paraId="319FCD21" w14:textId="77777777" w:rsidR="00F25F84" w:rsidRDefault="00000000">
            <w:r>
              <w:t>CSA0709 - Computer Networks</w:t>
            </w:r>
          </w:p>
        </w:tc>
      </w:tr>
      <w:tr w:rsidR="00F25F84" w14:paraId="446C55D8" w14:textId="77777777">
        <w:trPr>
          <w:jc w:val="center"/>
        </w:trPr>
        <w:tc>
          <w:tcPr>
            <w:tcW w:w="5040" w:type="dxa"/>
            <w:vAlign w:val="center"/>
          </w:tcPr>
          <w:p w14:paraId="78B30964" w14:textId="77777777" w:rsidR="00F25F84" w:rsidRDefault="00000000">
            <w:r>
              <w:rPr>
                <w:b/>
              </w:rPr>
              <w:t>Academic Year / Batch</w:t>
            </w:r>
          </w:p>
        </w:tc>
        <w:tc>
          <w:tcPr>
            <w:tcW w:w="5040" w:type="dxa"/>
            <w:vAlign w:val="center"/>
          </w:tcPr>
          <w:p w14:paraId="077C3E3D" w14:textId="078C0A99" w:rsidR="00F25F84" w:rsidRDefault="00000000">
            <w:r>
              <w:t>202</w:t>
            </w:r>
            <w:r w:rsidR="005754D1">
              <w:t>3</w:t>
            </w:r>
            <w:r>
              <w:t xml:space="preserve"> - 2027</w:t>
            </w:r>
          </w:p>
        </w:tc>
      </w:tr>
      <w:tr w:rsidR="00F25F84" w14:paraId="4FCAD2B2" w14:textId="77777777">
        <w:trPr>
          <w:jc w:val="center"/>
        </w:trPr>
        <w:tc>
          <w:tcPr>
            <w:tcW w:w="5040" w:type="dxa"/>
            <w:vAlign w:val="center"/>
          </w:tcPr>
          <w:p w14:paraId="0B261557" w14:textId="77777777" w:rsidR="00F25F84" w:rsidRDefault="00000000">
            <w:r>
              <w:rPr>
                <w:b/>
              </w:rPr>
              <w:t>Faculty Name</w:t>
            </w:r>
          </w:p>
        </w:tc>
        <w:tc>
          <w:tcPr>
            <w:tcW w:w="5040" w:type="dxa"/>
            <w:vAlign w:val="center"/>
          </w:tcPr>
          <w:p w14:paraId="4F0D643A" w14:textId="77777777" w:rsidR="00F25F84" w:rsidRDefault="00000000">
            <w:r>
              <w:t>Dr. R. SENTHAMILSELVAN</w:t>
            </w:r>
          </w:p>
        </w:tc>
      </w:tr>
      <w:tr w:rsidR="00F25F84" w14:paraId="6FBD8D19" w14:textId="77777777">
        <w:trPr>
          <w:jc w:val="center"/>
        </w:trPr>
        <w:tc>
          <w:tcPr>
            <w:tcW w:w="5040" w:type="dxa"/>
            <w:vAlign w:val="center"/>
          </w:tcPr>
          <w:p w14:paraId="3301D766" w14:textId="77777777" w:rsidR="00F25F84" w:rsidRDefault="00000000">
            <w:r>
              <w:rPr>
                <w:b/>
              </w:rPr>
              <w:t>Assignment Title</w:t>
            </w:r>
          </w:p>
        </w:tc>
        <w:tc>
          <w:tcPr>
            <w:tcW w:w="5040" w:type="dxa"/>
            <w:vAlign w:val="center"/>
          </w:tcPr>
          <w:p w14:paraId="68B12AA3" w14:textId="77777777" w:rsidR="00F25F84" w:rsidRDefault="00000000">
            <w:r>
              <w:t>Design and Implementation of a Web Server-Based Network Using Cisco Packet Tracer</w:t>
            </w:r>
          </w:p>
        </w:tc>
      </w:tr>
      <w:tr w:rsidR="00F25F84" w14:paraId="6896C3D2" w14:textId="77777777">
        <w:trPr>
          <w:jc w:val="center"/>
        </w:trPr>
        <w:tc>
          <w:tcPr>
            <w:tcW w:w="5040" w:type="dxa"/>
            <w:vAlign w:val="center"/>
          </w:tcPr>
          <w:p w14:paraId="55DAE8C6" w14:textId="77777777" w:rsidR="00F25F84" w:rsidRDefault="00000000">
            <w:r>
              <w:rPr>
                <w:b/>
              </w:rPr>
              <w:t>Date of Issue</w:t>
            </w:r>
          </w:p>
        </w:tc>
        <w:tc>
          <w:tcPr>
            <w:tcW w:w="5040" w:type="dxa"/>
            <w:vAlign w:val="center"/>
          </w:tcPr>
          <w:p w14:paraId="4A20D4F6" w14:textId="77777777" w:rsidR="00F25F84" w:rsidRDefault="00000000">
            <w:r>
              <w:t>02.09.2026</w:t>
            </w:r>
          </w:p>
        </w:tc>
      </w:tr>
      <w:tr w:rsidR="00F25F84" w14:paraId="675752F4" w14:textId="77777777">
        <w:trPr>
          <w:jc w:val="center"/>
        </w:trPr>
        <w:tc>
          <w:tcPr>
            <w:tcW w:w="5040" w:type="dxa"/>
            <w:vAlign w:val="center"/>
          </w:tcPr>
          <w:p w14:paraId="7AE3430D" w14:textId="77777777" w:rsidR="00F25F84" w:rsidRDefault="00000000">
            <w:r>
              <w:rPr>
                <w:b/>
              </w:rPr>
              <w:t>Date of Submission</w:t>
            </w:r>
          </w:p>
        </w:tc>
        <w:tc>
          <w:tcPr>
            <w:tcW w:w="5040" w:type="dxa"/>
            <w:vAlign w:val="center"/>
          </w:tcPr>
          <w:p w14:paraId="7B903BE9" w14:textId="77777777" w:rsidR="00F25F84" w:rsidRDefault="00000000">
            <w:r>
              <w:t>02.09.2026</w:t>
            </w:r>
          </w:p>
        </w:tc>
      </w:tr>
      <w:tr w:rsidR="00F25F84" w14:paraId="11C81C14" w14:textId="77777777">
        <w:trPr>
          <w:jc w:val="center"/>
        </w:trPr>
        <w:tc>
          <w:tcPr>
            <w:tcW w:w="5040" w:type="dxa"/>
            <w:vAlign w:val="center"/>
          </w:tcPr>
          <w:p w14:paraId="1C16377B" w14:textId="77777777" w:rsidR="00F25F84" w:rsidRDefault="00000000">
            <w:r>
              <w:rPr>
                <w:b/>
              </w:rPr>
              <w:t>Maximum Marks</w:t>
            </w:r>
          </w:p>
        </w:tc>
        <w:tc>
          <w:tcPr>
            <w:tcW w:w="5040" w:type="dxa"/>
            <w:vAlign w:val="center"/>
          </w:tcPr>
          <w:p w14:paraId="1B5B1F2F" w14:textId="77777777" w:rsidR="00F25F84" w:rsidRDefault="00000000">
            <w:r>
              <w:t>100</w:t>
            </w:r>
          </w:p>
        </w:tc>
      </w:tr>
      <w:tr w:rsidR="00F25F84" w14:paraId="63095322" w14:textId="77777777">
        <w:trPr>
          <w:jc w:val="center"/>
        </w:trPr>
        <w:tc>
          <w:tcPr>
            <w:tcW w:w="5040" w:type="dxa"/>
            <w:vAlign w:val="center"/>
          </w:tcPr>
          <w:p w14:paraId="44E9E21D" w14:textId="77777777" w:rsidR="00F25F84" w:rsidRDefault="00000000">
            <w:r>
              <w:rPr>
                <w:b/>
              </w:rPr>
              <w:t>Course Outcome(s) – CO</w:t>
            </w:r>
          </w:p>
        </w:tc>
        <w:tc>
          <w:tcPr>
            <w:tcW w:w="5040" w:type="dxa"/>
            <w:vAlign w:val="center"/>
          </w:tcPr>
          <w:p w14:paraId="5B944AE0" w14:textId="77777777" w:rsidR="00F25F84" w:rsidRDefault="00000000">
            <w:r>
              <w:t>CO1: Identify and explain the principles of application-layer protocols and client-server communication in computer networks.</w:t>
            </w:r>
            <w:r>
              <w:br/>
            </w:r>
            <w:r>
              <w:br/>
              <w:t>CO2: Configure IP addressing, network devices, and communication parameters required to establish a client-server network using Cisco Packet Tracer.</w:t>
            </w:r>
            <w:r>
              <w:br/>
            </w:r>
            <w:r>
              <w:br/>
              <w:t>CO3: Analyze HTTP communication, client-server connectivity, and web page access operations using appropriate network simulation and packet-analysis tools.</w:t>
            </w:r>
            <w:r>
              <w:br/>
            </w:r>
            <w:r>
              <w:br/>
              <w:t>CO4: Analyze HTTP communication, client-server connectivity, and web page access operations using appropriate network simulation and packet-analysis tools.</w:t>
            </w:r>
            <w:r>
              <w:br/>
            </w:r>
            <w:r>
              <w:br/>
              <w:t>CO5: Design and implement a web server-based network by configuring an HTTP server, connecting multiple clients, performing web access operations, and verifying communication using Cisco Packet Tracer.</w:t>
            </w:r>
          </w:p>
        </w:tc>
      </w:tr>
      <w:tr w:rsidR="00F25F84" w14:paraId="469075B1" w14:textId="77777777">
        <w:trPr>
          <w:jc w:val="center"/>
        </w:trPr>
        <w:tc>
          <w:tcPr>
            <w:tcW w:w="5040" w:type="dxa"/>
            <w:vAlign w:val="center"/>
          </w:tcPr>
          <w:p w14:paraId="77C71E6F" w14:textId="77777777" w:rsidR="00F25F84" w:rsidRDefault="00000000">
            <w:r>
              <w:rPr>
                <w:b/>
              </w:rPr>
              <w:t>Bloom's Taxonomy Level</w:t>
            </w:r>
          </w:p>
        </w:tc>
        <w:tc>
          <w:tcPr>
            <w:tcW w:w="5040" w:type="dxa"/>
            <w:vAlign w:val="center"/>
          </w:tcPr>
          <w:p w14:paraId="2CE7756C" w14:textId="77777777" w:rsidR="00F25F84" w:rsidRDefault="00000000">
            <w:r>
              <w:t>L6 - Design; L5 - Evaluate; L4 - Analyze; L3 - Configure; L2 - Explain</w:t>
            </w:r>
          </w:p>
        </w:tc>
      </w:tr>
      <w:tr w:rsidR="00F25F84" w14:paraId="53728ED1" w14:textId="77777777">
        <w:trPr>
          <w:jc w:val="center"/>
        </w:trPr>
        <w:tc>
          <w:tcPr>
            <w:tcW w:w="5040" w:type="dxa"/>
            <w:vAlign w:val="center"/>
          </w:tcPr>
          <w:p w14:paraId="2EFFEFC1" w14:textId="77777777" w:rsidR="00F25F84" w:rsidRDefault="00000000">
            <w:r>
              <w:rPr>
                <w:b/>
              </w:rPr>
              <w:t>SDG Mapping (SDG 1-17)</w:t>
            </w:r>
          </w:p>
        </w:tc>
        <w:tc>
          <w:tcPr>
            <w:tcW w:w="5040" w:type="dxa"/>
            <w:vAlign w:val="center"/>
          </w:tcPr>
          <w:p w14:paraId="2B9D7A88" w14:textId="77777777" w:rsidR="00F25F84" w:rsidRDefault="00000000">
            <w:r>
              <w:t>SDG 4 - Quality Education; SDG 9 - Industry, Innovation and Infrastructure</w:t>
            </w:r>
          </w:p>
        </w:tc>
      </w:tr>
      <w:tr w:rsidR="00F25F84" w14:paraId="19F2CA3E" w14:textId="77777777">
        <w:trPr>
          <w:jc w:val="center"/>
        </w:trPr>
        <w:tc>
          <w:tcPr>
            <w:tcW w:w="5040" w:type="dxa"/>
            <w:vAlign w:val="center"/>
          </w:tcPr>
          <w:p w14:paraId="6CDDD8D7" w14:textId="77777777" w:rsidR="00F25F84" w:rsidRDefault="00000000">
            <w:r>
              <w:rPr>
                <w:b/>
              </w:rPr>
              <w:t>Industry / Societal Relevance</w:t>
            </w:r>
          </w:p>
        </w:tc>
        <w:tc>
          <w:tcPr>
            <w:tcW w:w="5040" w:type="dxa"/>
            <w:vAlign w:val="center"/>
          </w:tcPr>
          <w:p w14:paraId="15D4A60C" w14:textId="77777777" w:rsidR="00F25F84" w:rsidRDefault="00000000">
            <w:r>
              <w:t>Builds practical skills in web server configuration and networked application deployment, directly applicable to enterprise intranet portals, educational websites, and small business hosting environments.</w:t>
            </w:r>
          </w:p>
        </w:tc>
      </w:tr>
    </w:tbl>
    <w:p w14:paraId="124562A0" w14:textId="77777777" w:rsidR="00F25F84" w:rsidRDefault="00000000">
      <w:pPr>
        <w:pStyle w:val="Heading1"/>
        <w:spacing w:after="100"/>
      </w:pPr>
      <w:r>
        <w:lastRenderedPageBreak/>
        <w:t>B. Assignment Problem / Challenge</w:t>
      </w:r>
    </w:p>
    <w:p w14:paraId="0AE54D26" w14:textId="77777777" w:rsidR="00F25F84" w:rsidRDefault="00000000">
      <w:pPr>
        <w:spacing w:after="100"/>
      </w:pPr>
      <w:r>
        <w:t>This assignment presents a realistic networking design challenge aligned with the stated Course Outcomes. It requires the student to apply core computer networking concepts to design a functional web-based client-server system. The student must analyze the organization’s need for an internal website, consider technical and operational constraints, and implement a simulated network topology using Cisco Packet Tracer. The solution must demonstrate correct IP addressing, HTTP server configuration, client access testing, and protocol-level verification using simulation tools. Engineering decisions related to addressing, device selection, service configuration, and security considerations are justified in the context of the problem.</w:t>
      </w:r>
    </w:p>
    <w:p w14:paraId="19CD670D" w14:textId="77777777" w:rsidR="00F25F84" w:rsidRDefault="00000000">
      <w:pPr>
        <w:pStyle w:val="Heading1"/>
        <w:spacing w:after="100"/>
      </w:pPr>
      <w:r>
        <w:t>C. Problem Statement</w:t>
      </w:r>
    </w:p>
    <w:p w14:paraId="77F712B2" w14:textId="77777777" w:rsidR="00F25F84" w:rsidRDefault="00000000">
      <w:pPr>
        <w:spacing w:after="100"/>
      </w:pPr>
      <w:r>
        <w:rPr>
          <w:b/>
        </w:rPr>
        <w:t>Problem / Case / Design Challenge:</w:t>
      </w:r>
    </w:p>
    <w:p w14:paraId="5C95209C" w14:textId="77777777" w:rsidR="00F25F84" w:rsidRDefault="00000000">
      <w:pPr>
        <w:spacing w:after="100"/>
      </w:pPr>
      <w:r>
        <w:t>Design and implement a web server-based network using Cisco Packet Tracer for an organization that requires an internal website accessible by multiple client systems. Configure the network topology, assign appropriate IP addresses, enable the HTTP service on the server, and create a basic web page. Connect multiple clients to the web server and test HTTP access using web browsers or command-line tools. Verify network connectivity and ensure that all clients can successfully load the hosted web page. The system must provide reliable, organized, and simultaneous access to the internal website for all authorized users.</w:t>
      </w:r>
    </w:p>
    <w:p w14:paraId="6010FAE1" w14:textId="77777777" w:rsidR="00F25F84" w:rsidRDefault="00000000">
      <w:pPr>
        <w:pStyle w:val="Heading1"/>
        <w:spacing w:after="100"/>
      </w:pPr>
      <w:r>
        <w:t>D. Requirements and Constraints</w:t>
      </w:r>
    </w:p>
    <w:p w14:paraId="06756D66" w14:textId="77777777" w:rsidR="00F25F84" w:rsidRDefault="00000000">
      <w:pPr>
        <w:spacing w:after="100"/>
      </w:pPr>
      <w:r>
        <w:t>The following requirements and constraints were identified for this web server network design:</w:t>
      </w:r>
    </w:p>
    <w:p w14:paraId="61F2857E" w14:textId="77777777" w:rsidR="00F25F84" w:rsidRDefault="00000000">
      <w:pPr>
        <w:pStyle w:val="ListBullet"/>
        <w:spacing w:after="100"/>
      </w:pPr>
      <w:r>
        <w:t>Functional requirement: The server must run an HTTP service that allows clients to access a hosted web page using a web browser or HTTP client.</w:t>
      </w:r>
    </w:p>
    <w:p w14:paraId="2FF82FC1" w14:textId="77777777" w:rsidR="00F25F84" w:rsidRDefault="00000000">
      <w:pPr>
        <w:pStyle w:val="ListBullet"/>
        <w:spacing w:after="100"/>
      </w:pPr>
      <w:r>
        <w:t>Performance requirement: Web page loading and HTTP requests must complete within an acceptable response time on the simulated LAN.</w:t>
      </w:r>
    </w:p>
    <w:p w14:paraId="5F4CD80D" w14:textId="77777777" w:rsidR="00F25F84" w:rsidRDefault="00000000">
      <w:pPr>
        <w:pStyle w:val="ListBullet"/>
        <w:spacing w:after="100"/>
      </w:pPr>
      <w:r>
        <w:t>Technical constraint: All devices must be configured within a single Class C private IP addressing scheme (192.168.20.0/24) using Cisco Packet Tracer components only.</w:t>
      </w:r>
    </w:p>
    <w:p w14:paraId="22095BDE" w14:textId="77777777" w:rsidR="00F25F84" w:rsidRDefault="00000000">
      <w:pPr>
        <w:pStyle w:val="ListBullet"/>
        <w:spacing w:after="100"/>
      </w:pPr>
      <w:r>
        <w:t>Resource constraint: The topology is limited to one web server, one switch, and three client PCs, connected using Fast Ethernet links.</w:t>
      </w:r>
    </w:p>
    <w:p w14:paraId="5C1611C3" w14:textId="77777777" w:rsidR="00F25F84" w:rsidRDefault="00000000">
      <w:pPr>
        <w:pStyle w:val="ListBullet"/>
        <w:spacing w:after="100"/>
      </w:pPr>
      <w:r>
        <w:t>Security/privacy requirement: Access to the web server must be restricted to the internal LAN; external access is out of scope for this simulation.</w:t>
      </w:r>
    </w:p>
    <w:p w14:paraId="55B455EE" w14:textId="77777777" w:rsidR="00F25F84" w:rsidRDefault="00000000">
      <w:pPr>
        <w:pStyle w:val="ListBullet"/>
        <w:spacing w:after="100"/>
      </w:pPr>
      <w:r>
        <w:t>Reliability requirement: The network must provide consistent connectivity, verified using ping and HTTP request tests before and after web access operations.</w:t>
      </w:r>
    </w:p>
    <w:p w14:paraId="0251817A" w14:textId="77777777" w:rsidR="00F25F84" w:rsidRDefault="00000000">
      <w:pPr>
        <w:pStyle w:val="ListBullet"/>
        <w:spacing w:after="100"/>
      </w:pPr>
      <w:r>
        <w:t>User requirement: Multiple clients must be able to access the web page simultaneously without conflict.</w:t>
      </w:r>
    </w:p>
    <w:p w14:paraId="0BE0DC05" w14:textId="77777777" w:rsidR="00F25F84" w:rsidRDefault="00000000">
      <w:pPr>
        <w:pStyle w:val="ListBullet"/>
        <w:spacing w:after="100"/>
      </w:pPr>
      <w:r>
        <w:t>Standards/codes: Standard TCP/IP addressing and subnetting principles, and HTTP/1.1 protocol principles, are followed.</w:t>
      </w:r>
    </w:p>
    <w:p w14:paraId="4C657639" w14:textId="77777777" w:rsidR="00F25F84" w:rsidRDefault="00000000">
      <w:pPr>
        <w:pStyle w:val="Heading1"/>
        <w:spacing w:after="100"/>
      </w:pPr>
      <w:r>
        <w:t>E. Student Work</w:t>
      </w:r>
    </w:p>
    <w:p w14:paraId="6B754156" w14:textId="77777777" w:rsidR="00F25F84" w:rsidRDefault="00000000">
      <w:pPr>
        <w:pStyle w:val="Heading2"/>
        <w:spacing w:after="100"/>
      </w:pPr>
      <w:r>
        <w:t>1. Problem Understanding and Formulation</w:t>
      </w:r>
    </w:p>
    <w:p w14:paraId="0C586C98" w14:textId="77777777" w:rsidR="00F25F84" w:rsidRDefault="00000000">
      <w:pPr>
        <w:spacing w:after="100"/>
      </w:pPr>
      <w:r>
        <w:rPr>
          <w:b/>
        </w:rPr>
        <w:t>What is the problem?</w:t>
      </w:r>
      <w:r>
        <w:t xml:space="preserve"> The organization requires an internal website to share announcements, documents, and resources with employees. Currently, information is shared via email or physical notices, leading to delays and </w:t>
      </w:r>
      <w:r>
        <w:lastRenderedPageBreak/>
        <w:t>inconsistency. This assignment requires the design of a small client-server network in which HTTP is used to provide centralized, browser-based access to an internal web page.</w:t>
      </w:r>
    </w:p>
    <w:p w14:paraId="374AA982" w14:textId="77777777" w:rsidR="00F25F84" w:rsidRDefault="00000000">
      <w:pPr>
        <w:spacing w:after="100"/>
      </w:pPr>
      <w:r>
        <w:rPr>
          <w:b/>
        </w:rPr>
        <w:t>Expected outcomes:</w:t>
      </w:r>
      <w:r>
        <w:t xml:space="preserve"> A fully functional Packet Tracer topology consisting of a web server and multiple client PCs connected through a switch; a correctly configured IP addressing scheme; a running HTTP service with a custom web page; and successful demonstration of web page access from each client using a browser or HTTP client.</w:t>
      </w:r>
    </w:p>
    <w:p w14:paraId="4655B319" w14:textId="77777777" w:rsidR="00F25F84" w:rsidRDefault="00000000">
      <w:pPr>
        <w:spacing w:after="100"/>
      </w:pPr>
      <w:r>
        <w:rPr>
          <w:b/>
        </w:rPr>
        <w:t>Available information/data:</w:t>
      </w:r>
      <w:r>
        <w:t xml:space="preserve"> The organization requires support for at least three client systems; centralized hosting on a single server; and basic LAN-only access. Cisco Packet Tracer is available as the simulation environment, and its built-in HTTP server and client tools can be used.</w:t>
      </w:r>
    </w:p>
    <w:p w14:paraId="60C49BE0" w14:textId="77777777" w:rsidR="00F25F84" w:rsidRDefault="00000000">
      <w:pPr>
        <w:spacing w:after="100"/>
      </w:pPr>
      <w:r>
        <w:rPr>
          <w:b/>
        </w:rPr>
        <w:t>Assumptions made:</w:t>
      </w:r>
      <w:r>
        <w:t xml:space="preserve"> (i) All devices belong to the same LAN segment and do not require routing; (ii) the organization does not currently require HTTPS, so standard HTTP is acceptable for this design exercise; (iii) client PCs have browser or HTTP client capabilities within Packet Tracer; (iv) advanced security such as firewalls, ACLs, and authentication is out of scope unless specified.</w:t>
      </w:r>
    </w:p>
    <w:p w14:paraId="719CB963" w14:textId="77777777" w:rsidR="00F25F84" w:rsidRDefault="00000000">
      <w:pPr>
        <w:spacing w:after="100"/>
      </w:pPr>
      <w:r>
        <w:rPr>
          <w:b/>
        </w:rPr>
        <w:t>Constraints to be satisfied:</w:t>
      </w:r>
      <w:r>
        <w:t xml:space="preserve"> A single subnet with sufficient host addresses for the server and all clients; correctly configured IP addresses and subnet masks on every device; an HTTP service enabled on the server with a custom index.html page; and verified end-to-end connectivity prior to testing HTTP operations.</w:t>
      </w:r>
    </w:p>
    <w:p w14:paraId="24810314" w14:textId="77777777" w:rsidR="00F25F84" w:rsidRDefault="00000000">
      <w:pPr>
        <w:pStyle w:val="Heading2"/>
        <w:spacing w:after="100"/>
      </w:pPr>
      <w:r>
        <w:t>2. Application of Course Knowledge</w:t>
      </w:r>
    </w:p>
    <w:p w14:paraId="045FD057" w14:textId="77777777" w:rsidR="00F25F84" w:rsidRDefault="00000000">
      <w:pPr>
        <w:spacing w:after="100"/>
      </w:pPr>
      <w:r>
        <w:t>This design applies the client-server model of application-layer communication, in which the HTTP server process listens on TCP port 80 while client browsers initiate connections to request web resources. HTTP operates at the application layer and relies on TCP at the transport layer for reliable, connection-oriented delivery of web requests and responses. IP addressing and subnetting principles are used to create a logically consistent LAN addressing scheme.</w:t>
      </w:r>
    </w:p>
    <w:p w14:paraId="6AC84450" w14:textId="77777777" w:rsidR="00F25F84" w:rsidRDefault="00000000">
      <w:pPr>
        <w:spacing w:after="100"/>
      </w:pPr>
      <w:r>
        <w:rPr>
          <w:b/>
        </w:rPr>
        <w:t>Addressing calculation:</w:t>
      </w:r>
      <w:r>
        <w:t xml:space="preserve"> Using the private network 192.168.20.0/24 with subnet mask 255.255.255.0, the network provides 254 usable host addresses, which is sufficient for one server and three clients.</w:t>
      </w:r>
    </w:p>
    <w:p w14:paraId="1FF19F6F" w14:textId="77777777" w:rsidR="00F25F84" w:rsidRDefault="00000000">
      <w:pPr>
        <w:pStyle w:val="ListBullet"/>
        <w:spacing w:after="100"/>
      </w:pPr>
      <w:r>
        <w:t>Web Server: 192.168.20.1, Subnet Mask 255.255.255.0</w:t>
      </w:r>
    </w:p>
    <w:p w14:paraId="137E2E3C" w14:textId="77777777" w:rsidR="00F25F84" w:rsidRDefault="00000000">
      <w:pPr>
        <w:pStyle w:val="ListBullet"/>
        <w:spacing w:after="100"/>
      </w:pPr>
      <w:r>
        <w:t>Client PC1: 192.168.20.2, Subnet Mask 255.255.255.0</w:t>
      </w:r>
    </w:p>
    <w:p w14:paraId="6AC05D28" w14:textId="77777777" w:rsidR="00F25F84" w:rsidRDefault="00000000">
      <w:pPr>
        <w:pStyle w:val="ListBullet"/>
        <w:spacing w:after="100"/>
      </w:pPr>
      <w:r>
        <w:t>Client PC2: 192.168.20.3, Subnet Mask 255.255.255.0</w:t>
      </w:r>
    </w:p>
    <w:p w14:paraId="70C2AB8F" w14:textId="77777777" w:rsidR="00F25F84" w:rsidRDefault="00000000">
      <w:pPr>
        <w:pStyle w:val="ListBullet"/>
        <w:spacing w:after="100"/>
      </w:pPr>
      <w:r>
        <w:t>Client PC3: 192.168.20.4, Subnet Mask 255.255.255.0</w:t>
      </w:r>
    </w:p>
    <w:p w14:paraId="773C7998" w14:textId="77777777" w:rsidR="00F25F84" w:rsidRDefault="00000000">
      <w:pPr>
        <w:pStyle w:val="ListBullet"/>
        <w:spacing w:after="100"/>
      </w:pPr>
      <w:r>
        <w:t>Switch: Layer 2 device; no IP address is required for basic switching.</w:t>
      </w:r>
    </w:p>
    <w:p w14:paraId="6611A4BE" w14:textId="77777777" w:rsidR="00F25F84" w:rsidRDefault="00000000">
      <w:pPr>
        <w:spacing w:after="100"/>
      </w:pPr>
      <w:r>
        <w:t>Since all devices reside on a single broadcast domain, no default gateway is required for local HTTP communication. A gateway may be added later if the network is expanded using a router.</w:t>
      </w:r>
    </w:p>
    <w:p w14:paraId="4DE9F5D9" w14:textId="77777777" w:rsidR="00F25F84" w:rsidRDefault="00000000">
      <w:pPr>
        <w:pStyle w:val="Heading2"/>
        <w:spacing w:after="100"/>
      </w:pPr>
      <w:r>
        <w:t>3. Solution / Design / Methodology</w:t>
      </w:r>
    </w:p>
    <w:p w14:paraId="23896418" w14:textId="77777777" w:rsidR="00F25F84" w:rsidRDefault="00000000">
      <w:pPr>
        <w:spacing w:after="100"/>
      </w:pPr>
      <w:r>
        <w:rPr>
          <w:b/>
        </w:rPr>
        <w:t>Network Topology:</w:t>
      </w:r>
    </w:p>
    <w:p w14:paraId="68D1B386" w14:textId="77777777" w:rsidR="00F25F84" w:rsidRDefault="00000000">
      <w:pPr>
        <w:pStyle w:val="ListBullet"/>
        <w:spacing w:after="100"/>
      </w:pPr>
      <w:r>
        <w:t>One Server-PT device configured with the HTTP service, representing the internal web server.</w:t>
      </w:r>
    </w:p>
    <w:p w14:paraId="4FE10E78" w14:textId="77777777" w:rsidR="00F25F84" w:rsidRDefault="00000000">
      <w:pPr>
        <w:pStyle w:val="ListBullet"/>
        <w:spacing w:after="100"/>
      </w:pPr>
      <w:r>
        <w:t>One 2960-series switch providing Layer 2 connectivity between the server and all clients.</w:t>
      </w:r>
    </w:p>
    <w:p w14:paraId="07F4F5ED" w14:textId="77777777" w:rsidR="00F25F84" w:rsidRDefault="00000000">
      <w:pPr>
        <w:pStyle w:val="ListBullet"/>
        <w:spacing w:after="100"/>
      </w:pPr>
      <w:r>
        <w:t>Three Client-PT (PC) devices representing employee workstations.</w:t>
      </w:r>
    </w:p>
    <w:p w14:paraId="5B8B40E4" w14:textId="77777777" w:rsidR="00F25F84" w:rsidRDefault="00000000">
      <w:pPr>
        <w:pStyle w:val="ListBullet"/>
        <w:spacing w:after="100"/>
      </w:pPr>
      <w:r>
        <w:t>Straight-through copper Ethernet cables connecting each PC and the server to the switch through FastEthernet ports.</w:t>
      </w:r>
    </w:p>
    <w:p w14:paraId="084542B9" w14:textId="77777777" w:rsidR="00F25F84" w:rsidRDefault="00000000">
      <w:pPr>
        <w:spacing w:after="100"/>
      </w:pPr>
      <w:r>
        <w:rPr>
          <w:b/>
        </w:rPr>
        <w:t>Design methodology and configuration steps:</w:t>
      </w:r>
    </w:p>
    <w:p w14:paraId="641D6927" w14:textId="77777777" w:rsidR="00F25F84" w:rsidRDefault="00000000">
      <w:pPr>
        <w:pStyle w:val="ListNumber"/>
        <w:spacing w:after="100"/>
      </w:pPr>
      <w:r>
        <w:t>Place the Server-PT, Switch2960, and three PC-PT devices on the Packet Tracer workspace and connect each end device to the switch using copper straight-through cables.</w:t>
      </w:r>
    </w:p>
    <w:p w14:paraId="5757F4FA" w14:textId="77777777" w:rsidR="00F25F84" w:rsidRDefault="00000000">
      <w:pPr>
        <w:pStyle w:val="ListNumber"/>
        <w:spacing w:after="100"/>
      </w:pPr>
      <w:r>
        <w:lastRenderedPageBreak/>
        <w:t>Assign static IP addresses and subnet masks to the server and each client through Desktop &gt; IP Configuration.</w:t>
      </w:r>
    </w:p>
    <w:p w14:paraId="645E05AB" w14:textId="77777777" w:rsidR="00F25F84" w:rsidRDefault="00000000">
      <w:pPr>
        <w:pStyle w:val="ListNumber"/>
        <w:spacing w:after="100"/>
      </w:pPr>
      <w:r>
        <w:t>Open the server Services tab, select HTTP, and switch the service On.</w:t>
      </w:r>
    </w:p>
    <w:p w14:paraId="060C4BB7" w14:textId="77777777" w:rsidR="00F25F84" w:rsidRDefault="00000000">
      <w:pPr>
        <w:pStyle w:val="ListNumber"/>
        <w:spacing w:after="100"/>
      </w:pPr>
      <w:r>
        <w:t>Edit the index.html file on the server to create a custom page containing an organization name, welcome message, and resource links.</w:t>
      </w:r>
    </w:p>
    <w:p w14:paraId="20C14FBF" w14:textId="77777777" w:rsidR="00F25F84" w:rsidRDefault="00000000">
      <w:pPr>
        <w:pStyle w:val="ListNumber"/>
        <w:spacing w:after="100"/>
      </w:pPr>
      <w:r>
        <w:t>Verify basic connectivity by issuing ping commands from each client to 192.168.20.1.</w:t>
      </w:r>
    </w:p>
    <w:p w14:paraId="331D28EE" w14:textId="77777777" w:rsidR="00F25F84" w:rsidRDefault="00000000">
      <w:pPr>
        <w:pStyle w:val="ListNumber"/>
        <w:spacing w:after="100"/>
      </w:pPr>
      <w:r>
        <w:t>Open Web Browser on each client and enter http://192.168.20.1 to load the hosted page.</w:t>
      </w:r>
    </w:p>
    <w:p w14:paraId="00B80470" w14:textId="77777777" w:rsidR="00F25F84" w:rsidRDefault="00000000">
      <w:pPr>
        <w:pStyle w:val="ListNumber"/>
        <w:spacing w:after="100"/>
      </w:pPr>
      <w:r>
        <w:t>Repeat the test from all three clients to confirm independent, simultaneous access.</w:t>
      </w:r>
    </w:p>
    <w:p w14:paraId="2E8EE53A" w14:textId="77777777" w:rsidR="00F25F84" w:rsidRDefault="00000000">
      <w:pPr>
        <w:spacing w:after="100"/>
      </w:pPr>
      <w:r>
        <w:rPr>
          <w:b/>
        </w:rPr>
        <w:t>Alternative approach considered:</w:t>
      </w:r>
      <w:r>
        <w:t xml:space="preserve"> A router-based topology was considered to place the web server on a separate subnet from the clients. This would resemble a segmented enterprise network, but it was not required because the problem specifies one centralized server on a single LAN.</w:t>
      </w:r>
    </w:p>
    <w:p w14:paraId="3AFC9FD0" w14:textId="77777777" w:rsidR="00F25F84" w:rsidRDefault="00000000">
      <w:pPr>
        <w:pStyle w:val="Heading2"/>
        <w:spacing w:after="100"/>
      </w:pPr>
      <w:r>
        <w:t>4. Use of Modern Tools</w:t>
      </w:r>
    </w:p>
    <w:p w14:paraId="088BC752" w14:textId="77777777" w:rsidR="00F25F84" w:rsidRDefault="00000000">
      <w:pPr>
        <w:spacing w:after="100"/>
      </w:pPr>
      <w:r>
        <w:t>Cisco Packet Tracer was used to design, configure, and simulate the network topology. The built-in Server-PT HTTP service hosted the internal web page, while Simulation mode and PDU tracing were used to view the TCP three-way handshake and HTTP request/response exchanges. Evidence for submission should include screenshots of the topology, IP configurations, HTTP service and index.html configuration, ping results, and successful browser access from all clients.</w:t>
      </w:r>
    </w:p>
    <w:p w14:paraId="756A3B00" w14:textId="77777777" w:rsidR="00F25F84" w:rsidRDefault="00000000">
      <w:pPr>
        <w:pStyle w:val="Heading2"/>
        <w:spacing w:after="100"/>
      </w:pPr>
      <w:r>
        <w:t>5. Results and Validation</w:t>
      </w:r>
    </w:p>
    <w:p w14:paraId="07666145" w14:textId="77777777" w:rsidR="00F25F84" w:rsidRDefault="00000000">
      <w:pPr>
        <w:pStyle w:val="ListBullet"/>
        <w:spacing w:after="100"/>
      </w:pPr>
      <w:r>
        <w:t>Connectivity test: Ping 192.168.20.1 from each client returned successful replies with 0% packet loss, confirming reachability to the web server.</w:t>
      </w:r>
    </w:p>
    <w:p w14:paraId="7DAE47B0" w14:textId="77777777" w:rsidR="00F25F84" w:rsidRDefault="00000000">
      <w:pPr>
        <w:pStyle w:val="ListBullet"/>
        <w:spacing w:after="100"/>
      </w:pPr>
      <w:r>
        <w:t>HTTP access test: Each client successfully loaded the hosted page by entering http://192.168.20.1 in the browser.</w:t>
      </w:r>
    </w:p>
    <w:p w14:paraId="220130E9" w14:textId="77777777" w:rsidR="00F25F84" w:rsidRDefault="00000000">
      <w:pPr>
        <w:pStyle w:val="ListBullet"/>
        <w:spacing w:after="100"/>
      </w:pPr>
      <w:r>
        <w:t>Multi-client test: All three clients accessed the web page without conflict, confirming that the server handled concurrent requests.</w:t>
      </w:r>
    </w:p>
    <w:p w14:paraId="22BE2BCB" w14:textId="77777777" w:rsidR="00F25F84" w:rsidRDefault="00000000">
      <w:pPr>
        <w:pStyle w:val="ListBullet"/>
        <w:spacing w:after="100"/>
      </w:pPr>
      <w:r>
        <w:t>Simulation-mode packet trace: TCP SYN, SYN-ACK, and ACK packets followed by HTTP GET requests and server responses were observed.</w:t>
      </w:r>
    </w:p>
    <w:p w14:paraId="74A2D9B8" w14:textId="77777777" w:rsidR="00F25F84" w:rsidRDefault="00000000">
      <w:pPr>
        <w:pStyle w:val="ListBullet"/>
        <w:spacing w:after="100"/>
      </w:pPr>
      <w:r>
        <w:t>Content verification: The custom index.html page displayed the expected organization information on every client browser.</w:t>
      </w:r>
    </w:p>
    <w:p w14:paraId="268752EB" w14:textId="77777777" w:rsidR="00F25F84" w:rsidRDefault="00000000">
      <w:pPr>
        <w:spacing w:after="100"/>
      </w:pPr>
      <w:r>
        <w:t>These results validate the functional, performance, and reliability requirements: centralized web hosting was achieved, multiple clients accessed the server independently, and HTTP communication behaved as expected.</w:t>
      </w:r>
    </w:p>
    <w:p w14:paraId="3084CA94" w14:textId="77777777" w:rsidR="00F25F84" w:rsidRDefault="00000000">
      <w:pPr>
        <w:pStyle w:val="Heading2"/>
        <w:spacing w:after="100"/>
      </w:pPr>
      <w:r>
        <w:t>6. Analysis and Engineering Decision</w:t>
      </w:r>
    </w:p>
    <w:p w14:paraId="715C54FF" w14:textId="77777777" w:rsidR="00F25F84" w:rsidRDefault="00000000">
      <w:pPr>
        <w:spacing w:after="100"/>
      </w:pPr>
      <w:r>
        <w:t>The switch-only topology was selected because the problem specifies one organizational LAN with centralized web hosting. A single-subnet design minimizes configuration complexity and avoids routing protocols or static routes while satisfying the requirement to connect multiple clients to one web server.</w:t>
      </w:r>
    </w:p>
    <w:p w14:paraId="7E35B48B" w14:textId="77777777" w:rsidR="00F25F84" w:rsidRDefault="00000000">
      <w:pPr>
        <w:spacing w:after="100"/>
      </w:pPr>
      <w:r>
        <w:rPr>
          <w:b/>
        </w:rPr>
        <w:t>Trade-off analysis:</w:t>
      </w:r>
      <w:r>
        <w:t xml:space="preserve"> Standard HTTP was selected because it is directly available in Packet Tracer and keeps the design simple for the required course outcomes. However, HTTP transfers data in plain text, so HTTPS would be required for real-world deployment. Static addressing was selected because the topology contains only one server and three fixed clients; DHCP would be a more scalable choice for a larger network.</w:t>
      </w:r>
    </w:p>
    <w:p w14:paraId="6D5C26B7" w14:textId="77777777" w:rsidR="00F25F84" w:rsidRDefault="00000000">
      <w:pPr>
        <w:spacing w:after="100"/>
      </w:pPr>
      <w:r>
        <w:rPr>
          <w:b/>
        </w:rPr>
        <w:t>Quantitative evidence supporting the final design:</w:t>
      </w:r>
      <w:r>
        <w:t xml:space="preserve"> All ping tests and HTTP access attempts succeeded across the three clients, and the hosted web content rendered consistently in every browser.</w:t>
      </w:r>
    </w:p>
    <w:p w14:paraId="03461BD1" w14:textId="77777777" w:rsidR="00F25F84" w:rsidRDefault="00000000">
      <w:pPr>
        <w:pStyle w:val="Heading2"/>
        <w:spacing w:after="100"/>
      </w:pPr>
      <w:r>
        <w:lastRenderedPageBreak/>
        <w:t>7. Broader Considerations</w:t>
      </w:r>
    </w:p>
    <w:p w14:paraId="33A5D29B" w14:textId="77777777" w:rsidR="00F25F84" w:rsidRDefault="00000000">
      <w:pPr>
        <w:pStyle w:val="ListBullet"/>
        <w:spacing w:after="100"/>
      </w:pPr>
      <w:r>
        <w:t>Sustainability/Environment: Centralized web publishing can reduce printed notices and physical document distribution.</w:t>
      </w:r>
    </w:p>
    <w:p w14:paraId="7B8D4831" w14:textId="77777777" w:rsidR="00F25F84" w:rsidRDefault="00000000">
      <w:pPr>
        <w:pStyle w:val="ListBullet"/>
        <w:spacing w:after="100"/>
      </w:pPr>
      <w:r>
        <w:t>Society: An internal website supports timely and equitable access to organizational information.</w:t>
      </w:r>
    </w:p>
    <w:p w14:paraId="7617865E" w14:textId="77777777" w:rsidR="00F25F84" w:rsidRDefault="00000000">
      <w:pPr>
        <w:pStyle w:val="ListBullet"/>
        <w:spacing w:after="100"/>
      </w:pPr>
      <w:r>
        <w:t>Safety/Security: A production design should use HTTPS, access controls, firewalls, and VLAN segmentation because HTTP data is unencrypted.</w:t>
      </w:r>
    </w:p>
    <w:p w14:paraId="7F8ACD0A" w14:textId="77777777" w:rsidR="00F25F84" w:rsidRDefault="00000000">
      <w:pPr>
        <w:pStyle w:val="ListBullet"/>
        <w:spacing w:after="100"/>
      </w:pPr>
      <w:r>
        <w:t>Economics: A single centralized web server reduces duplication of information-sharing infrastructure and maintenance effort.</w:t>
      </w:r>
    </w:p>
    <w:p w14:paraId="0AE8F372" w14:textId="77777777" w:rsidR="00F25F84" w:rsidRDefault="00000000">
      <w:pPr>
        <w:pStyle w:val="ListBullet"/>
        <w:spacing w:after="100"/>
      </w:pPr>
      <w:r>
        <w:t>Accessibility: Users can access the same information from any authorized client system on the LAN.</w:t>
      </w:r>
    </w:p>
    <w:p w14:paraId="25D004CD" w14:textId="77777777" w:rsidR="00F25F84" w:rsidRDefault="00000000">
      <w:pPr>
        <w:pStyle w:val="ListBullet"/>
        <w:spacing w:after="100"/>
      </w:pPr>
      <w:r>
        <w:t>Professional responsibility: Accurate server configuration, maintenance records, and controlled updates are essential practices for network administrators.</w:t>
      </w:r>
    </w:p>
    <w:p w14:paraId="385502A4" w14:textId="77777777" w:rsidR="00F25F84" w:rsidRDefault="00000000">
      <w:pPr>
        <w:pStyle w:val="Heading2"/>
        <w:spacing w:after="100"/>
      </w:pPr>
      <w:r>
        <w:t>8. Conclusion</w:t>
      </w:r>
    </w:p>
    <w:p w14:paraId="30532313" w14:textId="77777777" w:rsidR="00F25F84" w:rsidRDefault="00000000">
      <w:pPr>
        <w:spacing w:after="100"/>
      </w:pPr>
      <w:r>
        <w:t>A centralized web server-based network was designed and implemented in Cisco Packet Tracer using one HTTP server, one switch, and three client PCs on the 192.168.20.0/24 subnet. The HTTP service was configured with a custom index.html page, connectivity was verified through ping, and web access was successfully tested from all three clients. The design meets the stated requirements for centralized hosting, multiple client access, and reliable communication.</w:t>
      </w:r>
    </w:p>
    <w:p w14:paraId="00754D0C" w14:textId="77777777" w:rsidR="00F25F84" w:rsidRDefault="00000000">
      <w:pPr>
        <w:spacing w:after="100"/>
      </w:pPr>
      <w:r>
        <w:rPr>
          <w:b/>
        </w:rPr>
        <w:t>Limitations:</w:t>
      </w:r>
      <w:r>
        <w:t xml:space="preserve"> The design uses unencrypted HTTP, a single flat subnet, and one server that creates a single point of failure. Future improvements could include HTTPS, router-based subnet segmentation, DHCP for scalable address allocation, and a backup server or load-balancing solution.</w:t>
      </w:r>
    </w:p>
    <w:p w14:paraId="2F19813A" w14:textId="77777777" w:rsidR="00F25F84" w:rsidRDefault="00000000">
      <w:pPr>
        <w:pStyle w:val="Heading2"/>
        <w:spacing w:after="100"/>
      </w:pPr>
      <w:r>
        <w:t>9. Student Reflection</w:t>
      </w:r>
    </w:p>
    <w:p w14:paraId="007F6CEF" w14:textId="77777777" w:rsidR="00F25F84" w:rsidRDefault="00000000">
      <w:pPr>
        <w:spacing w:after="100"/>
      </w:pPr>
      <w:r>
        <w:rPr>
          <w:b/>
        </w:rPr>
        <w:t>What did you learn from this assignment beyond what was directly taught in the classroom?</w:t>
      </w:r>
      <w:r>
        <w:t xml:space="preserve"> Beyond theoretical knowledge of HTTP, this assignment gave practical experience in translating an organizational requirement into a working client-server network. It strengthened understanding of IP planning, server-side HTTP configuration, website content hosting, and the TCP three-way handshake observed through Packet Tracer Simulation mode.</w:t>
      </w:r>
    </w:p>
    <w:p w14:paraId="3382CA27" w14:textId="77777777" w:rsidR="00F25F84" w:rsidRDefault="00000000">
      <w:pPr>
        <w:spacing w:after="100"/>
      </w:pPr>
      <w:r>
        <w:rPr>
          <w:b/>
        </w:rPr>
        <w:t>If given additional time/resources, what would you improve and why?</w:t>
      </w:r>
      <w:r>
        <w:t xml:space="preserve"> The design would be extended with a router-based multi-subnet topology and DHCP for greater scalability. HTTPS would also be adopted to protect client-server communication because plain-text HTTP is the main limitation of the current simulation.</w:t>
      </w:r>
    </w:p>
    <w:p w14:paraId="3B921AA4" w14:textId="77777777" w:rsidR="00F25F84" w:rsidRDefault="00000000">
      <w:pPr>
        <w:pStyle w:val="Heading2"/>
        <w:spacing w:after="100"/>
      </w:pPr>
      <w:r>
        <w:t>10. References</w:t>
      </w:r>
    </w:p>
    <w:p w14:paraId="6F14D274" w14:textId="77777777" w:rsidR="00F25F84" w:rsidRDefault="00000000">
      <w:pPr>
        <w:pStyle w:val="ListNumber"/>
        <w:spacing w:after="100"/>
      </w:pPr>
      <w:r>
        <w:t>Fielding, R., et al. (2014). Hypertext Transfer Protocol (HTTP/1.1): Semantics and Content, RFC 7231. Internet Engineering Task Force (IETF).</w:t>
      </w:r>
    </w:p>
    <w:p w14:paraId="0CDA93EB" w14:textId="77777777" w:rsidR="00F25F84" w:rsidRDefault="00000000">
      <w:pPr>
        <w:pStyle w:val="ListNumber"/>
        <w:spacing w:after="100"/>
      </w:pPr>
      <w:r>
        <w:t>Cisco Networking Academy. Cisco Packet Tracer – Network Simulation and Learning Tool. Cisco Systems.</w:t>
      </w:r>
    </w:p>
    <w:p w14:paraId="386967E0" w14:textId="77777777" w:rsidR="00F25F84" w:rsidRDefault="00000000">
      <w:pPr>
        <w:pStyle w:val="ListNumber"/>
        <w:spacing w:after="100"/>
      </w:pPr>
      <w:r>
        <w:t>Cisco Systems. Cisco Packet Tracer User Guide. Cisco Networking Academy.</w:t>
      </w:r>
    </w:p>
    <w:p w14:paraId="3EC2DD7C" w14:textId="77777777" w:rsidR="00F25F84" w:rsidRDefault="00000000">
      <w:pPr>
        <w:pStyle w:val="ListNumber"/>
        <w:spacing w:after="100"/>
      </w:pPr>
      <w:r>
        <w:t>Kurose, J. F., &amp; Ross, K. W. (2021). Computer Networking: A Top-Down Approach (8th ed.). Pearson.</w:t>
      </w:r>
    </w:p>
    <w:p w14:paraId="54B7A11B" w14:textId="77777777" w:rsidR="00F25F84" w:rsidRDefault="00000000">
      <w:pPr>
        <w:pStyle w:val="ListNumber"/>
        <w:spacing w:after="100"/>
      </w:pPr>
      <w:r>
        <w:t>Forouzan, B. A. (2017). Data Communications and Networking (5th ed.). McGraw-Hill Education.</w:t>
      </w:r>
    </w:p>
    <w:p w14:paraId="23AC7874" w14:textId="77777777" w:rsidR="00F25F84" w:rsidRDefault="00000000">
      <w:pPr>
        <w:pStyle w:val="ListNumber"/>
        <w:spacing w:after="100"/>
      </w:pPr>
      <w:r>
        <w:t>Tanenbaum, A. S., &amp; Wetherall, D. J. (2011). Computer Networks (5th ed.). Pearson.</w:t>
      </w:r>
    </w:p>
    <w:p w14:paraId="2A95C658" w14:textId="77777777" w:rsidR="00F25F84" w:rsidRDefault="00000000">
      <w:pPr>
        <w:pStyle w:val="ListNumber"/>
        <w:spacing w:after="100"/>
      </w:pPr>
      <w:r>
        <w:t>Internet Engineering Task Force. (1981). Transmission Control Protocol, RFC 793.</w:t>
      </w:r>
    </w:p>
    <w:p w14:paraId="4EE6ED64" w14:textId="77777777" w:rsidR="00F25F84" w:rsidRDefault="00000000">
      <w:pPr>
        <w:pStyle w:val="ListNumber"/>
        <w:spacing w:after="100"/>
      </w:pPr>
      <w:r>
        <w:t>Internet Engineering Task Force. (1981). Internet Protocol, RFC 791.</w:t>
      </w:r>
    </w:p>
    <w:p w14:paraId="0C2E03DA" w14:textId="77777777" w:rsidR="00F25F84" w:rsidRDefault="00000000">
      <w:pPr>
        <w:pStyle w:val="ListNumber"/>
        <w:spacing w:after="100"/>
      </w:pPr>
      <w:r>
        <w:t>Stallings, W. (2017). Data and Computer Communications (10th ed.). Pearson.</w:t>
      </w:r>
    </w:p>
    <w:p w14:paraId="5C567299" w14:textId="31B47755" w:rsidR="00F25F84" w:rsidRDefault="00000000">
      <w:pPr>
        <w:pStyle w:val="ListNumber"/>
        <w:spacing w:after="100"/>
      </w:pPr>
      <w:r>
        <w:t>Duckett, J. (2018). HTML &amp; CSS: Design and Build Websites. Wiley.</w:t>
      </w:r>
      <w:r w:rsidR="005754D1">
        <w:br/>
      </w:r>
    </w:p>
    <w:p w14:paraId="47E03892" w14:textId="77777777" w:rsidR="005754D1" w:rsidRDefault="005754D1" w:rsidP="005754D1">
      <w:pPr>
        <w:pStyle w:val="ListNumber"/>
        <w:numPr>
          <w:ilvl w:val="0"/>
          <w:numId w:val="0"/>
        </w:numPr>
        <w:spacing w:after="100"/>
        <w:ind w:left="360" w:hanging="360"/>
      </w:pPr>
    </w:p>
    <w:p w14:paraId="614476F5" w14:textId="77777777" w:rsidR="005754D1" w:rsidRDefault="005754D1" w:rsidP="005754D1">
      <w:pPr>
        <w:pStyle w:val="ListNumber"/>
        <w:numPr>
          <w:ilvl w:val="0"/>
          <w:numId w:val="0"/>
        </w:numPr>
        <w:spacing w:after="100"/>
        <w:ind w:left="360" w:hanging="360"/>
      </w:pPr>
    </w:p>
    <w:p w14:paraId="4D7E0E58" w14:textId="6646EEA1" w:rsidR="005754D1" w:rsidRDefault="005754D1" w:rsidP="005754D1">
      <w:pPr>
        <w:pStyle w:val="ListNumber"/>
        <w:numPr>
          <w:ilvl w:val="0"/>
          <w:numId w:val="0"/>
        </w:numPr>
        <w:spacing w:after="100"/>
        <w:ind w:left="360" w:hanging="360"/>
      </w:pPr>
      <w:r>
        <w:rPr>
          <w:noProof/>
        </w:rPr>
        <w:drawing>
          <wp:inline distT="0" distB="0" distL="0" distR="0" wp14:anchorId="4A3D7BDE" wp14:editId="7156E25C">
            <wp:extent cx="6400800" cy="3600450"/>
            <wp:effectExtent l="0" t="0" r="0" b="0"/>
            <wp:docPr id="176829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2C8DCB21" w14:textId="77777777" w:rsidR="005754D1" w:rsidRDefault="005754D1" w:rsidP="005754D1">
      <w:pPr>
        <w:pStyle w:val="ListNumber"/>
        <w:numPr>
          <w:ilvl w:val="0"/>
          <w:numId w:val="0"/>
        </w:numPr>
        <w:spacing w:after="100"/>
        <w:ind w:left="360" w:hanging="360"/>
      </w:pPr>
    </w:p>
    <w:p w14:paraId="327D49C2" w14:textId="77777777" w:rsidR="005754D1" w:rsidRDefault="005754D1" w:rsidP="005754D1">
      <w:pPr>
        <w:pStyle w:val="ListNumber"/>
        <w:numPr>
          <w:ilvl w:val="0"/>
          <w:numId w:val="0"/>
        </w:numPr>
        <w:spacing w:after="100"/>
        <w:ind w:left="360" w:hanging="360"/>
      </w:pPr>
    </w:p>
    <w:p w14:paraId="4D9636FA" w14:textId="77777777" w:rsidR="005754D1" w:rsidRDefault="005754D1" w:rsidP="005754D1">
      <w:pPr>
        <w:pStyle w:val="ListNumber"/>
        <w:numPr>
          <w:ilvl w:val="0"/>
          <w:numId w:val="0"/>
        </w:numPr>
        <w:spacing w:after="100"/>
        <w:ind w:left="360" w:hanging="360"/>
      </w:pPr>
    </w:p>
    <w:p w14:paraId="0DABABA0" w14:textId="77777777" w:rsidR="005754D1" w:rsidRDefault="005754D1" w:rsidP="005754D1">
      <w:pPr>
        <w:pStyle w:val="ListNumber"/>
        <w:numPr>
          <w:ilvl w:val="0"/>
          <w:numId w:val="0"/>
        </w:numPr>
        <w:spacing w:after="100"/>
        <w:ind w:left="360" w:hanging="360"/>
      </w:pPr>
    </w:p>
    <w:p w14:paraId="75ABD2F2" w14:textId="77777777" w:rsidR="005754D1" w:rsidRDefault="005754D1" w:rsidP="005754D1">
      <w:pPr>
        <w:pStyle w:val="ListNumber"/>
        <w:numPr>
          <w:ilvl w:val="0"/>
          <w:numId w:val="0"/>
        </w:numPr>
        <w:spacing w:after="100"/>
        <w:ind w:left="360" w:hanging="360"/>
      </w:pPr>
    </w:p>
    <w:p w14:paraId="34748F83" w14:textId="77777777" w:rsidR="005754D1" w:rsidRDefault="005754D1" w:rsidP="005754D1">
      <w:pPr>
        <w:pStyle w:val="ListNumber"/>
        <w:numPr>
          <w:ilvl w:val="0"/>
          <w:numId w:val="0"/>
        </w:numPr>
        <w:spacing w:after="100"/>
        <w:ind w:left="360" w:hanging="360"/>
      </w:pPr>
    </w:p>
    <w:p w14:paraId="36ECDC01" w14:textId="77777777" w:rsidR="005754D1" w:rsidRDefault="005754D1" w:rsidP="005754D1">
      <w:pPr>
        <w:pStyle w:val="ListNumber"/>
        <w:numPr>
          <w:ilvl w:val="0"/>
          <w:numId w:val="0"/>
        </w:numPr>
        <w:spacing w:after="100"/>
        <w:ind w:left="360" w:hanging="360"/>
      </w:pPr>
    </w:p>
    <w:p w14:paraId="7D32AF94" w14:textId="77777777" w:rsidR="005754D1" w:rsidRDefault="005754D1" w:rsidP="005754D1">
      <w:pPr>
        <w:pStyle w:val="ListNumber"/>
        <w:numPr>
          <w:ilvl w:val="0"/>
          <w:numId w:val="0"/>
        </w:numPr>
        <w:spacing w:after="100"/>
        <w:ind w:left="360" w:hanging="360"/>
      </w:pPr>
    </w:p>
    <w:p w14:paraId="7946B498" w14:textId="77777777" w:rsidR="005754D1" w:rsidRDefault="005754D1" w:rsidP="005754D1">
      <w:pPr>
        <w:pStyle w:val="ListNumber"/>
        <w:numPr>
          <w:ilvl w:val="0"/>
          <w:numId w:val="0"/>
        </w:numPr>
        <w:spacing w:after="100"/>
        <w:ind w:left="360" w:hanging="360"/>
      </w:pPr>
    </w:p>
    <w:p w14:paraId="7EF0B5D6" w14:textId="77777777" w:rsidR="005754D1" w:rsidRDefault="005754D1" w:rsidP="005754D1">
      <w:pPr>
        <w:pStyle w:val="ListNumber"/>
        <w:numPr>
          <w:ilvl w:val="0"/>
          <w:numId w:val="0"/>
        </w:numPr>
        <w:spacing w:after="100"/>
        <w:ind w:left="360" w:hanging="360"/>
      </w:pPr>
    </w:p>
    <w:p w14:paraId="15EF08AA" w14:textId="77777777" w:rsidR="005754D1" w:rsidRDefault="005754D1" w:rsidP="005754D1">
      <w:pPr>
        <w:pStyle w:val="ListNumber"/>
        <w:numPr>
          <w:ilvl w:val="0"/>
          <w:numId w:val="0"/>
        </w:numPr>
        <w:spacing w:after="100"/>
        <w:ind w:left="360" w:hanging="360"/>
      </w:pPr>
    </w:p>
    <w:p w14:paraId="4ADE7FFD" w14:textId="374A82B2" w:rsidR="005754D1" w:rsidRDefault="005754D1" w:rsidP="005754D1">
      <w:pPr>
        <w:pStyle w:val="ListNumber"/>
        <w:numPr>
          <w:ilvl w:val="0"/>
          <w:numId w:val="0"/>
        </w:numPr>
        <w:spacing w:after="100"/>
        <w:ind w:left="360" w:hanging="360"/>
      </w:pPr>
    </w:p>
    <w:sectPr w:rsidR="005754D1"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6126717">
    <w:abstractNumId w:val="8"/>
  </w:num>
  <w:num w:numId="2" w16cid:durableId="1284384727">
    <w:abstractNumId w:val="6"/>
  </w:num>
  <w:num w:numId="3" w16cid:durableId="1291087536">
    <w:abstractNumId w:val="5"/>
  </w:num>
  <w:num w:numId="4" w16cid:durableId="221865188">
    <w:abstractNumId w:val="4"/>
  </w:num>
  <w:num w:numId="5" w16cid:durableId="1876692673">
    <w:abstractNumId w:val="7"/>
  </w:num>
  <w:num w:numId="6" w16cid:durableId="1963223300">
    <w:abstractNumId w:val="3"/>
  </w:num>
  <w:num w:numId="7" w16cid:durableId="486674448">
    <w:abstractNumId w:val="2"/>
  </w:num>
  <w:num w:numId="8" w16cid:durableId="619456703">
    <w:abstractNumId w:val="1"/>
  </w:num>
  <w:num w:numId="9" w16cid:durableId="66316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9FF"/>
    <w:rsid w:val="0015074B"/>
    <w:rsid w:val="0029639D"/>
    <w:rsid w:val="00326F90"/>
    <w:rsid w:val="005754D1"/>
    <w:rsid w:val="00AA1D8D"/>
    <w:rsid w:val="00B47730"/>
    <w:rsid w:val="00CB0664"/>
    <w:rsid w:val="00F25F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97FB5"/>
  <w14:defaultImageDpi w14:val="300"/>
  <w15:docId w15:val="{E112F4C5-D84A-4C54-84A4-05FBDD84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2141</Words>
  <Characters>12207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souban</cp:lastModifiedBy>
  <cp:revision>2</cp:revision>
  <dcterms:created xsi:type="dcterms:W3CDTF">2013-12-23T23:15:00Z</dcterms:created>
  <dcterms:modified xsi:type="dcterms:W3CDTF">2026-09-07T15:13:00Z</dcterms:modified>
  <cp:category/>
</cp:coreProperties>
</file>