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7D67" w14:textId="57A3C598" w:rsidR="00AA080C" w:rsidRDefault="00161AAB">
      <w:r>
        <w:t>A profile website of an Astrologer.</w:t>
      </w:r>
    </w:p>
    <w:sectPr w:rsidR="00AA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7A"/>
    <w:rsid w:val="00161AAB"/>
    <w:rsid w:val="00AA080C"/>
    <w:rsid w:val="00E3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E669"/>
  <w15:chartTrackingRefBased/>
  <w15:docId w15:val="{3A1D48E8-1F4C-4179-8DA1-B6336293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Soubhab Pathak</dc:creator>
  <cp:keywords/>
  <dc:description/>
  <cp:lastModifiedBy>Soubhab Pathak</cp:lastModifiedBy>
  <cp:revision>2</cp:revision>
  <dcterms:created xsi:type="dcterms:W3CDTF">2021-11-16T18:47:00Z</dcterms:created>
  <dcterms:modified xsi:type="dcterms:W3CDTF">2021-11-16T18:47:00Z</dcterms:modified>
</cp:coreProperties>
</file>