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DA63" w14:textId="34EABE93" w:rsidR="0096037B" w:rsidRPr="0069532D" w:rsidRDefault="0096037B" w:rsidP="0069532D">
      <w:pPr>
        <w:spacing w:after="0" w:line="240" w:lineRule="auto"/>
        <w:ind w:firstLine="142"/>
        <w:rPr>
          <w:i/>
        </w:rPr>
      </w:pPr>
    </w:p>
    <w:p w14:paraId="1A6A82F4" w14:textId="77777777" w:rsidR="00A82272" w:rsidRPr="00975CB8" w:rsidRDefault="00A82272" w:rsidP="00A82272">
      <w:pPr>
        <w:pStyle w:val="Titre"/>
        <w:rPr>
          <w:sz w:val="32"/>
          <w:szCs w:val="32"/>
        </w:rPr>
      </w:pPr>
      <w:r w:rsidRPr="00975CB8">
        <w:rPr>
          <w:sz w:val="32"/>
          <w:szCs w:val="32"/>
        </w:rPr>
        <w:t>Mécanisme de gestion des exceptions</w:t>
      </w:r>
    </w:p>
    <w:p w14:paraId="31F4699A" w14:textId="77777777" w:rsidR="00975CB8" w:rsidRPr="00975CB8" w:rsidRDefault="00975CB8" w:rsidP="003835F1">
      <w:pPr>
        <w:pStyle w:val="NormalWeb"/>
        <w:shd w:val="clear" w:color="auto" w:fill="FFFFFF"/>
        <w:spacing w:before="120" w:beforeAutospacing="0" w:after="120" w:afterAutospacing="0"/>
        <w:rPr>
          <w:rFonts w:asciiTheme="minorHAnsi" w:hAnsiTheme="minorHAnsi" w:cstheme="minorHAnsi"/>
          <w:sz w:val="22"/>
          <w:szCs w:val="22"/>
        </w:rPr>
      </w:pPr>
      <w:r w:rsidRPr="00975CB8">
        <w:rPr>
          <w:rFonts w:asciiTheme="minorHAnsi" w:hAnsiTheme="minorHAnsi" w:cstheme="minorHAnsi"/>
          <w:sz w:val="22"/>
          <w:szCs w:val="22"/>
        </w:rPr>
        <w:t>Même si un code est syntaxiquement correct, il peut générer des erreurs. Quand Python rencontre une erreur lors de l'exécution d'un code, on dit qu'il </w:t>
      </w:r>
      <w:r w:rsidRPr="00975CB8">
        <w:rPr>
          <w:rStyle w:val="lev"/>
          <w:rFonts w:asciiTheme="minorHAnsi" w:eastAsiaTheme="majorEastAsia" w:hAnsiTheme="minorHAnsi" w:cstheme="minorHAnsi"/>
          <w:sz w:val="22"/>
          <w:szCs w:val="22"/>
        </w:rPr>
        <w:t>lève une exception</w:t>
      </w:r>
      <w:r w:rsidRPr="00975CB8">
        <w:rPr>
          <w:rFonts w:asciiTheme="minorHAnsi" w:hAnsiTheme="minorHAnsi" w:cstheme="minorHAnsi"/>
          <w:sz w:val="22"/>
          <w:szCs w:val="22"/>
        </w:rPr>
        <w:t>.</w:t>
      </w:r>
    </w:p>
    <w:p w14:paraId="0884005B" w14:textId="77777777" w:rsidR="00975CB8" w:rsidRPr="00975CB8" w:rsidRDefault="00975CB8" w:rsidP="003835F1">
      <w:pPr>
        <w:pStyle w:val="NormalWeb"/>
        <w:shd w:val="clear" w:color="auto" w:fill="FFFFFF"/>
        <w:spacing w:before="0" w:beforeAutospacing="0" w:after="120" w:afterAutospacing="0"/>
        <w:rPr>
          <w:rFonts w:asciiTheme="minorHAnsi" w:hAnsiTheme="minorHAnsi" w:cstheme="minorHAnsi"/>
          <w:sz w:val="22"/>
          <w:szCs w:val="22"/>
        </w:rPr>
      </w:pPr>
      <w:r w:rsidRPr="00975CB8">
        <w:rPr>
          <w:rFonts w:asciiTheme="minorHAnsi" w:hAnsiTheme="minorHAnsi" w:cstheme="minorHAnsi"/>
          <w:sz w:val="22"/>
          <w:szCs w:val="22"/>
        </w:rPr>
        <w:t xml:space="preserve">Cela génère l'affichage d'un message explicite et </w:t>
      </w:r>
      <w:r w:rsidRPr="00975CB8">
        <w:rPr>
          <w:rFonts w:asciiTheme="minorHAnsi" w:hAnsiTheme="minorHAnsi" w:cstheme="minorHAnsi"/>
          <w:b/>
          <w:bCs/>
          <w:sz w:val="22"/>
          <w:szCs w:val="22"/>
          <w:u w:val="single"/>
        </w:rPr>
        <w:t>l'arrêt</w:t>
      </w:r>
      <w:r w:rsidRPr="00975CB8">
        <w:rPr>
          <w:rFonts w:asciiTheme="minorHAnsi" w:hAnsiTheme="minorHAnsi" w:cstheme="minorHAnsi"/>
          <w:sz w:val="22"/>
          <w:szCs w:val="22"/>
        </w:rPr>
        <w:t xml:space="preserve"> du programme si ces exceptions ne sont pas gérées.</w:t>
      </w:r>
    </w:p>
    <w:p w14:paraId="4B0E5A81" w14:textId="77777777" w:rsidR="00975CB8" w:rsidRPr="00975CB8" w:rsidRDefault="00975CB8" w:rsidP="003835F1">
      <w:pPr>
        <w:pStyle w:val="NormalWeb"/>
        <w:shd w:val="clear" w:color="auto" w:fill="FFFFFF"/>
        <w:spacing w:before="0" w:beforeAutospacing="0" w:after="120" w:afterAutospacing="0"/>
        <w:rPr>
          <w:rFonts w:asciiTheme="minorHAnsi" w:hAnsiTheme="minorHAnsi" w:cstheme="minorHAnsi"/>
          <w:sz w:val="22"/>
          <w:szCs w:val="22"/>
        </w:rPr>
      </w:pPr>
      <w:r w:rsidRPr="00975CB8">
        <w:rPr>
          <w:rStyle w:val="lev"/>
          <w:rFonts w:asciiTheme="minorHAnsi" w:eastAsiaTheme="majorEastAsia" w:hAnsiTheme="minorHAnsi" w:cstheme="minorHAnsi"/>
          <w:sz w:val="22"/>
          <w:szCs w:val="22"/>
        </w:rPr>
        <w:t>Gérer les exceptions</w:t>
      </w:r>
      <w:r w:rsidRPr="00975CB8">
        <w:rPr>
          <w:rFonts w:asciiTheme="minorHAnsi" w:hAnsiTheme="minorHAnsi" w:cstheme="minorHAnsi"/>
          <w:sz w:val="22"/>
          <w:szCs w:val="22"/>
        </w:rPr>
        <w:t> consiste à </w:t>
      </w:r>
      <w:r w:rsidRPr="00975CB8">
        <w:rPr>
          <w:rStyle w:val="lev"/>
          <w:rFonts w:asciiTheme="minorHAnsi" w:eastAsiaTheme="majorEastAsia" w:hAnsiTheme="minorHAnsi" w:cstheme="minorHAnsi"/>
          <w:sz w:val="22"/>
          <w:szCs w:val="22"/>
        </w:rPr>
        <w:t>anticiper les erreurs</w:t>
      </w:r>
      <w:r w:rsidRPr="00975CB8">
        <w:rPr>
          <w:rFonts w:asciiTheme="minorHAnsi" w:hAnsiTheme="minorHAnsi" w:cstheme="minorHAnsi"/>
          <w:sz w:val="22"/>
          <w:szCs w:val="22"/>
        </w:rPr>
        <w:t> (hors de contrôle du concepteur) de manière à ce que le programme ne s'arrête pas. Contrairement aux assertions, les exceptions permettent ainsi de ne pas planter le programme en proposant une alternative de traitement des cas problématiques avec les instructions </w:t>
      </w:r>
      <w:proofErr w:type="spellStart"/>
      <w:r w:rsidRPr="00975CB8">
        <w:rPr>
          <w:rStyle w:val="CodeHTML"/>
          <w:rFonts w:asciiTheme="minorHAnsi" w:hAnsiTheme="minorHAnsi" w:cstheme="minorHAnsi"/>
          <w:sz w:val="22"/>
          <w:szCs w:val="22"/>
        </w:rPr>
        <w:t>try</w:t>
      </w:r>
      <w:proofErr w:type="spellEnd"/>
      <w:r w:rsidRPr="00975CB8">
        <w:rPr>
          <w:rStyle w:val="CodeHTML"/>
          <w:rFonts w:asciiTheme="minorHAnsi" w:hAnsiTheme="minorHAnsi" w:cstheme="minorHAnsi"/>
          <w:sz w:val="22"/>
          <w:szCs w:val="22"/>
        </w:rPr>
        <w:t>/</w:t>
      </w:r>
      <w:proofErr w:type="spellStart"/>
      <w:r w:rsidRPr="00975CB8">
        <w:rPr>
          <w:rStyle w:val="CodeHTML"/>
          <w:rFonts w:asciiTheme="minorHAnsi" w:hAnsiTheme="minorHAnsi" w:cstheme="minorHAnsi"/>
          <w:sz w:val="22"/>
          <w:szCs w:val="22"/>
        </w:rPr>
        <w:t>except</w:t>
      </w:r>
      <w:proofErr w:type="spellEnd"/>
      <w:r w:rsidRPr="00975CB8">
        <w:rPr>
          <w:rStyle w:val="CodeHTML"/>
          <w:rFonts w:asciiTheme="minorHAnsi" w:hAnsiTheme="minorHAnsi" w:cstheme="minorHAnsi"/>
          <w:sz w:val="22"/>
          <w:szCs w:val="22"/>
        </w:rPr>
        <w:t>/</w:t>
      </w:r>
      <w:proofErr w:type="spellStart"/>
      <w:r w:rsidRPr="00975CB8">
        <w:rPr>
          <w:rStyle w:val="CodeHTML"/>
          <w:rFonts w:asciiTheme="minorHAnsi" w:hAnsiTheme="minorHAnsi" w:cstheme="minorHAnsi"/>
          <w:sz w:val="22"/>
          <w:szCs w:val="22"/>
        </w:rPr>
        <w:t>else</w:t>
      </w:r>
      <w:proofErr w:type="spellEnd"/>
      <w:r w:rsidRPr="00975CB8">
        <w:rPr>
          <w:rStyle w:val="CodeHTML"/>
          <w:rFonts w:asciiTheme="minorHAnsi" w:hAnsiTheme="minorHAnsi" w:cstheme="minorHAnsi"/>
          <w:sz w:val="22"/>
          <w:szCs w:val="22"/>
        </w:rPr>
        <w:t>/</w:t>
      </w:r>
      <w:proofErr w:type="spellStart"/>
      <w:r w:rsidRPr="00975CB8">
        <w:rPr>
          <w:rStyle w:val="CodeHTML"/>
          <w:rFonts w:asciiTheme="minorHAnsi" w:hAnsiTheme="minorHAnsi" w:cstheme="minorHAnsi"/>
          <w:sz w:val="22"/>
          <w:szCs w:val="22"/>
        </w:rPr>
        <w:t>finally</w:t>
      </w:r>
      <w:proofErr w:type="spellEnd"/>
      <w:r w:rsidRPr="00975CB8">
        <w:rPr>
          <w:rFonts w:asciiTheme="minorHAnsi" w:hAnsiTheme="minorHAnsi" w:cstheme="minorHAnsi"/>
          <w:sz w:val="22"/>
          <w:szCs w:val="22"/>
        </w:rPr>
        <w:t>. Elles doivent </w:t>
      </w:r>
      <w:r w:rsidRPr="00975CB8">
        <w:rPr>
          <w:rStyle w:val="lev"/>
          <w:rFonts w:asciiTheme="minorHAnsi" w:eastAsiaTheme="majorEastAsia" w:hAnsiTheme="minorHAnsi" w:cstheme="minorHAnsi"/>
          <w:sz w:val="22"/>
          <w:szCs w:val="22"/>
        </w:rPr>
        <w:t>demeurer dans le code final</w:t>
      </w:r>
      <w:r w:rsidRPr="00975CB8">
        <w:rPr>
          <w:rFonts w:asciiTheme="minorHAnsi" w:hAnsiTheme="minorHAnsi" w:cstheme="minorHAnsi"/>
          <w:sz w:val="22"/>
          <w:szCs w:val="22"/>
        </w:rPr>
        <w:t>.</w:t>
      </w:r>
    </w:p>
    <w:p w14:paraId="00B2F097" w14:textId="0D6B8FFC" w:rsidR="00975CB8" w:rsidRPr="00975CB8" w:rsidRDefault="00975CB8" w:rsidP="00975CB8">
      <w:pPr>
        <w:pStyle w:val="NormalWeb"/>
        <w:shd w:val="clear" w:color="auto" w:fill="FFFFFF"/>
        <w:rPr>
          <w:rFonts w:asciiTheme="minorHAnsi" w:hAnsiTheme="minorHAnsi" w:cstheme="minorHAnsi"/>
          <w:sz w:val="22"/>
          <w:szCs w:val="22"/>
        </w:rPr>
      </w:pPr>
      <w:r w:rsidRPr="00975CB8">
        <w:rPr>
          <w:rFonts w:asciiTheme="minorHAnsi" w:hAnsiTheme="minorHAnsi" w:cstheme="minorHAnsi"/>
          <w:sz w:val="22"/>
          <w:szCs w:val="22"/>
        </w:rPr>
        <w:t>En effet, la plupart des programmes ont vocation à être utilisés par d'autres utilisateurs que leur concepteur, et ceux-ci peuvent entrer des valeurs de variables provoquan</w:t>
      </w:r>
      <w:r>
        <w:rPr>
          <w:rFonts w:asciiTheme="minorHAnsi" w:hAnsiTheme="minorHAnsi" w:cstheme="minorHAnsi"/>
          <w:sz w:val="22"/>
          <w:szCs w:val="22"/>
        </w:rPr>
        <w:t>t</w:t>
      </w:r>
      <w:r w:rsidRPr="00975CB8">
        <w:rPr>
          <w:rFonts w:asciiTheme="minorHAnsi" w:hAnsiTheme="minorHAnsi" w:cstheme="minorHAnsi"/>
          <w:sz w:val="22"/>
          <w:szCs w:val="22"/>
        </w:rPr>
        <w:t xml:space="preserve"> des erreurs lors de l'exécution, même si le code du concepteur est initialement correct. Le concepteur doit anticiper ces erreurs dues à l'utilisateur.</w:t>
      </w:r>
    </w:p>
    <w:tbl>
      <w:tblPr>
        <w:tblStyle w:val="Grilledutableau"/>
        <w:tblW w:w="1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5187"/>
      </w:tblGrid>
      <w:tr w:rsidR="00A82272" w14:paraId="0EA20ACB" w14:textId="77777777" w:rsidTr="003835F1">
        <w:tc>
          <w:tcPr>
            <w:tcW w:w="5920" w:type="dxa"/>
          </w:tcPr>
          <w:p w14:paraId="19734B4B" w14:textId="4164923C" w:rsidR="0091448E" w:rsidRDefault="0091448E" w:rsidP="0091448E">
            <w:r w:rsidRPr="00975CB8">
              <w:rPr>
                <w:b/>
                <w:bCs/>
                <w:u w:val="single"/>
              </w:rPr>
              <w:t>Message d’erreur :</w:t>
            </w:r>
            <w:r w:rsidR="003835F1">
              <w:rPr>
                <w:b/>
                <w:bCs/>
                <w:u w:val="single"/>
              </w:rPr>
              <w:t xml:space="preserve"> </w:t>
            </w:r>
            <w:r w:rsidRPr="0091448E">
              <w:t>Le message affiché contient le </w:t>
            </w:r>
            <w:proofErr w:type="spellStart"/>
            <w:r w:rsidRPr="0091448E">
              <w:rPr>
                <w:rStyle w:val="CodeHTML"/>
                <w:rFonts w:ascii="Consolas" w:eastAsiaTheme="majorEastAsia" w:hAnsi="Consolas"/>
                <w:color w:val="C7254E"/>
                <w:sz w:val="22"/>
                <w:szCs w:val="22"/>
                <w:shd w:val="clear" w:color="auto" w:fill="F9F2F4"/>
              </w:rPr>
              <w:t>traceback</w:t>
            </w:r>
            <w:proofErr w:type="spellEnd"/>
            <w:r w:rsidRPr="0091448E">
              <w:t>, c’est à dire la pile d’appel — le chemin parcouru par l’interpréteur pour atteindre l’erreur (soit la liste des fonctions traversées pour atteindre l’erreur).</w:t>
            </w:r>
            <w:r w:rsidRPr="0091448E">
              <w:br/>
              <w:t>Ce message comporte le </w:t>
            </w:r>
            <w:r w:rsidRPr="0091448E">
              <w:rPr>
                <w:rStyle w:val="lev"/>
                <w:color w:val="404040"/>
              </w:rPr>
              <w:t>type d’exception</w:t>
            </w:r>
            <w:r w:rsidRPr="0091448E">
              <w:t> levée (</w:t>
            </w:r>
            <w:proofErr w:type="spellStart"/>
            <w:r w:rsidRPr="0091448E">
              <w:rPr>
                <w:rStyle w:val="CodeHTML"/>
                <w:rFonts w:ascii="Consolas" w:eastAsiaTheme="majorEastAsia" w:hAnsi="Consolas"/>
                <w:color w:val="C7254E"/>
                <w:sz w:val="22"/>
                <w:szCs w:val="22"/>
                <w:shd w:val="clear" w:color="auto" w:fill="F9F2F4"/>
              </w:rPr>
              <w:t>ZeroDivisionError</w:t>
            </w:r>
            <w:proofErr w:type="spellEnd"/>
            <w:r w:rsidRPr="0091448E">
              <w:t>, </w:t>
            </w:r>
            <w:proofErr w:type="spellStart"/>
            <w:r w:rsidRPr="0091448E">
              <w:rPr>
                <w:rStyle w:val="CodeHTML"/>
                <w:rFonts w:ascii="Consolas" w:eastAsiaTheme="majorEastAsia" w:hAnsi="Consolas"/>
                <w:color w:val="C7254E"/>
                <w:sz w:val="22"/>
                <w:szCs w:val="22"/>
                <w:shd w:val="clear" w:color="auto" w:fill="F9F2F4"/>
              </w:rPr>
              <w:t>IOError</w:t>
            </w:r>
            <w:proofErr w:type="spellEnd"/>
            <w:r w:rsidRPr="0091448E">
              <w:t>, </w:t>
            </w:r>
            <w:proofErr w:type="spellStart"/>
            <w:r w:rsidRPr="0091448E">
              <w:rPr>
                <w:rStyle w:val="CodeHTML"/>
                <w:rFonts w:ascii="Consolas" w:eastAsiaTheme="majorEastAsia" w:hAnsi="Consolas"/>
                <w:color w:val="C7254E"/>
                <w:sz w:val="22"/>
                <w:szCs w:val="22"/>
                <w:shd w:val="clear" w:color="auto" w:fill="F9F2F4"/>
              </w:rPr>
              <w:t>NameError</w:t>
            </w:r>
            <w:proofErr w:type="spellEnd"/>
            <w:r w:rsidRPr="0091448E">
              <w:t>, </w:t>
            </w:r>
          </w:p>
          <w:p w14:paraId="74F449D9" w14:textId="3509B4CC" w:rsidR="0091448E" w:rsidRPr="0091448E" w:rsidRDefault="0091448E" w:rsidP="00D2178F">
            <w:pPr>
              <w:spacing w:after="120"/>
              <w:rPr>
                <w:rFonts w:ascii="Times New Roman" w:hAnsi="Times New Roman" w:cs="Times New Roman"/>
              </w:rPr>
            </w:pPr>
            <w:proofErr w:type="spellStart"/>
            <w:r w:rsidRPr="0091448E">
              <w:rPr>
                <w:rStyle w:val="CodeHTML"/>
                <w:rFonts w:ascii="Consolas" w:eastAsiaTheme="majorEastAsia" w:hAnsi="Consolas"/>
                <w:color w:val="C7254E"/>
                <w:sz w:val="22"/>
                <w:szCs w:val="22"/>
                <w:shd w:val="clear" w:color="auto" w:fill="F9F2F4"/>
              </w:rPr>
              <w:t>SyntaxError</w:t>
            </w:r>
            <w:proofErr w:type="spellEnd"/>
            <w:r w:rsidRPr="0091448E">
              <w:rPr>
                <w:rStyle w:val="CodeHTML"/>
                <w:rFonts w:ascii="Consolas" w:eastAsiaTheme="majorEastAsia" w:hAnsi="Consolas"/>
                <w:color w:val="C7254E"/>
                <w:sz w:val="22"/>
                <w:szCs w:val="22"/>
                <w:shd w:val="clear" w:color="auto" w:fill="F9F2F4"/>
              </w:rPr>
              <w:t xml:space="preserve">, </w:t>
            </w:r>
            <w:proofErr w:type="spellStart"/>
            <w:r w:rsidRPr="0091448E">
              <w:rPr>
                <w:rStyle w:val="CodeHTML"/>
                <w:rFonts w:ascii="Consolas" w:eastAsiaTheme="majorEastAsia" w:hAnsi="Consolas"/>
                <w:color w:val="C7254E"/>
                <w:sz w:val="22"/>
                <w:szCs w:val="22"/>
                <w:shd w:val="clear" w:color="auto" w:fill="F9F2F4"/>
              </w:rPr>
              <w:t>ValueError</w:t>
            </w:r>
            <w:proofErr w:type="spellEnd"/>
            <w:r w:rsidRPr="0091448E">
              <w:rPr>
                <w:rStyle w:val="CodeHTML"/>
                <w:rFonts w:ascii="Consolas" w:eastAsiaTheme="majorEastAsia" w:hAnsi="Consolas"/>
                <w:color w:val="C7254E"/>
                <w:sz w:val="22"/>
                <w:szCs w:val="22"/>
                <w:shd w:val="clear" w:color="auto" w:fill="F9F2F4"/>
              </w:rPr>
              <w:t>,</w:t>
            </w:r>
            <w:r w:rsidR="00D7342F">
              <w:rPr>
                <w:rStyle w:val="CodeHTML"/>
                <w:rFonts w:ascii="Consolas" w:eastAsiaTheme="majorEastAsia" w:hAnsi="Consolas"/>
                <w:color w:val="C7254E"/>
                <w:sz w:val="22"/>
                <w:szCs w:val="22"/>
                <w:shd w:val="clear" w:color="auto" w:fill="F9F2F4"/>
              </w:rPr>
              <w:t xml:space="preserve"> </w:t>
            </w:r>
            <w:proofErr w:type="spellStart"/>
            <w:r w:rsidRPr="0091448E">
              <w:rPr>
                <w:rStyle w:val="CodeHTML"/>
                <w:rFonts w:ascii="Consolas" w:eastAsiaTheme="majorEastAsia" w:hAnsi="Consolas"/>
                <w:color w:val="C7254E"/>
                <w:sz w:val="22"/>
                <w:szCs w:val="22"/>
                <w:shd w:val="clear" w:color="auto" w:fill="F9F2F4"/>
              </w:rPr>
              <w:t>TypeError</w:t>
            </w:r>
            <w:proofErr w:type="spellEnd"/>
            <w:r w:rsidRPr="0091448E">
              <w:t>, etc.) et un </w:t>
            </w:r>
            <w:r w:rsidRPr="0091448E">
              <w:rPr>
                <w:rStyle w:val="lev"/>
                <w:color w:val="404040"/>
              </w:rPr>
              <w:t>message</w:t>
            </w:r>
            <w:r w:rsidRPr="0091448E">
              <w:t> qui décrit le problème rencontré.</w:t>
            </w:r>
          </w:p>
          <w:p w14:paraId="0CCCFCAB" w14:textId="1ECF0611" w:rsidR="00A82272" w:rsidRDefault="0091448E" w:rsidP="003835F1">
            <w:pPr>
              <w:rPr>
                <w:rFonts w:ascii="Times New Roman" w:hAnsi="Times New Roman" w:cs="Times New Roman"/>
              </w:rPr>
            </w:pPr>
            <w:r w:rsidRPr="0091448E">
              <w:rPr>
                <w:i/>
              </w:rPr>
              <w:t>Remarque</w:t>
            </w:r>
            <w:r w:rsidR="003835F1">
              <w:rPr>
                <w:i/>
              </w:rPr>
              <w:t xml:space="preserve"> : </w:t>
            </w:r>
            <w:r w:rsidRPr="0091448E">
              <w:rPr>
                <w:i/>
              </w:rPr>
              <w:t>Dans le cas d’une erreur de syntaxe, le message d’erreur indique même où est détectée l’erreur à l’aide d’une flèche (en fait, elle se trouve généralement juste avant l’endroit pointé par la flèche).</w:t>
            </w:r>
          </w:p>
        </w:tc>
        <w:tc>
          <w:tcPr>
            <w:tcW w:w="5187" w:type="dxa"/>
          </w:tcPr>
          <w:p w14:paraId="2F05DAA7" w14:textId="08A1998C" w:rsidR="00A82272" w:rsidRDefault="0091448E" w:rsidP="0091448E">
            <w:pPr>
              <w:rPr>
                <w:rFonts w:ascii="Times New Roman" w:hAnsi="Times New Roman" w:cs="Times New Roman"/>
              </w:rPr>
            </w:pPr>
            <w:r>
              <w:rPr>
                <w:noProof/>
                <w:lang w:eastAsia="fr-FR"/>
              </w:rPr>
              <w:drawing>
                <wp:inline distT="0" distB="0" distL="0" distR="0" wp14:anchorId="3A8C468F" wp14:editId="7B05B6AF">
                  <wp:extent cx="2915920" cy="21945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29609" cy="2204863"/>
                          </a:xfrm>
                          <a:prstGeom prst="rect">
                            <a:avLst/>
                          </a:prstGeom>
                        </pic:spPr>
                      </pic:pic>
                    </a:graphicData>
                  </a:graphic>
                </wp:inline>
              </w:drawing>
            </w:r>
          </w:p>
        </w:tc>
      </w:tr>
    </w:tbl>
    <w:p w14:paraId="42F89F2B" w14:textId="58F08B11" w:rsidR="000C0A64" w:rsidRPr="00975CB8" w:rsidRDefault="000C0A64" w:rsidP="003835F1">
      <w:pPr>
        <w:spacing w:after="0"/>
        <w:rPr>
          <w:rFonts w:cstheme="minorHAnsi"/>
          <w:b/>
          <w:bCs/>
          <w:u w:val="single"/>
        </w:rPr>
      </w:pPr>
      <w:r w:rsidRPr="00975CB8">
        <w:rPr>
          <w:rFonts w:cstheme="minorHAnsi"/>
          <w:b/>
          <w:bCs/>
          <w:u w:val="single"/>
        </w:rPr>
        <w:t xml:space="preserve">Liste des exceptions courantes : </w:t>
      </w:r>
    </w:p>
    <w:p w14:paraId="41C17C0C" w14:textId="3FD037C9" w:rsidR="000C0A64" w:rsidRDefault="000C0A64" w:rsidP="003835F1">
      <w:pPr>
        <w:spacing w:after="120" w:line="240" w:lineRule="auto"/>
        <w:rPr>
          <w:sz w:val="27"/>
          <w:szCs w:val="27"/>
          <w:highlight w:val="yellow"/>
          <w:shd w:val="clear" w:color="auto" w:fill="DDFFDD"/>
        </w:rPr>
      </w:pPr>
      <w:r>
        <w:rPr>
          <w:noProof/>
          <w:lang w:eastAsia="fr-FR"/>
        </w:rPr>
        <w:drawing>
          <wp:inline distT="0" distB="0" distL="0" distR="0" wp14:anchorId="31F8EF5D" wp14:editId="18E314A6">
            <wp:extent cx="5573830" cy="2157654"/>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993"/>
                    <a:stretch/>
                  </pic:blipFill>
                  <pic:spPr bwMode="auto">
                    <a:xfrm>
                      <a:off x="0" y="0"/>
                      <a:ext cx="5616853" cy="2174308"/>
                    </a:xfrm>
                    <a:prstGeom prst="rect">
                      <a:avLst/>
                    </a:prstGeom>
                    <a:ln>
                      <a:noFill/>
                    </a:ln>
                    <a:extLst>
                      <a:ext uri="{53640926-AAD7-44D8-BBD7-CCE9431645EC}">
                        <a14:shadowObscured xmlns:a14="http://schemas.microsoft.com/office/drawing/2010/main"/>
                      </a:ext>
                    </a:extLst>
                  </pic:spPr>
                </pic:pic>
              </a:graphicData>
            </a:graphic>
          </wp:inline>
        </w:drawing>
      </w:r>
    </w:p>
    <w:p w14:paraId="26EF524E" w14:textId="65865466" w:rsidR="003835F1" w:rsidRDefault="003835F1" w:rsidP="003835F1">
      <w:pPr>
        <w:pStyle w:val="NormalWeb"/>
        <w:shd w:val="clear" w:color="auto" w:fill="FFFFFF"/>
        <w:spacing w:before="0" w:beforeAutospacing="0" w:after="0" w:afterAutospacing="0"/>
        <w:rPr>
          <w:rFonts w:asciiTheme="minorHAnsi" w:hAnsiTheme="minorHAnsi" w:cstheme="minorHAnsi"/>
          <w:i/>
          <w:iCs/>
          <w:sz w:val="20"/>
          <w:szCs w:val="20"/>
        </w:rPr>
      </w:pPr>
      <w:r w:rsidRPr="003835F1">
        <w:rPr>
          <w:rStyle w:val="lev"/>
          <w:rFonts w:asciiTheme="minorHAnsi" w:eastAsiaTheme="majorEastAsia" w:hAnsiTheme="minorHAnsi" w:cstheme="minorHAnsi"/>
          <w:i/>
          <w:iCs/>
          <w:sz w:val="20"/>
          <w:szCs w:val="20"/>
        </w:rPr>
        <w:t>Exercice</w:t>
      </w:r>
      <w:r w:rsidR="00D2178F">
        <w:rPr>
          <w:rStyle w:val="lev"/>
          <w:rFonts w:asciiTheme="minorHAnsi" w:eastAsiaTheme="majorEastAsia" w:hAnsiTheme="minorHAnsi" w:cstheme="minorHAnsi"/>
          <w:i/>
          <w:iCs/>
          <w:sz w:val="20"/>
          <w:szCs w:val="20"/>
        </w:rPr>
        <w:t xml:space="preserve"> 1</w:t>
      </w:r>
      <w:r w:rsidRPr="003835F1">
        <w:rPr>
          <w:rStyle w:val="lev"/>
          <w:rFonts w:asciiTheme="minorHAnsi" w:eastAsiaTheme="majorEastAsia" w:hAnsiTheme="minorHAnsi" w:cstheme="minorHAnsi"/>
          <w:i/>
          <w:iCs/>
          <w:sz w:val="20"/>
          <w:szCs w:val="20"/>
        </w:rPr>
        <w:t xml:space="preserve"> :  </w:t>
      </w:r>
      <w:r w:rsidRPr="003835F1">
        <w:rPr>
          <w:rFonts w:asciiTheme="minorHAnsi" w:hAnsiTheme="minorHAnsi" w:cstheme="minorHAnsi"/>
          <w:i/>
          <w:iCs/>
          <w:sz w:val="20"/>
          <w:szCs w:val="20"/>
        </w:rPr>
        <w:t>Dans les lignes ci-dessous, un certain nombre de codes erronés sont écrits. Identifier l'exception correspondante parmi celles proposées ci-dessous et associées les au code.</w:t>
      </w:r>
    </w:p>
    <w:tbl>
      <w:tblPr>
        <w:tblStyle w:val="Grilledutableau"/>
        <w:tblW w:w="0" w:type="auto"/>
        <w:tblLayout w:type="fixed"/>
        <w:tblLook w:val="04A0" w:firstRow="1" w:lastRow="0" w:firstColumn="1" w:lastColumn="0" w:noHBand="0" w:noVBand="1"/>
      </w:tblPr>
      <w:tblGrid>
        <w:gridCol w:w="3227"/>
        <w:gridCol w:w="2429"/>
        <w:gridCol w:w="4899"/>
      </w:tblGrid>
      <w:tr w:rsidR="003060D1" w14:paraId="4F073115" w14:textId="77777777" w:rsidTr="003060D1">
        <w:tc>
          <w:tcPr>
            <w:tcW w:w="3227" w:type="dxa"/>
            <w:tcBorders>
              <w:top w:val="single" w:sz="4" w:space="0" w:color="auto"/>
              <w:left w:val="single" w:sz="4" w:space="0" w:color="auto"/>
              <w:bottom w:val="single" w:sz="4" w:space="0" w:color="auto"/>
              <w:right w:val="nil"/>
            </w:tcBorders>
          </w:tcPr>
          <w:p w14:paraId="5AB1B970" w14:textId="51B65960" w:rsidR="003835F1" w:rsidRDefault="003835F1" w:rsidP="003835F1">
            <w:pPr>
              <w:pStyle w:val="NormalWeb"/>
              <w:spacing w:before="0" w:beforeAutospacing="0" w:after="0" w:afterAutospacing="0"/>
              <w:rPr>
                <w:rFonts w:asciiTheme="minorHAnsi" w:hAnsiTheme="minorHAnsi" w:cstheme="minorHAnsi"/>
                <w:i/>
                <w:iCs/>
                <w:sz w:val="20"/>
                <w:szCs w:val="20"/>
              </w:rPr>
            </w:pPr>
            <w:r>
              <w:rPr>
                <w:noProof/>
              </w:rPr>
              <w:drawing>
                <wp:inline distT="0" distB="0" distL="0" distR="0" wp14:anchorId="5B8F94DC" wp14:editId="754A0C5C">
                  <wp:extent cx="1993386" cy="2036445"/>
                  <wp:effectExtent l="0" t="0" r="6985" b="1905"/>
                  <wp:docPr id="10753421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42197" name=""/>
                          <pic:cNvPicPr/>
                        </pic:nvPicPr>
                        <pic:blipFill rotWithShape="1">
                          <a:blip r:embed="rId8"/>
                          <a:srcRect l="3843" r="5678" b="4977"/>
                          <a:stretch/>
                        </pic:blipFill>
                        <pic:spPr bwMode="auto">
                          <a:xfrm>
                            <a:off x="0" y="0"/>
                            <a:ext cx="2037718" cy="2081734"/>
                          </a:xfrm>
                          <a:prstGeom prst="rect">
                            <a:avLst/>
                          </a:prstGeom>
                          <a:ln>
                            <a:noFill/>
                          </a:ln>
                          <a:extLst>
                            <a:ext uri="{53640926-AAD7-44D8-BBD7-CCE9431645EC}">
                              <a14:shadowObscured xmlns:a14="http://schemas.microsoft.com/office/drawing/2010/main"/>
                            </a:ext>
                          </a:extLst>
                        </pic:spPr>
                      </pic:pic>
                    </a:graphicData>
                  </a:graphic>
                </wp:inline>
              </w:drawing>
            </w:r>
          </w:p>
        </w:tc>
        <w:tc>
          <w:tcPr>
            <w:tcW w:w="2429" w:type="dxa"/>
            <w:tcBorders>
              <w:top w:val="single" w:sz="4" w:space="0" w:color="auto"/>
              <w:left w:val="nil"/>
              <w:bottom w:val="single" w:sz="4" w:space="0" w:color="auto"/>
              <w:right w:val="single" w:sz="4" w:space="0" w:color="auto"/>
            </w:tcBorders>
          </w:tcPr>
          <w:p w14:paraId="7A528023" w14:textId="327DFFF8" w:rsidR="003835F1" w:rsidRDefault="003835F1" w:rsidP="003835F1">
            <w:pPr>
              <w:pStyle w:val="NormalWeb"/>
              <w:spacing w:before="0" w:beforeAutospacing="0" w:after="0" w:afterAutospacing="0"/>
              <w:rPr>
                <w:rFonts w:asciiTheme="minorHAnsi" w:hAnsiTheme="minorHAnsi" w:cstheme="minorHAnsi"/>
                <w:i/>
                <w:iCs/>
                <w:sz w:val="20"/>
                <w:szCs w:val="20"/>
              </w:rPr>
            </w:pPr>
            <w:r>
              <w:rPr>
                <w:noProof/>
              </w:rPr>
              <w:drawing>
                <wp:inline distT="0" distB="0" distL="0" distR="0" wp14:anchorId="26D19D6B" wp14:editId="4DCDB53F">
                  <wp:extent cx="1375257" cy="2036969"/>
                  <wp:effectExtent l="0" t="0" r="0" b="1905"/>
                  <wp:docPr id="369828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28234" name=""/>
                          <pic:cNvPicPr/>
                        </pic:nvPicPr>
                        <pic:blipFill>
                          <a:blip r:embed="rId9"/>
                          <a:stretch>
                            <a:fillRect/>
                          </a:stretch>
                        </pic:blipFill>
                        <pic:spPr>
                          <a:xfrm>
                            <a:off x="0" y="0"/>
                            <a:ext cx="1391801" cy="2061473"/>
                          </a:xfrm>
                          <a:prstGeom prst="rect">
                            <a:avLst/>
                          </a:prstGeom>
                        </pic:spPr>
                      </pic:pic>
                    </a:graphicData>
                  </a:graphic>
                </wp:inline>
              </w:drawing>
            </w:r>
          </w:p>
        </w:tc>
        <w:tc>
          <w:tcPr>
            <w:tcW w:w="4899" w:type="dxa"/>
            <w:tcBorders>
              <w:left w:val="single" w:sz="4" w:space="0" w:color="auto"/>
            </w:tcBorders>
          </w:tcPr>
          <w:p w14:paraId="4C0014D2" w14:textId="77777777" w:rsidR="003835F1" w:rsidRDefault="003060D1" w:rsidP="003835F1">
            <w:pPr>
              <w:pStyle w:val="NormalWeb"/>
              <w:spacing w:before="0" w:beforeAutospacing="0" w:after="0" w:afterAutospacing="0"/>
              <w:rPr>
                <w:rFonts w:asciiTheme="minorHAnsi" w:hAnsiTheme="minorHAnsi" w:cstheme="minorHAnsi"/>
                <w:i/>
                <w:iCs/>
                <w:sz w:val="20"/>
                <w:szCs w:val="20"/>
              </w:rPr>
            </w:pPr>
            <w:r>
              <w:rPr>
                <w:noProof/>
              </w:rPr>
              <w:drawing>
                <wp:inline distT="0" distB="0" distL="0" distR="0" wp14:anchorId="028E44B7" wp14:editId="776255B1">
                  <wp:extent cx="3082403" cy="1353312"/>
                  <wp:effectExtent l="0" t="0" r="3810" b="0"/>
                  <wp:docPr id="16479604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0434" name=""/>
                          <pic:cNvPicPr/>
                        </pic:nvPicPr>
                        <pic:blipFill>
                          <a:blip r:embed="rId10"/>
                          <a:stretch>
                            <a:fillRect/>
                          </a:stretch>
                        </pic:blipFill>
                        <pic:spPr>
                          <a:xfrm>
                            <a:off x="0" y="0"/>
                            <a:ext cx="3207208" cy="1408107"/>
                          </a:xfrm>
                          <a:prstGeom prst="rect">
                            <a:avLst/>
                          </a:prstGeom>
                        </pic:spPr>
                      </pic:pic>
                    </a:graphicData>
                  </a:graphic>
                </wp:inline>
              </w:drawing>
            </w:r>
          </w:p>
          <w:p w14:paraId="3C28A083" w14:textId="34C91212" w:rsidR="003060D1" w:rsidRDefault="003060D1" w:rsidP="003835F1">
            <w:pPr>
              <w:pStyle w:val="NormalWeb"/>
              <w:spacing w:before="0" w:beforeAutospacing="0" w:after="0" w:afterAutospacing="0"/>
              <w:rPr>
                <w:sz w:val="22"/>
                <w:szCs w:val="22"/>
              </w:rPr>
            </w:pPr>
            <w:r w:rsidRPr="003060D1">
              <w:rPr>
                <w:rFonts w:asciiTheme="minorHAnsi" w:hAnsiTheme="minorHAnsi" w:cstheme="minorHAnsi"/>
                <w:sz w:val="22"/>
                <w:szCs w:val="22"/>
              </w:rPr>
              <w:t>1 :</w:t>
            </w:r>
            <w:r>
              <w:rPr>
                <w:rFonts w:asciiTheme="minorHAnsi" w:hAnsiTheme="minorHAnsi" w:cstheme="minorHAnsi"/>
                <w:sz w:val="22"/>
                <w:szCs w:val="22"/>
              </w:rPr>
              <w:t xml:space="preserve"> </w:t>
            </w:r>
            <w:r>
              <w:rPr>
                <w:sz w:val="22"/>
                <w:szCs w:val="22"/>
              </w:rPr>
              <w:t xml:space="preserve"> </w:t>
            </w:r>
            <w:r>
              <w:rPr>
                <w:rFonts w:asciiTheme="minorHAnsi" w:hAnsiTheme="minorHAnsi" w:cstheme="minorHAnsi"/>
                <w:sz w:val="22"/>
                <w:szCs w:val="22"/>
              </w:rPr>
              <w:t>…</w:t>
            </w:r>
            <w:r>
              <w:rPr>
                <w:sz w:val="22"/>
                <w:szCs w:val="22"/>
              </w:rPr>
              <w:t xml:space="preserve">            2 : …         3 : ….</w:t>
            </w:r>
          </w:p>
          <w:p w14:paraId="061F0697" w14:textId="77777777" w:rsidR="00D2178F" w:rsidRDefault="00D2178F" w:rsidP="003835F1">
            <w:pPr>
              <w:pStyle w:val="NormalWeb"/>
              <w:spacing w:before="0" w:beforeAutospacing="0" w:after="0" w:afterAutospacing="0"/>
              <w:rPr>
                <w:sz w:val="22"/>
                <w:szCs w:val="22"/>
              </w:rPr>
            </w:pPr>
          </w:p>
          <w:p w14:paraId="6F23E4A3" w14:textId="43201687" w:rsidR="003060D1" w:rsidRPr="003060D1" w:rsidRDefault="003060D1" w:rsidP="003835F1">
            <w:pPr>
              <w:pStyle w:val="NormalWeb"/>
              <w:spacing w:before="0" w:beforeAutospacing="0" w:after="0" w:afterAutospacing="0"/>
              <w:rPr>
                <w:rFonts w:asciiTheme="minorHAnsi" w:hAnsiTheme="minorHAnsi" w:cstheme="minorHAnsi"/>
                <w:i/>
                <w:iCs/>
                <w:sz w:val="22"/>
                <w:szCs w:val="22"/>
              </w:rPr>
            </w:pPr>
            <w:r>
              <w:rPr>
                <w:sz w:val="22"/>
                <w:szCs w:val="22"/>
              </w:rPr>
              <w:t>4</w:t>
            </w:r>
            <w:proofErr w:type="gramStart"/>
            <w:r>
              <w:rPr>
                <w:sz w:val="22"/>
                <w:szCs w:val="22"/>
              </w:rPr>
              <w:t> :…</w:t>
            </w:r>
            <w:proofErr w:type="gramEnd"/>
            <w:r>
              <w:rPr>
                <w:sz w:val="22"/>
                <w:szCs w:val="22"/>
              </w:rPr>
              <w:t xml:space="preserve">             5 : …         6 : ….          7</w:t>
            </w:r>
            <w:proofErr w:type="gramStart"/>
            <w:r>
              <w:rPr>
                <w:sz w:val="22"/>
                <w:szCs w:val="22"/>
              </w:rPr>
              <w:t> : ….</w:t>
            </w:r>
            <w:proofErr w:type="gramEnd"/>
          </w:p>
        </w:tc>
      </w:tr>
    </w:tbl>
    <w:p w14:paraId="4851A5AF" w14:textId="0A68DEEB" w:rsidR="00A82272" w:rsidRDefault="00A82272" w:rsidP="00A82272">
      <w:pPr>
        <w:rPr>
          <w:sz w:val="27"/>
          <w:szCs w:val="27"/>
          <w:shd w:val="clear" w:color="auto" w:fill="DDFFDD"/>
        </w:rPr>
      </w:pPr>
      <w:r w:rsidRPr="00A82272">
        <w:rPr>
          <w:sz w:val="27"/>
          <w:szCs w:val="27"/>
          <w:highlight w:val="yellow"/>
          <w:shd w:val="clear" w:color="auto" w:fill="DDFFDD"/>
        </w:rPr>
        <w:lastRenderedPageBreak/>
        <w:t>Pour éviter que le programme ne se termine définitivement ou qu’il se termine sans que la raison n’en soit explicite, il est conseillé de </w:t>
      </w:r>
      <w:r w:rsidRPr="00A82272">
        <w:rPr>
          <w:rStyle w:val="lev"/>
          <w:sz w:val="27"/>
          <w:szCs w:val="27"/>
          <w:highlight w:val="yellow"/>
        </w:rPr>
        <w:t>gérer les exceptions</w:t>
      </w:r>
      <w:r w:rsidRPr="00A82272">
        <w:rPr>
          <w:sz w:val="27"/>
          <w:szCs w:val="27"/>
          <w:highlight w:val="yellow"/>
          <w:shd w:val="clear" w:color="auto" w:fill="DDFFDD"/>
        </w:rPr>
        <w:t>.</w:t>
      </w:r>
    </w:p>
    <w:p w14:paraId="0B5877F6" w14:textId="0D030CA2" w:rsidR="00975CB8" w:rsidRPr="00975CB8" w:rsidRDefault="00975CB8" w:rsidP="00975CB8">
      <w:pPr>
        <w:rPr>
          <w:rFonts w:cstheme="minorHAnsi"/>
          <w:b/>
          <w:bCs/>
          <w:u w:val="single"/>
        </w:rPr>
      </w:pPr>
      <w:r w:rsidRPr="00975CB8">
        <w:rPr>
          <w:rFonts w:cstheme="minorHAnsi"/>
          <w:b/>
          <w:bCs/>
          <w:u w:val="single"/>
        </w:rPr>
        <w:t xml:space="preserve">Comment gérer les </w:t>
      </w:r>
      <w:proofErr w:type="gramStart"/>
      <w:r w:rsidRPr="00975CB8">
        <w:rPr>
          <w:rFonts w:cstheme="minorHAnsi"/>
          <w:b/>
          <w:bCs/>
          <w:u w:val="single"/>
        </w:rPr>
        <w:t>exceptions?</w:t>
      </w:r>
      <w:proofErr w:type="gramEnd"/>
      <w:r w:rsidRPr="00975CB8">
        <w:rPr>
          <w:rFonts w:cstheme="minorHAnsi"/>
          <w:b/>
          <w:bCs/>
          <w:u w:val="single"/>
        </w:rPr>
        <w:t xml:space="preserve"> </w:t>
      </w:r>
    </w:p>
    <w:p w14:paraId="5BFEBECE" w14:textId="77777777" w:rsidR="00975CB8" w:rsidRPr="00975CB8" w:rsidRDefault="00975CB8" w:rsidP="00975CB8">
      <w:pPr>
        <w:pStyle w:val="NormalWeb"/>
        <w:shd w:val="clear" w:color="auto" w:fill="FFFFFF"/>
        <w:rPr>
          <w:rFonts w:asciiTheme="minorHAnsi" w:hAnsiTheme="minorHAnsi" w:cstheme="minorHAnsi"/>
          <w:sz w:val="22"/>
          <w:szCs w:val="22"/>
        </w:rPr>
      </w:pPr>
      <w:r w:rsidRPr="00975CB8">
        <w:rPr>
          <w:rFonts w:asciiTheme="minorHAnsi" w:hAnsiTheme="minorHAnsi" w:cstheme="minorHAnsi"/>
          <w:sz w:val="22"/>
          <w:szCs w:val="22"/>
        </w:rPr>
        <w:t>Il suffit pour cela d'utiliser les instructions </w:t>
      </w:r>
      <w:proofErr w:type="spellStart"/>
      <w:r w:rsidRPr="00975CB8">
        <w:rPr>
          <w:rStyle w:val="CodeHTML"/>
          <w:rFonts w:asciiTheme="minorHAnsi" w:hAnsiTheme="minorHAnsi" w:cstheme="minorHAnsi"/>
          <w:sz w:val="22"/>
          <w:szCs w:val="22"/>
        </w:rPr>
        <w:t>try</w:t>
      </w:r>
      <w:proofErr w:type="spellEnd"/>
      <w:r w:rsidRPr="00975CB8">
        <w:rPr>
          <w:rStyle w:val="CodeHTML"/>
          <w:rFonts w:asciiTheme="minorHAnsi" w:hAnsiTheme="minorHAnsi" w:cstheme="minorHAnsi"/>
          <w:sz w:val="22"/>
          <w:szCs w:val="22"/>
        </w:rPr>
        <w:t>/</w:t>
      </w:r>
      <w:proofErr w:type="spellStart"/>
      <w:r w:rsidRPr="00975CB8">
        <w:rPr>
          <w:rStyle w:val="CodeHTML"/>
          <w:rFonts w:asciiTheme="minorHAnsi" w:hAnsiTheme="minorHAnsi" w:cstheme="minorHAnsi"/>
          <w:sz w:val="22"/>
          <w:szCs w:val="22"/>
        </w:rPr>
        <w:t>except</w:t>
      </w:r>
      <w:proofErr w:type="spellEnd"/>
      <w:r w:rsidRPr="00975CB8">
        <w:rPr>
          <w:rFonts w:asciiTheme="minorHAnsi" w:hAnsiTheme="minorHAnsi" w:cstheme="minorHAnsi"/>
          <w:sz w:val="22"/>
          <w:szCs w:val="22"/>
        </w:rPr>
        <w:t> et éventuellement </w:t>
      </w:r>
      <w:proofErr w:type="spellStart"/>
      <w:r w:rsidRPr="00975CB8">
        <w:rPr>
          <w:rStyle w:val="CodeHTML"/>
          <w:rFonts w:asciiTheme="minorHAnsi" w:hAnsiTheme="minorHAnsi" w:cstheme="minorHAnsi"/>
          <w:sz w:val="22"/>
          <w:szCs w:val="22"/>
        </w:rPr>
        <w:t>else</w:t>
      </w:r>
      <w:proofErr w:type="spellEnd"/>
      <w:r w:rsidRPr="00975CB8">
        <w:rPr>
          <w:rFonts w:asciiTheme="minorHAnsi" w:hAnsiTheme="minorHAnsi" w:cstheme="minorHAnsi"/>
          <w:sz w:val="22"/>
          <w:szCs w:val="22"/>
        </w:rPr>
        <w:t> et </w:t>
      </w:r>
      <w:proofErr w:type="spellStart"/>
      <w:r w:rsidRPr="00975CB8">
        <w:rPr>
          <w:rStyle w:val="CodeHTML"/>
          <w:rFonts w:asciiTheme="minorHAnsi" w:hAnsiTheme="minorHAnsi" w:cstheme="minorHAnsi"/>
          <w:sz w:val="22"/>
          <w:szCs w:val="22"/>
        </w:rPr>
        <w:t>finally</w:t>
      </w:r>
      <w:proofErr w:type="spellEnd"/>
      <w:r w:rsidRPr="00975CB8">
        <w:rPr>
          <w:rFonts w:asciiTheme="minorHAnsi" w:hAnsiTheme="minorHAnsi" w:cstheme="minorHAnsi"/>
          <w:sz w:val="22"/>
          <w:szCs w:val="22"/>
        </w:rPr>
        <w:t>.</w:t>
      </w:r>
    </w:p>
    <w:p w14:paraId="56EAC5A4" w14:textId="77777777" w:rsidR="00975CB8" w:rsidRPr="00975CB8" w:rsidRDefault="00975CB8" w:rsidP="00975CB8">
      <w:pPr>
        <w:numPr>
          <w:ilvl w:val="0"/>
          <w:numId w:val="21"/>
        </w:numPr>
        <w:shd w:val="clear" w:color="auto" w:fill="FFFFFF"/>
        <w:spacing w:before="100" w:beforeAutospacing="1" w:after="120" w:line="240" w:lineRule="auto"/>
        <w:ind w:left="1170"/>
        <w:rPr>
          <w:rFonts w:cstheme="minorHAnsi"/>
        </w:rPr>
      </w:pPr>
      <w:r w:rsidRPr="00975CB8">
        <w:rPr>
          <w:rStyle w:val="lev"/>
          <w:rFonts w:cstheme="minorHAnsi"/>
        </w:rPr>
        <w:t>Le bloc </w:t>
      </w:r>
      <w:proofErr w:type="spellStart"/>
      <w:r w:rsidRPr="00975CB8">
        <w:rPr>
          <w:rStyle w:val="CodeHTML"/>
          <w:rFonts w:asciiTheme="minorHAnsi" w:eastAsiaTheme="minorHAnsi" w:hAnsiTheme="minorHAnsi" w:cstheme="minorHAnsi"/>
          <w:b/>
          <w:bCs/>
          <w:sz w:val="22"/>
          <w:szCs w:val="22"/>
        </w:rPr>
        <w:t>try</w:t>
      </w:r>
      <w:proofErr w:type="spellEnd"/>
      <w:r w:rsidRPr="00975CB8">
        <w:rPr>
          <w:rFonts w:cstheme="minorHAnsi"/>
        </w:rPr>
        <w:t> permet de tester un bloc de code et ne l'exécute que s'il ne contient aucune erreur. Dans le cas contraire, le programme ignore la totalité du code dans ce bloc et passe au bloc suivant </w:t>
      </w:r>
      <w:proofErr w:type="spellStart"/>
      <w:r w:rsidRPr="00975CB8">
        <w:rPr>
          <w:rStyle w:val="CodeHTML"/>
          <w:rFonts w:asciiTheme="minorHAnsi" w:eastAsiaTheme="minorHAnsi" w:hAnsiTheme="minorHAnsi" w:cstheme="minorHAnsi"/>
          <w:sz w:val="22"/>
          <w:szCs w:val="22"/>
        </w:rPr>
        <w:t>except</w:t>
      </w:r>
      <w:proofErr w:type="spellEnd"/>
    </w:p>
    <w:p w14:paraId="07AD187F" w14:textId="77777777" w:rsidR="00975CB8" w:rsidRPr="00975CB8" w:rsidRDefault="00975CB8" w:rsidP="00975CB8">
      <w:pPr>
        <w:numPr>
          <w:ilvl w:val="0"/>
          <w:numId w:val="21"/>
        </w:numPr>
        <w:shd w:val="clear" w:color="auto" w:fill="FFFFFF"/>
        <w:spacing w:before="100" w:beforeAutospacing="1" w:after="120" w:line="240" w:lineRule="auto"/>
        <w:ind w:left="1170"/>
        <w:rPr>
          <w:rFonts w:cstheme="minorHAnsi"/>
        </w:rPr>
      </w:pPr>
      <w:r w:rsidRPr="00975CB8">
        <w:rPr>
          <w:rStyle w:val="lev"/>
          <w:rFonts w:cstheme="minorHAnsi"/>
        </w:rPr>
        <w:t>Le bloc </w:t>
      </w:r>
      <w:proofErr w:type="spellStart"/>
      <w:r w:rsidRPr="00975CB8">
        <w:rPr>
          <w:rStyle w:val="CodeHTML"/>
          <w:rFonts w:asciiTheme="minorHAnsi" w:eastAsiaTheme="minorHAnsi" w:hAnsiTheme="minorHAnsi" w:cstheme="minorHAnsi"/>
          <w:b/>
          <w:bCs/>
          <w:sz w:val="22"/>
          <w:szCs w:val="22"/>
        </w:rPr>
        <w:t>except</w:t>
      </w:r>
      <w:proofErr w:type="spellEnd"/>
      <w:r w:rsidRPr="00975CB8">
        <w:rPr>
          <w:rFonts w:cstheme="minorHAnsi"/>
        </w:rPr>
        <w:t> sera exécuté en cas d'erreur</w:t>
      </w:r>
    </w:p>
    <w:p w14:paraId="1691738A" w14:textId="77777777" w:rsidR="00975CB8" w:rsidRPr="00975CB8" w:rsidRDefault="00975CB8" w:rsidP="00975CB8">
      <w:pPr>
        <w:numPr>
          <w:ilvl w:val="0"/>
          <w:numId w:val="21"/>
        </w:numPr>
        <w:shd w:val="clear" w:color="auto" w:fill="FFFFFF"/>
        <w:spacing w:before="100" w:beforeAutospacing="1" w:after="120" w:line="240" w:lineRule="auto"/>
        <w:ind w:left="1170"/>
        <w:rPr>
          <w:rFonts w:cstheme="minorHAnsi"/>
        </w:rPr>
      </w:pPr>
      <w:r w:rsidRPr="00975CB8">
        <w:rPr>
          <w:rStyle w:val="lev"/>
          <w:rFonts w:cstheme="minorHAnsi"/>
        </w:rPr>
        <w:t>Le bloc </w:t>
      </w:r>
      <w:proofErr w:type="spellStart"/>
      <w:r w:rsidRPr="00975CB8">
        <w:rPr>
          <w:rStyle w:val="CodeHTML"/>
          <w:rFonts w:asciiTheme="minorHAnsi" w:eastAsiaTheme="minorHAnsi" w:hAnsiTheme="minorHAnsi" w:cstheme="minorHAnsi"/>
          <w:b/>
          <w:bCs/>
          <w:sz w:val="22"/>
          <w:szCs w:val="22"/>
        </w:rPr>
        <w:t>else</w:t>
      </w:r>
      <w:proofErr w:type="spellEnd"/>
      <w:r w:rsidRPr="00975CB8">
        <w:rPr>
          <w:rFonts w:cstheme="minorHAnsi"/>
        </w:rPr>
        <w:t> permet d'exécuter une action si aucune erreur ne survient dans le bloc </w:t>
      </w:r>
      <w:proofErr w:type="spellStart"/>
      <w:r w:rsidRPr="00975CB8">
        <w:rPr>
          <w:rStyle w:val="CodeHTML"/>
          <w:rFonts w:asciiTheme="minorHAnsi" w:eastAsiaTheme="minorHAnsi" w:hAnsiTheme="minorHAnsi" w:cstheme="minorHAnsi"/>
          <w:sz w:val="22"/>
          <w:szCs w:val="22"/>
        </w:rPr>
        <w:t>try</w:t>
      </w:r>
      <w:proofErr w:type="spellEnd"/>
    </w:p>
    <w:p w14:paraId="650A3FD6" w14:textId="77777777" w:rsidR="00975CB8" w:rsidRPr="00975CB8" w:rsidRDefault="00975CB8" w:rsidP="00975CB8">
      <w:pPr>
        <w:numPr>
          <w:ilvl w:val="0"/>
          <w:numId w:val="21"/>
        </w:numPr>
        <w:shd w:val="clear" w:color="auto" w:fill="FFFFFF"/>
        <w:spacing w:before="100" w:beforeAutospacing="1" w:after="0" w:line="240" w:lineRule="auto"/>
        <w:ind w:left="1170"/>
        <w:rPr>
          <w:rFonts w:cstheme="minorHAnsi"/>
        </w:rPr>
      </w:pPr>
      <w:r w:rsidRPr="00975CB8">
        <w:rPr>
          <w:rStyle w:val="lev"/>
          <w:rFonts w:cstheme="minorHAnsi"/>
        </w:rPr>
        <w:t>Le bloc </w:t>
      </w:r>
      <w:proofErr w:type="spellStart"/>
      <w:r w:rsidRPr="00975CB8">
        <w:rPr>
          <w:rStyle w:val="CodeHTML"/>
          <w:rFonts w:asciiTheme="minorHAnsi" w:eastAsiaTheme="minorHAnsi" w:hAnsiTheme="minorHAnsi" w:cstheme="minorHAnsi"/>
          <w:b/>
          <w:bCs/>
          <w:sz w:val="22"/>
          <w:szCs w:val="22"/>
        </w:rPr>
        <w:t>finally</w:t>
      </w:r>
      <w:proofErr w:type="spellEnd"/>
      <w:r w:rsidRPr="00975CB8">
        <w:rPr>
          <w:rFonts w:cstheme="minorHAnsi"/>
        </w:rPr>
        <w:t> vous permet d'exécuter du code, quel que soit le résultat des blocs </w:t>
      </w:r>
      <w:proofErr w:type="spellStart"/>
      <w:r w:rsidRPr="00975CB8">
        <w:rPr>
          <w:rStyle w:val="CodeHTML"/>
          <w:rFonts w:asciiTheme="minorHAnsi" w:eastAsiaTheme="minorHAnsi" w:hAnsiTheme="minorHAnsi" w:cstheme="minorHAnsi"/>
          <w:sz w:val="22"/>
          <w:szCs w:val="22"/>
        </w:rPr>
        <w:t>try</w:t>
      </w:r>
      <w:proofErr w:type="spellEnd"/>
      <w:r w:rsidRPr="00975CB8">
        <w:rPr>
          <w:rFonts w:cstheme="minorHAnsi"/>
        </w:rPr>
        <w:t> et </w:t>
      </w:r>
      <w:proofErr w:type="spellStart"/>
      <w:r w:rsidRPr="00975CB8">
        <w:rPr>
          <w:rStyle w:val="CodeHTML"/>
          <w:rFonts w:asciiTheme="minorHAnsi" w:eastAsiaTheme="minorHAnsi" w:hAnsiTheme="minorHAnsi" w:cstheme="minorHAnsi"/>
          <w:sz w:val="22"/>
          <w:szCs w:val="22"/>
        </w:rPr>
        <w:t>except</w:t>
      </w:r>
      <w:proofErr w:type="spellEnd"/>
      <w:r w:rsidRPr="00975CB8">
        <w:rPr>
          <w:rFonts w:cstheme="minorHAnsi"/>
        </w:rPr>
        <w:t>.</w:t>
      </w:r>
    </w:p>
    <w:p w14:paraId="553FD240" w14:textId="77777777" w:rsidR="00975CB8" w:rsidRDefault="00975CB8" w:rsidP="00975CB8">
      <w:pPr>
        <w:pStyle w:val="NormalWeb"/>
        <w:shd w:val="clear" w:color="auto" w:fill="FFFFFF"/>
        <w:rPr>
          <w:rFonts w:asciiTheme="minorHAnsi" w:hAnsiTheme="minorHAnsi" w:cstheme="minorHAnsi"/>
          <w:sz w:val="22"/>
          <w:szCs w:val="22"/>
        </w:rPr>
      </w:pPr>
      <w:r w:rsidRPr="00975CB8">
        <w:rPr>
          <w:rStyle w:val="Accentuation"/>
          <w:rFonts w:asciiTheme="minorHAnsi" w:eastAsiaTheme="majorEastAsia" w:hAnsiTheme="minorHAnsi" w:cstheme="minorHAnsi"/>
          <w:sz w:val="22"/>
          <w:szCs w:val="22"/>
        </w:rPr>
        <w:t>Exemple</w:t>
      </w:r>
      <w:r w:rsidRPr="00975CB8">
        <w:rPr>
          <w:rFonts w:asciiTheme="minorHAnsi" w:hAnsiTheme="minorHAnsi" w:cstheme="minorHAnsi"/>
          <w:sz w:val="22"/>
          <w:szCs w:val="22"/>
        </w:rPr>
        <w:t> : structure complète possible</w:t>
      </w:r>
    </w:p>
    <w:p w14:paraId="61743436" w14:textId="7F72FE27" w:rsidR="00975CB8" w:rsidRDefault="00975CB8" w:rsidP="00975CB8">
      <w:pPr>
        <w:pStyle w:val="NormalWeb"/>
        <w:shd w:val="clear" w:color="auto" w:fill="FFFFFF"/>
        <w:rPr>
          <w:rFonts w:asciiTheme="minorHAnsi" w:hAnsiTheme="minorHAnsi" w:cstheme="minorHAnsi"/>
          <w:sz w:val="22"/>
          <w:szCs w:val="22"/>
        </w:rPr>
      </w:pPr>
      <w:r>
        <w:rPr>
          <w:noProof/>
        </w:rPr>
        <w:drawing>
          <wp:inline distT="0" distB="0" distL="0" distR="0" wp14:anchorId="798D1C92" wp14:editId="6CE21EC6">
            <wp:extent cx="6645910" cy="2086610"/>
            <wp:effectExtent l="0" t="0" r="2540" b="8890"/>
            <wp:docPr id="192633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407" name=""/>
                    <pic:cNvPicPr/>
                  </pic:nvPicPr>
                  <pic:blipFill>
                    <a:blip r:embed="rId11"/>
                    <a:stretch>
                      <a:fillRect/>
                    </a:stretch>
                  </pic:blipFill>
                  <pic:spPr>
                    <a:xfrm>
                      <a:off x="0" y="0"/>
                      <a:ext cx="6645910" cy="2086610"/>
                    </a:xfrm>
                    <a:prstGeom prst="rect">
                      <a:avLst/>
                    </a:prstGeom>
                  </pic:spPr>
                </pic:pic>
              </a:graphicData>
            </a:graphic>
          </wp:inline>
        </w:drawing>
      </w:r>
    </w:p>
    <w:p w14:paraId="1F607F41" w14:textId="375EC441" w:rsidR="003835F1" w:rsidRDefault="003835F1" w:rsidP="003835F1">
      <w:pPr>
        <w:pStyle w:val="NormalWeb"/>
        <w:shd w:val="clear" w:color="auto" w:fill="FFFFFF"/>
        <w:spacing w:before="0" w:beforeAutospacing="0" w:after="0" w:afterAutospacing="0"/>
        <w:rPr>
          <w:rFonts w:asciiTheme="minorHAnsi" w:hAnsiTheme="minorHAnsi" w:cstheme="minorHAnsi"/>
          <w:b/>
          <w:bCs/>
          <w:sz w:val="22"/>
          <w:szCs w:val="22"/>
          <w:u w:val="single"/>
        </w:rPr>
      </w:pPr>
      <w:r w:rsidRPr="003835F1">
        <w:rPr>
          <w:rFonts w:asciiTheme="minorHAnsi" w:hAnsiTheme="minorHAnsi" w:cstheme="minorHAnsi"/>
          <w:b/>
          <w:bCs/>
          <w:sz w:val="22"/>
          <w:szCs w:val="22"/>
          <w:u w:val="single"/>
        </w:rPr>
        <w:t xml:space="preserve">Exception utilisant l’instruction </w:t>
      </w:r>
      <w:proofErr w:type="spellStart"/>
      <w:r w:rsidRPr="003835F1">
        <w:rPr>
          <w:rFonts w:asciiTheme="minorHAnsi" w:hAnsiTheme="minorHAnsi" w:cstheme="minorHAnsi"/>
          <w:b/>
          <w:bCs/>
          <w:sz w:val="22"/>
          <w:szCs w:val="22"/>
          <w:u w:val="single"/>
        </w:rPr>
        <w:t>raise</w:t>
      </w:r>
      <w:proofErr w:type="spellEnd"/>
      <w:r w:rsidRPr="003835F1">
        <w:rPr>
          <w:rFonts w:asciiTheme="minorHAnsi" w:hAnsiTheme="minorHAnsi" w:cstheme="minorHAnsi"/>
          <w:b/>
          <w:bCs/>
          <w:sz w:val="22"/>
          <w:szCs w:val="22"/>
          <w:u w:val="single"/>
        </w:rPr>
        <w:t> :</w:t>
      </w:r>
    </w:p>
    <w:p w14:paraId="021729CA" w14:textId="77777777" w:rsidR="003835F1" w:rsidRPr="003835F1" w:rsidRDefault="003835F1" w:rsidP="003835F1">
      <w:pPr>
        <w:pStyle w:val="NormalWeb"/>
        <w:shd w:val="clear" w:color="auto" w:fill="FFFFFF"/>
        <w:spacing w:before="0" w:beforeAutospacing="0" w:after="0" w:afterAutospacing="0"/>
        <w:rPr>
          <w:rFonts w:asciiTheme="minorHAnsi" w:hAnsiTheme="minorHAnsi" w:cstheme="minorHAnsi"/>
          <w:b/>
          <w:bCs/>
          <w:sz w:val="22"/>
          <w:szCs w:val="22"/>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4871"/>
      </w:tblGrid>
      <w:tr w:rsidR="003835F1" w14:paraId="0E95AE0D" w14:textId="77777777" w:rsidTr="003835F1">
        <w:tc>
          <w:tcPr>
            <w:tcW w:w="5920" w:type="dxa"/>
          </w:tcPr>
          <w:p w14:paraId="1A173189" w14:textId="77777777" w:rsidR="003835F1" w:rsidRPr="003835F1" w:rsidRDefault="003835F1" w:rsidP="003835F1">
            <w:pPr>
              <w:pStyle w:val="NormalWeb"/>
              <w:shd w:val="clear" w:color="auto" w:fill="FFFFFF"/>
              <w:spacing w:before="0" w:beforeAutospacing="0" w:after="0" w:afterAutospacing="0"/>
              <w:rPr>
                <w:rFonts w:asciiTheme="minorHAnsi" w:hAnsiTheme="minorHAnsi" w:cstheme="minorHAnsi"/>
                <w:i/>
                <w:iCs/>
                <w:color w:val="404040"/>
                <w:sz w:val="22"/>
                <w:szCs w:val="22"/>
                <w:shd w:val="clear" w:color="auto" w:fill="FFFFFF"/>
              </w:rPr>
            </w:pPr>
            <w:r w:rsidRPr="003835F1">
              <w:rPr>
                <w:rFonts w:asciiTheme="minorHAnsi" w:hAnsiTheme="minorHAnsi" w:cstheme="minorHAnsi"/>
                <w:i/>
                <w:iCs/>
                <w:color w:val="404040"/>
                <w:sz w:val="22"/>
                <w:szCs w:val="22"/>
                <w:shd w:val="clear" w:color="auto" w:fill="FFFFFF"/>
              </w:rPr>
              <w:t>On peut se demander maintenant </w:t>
            </w:r>
            <w:r w:rsidRPr="003835F1">
              <w:rPr>
                <w:rStyle w:val="lev"/>
                <w:rFonts w:asciiTheme="minorHAnsi" w:eastAsiaTheme="majorEastAsia" w:hAnsiTheme="minorHAnsi" w:cstheme="minorHAnsi"/>
                <w:i/>
                <w:iCs/>
                <w:color w:val="404040"/>
                <w:sz w:val="22"/>
                <w:szCs w:val="22"/>
                <w:bdr w:val="none" w:sz="0" w:space="0" w:color="auto" w:frame="1"/>
                <w:shd w:val="clear" w:color="auto" w:fill="FFFFFF"/>
              </w:rPr>
              <w:t>s'il est possible de lever une exception sans rencontrer une erreur</w:t>
            </w:r>
            <w:r w:rsidRPr="003835F1">
              <w:rPr>
                <w:rFonts w:asciiTheme="minorHAnsi" w:hAnsiTheme="minorHAnsi" w:cstheme="minorHAnsi"/>
                <w:i/>
                <w:iCs/>
                <w:color w:val="404040"/>
                <w:sz w:val="22"/>
                <w:szCs w:val="22"/>
                <w:shd w:val="clear" w:color="auto" w:fill="FFFFFF"/>
              </w:rPr>
              <w:t xml:space="preserve">. </w:t>
            </w:r>
          </w:p>
          <w:p w14:paraId="06D42552" w14:textId="77777777" w:rsidR="003835F1" w:rsidRPr="003835F1" w:rsidRDefault="003835F1" w:rsidP="003835F1">
            <w:pPr>
              <w:pStyle w:val="NormalWeb"/>
              <w:shd w:val="clear" w:color="auto" w:fill="FFFFFF"/>
              <w:spacing w:before="0" w:beforeAutospacing="0" w:after="0" w:afterAutospacing="0"/>
              <w:rPr>
                <w:rFonts w:asciiTheme="minorHAnsi" w:hAnsiTheme="minorHAnsi" w:cstheme="minorHAnsi"/>
                <w:i/>
                <w:iCs/>
                <w:color w:val="404040"/>
                <w:sz w:val="22"/>
                <w:szCs w:val="22"/>
                <w:shd w:val="clear" w:color="auto" w:fill="FFFFFF"/>
              </w:rPr>
            </w:pPr>
            <w:r w:rsidRPr="003835F1">
              <w:rPr>
                <w:rFonts w:asciiTheme="minorHAnsi" w:hAnsiTheme="minorHAnsi" w:cstheme="minorHAnsi"/>
                <w:i/>
                <w:iCs/>
                <w:color w:val="404040"/>
                <w:sz w:val="22"/>
                <w:szCs w:val="22"/>
                <w:shd w:val="clear" w:color="auto" w:fill="FFFFFF"/>
              </w:rPr>
              <w:t xml:space="preserve">Exemple pour un programme qui demande à l'utilisateur de tapez son </w:t>
            </w:r>
            <w:proofErr w:type="spellStart"/>
            <w:r w:rsidRPr="003835F1">
              <w:rPr>
                <w:rFonts w:asciiTheme="minorHAnsi" w:hAnsiTheme="minorHAnsi" w:cstheme="minorHAnsi"/>
                <w:i/>
                <w:iCs/>
                <w:color w:val="404040"/>
                <w:sz w:val="22"/>
                <w:szCs w:val="22"/>
                <w:shd w:val="clear" w:color="auto" w:fill="FFFFFF"/>
              </w:rPr>
              <w:t>age</w:t>
            </w:r>
            <w:proofErr w:type="spellEnd"/>
            <w:r w:rsidRPr="003835F1">
              <w:rPr>
                <w:rFonts w:asciiTheme="minorHAnsi" w:hAnsiTheme="minorHAnsi" w:cstheme="minorHAnsi"/>
                <w:i/>
                <w:iCs/>
                <w:color w:val="404040"/>
                <w:sz w:val="22"/>
                <w:szCs w:val="22"/>
                <w:shd w:val="clear" w:color="auto" w:fill="FFFFFF"/>
              </w:rPr>
              <w:t xml:space="preserve"> et de lever une exception si </w:t>
            </w:r>
            <w:proofErr w:type="spellStart"/>
            <w:r w:rsidRPr="003835F1">
              <w:rPr>
                <w:rFonts w:asciiTheme="minorHAnsi" w:hAnsiTheme="minorHAnsi" w:cstheme="minorHAnsi"/>
                <w:i/>
                <w:iCs/>
                <w:color w:val="404040"/>
                <w:sz w:val="22"/>
                <w:szCs w:val="22"/>
                <w:shd w:val="clear" w:color="auto" w:fill="FFFFFF"/>
              </w:rPr>
              <w:t>l'</w:t>
            </w:r>
            <w:r w:rsidRPr="003835F1">
              <w:rPr>
                <w:rStyle w:val="lev"/>
                <w:rFonts w:asciiTheme="minorHAnsi" w:eastAsiaTheme="majorEastAsia" w:hAnsiTheme="minorHAnsi" w:cstheme="minorHAnsi"/>
                <w:i/>
                <w:iCs/>
                <w:color w:val="404040"/>
                <w:sz w:val="22"/>
                <w:szCs w:val="22"/>
                <w:bdr w:val="none" w:sz="0" w:space="0" w:color="auto" w:frame="1"/>
                <w:shd w:val="clear" w:color="auto" w:fill="FFFFFF"/>
              </w:rPr>
              <w:t>age</w:t>
            </w:r>
            <w:proofErr w:type="spellEnd"/>
            <w:r w:rsidRPr="003835F1">
              <w:rPr>
                <w:rStyle w:val="lev"/>
                <w:rFonts w:asciiTheme="minorHAnsi" w:eastAsiaTheme="majorEastAsia" w:hAnsiTheme="minorHAnsi" w:cstheme="minorHAnsi"/>
                <w:i/>
                <w:iCs/>
                <w:color w:val="404040"/>
                <w:sz w:val="22"/>
                <w:szCs w:val="22"/>
                <w:bdr w:val="none" w:sz="0" w:space="0" w:color="auto" w:frame="1"/>
                <w:shd w:val="clear" w:color="auto" w:fill="FFFFFF"/>
              </w:rPr>
              <w:t xml:space="preserve"> est &lt; 18 ans !</w:t>
            </w:r>
            <w:r>
              <w:rPr>
                <w:rStyle w:val="lev"/>
                <w:rFonts w:asciiTheme="minorHAnsi" w:eastAsiaTheme="majorEastAsia" w:hAnsiTheme="minorHAnsi" w:cstheme="minorHAnsi"/>
                <w:i/>
                <w:iCs/>
                <w:color w:val="404040"/>
                <w:sz w:val="22"/>
                <w:szCs w:val="22"/>
                <w:bdr w:val="none" w:sz="0" w:space="0" w:color="auto" w:frame="1"/>
                <w:shd w:val="clear" w:color="auto" w:fill="FFFFFF"/>
              </w:rPr>
              <w:t xml:space="preserve"> </w:t>
            </w:r>
            <w:r w:rsidRPr="003835F1">
              <w:rPr>
                <w:rFonts w:asciiTheme="minorHAnsi" w:hAnsiTheme="minorHAnsi" w:cstheme="minorHAnsi"/>
                <w:i/>
                <w:iCs/>
                <w:color w:val="404040"/>
                <w:sz w:val="22"/>
                <w:szCs w:val="22"/>
                <w:shd w:val="clear" w:color="auto" w:fill="FFFFFF"/>
              </w:rPr>
              <w:t xml:space="preserve">Bien entendu un </w:t>
            </w:r>
            <w:proofErr w:type="spellStart"/>
            <w:r w:rsidRPr="003835F1">
              <w:rPr>
                <w:rFonts w:asciiTheme="minorHAnsi" w:hAnsiTheme="minorHAnsi" w:cstheme="minorHAnsi"/>
                <w:i/>
                <w:iCs/>
                <w:color w:val="404040"/>
                <w:sz w:val="22"/>
                <w:szCs w:val="22"/>
                <w:shd w:val="clear" w:color="auto" w:fill="FFFFFF"/>
              </w:rPr>
              <w:t>age</w:t>
            </w:r>
            <w:proofErr w:type="spellEnd"/>
            <w:r w:rsidRPr="003835F1">
              <w:rPr>
                <w:rFonts w:asciiTheme="minorHAnsi" w:hAnsiTheme="minorHAnsi" w:cstheme="minorHAnsi"/>
                <w:i/>
                <w:iCs/>
                <w:color w:val="404040"/>
                <w:sz w:val="22"/>
                <w:szCs w:val="22"/>
                <w:shd w:val="clear" w:color="auto" w:fill="FFFFFF"/>
              </w:rPr>
              <w:t xml:space="preserve"> tapé qui est inférieur à 18 ans est une opération qui ne contient aucune erreur, et pourtant on peut quand même en lever une :</w:t>
            </w:r>
          </w:p>
          <w:p w14:paraId="6C9CB735" w14:textId="77777777" w:rsidR="003835F1" w:rsidRDefault="003835F1" w:rsidP="003835F1">
            <w:pPr>
              <w:pStyle w:val="NormalWeb"/>
              <w:spacing w:before="0" w:beforeAutospacing="0" w:after="0" w:afterAutospacing="0"/>
              <w:rPr>
                <w:rFonts w:asciiTheme="minorHAnsi" w:hAnsiTheme="minorHAnsi" w:cstheme="minorHAnsi"/>
                <w:i/>
                <w:iCs/>
                <w:color w:val="404040"/>
                <w:sz w:val="22"/>
                <w:szCs w:val="22"/>
                <w:shd w:val="clear" w:color="auto" w:fill="FFFFFF"/>
              </w:rPr>
            </w:pPr>
          </w:p>
        </w:tc>
        <w:tc>
          <w:tcPr>
            <w:tcW w:w="4686" w:type="dxa"/>
          </w:tcPr>
          <w:p w14:paraId="532D5EAB" w14:textId="4370FC04" w:rsidR="003835F1" w:rsidRDefault="003835F1" w:rsidP="003835F1">
            <w:pPr>
              <w:pStyle w:val="NormalWeb"/>
              <w:spacing w:before="0" w:beforeAutospacing="0" w:after="0" w:afterAutospacing="0"/>
              <w:rPr>
                <w:rFonts w:asciiTheme="minorHAnsi" w:hAnsiTheme="minorHAnsi" w:cstheme="minorHAnsi"/>
                <w:i/>
                <w:iCs/>
                <w:color w:val="404040"/>
                <w:sz w:val="22"/>
                <w:szCs w:val="22"/>
                <w:shd w:val="clear" w:color="auto" w:fill="FFFFFF"/>
              </w:rPr>
            </w:pPr>
            <w:r>
              <w:rPr>
                <w:noProof/>
              </w:rPr>
              <w:drawing>
                <wp:inline distT="0" distB="0" distL="0" distR="0" wp14:anchorId="60810E5A" wp14:editId="7515EC4A">
                  <wp:extent cx="2956535" cy="1309421"/>
                  <wp:effectExtent l="0" t="0" r="0" b="5080"/>
                  <wp:docPr id="901113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3064" name=""/>
                          <pic:cNvPicPr/>
                        </pic:nvPicPr>
                        <pic:blipFill>
                          <a:blip r:embed="rId12"/>
                          <a:stretch>
                            <a:fillRect/>
                          </a:stretch>
                        </pic:blipFill>
                        <pic:spPr>
                          <a:xfrm>
                            <a:off x="0" y="0"/>
                            <a:ext cx="2971023" cy="1315838"/>
                          </a:xfrm>
                          <a:prstGeom prst="rect">
                            <a:avLst/>
                          </a:prstGeom>
                        </pic:spPr>
                      </pic:pic>
                    </a:graphicData>
                  </a:graphic>
                </wp:inline>
              </w:drawing>
            </w:r>
          </w:p>
        </w:tc>
      </w:tr>
    </w:tbl>
    <w:p w14:paraId="4E20B1B6" w14:textId="77777777" w:rsidR="003835F1" w:rsidRDefault="003835F1" w:rsidP="003835F1">
      <w:pPr>
        <w:pStyle w:val="NormalWeb"/>
        <w:shd w:val="clear" w:color="auto" w:fill="FFFFFF"/>
        <w:spacing w:before="0" w:beforeAutospacing="0" w:after="0" w:afterAutospacing="0"/>
        <w:rPr>
          <w:rFonts w:asciiTheme="minorHAnsi" w:hAnsiTheme="minorHAnsi" w:cstheme="minorHAnsi"/>
          <w:i/>
          <w:iCs/>
          <w:color w:val="404040"/>
          <w:sz w:val="22"/>
          <w:szCs w:val="22"/>
          <w:shd w:val="clear" w:color="auto" w:fill="FFFFFF"/>
        </w:rPr>
      </w:pPr>
    </w:p>
    <w:p w14:paraId="6477011E" w14:textId="0DFC6513" w:rsidR="003835F1" w:rsidRDefault="00D2178F" w:rsidP="003835F1">
      <w:pPr>
        <w:pStyle w:val="NormalWeb"/>
        <w:shd w:val="clear" w:color="auto" w:fill="FFFFFF"/>
        <w:spacing w:before="0" w:beforeAutospacing="0" w:after="0" w:afterAutospacing="0"/>
        <w:rPr>
          <w:rFonts w:asciiTheme="minorHAnsi" w:eastAsiaTheme="majorEastAsia" w:hAnsiTheme="minorHAnsi" w:cstheme="minorHAnsi"/>
          <w:b/>
          <w:bCs/>
          <w:i/>
          <w:iCs/>
          <w:color w:val="404040"/>
          <w:sz w:val="20"/>
          <w:szCs w:val="20"/>
          <w:bdr w:val="none" w:sz="0" w:space="0" w:color="auto" w:frame="1"/>
          <w:shd w:val="clear" w:color="auto" w:fill="FFFFFF"/>
        </w:rPr>
      </w:pPr>
      <w:proofErr w:type="spellStart"/>
      <w:r>
        <w:rPr>
          <w:rFonts w:asciiTheme="minorHAnsi" w:eastAsiaTheme="majorEastAsia" w:hAnsiTheme="minorHAnsi" w:cstheme="minorHAnsi"/>
          <w:b/>
          <w:bCs/>
          <w:i/>
          <w:iCs/>
          <w:color w:val="404040"/>
          <w:sz w:val="20"/>
          <w:szCs w:val="20"/>
          <w:bdr w:val="none" w:sz="0" w:space="0" w:color="auto" w:frame="1"/>
          <w:shd w:val="clear" w:color="auto" w:fill="FFFFFF"/>
        </w:rPr>
        <w:t>A</w:t>
      </w:r>
      <w:proofErr w:type="spellEnd"/>
      <w:r>
        <w:rPr>
          <w:rFonts w:asciiTheme="minorHAnsi" w:eastAsiaTheme="majorEastAsia" w:hAnsiTheme="minorHAnsi" w:cstheme="minorHAnsi"/>
          <w:b/>
          <w:bCs/>
          <w:i/>
          <w:iCs/>
          <w:color w:val="404040"/>
          <w:sz w:val="20"/>
          <w:szCs w:val="20"/>
          <w:bdr w:val="none" w:sz="0" w:space="0" w:color="auto" w:frame="1"/>
          <w:shd w:val="clear" w:color="auto" w:fill="FFFFFF"/>
        </w:rPr>
        <w:t xml:space="preserve"> faire avec </w:t>
      </w:r>
      <w:proofErr w:type="spellStart"/>
      <w:r>
        <w:rPr>
          <w:rFonts w:asciiTheme="minorHAnsi" w:eastAsiaTheme="majorEastAsia" w:hAnsiTheme="minorHAnsi" w:cstheme="minorHAnsi"/>
          <w:b/>
          <w:bCs/>
          <w:i/>
          <w:iCs/>
          <w:color w:val="404040"/>
          <w:sz w:val="20"/>
          <w:szCs w:val="20"/>
          <w:bdr w:val="none" w:sz="0" w:space="0" w:color="auto" w:frame="1"/>
          <w:shd w:val="clear" w:color="auto" w:fill="FFFFFF"/>
        </w:rPr>
        <w:t>Spyder</w:t>
      </w:r>
      <w:proofErr w:type="spellEnd"/>
      <w:r>
        <w:rPr>
          <w:rFonts w:asciiTheme="minorHAnsi" w:eastAsiaTheme="majorEastAsia" w:hAnsiTheme="minorHAnsi" w:cstheme="minorHAnsi"/>
          <w:b/>
          <w:bCs/>
          <w:i/>
          <w:iCs/>
          <w:color w:val="404040"/>
          <w:sz w:val="20"/>
          <w:szCs w:val="20"/>
          <w:bdr w:val="none" w:sz="0" w:space="0" w:color="auto" w:frame="1"/>
          <w:shd w:val="clear" w:color="auto" w:fill="FFFFFF"/>
        </w:rPr>
        <w:t> :</w:t>
      </w:r>
    </w:p>
    <w:p w14:paraId="4393937A" w14:textId="77777777" w:rsidR="00D2178F" w:rsidRDefault="00D2178F" w:rsidP="003835F1">
      <w:pPr>
        <w:pStyle w:val="NormalWeb"/>
        <w:shd w:val="clear" w:color="auto" w:fill="FFFFFF"/>
        <w:spacing w:before="0" w:beforeAutospacing="0" w:after="0" w:afterAutospacing="0"/>
        <w:rPr>
          <w:rFonts w:asciiTheme="minorHAnsi" w:eastAsiaTheme="majorEastAsia" w:hAnsiTheme="minorHAnsi" w:cstheme="minorHAnsi"/>
          <w:b/>
          <w:bCs/>
          <w:i/>
          <w:iCs/>
          <w:color w:val="404040"/>
          <w:sz w:val="20"/>
          <w:szCs w:val="20"/>
          <w:bdr w:val="none" w:sz="0" w:space="0" w:color="auto" w:frame="1"/>
          <w:shd w:val="clear" w:color="auto" w:fill="FFFFFF"/>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6006"/>
      </w:tblGrid>
      <w:tr w:rsidR="00D2178F" w14:paraId="3FC1BF43" w14:textId="77777777" w:rsidTr="00D2178F">
        <w:tc>
          <w:tcPr>
            <w:tcW w:w="5303" w:type="dxa"/>
            <w:tcBorders>
              <w:right w:val="single" w:sz="4" w:space="0" w:color="auto"/>
            </w:tcBorders>
          </w:tcPr>
          <w:p w14:paraId="359D0C4F" w14:textId="611B8F87" w:rsidR="00D2178F" w:rsidRDefault="00D2178F" w:rsidP="00D2178F">
            <w:pPr>
              <w:pStyle w:val="NormalWeb"/>
              <w:shd w:val="clear" w:color="auto" w:fill="FFFFFF"/>
              <w:spacing w:before="0" w:beforeAutospacing="0" w:after="0" w:afterAutospacing="0"/>
              <w:ind w:right="272"/>
              <w:rPr>
                <w:rFonts w:asciiTheme="minorHAnsi" w:hAnsiTheme="minorHAnsi" w:cstheme="minorHAnsi"/>
                <w:i/>
                <w:iCs/>
                <w:color w:val="000000"/>
                <w:sz w:val="21"/>
                <w:szCs w:val="21"/>
                <w:shd w:val="clear" w:color="auto" w:fill="FFFFFF"/>
              </w:rPr>
            </w:pPr>
            <w:r w:rsidRPr="00D2178F">
              <w:rPr>
                <w:rStyle w:val="lev"/>
                <w:rFonts w:asciiTheme="minorHAnsi" w:eastAsiaTheme="majorEastAsia" w:hAnsiTheme="minorHAnsi" w:cstheme="minorHAnsi"/>
                <w:i/>
                <w:iCs/>
                <w:color w:val="000000"/>
                <w:sz w:val="21"/>
                <w:szCs w:val="21"/>
              </w:rPr>
              <w:t xml:space="preserve">Exercice 2 :  </w:t>
            </w:r>
            <w:r w:rsidR="00C04DDE" w:rsidRPr="00D2178F">
              <w:rPr>
                <w:rFonts w:asciiTheme="minorHAnsi" w:hAnsiTheme="minorHAnsi" w:cstheme="minorHAnsi"/>
                <w:i/>
                <w:iCs/>
                <w:color w:val="000000"/>
                <w:sz w:val="21"/>
                <w:szCs w:val="21"/>
                <w:shd w:val="clear" w:color="auto" w:fill="FFFFFF"/>
              </w:rPr>
              <w:t>Écrire</w:t>
            </w:r>
            <w:r w:rsidRPr="00D2178F">
              <w:rPr>
                <w:rFonts w:asciiTheme="minorHAnsi" w:hAnsiTheme="minorHAnsi" w:cstheme="minorHAnsi"/>
                <w:i/>
                <w:iCs/>
                <w:color w:val="000000"/>
                <w:sz w:val="21"/>
                <w:szCs w:val="21"/>
                <w:shd w:val="clear" w:color="auto" w:fill="FFFFFF"/>
              </w:rPr>
              <w:t xml:space="preserve"> un script qui </w:t>
            </w:r>
            <w:r w:rsidR="00C04DDE">
              <w:rPr>
                <w:rFonts w:asciiTheme="minorHAnsi" w:hAnsiTheme="minorHAnsi" w:cstheme="minorHAnsi"/>
                <w:i/>
                <w:iCs/>
                <w:color w:val="000000"/>
                <w:sz w:val="21"/>
                <w:szCs w:val="21"/>
                <w:shd w:val="clear" w:color="auto" w:fill="FFFFFF"/>
              </w:rPr>
              <w:t xml:space="preserve">demande un nombre et qui </w:t>
            </w:r>
            <w:r w:rsidRPr="00D2178F">
              <w:rPr>
                <w:rFonts w:asciiTheme="minorHAnsi" w:hAnsiTheme="minorHAnsi" w:cstheme="minorHAnsi"/>
                <w:i/>
                <w:iCs/>
                <w:color w:val="000000"/>
                <w:sz w:val="21"/>
                <w:szCs w:val="21"/>
                <w:shd w:val="clear" w:color="auto" w:fill="FFFFFF"/>
              </w:rPr>
              <w:t>calcule</w:t>
            </w:r>
            <w:r w:rsidR="00C04DDE">
              <w:rPr>
                <w:rFonts w:asciiTheme="minorHAnsi" w:hAnsiTheme="minorHAnsi" w:cstheme="minorHAnsi"/>
                <w:i/>
                <w:iCs/>
                <w:color w:val="000000"/>
                <w:sz w:val="21"/>
                <w:szCs w:val="21"/>
                <w:shd w:val="clear" w:color="auto" w:fill="FFFFFF"/>
              </w:rPr>
              <w:t xml:space="preserve"> s</w:t>
            </w:r>
            <w:r w:rsidRPr="00D2178F">
              <w:rPr>
                <w:rFonts w:asciiTheme="minorHAnsi" w:hAnsiTheme="minorHAnsi" w:cstheme="minorHAnsi"/>
                <w:i/>
                <w:iCs/>
                <w:color w:val="000000"/>
                <w:sz w:val="21"/>
                <w:szCs w:val="21"/>
                <w:shd w:val="clear" w:color="auto" w:fill="FFFFFF"/>
              </w:rPr>
              <w:t>a racine carrée avec gestion des exceptions.</w:t>
            </w:r>
          </w:p>
          <w:p w14:paraId="64EDF8D5" w14:textId="77777777" w:rsidR="00D2178F" w:rsidRPr="00D2178F" w:rsidRDefault="00D2178F" w:rsidP="00D2178F">
            <w:pPr>
              <w:pStyle w:val="NormalWeb"/>
              <w:shd w:val="clear" w:color="auto" w:fill="FFFFFF"/>
              <w:spacing w:before="0" w:beforeAutospacing="0" w:after="0" w:afterAutospacing="0"/>
              <w:rPr>
                <w:rFonts w:asciiTheme="minorHAnsi" w:eastAsiaTheme="majorEastAsia" w:hAnsiTheme="minorHAnsi" w:cstheme="minorHAnsi"/>
                <w:b/>
                <w:bCs/>
                <w:i/>
                <w:iCs/>
                <w:color w:val="404040"/>
                <w:sz w:val="20"/>
                <w:szCs w:val="20"/>
                <w:bdr w:val="none" w:sz="0" w:space="0" w:color="auto" w:frame="1"/>
                <w:shd w:val="clear" w:color="auto" w:fill="FFFFFF"/>
              </w:rPr>
            </w:pPr>
            <w:r w:rsidRPr="00D2178F">
              <w:rPr>
                <w:rFonts w:asciiTheme="minorHAnsi" w:hAnsiTheme="minorHAnsi" w:cstheme="minorHAnsi"/>
                <w:i/>
                <w:iCs/>
                <w:color w:val="000000"/>
                <w:sz w:val="21"/>
                <w:szCs w:val="21"/>
                <w:shd w:val="clear" w:color="auto" w:fill="FFFFFF"/>
              </w:rPr>
              <w:t xml:space="preserve"> Par exemple :</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&gt;&gt;&gt;</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Entrer un nombre : go</w:t>
            </w:r>
            <w:r w:rsidRPr="00D2178F">
              <w:rPr>
                <w:rFonts w:asciiTheme="minorHAnsi" w:hAnsiTheme="minorHAnsi" w:cstheme="minorHAnsi"/>
                <w:i/>
                <w:iCs/>
                <w:color w:val="000000"/>
                <w:sz w:val="21"/>
                <w:szCs w:val="21"/>
              </w:rPr>
              <w:br/>
            </w:r>
            <w:proofErr w:type="spellStart"/>
            <w:r w:rsidRPr="00D2178F">
              <w:rPr>
                <w:rFonts w:asciiTheme="minorHAnsi" w:hAnsiTheme="minorHAnsi" w:cstheme="minorHAnsi"/>
                <w:i/>
                <w:iCs/>
                <w:color w:val="000000"/>
                <w:sz w:val="21"/>
                <w:szCs w:val="21"/>
                <w:shd w:val="clear" w:color="auto" w:fill="FFFFFF"/>
              </w:rPr>
              <w:t>go</w:t>
            </w:r>
            <w:proofErr w:type="spellEnd"/>
            <w:r w:rsidRPr="00D2178F">
              <w:rPr>
                <w:rFonts w:asciiTheme="minorHAnsi" w:hAnsiTheme="minorHAnsi" w:cstheme="minorHAnsi"/>
                <w:i/>
                <w:iCs/>
                <w:color w:val="000000"/>
                <w:sz w:val="21"/>
                <w:szCs w:val="21"/>
                <w:shd w:val="clear" w:color="auto" w:fill="FFFFFF"/>
              </w:rPr>
              <w:t xml:space="preserve"> n'est pas un nombre valide !</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Entrer un nombre : -5.26</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-5.26 n'est pas un nombre positif !</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Entrer un nombre : 16</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La racine carrée de 16.0 est : 4.0</w:t>
            </w:r>
            <w:r w:rsidRPr="00D2178F">
              <w:rPr>
                <w:rFonts w:asciiTheme="minorHAnsi" w:hAnsiTheme="minorHAnsi" w:cstheme="minorHAnsi"/>
                <w:i/>
                <w:iCs/>
                <w:color w:val="000000"/>
                <w:sz w:val="21"/>
                <w:szCs w:val="21"/>
              </w:rPr>
              <w:br/>
            </w:r>
            <w:r w:rsidRPr="00D2178F">
              <w:rPr>
                <w:rFonts w:asciiTheme="minorHAnsi" w:hAnsiTheme="minorHAnsi" w:cstheme="minorHAnsi"/>
                <w:i/>
                <w:iCs/>
                <w:color w:val="000000"/>
                <w:sz w:val="21"/>
                <w:szCs w:val="21"/>
                <w:shd w:val="clear" w:color="auto" w:fill="FFFFFF"/>
              </w:rPr>
              <w:t>&gt;&gt;&gt;</w:t>
            </w:r>
          </w:p>
          <w:p w14:paraId="28F3D30F" w14:textId="77777777" w:rsidR="00D2178F" w:rsidRDefault="00D2178F" w:rsidP="00D2178F">
            <w:pPr>
              <w:pStyle w:val="NormalWeb"/>
              <w:spacing w:before="0" w:beforeAutospacing="0" w:after="0" w:afterAutospacing="0"/>
              <w:rPr>
                <w:rStyle w:val="lev"/>
                <w:rFonts w:asciiTheme="minorHAnsi" w:eastAsiaTheme="majorEastAsia" w:hAnsiTheme="minorHAnsi" w:cstheme="minorHAnsi"/>
                <w:i/>
                <w:iCs/>
                <w:color w:val="000000"/>
                <w:sz w:val="21"/>
                <w:szCs w:val="21"/>
              </w:rPr>
            </w:pPr>
          </w:p>
        </w:tc>
        <w:tc>
          <w:tcPr>
            <w:tcW w:w="5303" w:type="dxa"/>
            <w:tcBorders>
              <w:left w:val="single" w:sz="4" w:space="0" w:color="auto"/>
            </w:tcBorders>
          </w:tcPr>
          <w:p w14:paraId="5C6C090D" w14:textId="77777777" w:rsidR="00B47968" w:rsidRDefault="00D2178F" w:rsidP="00B47968">
            <w:pPr>
              <w:pStyle w:val="NormalWeb"/>
              <w:shd w:val="clear" w:color="auto" w:fill="FFFFFF"/>
              <w:spacing w:before="0" w:beforeAutospacing="0" w:after="0" w:afterAutospacing="0"/>
              <w:rPr>
                <w:rFonts w:asciiTheme="minorHAnsi" w:hAnsiTheme="minorHAnsi" w:cstheme="minorHAnsi"/>
                <w:i/>
                <w:iCs/>
                <w:color w:val="000000"/>
                <w:sz w:val="20"/>
                <w:szCs w:val="20"/>
                <w:shd w:val="clear" w:color="auto" w:fill="FFFFFF"/>
              </w:rPr>
            </w:pPr>
            <w:r w:rsidRPr="00D2178F">
              <w:rPr>
                <w:rStyle w:val="lev"/>
                <w:rFonts w:asciiTheme="minorHAnsi" w:eastAsiaTheme="majorEastAsia" w:hAnsiTheme="minorHAnsi" w:cstheme="minorHAnsi"/>
                <w:i/>
                <w:iCs/>
                <w:color w:val="000000"/>
                <w:sz w:val="20"/>
                <w:szCs w:val="20"/>
              </w:rPr>
              <w:t xml:space="preserve">Exercice </w:t>
            </w:r>
            <w:r>
              <w:rPr>
                <w:rStyle w:val="lev"/>
                <w:rFonts w:asciiTheme="minorHAnsi" w:eastAsiaTheme="majorEastAsia" w:hAnsiTheme="minorHAnsi" w:cstheme="minorHAnsi"/>
                <w:i/>
                <w:iCs/>
                <w:color w:val="000000"/>
                <w:sz w:val="20"/>
                <w:szCs w:val="20"/>
              </w:rPr>
              <w:t>3 </w:t>
            </w:r>
            <w:r>
              <w:rPr>
                <w:rStyle w:val="lev"/>
                <w:rFonts w:eastAsiaTheme="majorEastAsia" w:cstheme="minorHAnsi"/>
                <w:i/>
                <w:iCs/>
                <w:color w:val="000000"/>
                <w:sz w:val="20"/>
                <w:szCs w:val="20"/>
              </w:rPr>
              <w:t>:</w:t>
            </w:r>
            <w:r w:rsidR="00B47968">
              <w:rPr>
                <w:rStyle w:val="lev"/>
                <w:rFonts w:eastAsiaTheme="majorEastAsia" w:cstheme="minorHAnsi"/>
                <w:i/>
                <w:iCs/>
                <w:color w:val="000000"/>
                <w:sz w:val="20"/>
                <w:szCs w:val="20"/>
              </w:rPr>
              <w:t xml:space="preserve">  </w:t>
            </w:r>
            <w:r w:rsidRPr="00D2178F">
              <w:rPr>
                <w:rFonts w:asciiTheme="minorHAnsi" w:hAnsiTheme="minorHAnsi" w:cstheme="minorHAnsi"/>
                <w:i/>
                <w:iCs/>
                <w:color w:val="000000"/>
                <w:sz w:val="20"/>
                <w:szCs w:val="20"/>
                <w:shd w:val="clear" w:color="auto" w:fill="FFFFFF"/>
              </w:rPr>
              <w:t xml:space="preserve">Compléter le code </w:t>
            </w:r>
            <w:r w:rsidR="00B47968">
              <w:rPr>
                <w:rFonts w:asciiTheme="minorHAnsi" w:hAnsiTheme="minorHAnsi" w:cstheme="minorHAnsi"/>
                <w:i/>
                <w:iCs/>
                <w:color w:val="000000"/>
                <w:sz w:val="20"/>
                <w:szCs w:val="20"/>
                <w:shd w:val="clear" w:color="auto" w:fill="FFFFFF"/>
              </w:rPr>
              <w:t>suivant pour gérer les exceptions.</w:t>
            </w:r>
          </w:p>
          <w:p w14:paraId="121B8493" w14:textId="177851E4" w:rsidR="00D2178F" w:rsidRDefault="00B47968" w:rsidP="00B47968">
            <w:pPr>
              <w:pStyle w:val="NormalWeb"/>
              <w:shd w:val="clear" w:color="auto" w:fill="FFFFFF"/>
              <w:spacing w:before="0" w:beforeAutospacing="0" w:after="0" w:afterAutospacing="0"/>
              <w:rPr>
                <w:rFonts w:asciiTheme="minorHAnsi" w:hAnsiTheme="minorHAnsi" w:cstheme="minorHAnsi"/>
                <w:i/>
                <w:iCs/>
                <w:color w:val="000000"/>
                <w:sz w:val="20"/>
                <w:szCs w:val="20"/>
                <w:shd w:val="clear" w:color="auto" w:fill="FFFFFF"/>
              </w:rPr>
            </w:pPr>
            <w:r>
              <w:rPr>
                <w:rFonts w:asciiTheme="minorHAnsi" w:hAnsiTheme="minorHAnsi" w:cstheme="minorHAnsi"/>
                <w:i/>
                <w:iCs/>
                <w:color w:val="000000"/>
                <w:sz w:val="20"/>
                <w:szCs w:val="20"/>
                <w:shd w:val="clear" w:color="auto" w:fill="FFFFFF"/>
              </w:rPr>
              <w:t>De plus, on ne veut pas de notes négatives ou supérieur à 20.</w:t>
            </w:r>
          </w:p>
          <w:p w14:paraId="34D047F5" w14:textId="77777777" w:rsidR="00D2178F" w:rsidRDefault="00D2178F" w:rsidP="00D2178F">
            <w:pPr>
              <w:pStyle w:val="NormalWeb"/>
              <w:spacing w:before="0" w:beforeAutospacing="0" w:after="0" w:afterAutospacing="0"/>
              <w:rPr>
                <w:rFonts w:asciiTheme="minorHAnsi" w:hAnsiTheme="minorHAnsi" w:cstheme="minorHAnsi"/>
                <w:i/>
                <w:iCs/>
                <w:color w:val="000000"/>
                <w:sz w:val="20"/>
                <w:szCs w:val="20"/>
                <w:shd w:val="clear" w:color="auto" w:fill="FFFFFF"/>
              </w:rPr>
            </w:pPr>
          </w:p>
          <w:p w14:paraId="2CF4A098" w14:textId="6EAC16D3" w:rsidR="00D2178F" w:rsidRDefault="00B47968" w:rsidP="00D2178F">
            <w:pPr>
              <w:pStyle w:val="NormalWeb"/>
              <w:spacing w:before="0" w:beforeAutospacing="0" w:after="0" w:afterAutospacing="0"/>
              <w:rPr>
                <w:rStyle w:val="lev"/>
                <w:rFonts w:asciiTheme="minorHAnsi" w:eastAsiaTheme="majorEastAsia" w:hAnsiTheme="minorHAnsi" w:cstheme="minorHAnsi"/>
                <w:i/>
                <w:iCs/>
                <w:color w:val="000000"/>
                <w:sz w:val="21"/>
                <w:szCs w:val="21"/>
              </w:rPr>
            </w:pPr>
            <w:r>
              <w:rPr>
                <w:noProof/>
              </w:rPr>
              <w:drawing>
                <wp:inline distT="0" distB="0" distL="0" distR="0" wp14:anchorId="5AF49942" wp14:editId="7C36D04B">
                  <wp:extent cx="3668557" cy="1104900"/>
                  <wp:effectExtent l="0" t="0" r="8255" b="0"/>
                  <wp:docPr id="1375205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0524" name=""/>
                          <pic:cNvPicPr/>
                        </pic:nvPicPr>
                        <pic:blipFill>
                          <a:blip r:embed="rId13"/>
                          <a:stretch>
                            <a:fillRect/>
                          </a:stretch>
                        </pic:blipFill>
                        <pic:spPr>
                          <a:xfrm>
                            <a:off x="0" y="0"/>
                            <a:ext cx="3675124" cy="1106878"/>
                          </a:xfrm>
                          <a:prstGeom prst="rect">
                            <a:avLst/>
                          </a:prstGeom>
                        </pic:spPr>
                      </pic:pic>
                    </a:graphicData>
                  </a:graphic>
                </wp:inline>
              </w:drawing>
            </w:r>
          </w:p>
        </w:tc>
      </w:tr>
    </w:tbl>
    <w:p w14:paraId="144740C4" w14:textId="77777777" w:rsidR="003060D1" w:rsidRDefault="003060D1" w:rsidP="00A82272"/>
    <w:sectPr w:rsidR="003060D1" w:rsidSect="00564C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576"/>
    <w:multiLevelType w:val="hybridMultilevel"/>
    <w:tmpl w:val="CA54A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46CF3"/>
    <w:multiLevelType w:val="hybridMultilevel"/>
    <w:tmpl w:val="BE30EFEE"/>
    <w:lvl w:ilvl="0" w:tplc="453C6944">
      <w:start w:val="1"/>
      <w:numFmt w:val="lowerLetter"/>
      <w:lvlText w:val="%1)"/>
      <w:lvlJc w:val="left"/>
      <w:pPr>
        <w:ind w:left="720" w:hanging="360"/>
      </w:pPr>
      <w:rPr>
        <w:rFonts w:hint="default"/>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937962"/>
    <w:multiLevelType w:val="hybridMultilevel"/>
    <w:tmpl w:val="0BD4FE84"/>
    <w:lvl w:ilvl="0" w:tplc="E02453A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730C31"/>
    <w:multiLevelType w:val="multilevel"/>
    <w:tmpl w:val="E61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F0439"/>
    <w:multiLevelType w:val="hybridMultilevel"/>
    <w:tmpl w:val="77E05BA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5" w15:restartNumberingAfterBreak="0">
    <w:nsid w:val="24980BD4"/>
    <w:multiLevelType w:val="hybridMultilevel"/>
    <w:tmpl w:val="849AA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B64FD"/>
    <w:multiLevelType w:val="hybridMultilevel"/>
    <w:tmpl w:val="996A141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FB2F27"/>
    <w:multiLevelType w:val="hybridMultilevel"/>
    <w:tmpl w:val="60A2A8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0DE7051"/>
    <w:multiLevelType w:val="multilevel"/>
    <w:tmpl w:val="276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14075"/>
    <w:multiLevelType w:val="hybridMultilevel"/>
    <w:tmpl w:val="1F0099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CFF30ED"/>
    <w:multiLevelType w:val="multilevel"/>
    <w:tmpl w:val="41C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C0FC8"/>
    <w:multiLevelType w:val="hybridMultilevel"/>
    <w:tmpl w:val="45868B4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3EE81037"/>
    <w:multiLevelType w:val="hybridMultilevel"/>
    <w:tmpl w:val="88BE53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12610A"/>
    <w:multiLevelType w:val="multilevel"/>
    <w:tmpl w:val="24E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16033"/>
    <w:multiLevelType w:val="hybridMultilevel"/>
    <w:tmpl w:val="FC5C1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2149E5"/>
    <w:multiLevelType w:val="hybridMultilevel"/>
    <w:tmpl w:val="391677E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6" w15:restartNumberingAfterBreak="0">
    <w:nsid w:val="464A3816"/>
    <w:multiLevelType w:val="multilevel"/>
    <w:tmpl w:val="41C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4715D"/>
    <w:multiLevelType w:val="hybridMultilevel"/>
    <w:tmpl w:val="BC187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011F96"/>
    <w:multiLevelType w:val="hybridMultilevel"/>
    <w:tmpl w:val="0EDA10F6"/>
    <w:lvl w:ilvl="0" w:tplc="DAEAFD6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7386E2D"/>
    <w:multiLevelType w:val="multilevel"/>
    <w:tmpl w:val="2AD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02D5A"/>
    <w:multiLevelType w:val="hybridMultilevel"/>
    <w:tmpl w:val="17CC5682"/>
    <w:lvl w:ilvl="0" w:tplc="EFB496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8532283">
    <w:abstractNumId w:val="5"/>
  </w:num>
  <w:num w:numId="2" w16cid:durableId="706489804">
    <w:abstractNumId w:val="9"/>
  </w:num>
  <w:num w:numId="3" w16cid:durableId="1707214478">
    <w:abstractNumId w:val="6"/>
  </w:num>
  <w:num w:numId="4" w16cid:durableId="1136529286">
    <w:abstractNumId w:val="12"/>
  </w:num>
  <w:num w:numId="5" w16cid:durableId="761801118">
    <w:abstractNumId w:val="2"/>
  </w:num>
  <w:num w:numId="6" w16cid:durableId="1521121413">
    <w:abstractNumId w:val="14"/>
  </w:num>
  <w:num w:numId="7" w16cid:durableId="1142769414">
    <w:abstractNumId w:val="11"/>
  </w:num>
  <w:num w:numId="8" w16cid:durableId="59064433">
    <w:abstractNumId w:val="20"/>
  </w:num>
  <w:num w:numId="9" w16cid:durableId="166289379">
    <w:abstractNumId w:val="7"/>
  </w:num>
  <w:num w:numId="10" w16cid:durableId="141705228">
    <w:abstractNumId w:val="0"/>
  </w:num>
  <w:num w:numId="11" w16cid:durableId="413433187">
    <w:abstractNumId w:val="17"/>
  </w:num>
  <w:num w:numId="12" w16cid:durableId="621419664">
    <w:abstractNumId w:val="8"/>
  </w:num>
  <w:num w:numId="13" w16cid:durableId="549539495">
    <w:abstractNumId w:val="1"/>
  </w:num>
  <w:num w:numId="14" w16cid:durableId="1691681580">
    <w:abstractNumId w:val="18"/>
  </w:num>
  <w:num w:numId="15" w16cid:durableId="1621184186">
    <w:abstractNumId w:val="4"/>
  </w:num>
  <w:num w:numId="16" w16cid:durableId="551694360">
    <w:abstractNumId w:val="19"/>
  </w:num>
  <w:num w:numId="17" w16cid:durableId="367221728">
    <w:abstractNumId w:val="15"/>
  </w:num>
  <w:num w:numId="18" w16cid:durableId="1330254011">
    <w:abstractNumId w:val="13"/>
  </w:num>
  <w:num w:numId="19" w16cid:durableId="707604715">
    <w:abstractNumId w:val="10"/>
  </w:num>
  <w:num w:numId="20" w16cid:durableId="822088342">
    <w:abstractNumId w:val="16"/>
  </w:num>
  <w:num w:numId="21" w16cid:durableId="629819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47"/>
    <w:rsid w:val="0005348A"/>
    <w:rsid w:val="0009351D"/>
    <w:rsid w:val="000C0A64"/>
    <w:rsid w:val="00164D3B"/>
    <w:rsid w:val="00185910"/>
    <w:rsid w:val="00234079"/>
    <w:rsid w:val="003060D1"/>
    <w:rsid w:val="003305AC"/>
    <w:rsid w:val="00362B65"/>
    <w:rsid w:val="003835F1"/>
    <w:rsid w:val="00425CC4"/>
    <w:rsid w:val="00450E84"/>
    <w:rsid w:val="004A2B89"/>
    <w:rsid w:val="004C47DF"/>
    <w:rsid w:val="00535E44"/>
    <w:rsid w:val="00564C47"/>
    <w:rsid w:val="005B4091"/>
    <w:rsid w:val="00604BB2"/>
    <w:rsid w:val="006236D2"/>
    <w:rsid w:val="00625B2B"/>
    <w:rsid w:val="00651822"/>
    <w:rsid w:val="00653ABA"/>
    <w:rsid w:val="0069532D"/>
    <w:rsid w:val="006B35CE"/>
    <w:rsid w:val="006D695F"/>
    <w:rsid w:val="006E2673"/>
    <w:rsid w:val="00705209"/>
    <w:rsid w:val="0076400D"/>
    <w:rsid w:val="007674B9"/>
    <w:rsid w:val="00776F14"/>
    <w:rsid w:val="007F5DCD"/>
    <w:rsid w:val="0083108E"/>
    <w:rsid w:val="00895589"/>
    <w:rsid w:val="008B5A62"/>
    <w:rsid w:val="008E5500"/>
    <w:rsid w:val="0091448E"/>
    <w:rsid w:val="00927408"/>
    <w:rsid w:val="009508EB"/>
    <w:rsid w:val="00953057"/>
    <w:rsid w:val="0096037B"/>
    <w:rsid w:val="00960417"/>
    <w:rsid w:val="00975CB8"/>
    <w:rsid w:val="009D5B8C"/>
    <w:rsid w:val="00A702FC"/>
    <w:rsid w:val="00A80B0F"/>
    <w:rsid w:val="00A82272"/>
    <w:rsid w:val="00A82981"/>
    <w:rsid w:val="00A857C3"/>
    <w:rsid w:val="00AC3B3B"/>
    <w:rsid w:val="00AD053F"/>
    <w:rsid w:val="00AD5EB1"/>
    <w:rsid w:val="00B11AB1"/>
    <w:rsid w:val="00B47968"/>
    <w:rsid w:val="00B75558"/>
    <w:rsid w:val="00BC4CA1"/>
    <w:rsid w:val="00C01A62"/>
    <w:rsid w:val="00C04DDE"/>
    <w:rsid w:val="00C06F8E"/>
    <w:rsid w:val="00C52A91"/>
    <w:rsid w:val="00C600F1"/>
    <w:rsid w:val="00CA4413"/>
    <w:rsid w:val="00CD112B"/>
    <w:rsid w:val="00CF0E8F"/>
    <w:rsid w:val="00D2178F"/>
    <w:rsid w:val="00D3542D"/>
    <w:rsid w:val="00D7342F"/>
    <w:rsid w:val="00DF03B1"/>
    <w:rsid w:val="00DF43D6"/>
    <w:rsid w:val="00E17130"/>
    <w:rsid w:val="00E81046"/>
    <w:rsid w:val="00E93802"/>
    <w:rsid w:val="00EB6145"/>
    <w:rsid w:val="00EE781C"/>
    <w:rsid w:val="00F1322E"/>
    <w:rsid w:val="00F15B3E"/>
    <w:rsid w:val="00F90CFE"/>
    <w:rsid w:val="00F920E6"/>
    <w:rsid w:val="00FE6BBE"/>
    <w:rsid w:val="00FF3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3378"/>
  <w15:docId w15:val="{18CC6584-AFCB-41F1-986A-54B22A0B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079"/>
  </w:style>
  <w:style w:type="paragraph" w:styleId="Titre1">
    <w:name w:val="heading 1"/>
    <w:basedOn w:val="Normal"/>
    <w:next w:val="Normal"/>
    <w:link w:val="Titre1Car"/>
    <w:uiPriority w:val="9"/>
    <w:qFormat/>
    <w:rsid w:val="00564C47"/>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itre2">
    <w:name w:val="heading 2"/>
    <w:basedOn w:val="Normal"/>
    <w:next w:val="Normal"/>
    <w:link w:val="Titre2Car"/>
    <w:uiPriority w:val="9"/>
    <w:unhideWhenUsed/>
    <w:qFormat/>
    <w:rsid w:val="00E81046"/>
    <w:pPr>
      <w:keepNext/>
      <w:keepLines/>
      <w:spacing w:before="200" w:after="0"/>
      <w:outlineLvl w:val="1"/>
    </w:pPr>
    <w:rPr>
      <w:rFonts w:asciiTheme="majorHAnsi" w:eastAsiaTheme="majorEastAsia" w:hAnsiTheme="majorHAnsi" w:cstheme="majorBidi"/>
      <w:b/>
      <w:bCs/>
      <w:sz w:val="26"/>
      <w:szCs w:val="26"/>
      <w:u w:val="single"/>
    </w:rPr>
  </w:style>
  <w:style w:type="paragraph" w:styleId="Titre4">
    <w:name w:val="heading 4"/>
    <w:basedOn w:val="Normal"/>
    <w:next w:val="Normal"/>
    <w:link w:val="Titre4Car"/>
    <w:uiPriority w:val="9"/>
    <w:semiHidden/>
    <w:unhideWhenUsed/>
    <w:qFormat/>
    <w:rsid w:val="00A82272"/>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4C47"/>
    <w:rPr>
      <w:rFonts w:asciiTheme="majorHAnsi" w:eastAsiaTheme="majorEastAsia" w:hAnsiTheme="majorHAnsi" w:cstheme="majorBidi"/>
      <w:b/>
      <w:bCs/>
      <w:color w:val="AE9638" w:themeColor="accent1" w:themeShade="BF"/>
      <w:sz w:val="28"/>
      <w:szCs w:val="28"/>
    </w:rPr>
  </w:style>
  <w:style w:type="paragraph" w:styleId="Titre">
    <w:name w:val="Title"/>
    <w:basedOn w:val="Normal"/>
    <w:next w:val="Normal"/>
    <w:link w:val="TitreCar"/>
    <w:uiPriority w:val="10"/>
    <w:qFormat/>
    <w:rsid w:val="00C01A62"/>
    <w:pPr>
      <w:pBdr>
        <w:top w:val="single" w:sz="8" w:space="1" w:color="FF0000"/>
        <w:left w:val="single" w:sz="8" w:space="3" w:color="FF0000"/>
        <w:bottom w:val="single" w:sz="8" w:space="3" w:color="FF0000"/>
        <w:right w:val="single" w:sz="8" w:space="3" w:color="FF0000"/>
      </w:pBdr>
      <w:spacing w:after="0" w:line="240" w:lineRule="auto"/>
      <w:contextualSpacing/>
      <w:jc w:val="center"/>
    </w:pPr>
    <w:rPr>
      <w:rFonts w:asciiTheme="majorHAnsi" w:eastAsiaTheme="majorEastAsia" w:hAnsiTheme="majorHAnsi" w:cstheme="majorBidi"/>
      <w:b/>
      <w:color w:val="4E4D51" w:themeColor="text2" w:themeShade="BF"/>
      <w:spacing w:val="5"/>
      <w:kern w:val="28"/>
      <w:sz w:val="40"/>
      <w:szCs w:val="52"/>
    </w:rPr>
  </w:style>
  <w:style w:type="character" w:customStyle="1" w:styleId="TitreCar">
    <w:name w:val="Titre Car"/>
    <w:basedOn w:val="Policepardfaut"/>
    <w:link w:val="Titre"/>
    <w:uiPriority w:val="10"/>
    <w:rsid w:val="00C01A62"/>
    <w:rPr>
      <w:rFonts w:asciiTheme="majorHAnsi" w:eastAsiaTheme="majorEastAsia" w:hAnsiTheme="majorHAnsi" w:cstheme="majorBidi"/>
      <w:b/>
      <w:color w:val="4E4D51" w:themeColor="text2" w:themeShade="BF"/>
      <w:spacing w:val="5"/>
      <w:kern w:val="28"/>
      <w:sz w:val="40"/>
      <w:szCs w:val="52"/>
    </w:rPr>
  </w:style>
  <w:style w:type="table" w:styleId="Grilledutableau">
    <w:name w:val="Table Grid"/>
    <w:basedOn w:val="TableauNormal"/>
    <w:uiPriority w:val="59"/>
    <w:rsid w:val="0056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64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4C47"/>
    <w:rPr>
      <w:rFonts w:ascii="Tahoma" w:hAnsi="Tahoma" w:cs="Tahoma"/>
      <w:sz w:val="16"/>
      <w:szCs w:val="16"/>
    </w:rPr>
  </w:style>
  <w:style w:type="paragraph" w:styleId="Paragraphedeliste">
    <w:name w:val="List Paragraph"/>
    <w:basedOn w:val="Normal"/>
    <w:uiPriority w:val="34"/>
    <w:qFormat/>
    <w:rsid w:val="00EE781C"/>
    <w:pPr>
      <w:ind w:left="720"/>
      <w:contextualSpacing/>
    </w:pPr>
  </w:style>
  <w:style w:type="character" w:customStyle="1" w:styleId="Titre2Car">
    <w:name w:val="Titre 2 Car"/>
    <w:basedOn w:val="Policepardfaut"/>
    <w:link w:val="Titre2"/>
    <w:uiPriority w:val="9"/>
    <w:rsid w:val="00E81046"/>
    <w:rPr>
      <w:rFonts w:asciiTheme="majorHAnsi" w:eastAsiaTheme="majorEastAsia" w:hAnsiTheme="majorHAnsi" w:cstheme="majorBidi"/>
      <w:b/>
      <w:bCs/>
      <w:sz w:val="26"/>
      <w:szCs w:val="26"/>
      <w:u w:val="single"/>
    </w:rPr>
  </w:style>
  <w:style w:type="character" w:styleId="Lienhypertexte">
    <w:name w:val="Hyperlink"/>
    <w:basedOn w:val="Policepardfaut"/>
    <w:uiPriority w:val="99"/>
    <w:semiHidden/>
    <w:unhideWhenUsed/>
    <w:rsid w:val="00185910"/>
    <w:rPr>
      <w:color w:val="0000FF"/>
      <w:u w:val="single"/>
    </w:rPr>
  </w:style>
  <w:style w:type="character" w:styleId="CodeHTML">
    <w:name w:val="HTML Code"/>
    <w:basedOn w:val="Policepardfaut"/>
    <w:uiPriority w:val="99"/>
    <w:semiHidden/>
    <w:unhideWhenUsed/>
    <w:rsid w:val="0005348A"/>
    <w:rPr>
      <w:rFonts w:ascii="Courier New" w:eastAsia="Times New Roman" w:hAnsi="Courier New" w:cs="Courier New"/>
      <w:sz w:val="20"/>
      <w:szCs w:val="20"/>
    </w:rPr>
  </w:style>
  <w:style w:type="character" w:styleId="Textedelespacerserv">
    <w:name w:val="Placeholder Text"/>
    <w:basedOn w:val="Policepardfaut"/>
    <w:uiPriority w:val="99"/>
    <w:semiHidden/>
    <w:rsid w:val="0005348A"/>
    <w:rPr>
      <w:color w:val="808080"/>
    </w:rPr>
  </w:style>
  <w:style w:type="paragraph" w:customStyle="1" w:styleId="Default">
    <w:name w:val="Default"/>
    <w:rsid w:val="00E9380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822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A82272"/>
    <w:rPr>
      <w:rFonts w:asciiTheme="majorHAnsi" w:eastAsiaTheme="majorEastAsia" w:hAnsiTheme="majorHAnsi" w:cstheme="majorBidi"/>
      <w:b/>
      <w:bCs/>
      <w:i/>
      <w:iCs/>
      <w:color w:val="CEB966" w:themeColor="accent1"/>
    </w:rPr>
  </w:style>
  <w:style w:type="character" w:styleId="Accentuation">
    <w:name w:val="Emphasis"/>
    <w:basedOn w:val="Policepardfaut"/>
    <w:uiPriority w:val="20"/>
    <w:qFormat/>
    <w:rsid w:val="00A82272"/>
    <w:rPr>
      <w:i/>
      <w:iCs/>
    </w:rPr>
  </w:style>
  <w:style w:type="character" w:styleId="lev">
    <w:name w:val="Strong"/>
    <w:basedOn w:val="Policepardfaut"/>
    <w:uiPriority w:val="22"/>
    <w:qFormat/>
    <w:rsid w:val="00A82272"/>
    <w:rPr>
      <w:b/>
      <w:bCs/>
    </w:rPr>
  </w:style>
  <w:style w:type="character" w:styleId="Lienhypertextesuivivisit">
    <w:name w:val="FollowedHyperlink"/>
    <w:basedOn w:val="Policepardfaut"/>
    <w:uiPriority w:val="99"/>
    <w:semiHidden/>
    <w:unhideWhenUsed/>
    <w:rsid w:val="00895589"/>
    <w:rPr>
      <w:color w:val="932968" w:themeColor="followedHyperlink"/>
      <w:u w:val="single"/>
    </w:rPr>
  </w:style>
  <w:style w:type="paragraph" w:styleId="PrformatHTML">
    <w:name w:val="HTML Preformatted"/>
    <w:basedOn w:val="Normal"/>
    <w:link w:val="PrformatHTMLCar"/>
    <w:uiPriority w:val="99"/>
    <w:semiHidden/>
    <w:unhideWhenUsed/>
    <w:rsid w:val="0065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53ABA"/>
    <w:rPr>
      <w:rFonts w:ascii="Courier New" w:eastAsia="Times New Roman" w:hAnsi="Courier New" w:cs="Courier New"/>
      <w:sz w:val="20"/>
      <w:szCs w:val="20"/>
      <w:lang w:eastAsia="fr-FR"/>
    </w:rPr>
  </w:style>
  <w:style w:type="character" w:customStyle="1" w:styleId="k">
    <w:name w:val="k"/>
    <w:basedOn w:val="Policepardfaut"/>
    <w:rsid w:val="00975CB8"/>
  </w:style>
  <w:style w:type="character" w:customStyle="1" w:styleId="p">
    <w:name w:val="p"/>
    <w:basedOn w:val="Policepardfaut"/>
    <w:rsid w:val="00975CB8"/>
  </w:style>
  <w:style w:type="character" w:customStyle="1" w:styleId="n">
    <w:name w:val="n"/>
    <w:basedOn w:val="Policepardfaut"/>
    <w:rsid w:val="00975CB8"/>
  </w:style>
  <w:style w:type="character" w:customStyle="1" w:styleId="o">
    <w:name w:val="o"/>
    <w:basedOn w:val="Policepardfaut"/>
    <w:rsid w:val="00975CB8"/>
  </w:style>
  <w:style w:type="character" w:customStyle="1" w:styleId="ne">
    <w:name w:val="ne"/>
    <w:basedOn w:val="Policepardfaut"/>
    <w:rsid w:val="00975CB8"/>
  </w:style>
  <w:style w:type="character" w:customStyle="1" w:styleId="nb">
    <w:name w:val="nb"/>
    <w:basedOn w:val="Policepardfaut"/>
    <w:rsid w:val="00975CB8"/>
  </w:style>
  <w:style w:type="character" w:customStyle="1" w:styleId="s2">
    <w:name w:val="s2"/>
    <w:basedOn w:val="Policepardfaut"/>
    <w:rsid w:val="00975CB8"/>
  </w:style>
  <w:style w:type="character" w:customStyle="1" w:styleId="arithmatex">
    <w:name w:val="arithmatex"/>
    <w:basedOn w:val="Policepardfaut"/>
    <w:rsid w:val="0030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6746">
      <w:bodyDiv w:val="1"/>
      <w:marLeft w:val="0"/>
      <w:marRight w:val="0"/>
      <w:marTop w:val="0"/>
      <w:marBottom w:val="0"/>
      <w:divBdr>
        <w:top w:val="none" w:sz="0" w:space="0" w:color="auto"/>
        <w:left w:val="none" w:sz="0" w:space="0" w:color="auto"/>
        <w:bottom w:val="none" w:sz="0" w:space="0" w:color="auto"/>
        <w:right w:val="none" w:sz="0" w:space="0" w:color="auto"/>
      </w:divBdr>
      <w:divsChild>
        <w:div w:id="512384347">
          <w:marLeft w:val="0"/>
          <w:marRight w:val="0"/>
          <w:marTop w:val="0"/>
          <w:marBottom w:val="0"/>
          <w:divBdr>
            <w:top w:val="none" w:sz="0" w:space="0" w:color="auto"/>
            <w:left w:val="none" w:sz="0" w:space="0" w:color="auto"/>
            <w:bottom w:val="none" w:sz="0" w:space="0" w:color="auto"/>
            <w:right w:val="none" w:sz="0" w:space="0" w:color="auto"/>
          </w:divBdr>
        </w:div>
      </w:divsChild>
    </w:div>
    <w:div w:id="232854880">
      <w:bodyDiv w:val="1"/>
      <w:marLeft w:val="0"/>
      <w:marRight w:val="0"/>
      <w:marTop w:val="0"/>
      <w:marBottom w:val="0"/>
      <w:divBdr>
        <w:top w:val="none" w:sz="0" w:space="0" w:color="auto"/>
        <w:left w:val="none" w:sz="0" w:space="0" w:color="auto"/>
        <w:bottom w:val="none" w:sz="0" w:space="0" w:color="auto"/>
        <w:right w:val="none" w:sz="0" w:space="0" w:color="auto"/>
      </w:divBdr>
    </w:div>
    <w:div w:id="460194459">
      <w:bodyDiv w:val="1"/>
      <w:marLeft w:val="0"/>
      <w:marRight w:val="0"/>
      <w:marTop w:val="0"/>
      <w:marBottom w:val="0"/>
      <w:divBdr>
        <w:top w:val="none" w:sz="0" w:space="0" w:color="auto"/>
        <w:left w:val="none" w:sz="0" w:space="0" w:color="auto"/>
        <w:bottom w:val="none" w:sz="0" w:space="0" w:color="auto"/>
        <w:right w:val="none" w:sz="0" w:space="0" w:color="auto"/>
      </w:divBdr>
    </w:div>
    <w:div w:id="719786573">
      <w:bodyDiv w:val="1"/>
      <w:marLeft w:val="0"/>
      <w:marRight w:val="0"/>
      <w:marTop w:val="0"/>
      <w:marBottom w:val="0"/>
      <w:divBdr>
        <w:top w:val="none" w:sz="0" w:space="0" w:color="auto"/>
        <w:left w:val="none" w:sz="0" w:space="0" w:color="auto"/>
        <w:bottom w:val="none" w:sz="0" w:space="0" w:color="auto"/>
        <w:right w:val="none" w:sz="0" w:space="0" w:color="auto"/>
      </w:divBdr>
    </w:div>
    <w:div w:id="840240939">
      <w:bodyDiv w:val="1"/>
      <w:marLeft w:val="0"/>
      <w:marRight w:val="0"/>
      <w:marTop w:val="0"/>
      <w:marBottom w:val="0"/>
      <w:divBdr>
        <w:top w:val="none" w:sz="0" w:space="0" w:color="auto"/>
        <w:left w:val="none" w:sz="0" w:space="0" w:color="auto"/>
        <w:bottom w:val="none" w:sz="0" w:space="0" w:color="auto"/>
        <w:right w:val="none" w:sz="0" w:space="0" w:color="auto"/>
      </w:divBdr>
      <w:divsChild>
        <w:div w:id="2139100718">
          <w:marLeft w:val="0"/>
          <w:marRight w:val="0"/>
          <w:marTop w:val="0"/>
          <w:marBottom w:val="0"/>
          <w:divBdr>
            <w:top w:val="none" w:sz="0" w:space="0" w:color="auto"/>
            <w:left w:val="none" w:sz="0" w:space="0" w:color="auto"/>
            <w:bottom w:val="none" w:sz="0" w:space="0" w:color="auto"/>
            <w:right w:val="none" w:sz="0" w:space="0" w:color="auto"/>
          </w:divBdr>
        </w:div>
      </w:divsChild>
    </w:div>
    <w:div w:id="847713421">
      <w:bodyDiv w:val="1"/>
      <w:marLeft w:val="0"/>
      <w:marRight w:val="0"/>
      <w:marTop w:val="0"/>
      <w:marBottom w:val="0"/>
      <w:divBdr>
        <w:top w:val="none" w:sz="0" w:space="0" w:color="auto"/>
        <w:left w:val="none" w:sz="0" w:space="0" w:color="auto"/>
        <w:bottom w:val="none" w:sz="0" w:space="0" w:color="auto"/>
        <w:right w:val="none" w:sz="0" w:space="0" w:color="auto"/>
      </w:divBdr>
    </w:div>
    <w:div w:id="855000251">
      <w:bodyDiv w:val="1"/>
      <w:marLeft w:val="0"/>
      <w:marRight w:val="0"/>
      <w:marTop w:val="0"/>
      <w:marBottom w:val="0"/>
      <w:divBdr>
        <w:top w:val="none" w:sz="0" w:space="0" w:color="auto"/>
        <w:left w:val="none" w:sz="0" w:space="0" w:color="auto"/>
        <w:bottom w:val="none" w:sz="0" w:space="0" w:color="auto"/>
        <w:right w:val="none" w:sz="0" w:space="0" w:color="auto"/>
      </w:divBdr>
    </w:div>
    <w:div w:id="1171025406">
      <w:bodyDiv w:val="1"/>
      <w:marLeft w:val="0"/>
      <w:marRight w:val="0"/>
      <w:marTop w:val="0"/>
      <w:marBottom w:val="0"/>
      <w:divBdr>
        <w:top w:val="none" w:sz="0" w:space="0" w:color="auto"/>
        <w:left w:val="none" w:sz="0" w:space="0" w:color="auto"/>
        <w:bottom w:val="none" w:sz="0" w:space="0" w:color="auto"/>
        <w:right w:val="none" w:sz="0" w:space="0" w:color="auto"/>
      </w:divBdr>
    </w:div>
    <w:div w:id="1179008941">
      <w:bodyDiv w:val="1"/>
      <w:marLeft w:val="0"/>
      <w:marRight w:val="0"/>
      <w:marTop w:val="0"/>
      <w:marBottom w:val="0"/>
      <w:divBdr>
        <w:top w:val="none" w:sz="0" w:space="0" w:color="auto"/>
        <w:left w:val="none" w:sz="0" w:space="0" w:color="auto"/>
        <w:bottom w:val="none" w:sz="0" w:space="0" w:color="auto"/>
        <w:right w:val="none" w:sz="0" w:space="0" w:color="auto"/>
      </w:divBdr>
    </w:div>
    <w:div w:id="1261988879">
      <w:bodyDiv w:val="1"/>
      <w:marLeft w:val="0"/>
      <w:marRight w:val="0"/>
      <w:marTop w:val="0"/>
      <w:marBottom w:val="0"/>
      <w:divBdr>
        <w:top w:val="none" w:sz="0" w:space="0" w:color="auto"/>
        <w:left w:val="none" w:sz="0" w:space="0" w:color="auto"/>
        <w:bottom w:val="none" w:sz="0" w:space="0" w:color="auto"/>
        <w:right w:val="none" w:sz="0" w:space="0" w:color="auto"/>
      </w:divBdr>
    </w:div>
    <w:div w:id="1412702547">
      <w:bodyDiv w:val="1"/>
      <w:marLeft w:val="0"/>
      <w:marRight w:val="0"/>
      <w:marTop w:val="0"/>
      <w:marBottom w:val="0"/>
      <w:divBdr>
        <w:top w:val="none" w:sz="0" w:space="0" w:color="auto"/>
        <w:left w:val="none" w:sz="0" w:space="0" w:color="auto"/>
        <w:bottom w:val="none" w:sz="0" w:space="0" w:color="auto"/>
        <w:right w:val="none" w:sz="0" w:space="0" w:color="auto"/>
      </w:divBdr>
    </w:div>
    <w:div w:id="1541169334">
      <w:bodyDiv w:val="1"/>
      <w:marLeft w:val="0"/>
      <w:marRight w:val="0"/>
      <w:marTop w:val="0"/>
      <w:marBottom w:val="0"/>
      <w:divBdr>
        <w:top w:val="none" w:sz="0" w:space="0" w:color="auto"/>
        <w:left w:val="none" w:sz="0" w:space="0" w:color="auto"/>
        <w:bottom w:val="none" w:sz="0" w:space="0" w:color="auto"/>
        <w:right w:val="none" w:sz="0" w:space="0" w:color="auto"/>
      </w:divBdr>
    </w:div>
    <w:div w:id="1685091948">
      <w:bodyDiv w:val="1"/>
      <w:marLeft w:val="0"/>
      <w:marRight w:val="0"/>
      <w:marTop w:val="0"/>
      <w:marBottom w:val="0"/>
      <w:divBdr>
        <w:top w:val="none" w:sz="0" w:space="0" w:color="auto"/>
        <w:left w:val="none" w:sz="0" w:space="0" w:color="auto"/>
        <w:bottom w:val="none" w:sz="0" w:space="0" w:color="auto"/>
        <w:right w:val="none" w:sz="0" w:space="0" w:color="auto"/>
      </w:divBdr>
    </w:div>
    <w:div w:id="1696924618">
      <w:bodyDiv w:val="1"/>
      <w:marLeft w:val="0"/>
      <w:marRight w:val="0"/>
      <w:marTop w:val="0"/>
      <w:marBottom w:val="0"/>
      <w:divBdr>
        <w:top w:val="none" w:sz="0" w:space="0" w:color="auto"/>
        <w:left w:val="none" w:sz="0" w:space="0" w:color="auto"/>
        <w:bottom w:val="none" w:sz="0" w:space="0" w:color="auto"/>
        <w:right w:val="none" w:sz="0" w:space="0" w:color="auto"/>
      </w:divBdr>
    </w:div>
    <w:div w:id="213066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BD514-9A08-4F4D-A801-141B6FF3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3055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souchet</dc:creator>
  <cp:lastModifiedBy>Bruno SOUCHET</cp:lastModifiedBy>
  <cp:revision>2</cp:revision>
  <dcterms:created xsi:type="dcterms:W3CDTF">2023-09-02T14:24:00Z</dcterms:created>
  <dcterms:modified xsi:type="dcterms:W3CDTF">2023-09-02T14:24:00Z</dcterms:modified>
</cp:coreProperties>
</file>