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7250" w14:textId="77777777" w:rsidR="0047183E" w:rsidRPr="0047183E" w:rsidRDefault="0047183E" w:rsidP="0047183E">
      <w:pPr>
        <w:rPr>
          <w:b/>
          <w:bCs/>
        </w:rPr>
      </w:pPr>
      <w:r w:rsidRPr="0047183E">
        <w:rPr>
          <w:b/>
          <w:bCs/>
        </w:rPr>
        <w:t>Network Terminology Worksheet</w:t>
      </w:r>
    </w:p>
    <w:p w14:paraId="395F695D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Bandwidth:</w:t>
      </w:r>
      <w:r w:rsidRPr="0047183E">
        <w:t xml:space="preserve"> The maximum amount of data a network connection can transmit per second.</w:t>
      </w:r>
    </w:p>
    <w:p w14:paraId="1C59E9D5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Throughput:</w:t>
      </w:r>
      <w:r w:rsidRPr="0047183E">
        <w:t xml:space="preserve"> The actual amount of data successfully transmitted per second.</w:t>
      </w:r>
    </w:p>
    <w:p w14:paraId="406C4A13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Latency:</w:t>
      </w:r>
      <w:r w:rsidRPr="0047183E">
        <w:t xml:space="preserve"> The time taken for data to travel from source to destination.</w:t>
      </w:r>
    </w:p>
    <w:p w14:paraId="15628F80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Jitter:</w:t>
      </w:r>
      <w:r w:rsidRPr="0047183E">
        <w:t xml:space="preserve"> Variation in packet arrival time.</w:t>
      </w:r>
    </w:p>
    <w:p w14:paraId="0127D7C1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Packet Loss:</w:t>
      </w:r>
      <w:r w:rsidRPr="0047183E">
        <w:t xml:space="preserve"> When data packets fail to reach their destination.</w:t>
      </w:r>
    </w:p>
    <w:p w14:paraId="708CA7B4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IP Address:</w:t>
      </w:r>
      <w:r w:rsidRPr="0047183E">
        <w:t xml:space="preserve"> A logical address used to identify a device on a network.</w:t>
      </w:r>
    </w:p>
    <w:p w14:paraId="5F0AA51E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MAC Address:</w:t>
      </w:r>
      <w:r w:rsidRPr="0047183E">
        <w:t xml:space="preserve"> A hardware-level address used for communication within a local network.</w:t>
      </w:r>
    </w:p>
    <w:p w14:paraId="366D5786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Protocol:</w:t>
      </w:r>
      <w:r w:rsidRPr="0047183E">
        <w:t xml:space="preserve"> A set of rules that devices follow to communicate.</w:t>
      </w:r>
    </w:p>
    <w:p w14:paraId="1BC3918A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Port:</w:t>
      </w:r>
      <w:r w:rsidRPr="0047183E">
        <w:t xml:space="preserve"> A logical endpoint used to identify a specific service or application.</w:t>
      </w:r>
    </w:p>
    <w:p w14:paraId="38B31727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NAT:</w:t>
      </w:r>
      <w:r w:rsidRPr="0047183E">
        <w:t xml:space="preserve"> Network Address Translation converts private IP addresses to public IP addresses and vice versa.</w:t>
      </w:r>
    </w:p>
    <w:p w14:paraId="498BF99A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VPN:</w:t>
      </w:r>
      <w:r w:rsidRPr="0047183E">
        <w:t xml:space="preserve"> A Virtual Private Network creates an encrypted connection over a network.</w:t>
      </w:r>
    </w:p>
    <w:p w14:paraId="19F358E5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VLAN:</w:t>
      </w:r>
      <w:r w:rsidRPr="0047183E">
        <w:t xml:space="preserve"> A Virtual Local Area Network logically divides a network into separate segments.</w:t>
      </w:r>
    </w:p>
    <w:p w14:paraId="27A61BC4" w14:textId="77777777" w:rsidR="0047183E" w:rsidRPr="0047183E" w:rsidRDefault="0047183E" w:rsidP="0047183E">
      <w:pPr>
        <w:numPr>
          <w:ilvl w:val="0"/>
          <w:numId w:val="1"/>
        </w:numPr>
      </w:pPr>
      <w:r w:rsidRPr="0047183E">
        <w:rPr>
          <w:b/>
          <w:bCs/>
        </w:rPr>
        <w:t>IoT:</w:t>
      </w:r>
      <w:r w:rsidRPr="0047183E">
        <w:t xml:space="preserve"> Internet of Things refers to devices that connect to a network to exchange data.</w:t>
      </w:r>
    </w:p>
    <w:p w14:paraId="39D0370F" w14:textId="77777777" w:rsidR="0047183E" w:rsidRDefault="0047183E"/>
    <w:sectPr w:rsidR="00471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6BC8"/>
    <w:multiLevelType w:val="multilevel"/>
    <w:tmpl w:val="5A30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90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3E"/>
    <w:rsid w:val="0047183E"/>
    <w:rsid w:val="0062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98F2"/>
  <w15:chartTrackingRefBased/>
  <w15:docId w15:val="{C9BE4646-DB8A-494D-99BA-6D2CD98B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soudha soudha</dc:creator>
  <cp:keywords/>
  <dc:description/>
  <cp:lastModifiedBy>soudha soudha</cp:lastModifiedBy>
  <cp:revision>1</cp:revision>
  <dcterms:created xsi:type="dcterms:W3CDTF">2026-09-20T11:58:00Z</dcterms:created>
  <dcterms:modified xsi:type="dcterms:W3CDTF">2026-09-20T11:59:00Z</dcterms:modified>
</cp:coreProperties>
</file>