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554A" w14:textId="77777777" w:rsidR="000E4E26" w:rsidRPr="000C2D1B" w:rsidRDefault="000E4E26" w:rsidP="000E4E26">
      <w:pPr>
        <w:spacing w:after="0" w:line="240" w:lineRule="auto"/>
        <w:ind w:left="1440" w:firstLine="720"/>
        <w:rPr>
          <w:rFonts w:ascii="Adobe Caslon Pro Bold" w:hAnsi="Adobe Caslon Pro Bold"/>
          <w:sz w:val="44"/>
          <w:szCs w:val="44"/>
        </w:rPr>
      </w:pPr>
      <w:r w:rsidRPr="000C2D1B">
        <w:rPr>
          <w:rFonts w:ascii="Adobe Caslon Pro Bold" w:hAnsi="Adobe Caslon Pro Bold"/>
          <w:sz w:val="44"/>
          <w:szCs w:val="44"/>
        </w:rPr>
        <w:t xml:space="preserve">Students Handout </w:t>
      </w:r>
    </w:p>
    <w:p w14:paraId="30FAB028" w14:textId="395CE331" w:rsidR="000E4E26" w:rsidRDefault="000E4E26" w:rsidP="000E4E26">
      <w:pPr>
        <w:rPr>
          <w:rFonts w:ascii="Adobe Caslon Pro Bold" w:hAnsi="Adobe Caslon Pro Bold"/>
          <w:sz w:val="44"/>
          <w:szCs w:val="44"/>
          <w:u w:val="single"/>
          <w:lang w:eastAsia="en-IN"/>
        </w:rPr>
      </w:pPr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MVC-</w:t>
      </w:r>
      <w:proofErr w:type="gramStart"/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EF(</w:t>
      </w:r>
      <w:proofErr w:type="gramEnd"/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Model View Controller)Workshop</w:t>
      </w:r>
      <w:r>
        <w:rPr>
          <w:rFonts w:ascii="Adobe Caslon Pro Bold" w:hAnsi="Adobe Caslon Pro Bold"/>
          <w:sz w:val="44"/>
          <w:szCs w:val="44"/>
          <w:u w:val="single"/>
          <w:lang w:eastAsia="en-IN"/>
        </w:rPr>
        <w:t>2</w:t>
      </w:r>
    </w:p>
    <w:p w14:paraId="1C44B1D2" w14:textId="77777777" w:rsidR="000E4E26" w:rsidRPr="000E4E26" w:rsidRDefault="000E4E26" w:rsidP="000E4E26">
      <w:pPr>
        <w:rPr>
          <w:rFonts w:ascii="Adobe Caslon Pro Bold" w:hAnsi="Adobe Caslon Pro Bold"/>
          <w:b/>
          <w:bCs/>
          <w:sz w:val="32"/>
          <w:szCs w:val="32"/>
          <w:u w:val="single"/>
          <w:lang w:eastAsia="en-IN"/>
        </w:rPr>
      </w:pPr>
    </w:p>
    <w:p w14:paraId="12F8B28F" w14:textId="77777777" w:rsidR="000E4E26" w:rsidRPr="000E4E26" w:rsidRDefault="000E4E26" w:rsidP="000E4E26">
      <w:pPr>
        <w:rPr>
          <w:b/>
          <w:bCs/>
          <w:sz w:val="32"/>
          <w:szCs w:val="32"/>
        </w:rPr>
      </w:pPr>
      <w:proofErr w:type="spellStart"/>
      <w:r w:rsidRPr="000E4E26">
        <w:rPr>
          <w:b/>
          <w:bCs/>
          <w:sz w:val="32"/>
          <w:szCs w:val="32"/>
        </w:rPr>
        <w:t>PublicController</w:t>
      </w:r>
      <w:proofErr w:type="spellEnd"/>
      <w:r w:rsidRPr="000E4E26">
        <w:rPr>
          <w:b/>
          <w:bCs/>
          <w:sz w:val="32"/>
          <w:szCs w:val="32"/>
        </w:rPr>
        <w:t xml:space="preserve"> - User Registration and Login</w:t>
      </w:r>
    </w:p>
    <w:p w14:paraId="69E6D876" w14:textId="77777777" w:rsidR="000E4E26" w:rsidRPr="000E4E26" w:rsidRDefault="000E4E26" w:rsidP="000E4E26">
      <w:pPr>
        <w:rPr>
          <w:b/>
          <w:bCs/>
          <w:sz w:val="24"/>
          <w:szCs w:val="24"/>
        </w:rPr>
      </w:pPr>
      <w:r w:rsidRPr="000E4E26">
        <w:rPr>
          <w:b/>
          <w:bCs/>
          <w:sz w:val="24"/>
          <w:szCs w:val="24"/>
        </w:rPr>
        <w:t>Overview:</w:t>
      </w:r>
    </w:p>
    <w:p w14:paraId="580B0FC4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 xml:space="preserve">The </w:t>
      </w:r>
      <w:proofErr w:type="spellStart"/>
      <w:r w:rsidRPr="000E4E26">
        <w:rPr>
          <w:sz w:val="24"/>
          <w:szCs w:val="24"/>
        </w:rPr>
        <w:t>PublicController</w:t>
      </w:r>
      <w:proofErr w:type="spellEnd"/>
      <w:r w:rsidRPr="000E4E26">
        <w:rPr>
          <w:sz w:val="24"/>
          <w:szCs w:val="24"/>
        </w:rPr>
        <w:t xml:space="preserve"> is responsible for user-related actions, such as registration and login. It interacts with the </w:t>
      </w:r>
      <w:proofErr w:type="spellStart"/>
      <w:r w:rsidRPr="000E4E26">
        <w:rPr>
          <w:sz w:val="24"/>
          <w:szCs w:val="24"/>
        </w:rPr>
        <w:t>IPublicService</w:t>
      </w:r>
      <w:proofErr w:type="spellEnd"/>
      <w:r w:rsidRPr="000E4E26">
        <w:rPr>
          <w:sz w:val="24"/>
          <w:szCs w:val="24"/>
        </w:rPr>
        <w:t xml:space="preserve"> for user-related operations.</w:t>
      </w:r>
    </w:p>
    <w:p w14:paraId="3B68B76F" w14:textId="77777777" w:rsidR="000E4E26" w:rsidRPr="000E4E26" w:rsidRDefault="000E4E26" w:rsidP="000E4E26">
      <w:pPr>
        <w:rPr>
          <w:b/>
          <w:bCs/>
          <w:sz w:val="24"/>
          <w:szCs w:val="24"/>
        </w:rPr>
      </w:pPr>
      <w:r w:rsidRPr="000E4E26">
        <w:rPr>
          <w:b/>
          <w:bCs/>
          <w:sz w:val="24"/>
          <w:szCs w:val="24"/>
        </w:rPr>
        <w:t>Actions:</w:t>
      </w:r>
    </w:p>
    <w:p w14:paraId="3B51E003" w14:textId="77777777" w:rsidR="000E4E26" w:rsidRPr="000E4E26" w:rsidRDefault="000E4E26" w:rsidP="000E4E26">
      <w:pPr>
        <w:rPr>
          <w:b/>
          <w:bCs/>
          <w:sz w:val="24"/>
          <w:szCs w:val="24"/>
        </w:rPr>
      </w:pPr>
      <w:proofErr w:type="spellStart"/>
      <w:r w:rsidRPr="000E4E26">
        <w:rPr>
          <w:b/>
          <w:bCs/>
          <w:sz w:val="24"/>
          <w:szCs w:val="24"/>
        </w:rPr>
        <w:t>JobProviderRegistration</w:t>
      </w:r>
      <w:proofErr w:type="spellEnd"/>
      <w:r w:rsidRPr="000E4E26">
        <w:rPr>
          <w:b/>
          <w:bCs/>
          <w:sz w:val="24"/>
          <w:szCs w:val="24"/>
        </w:rPr>
        <w:t>:</w:t>
      </w:r>
    </w:p>
    <w:p w14:paraId="4F0B9FE4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Handles user registration.</w:t>
      </w:r>
    </w:p>
    <w:p w14:paraId="0C01CEA4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 xml:space="preserve">Invokes the Register method from </w:t>
      </w:r>
      <w:proofErr w:type="spellStart"/>
      <w:r w:rsidRPr="000E4E26">
        <w:rPr>
          <w:sz w:val="24"/>
          <w:szCs w:val="24"/>
        </w:rPr>
        <w:t>IPublicService</w:t>
      </w:r>
      <w:proofErr w:type="spellEnd"/>
      <w:r w:rsidRPr="000E4E26">
        <w:rPr>
          <w:sz w:val="24"/>
          <w:szCs w:val="24"/>
        </w:rPr>
        <w:t>.</w:t>
      </w:r>
    </w:p>
    <w:p w14:paraId="3C6110C4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Redirects to the login page on successful registration.</w:t>
      </w:r>
    </w:p>
    <w:p w14:paraId="72CD08F7" w14:textId="77777777" w:rsidR="000E4E26" w:rsidRPr="000E4E26" w:rsidRDefault="000E4E26" w:rsidP="000E4E26">
      <w:pPr>
        <w:rPr>
          <w:b/>
          <w:bCs/>
          <w:sz w:val="24"/>
          <w:szCs w:val="24"/>
        </w:rPr>
      </w:pPr>
      <w:r w:rsidRPr="000E4E26">
        <w:rPr>
          <w:b/>
          <w:bCs/>
          <w:sz w:val="24"/>
          <w:szCs w:val="24"/>
        </w:rPr>
        <w:t>Login:</w:t>
      </w:r>
    </w:p>
    <w:p w14:paraId="3EDDDCCC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Handles user login.</w:t>
      </w:r>
    </w:p>
    <w:p w14:paraId="606C5BB1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 xml:space="preserve">Invokes the </w:t>
      </w:r>
      <w:proofErr w:type="spellStart"/>
      <w:r w:rsidRPr="000E4E26">
        <w:rPr>
          <w:sz w:val="24"/>
          <w:szCs w:val="24"/>
        </w:rPr>
        <w:t>LoginJobSeeker</w:t>
      </w:r>
      <w:proofErr w:type="spellEnd"/>
      <w:r w:rsidRPr="000E4E26">
        <w:rPr>
          <w:sz w:val="24"/>
          <w:szCs w:val="24"/>
        </w:rPr>
        <w:t xml:space="preserve"> method from </w:t>
      </w:r>
      <w:proofErr w:type="spellStart"/>
      <w:r w:rsidRPr="000E4E26">
        <w:rPr>
          <w:sz w:val="24"/>
          <w:szCs w:val="24"/>
        </w:rPr>
        <w:t>IPublicService</w:t>
      </w:r>
      <w:proofErr w:type="spellEnd"/>
      <w:r w:rsidRPr="000E4E26">
        <w:rPr>
          <w:sz w:val="24"/>
          <w:szCs w:val="24"/>
        </w:rPr>
        <w:t>.</w:t>
      </w:r>
    </w:p>
    <w:p w14:paraId="3806907C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Sets session variables (</w:t>
      </w:r>
      <w:proofErr w:type="spellStart"/>
      <w:r w:rsidRPr="000E4E26">
        <w:rPr>
          <w:sz w:val="24"/>
          <w:szCs w:val="24"/>
        </w:rPr>
        <w:t>UserId</w:t>
      </w:r>
      <w:proofErr w:type="spellEnd"/>
      <w:r w:rsidRPr="000E4E26">
        <w:rPr>
          <w:sz w:val="24"/>
          <w:szCs w:val="24"/>
        </w:rPr>
        <w:t xml:space="preserve"> and </w:t>
      </w:r>
      <w:proofErr w:type="spellStart"/>
      <w:r w:rsidRPr="000E4E26">
        <w:rPr>
          <w:sz w:val="24"/>
          <w:szCs w:val="24"/>
        </w:rPr>
        <w:t>CompanyId</w:t>
      </w:r>
      <w:proofErr w:type="spellEnd"/>
      <w:r w:rsidRPr="000E4E26">
        <w:rPr>
          <w:sz w:val="24"/>
          <w:szCs w:val="24"/>
        </w:rPr>
        <w:t>) on successful login.</w:t>
      </w:r>
    </w:p>
    <w:p w14:paraId="6EE1B033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Redirects to the "</w:t>
      </w:r>
      <w:proofErr w:type="spellStart"/>
      <w:r w:rsidRPr="000E4E26">
        <w:rPr>
          <w:sz w:val="24"/>
          <w:szCs w:val="24"/>
        </w:rPr>
        <w:t>PostJob</w:t>
      </w:r>
      <w:proofErr w:type="spellEnd"/>
      <w:r w:rsidRPr="000E4E26">
        <w:rPr>
          <w:sz w:val="24"/>
          <w:szCs w:val="24"/>
        </w:rPr>
        <w:t>" action in the "</w:t>
      </w:r>
      <w:proofErr w:type="spellStart"/>
      <w:r w:rsidRPr="000E4E26">
        <w:rPr>
          <w:sz w:val="24"/>
          <w:szCs w:val="24"/>
        </w:rPr>
        <w:t>JobProvider</w:t>
      </w:r>
      <w:proofErr w:type="spellEnd"/>
      <w:r w:rsidRPr="000E4E26">
        <w:rPr>
          <w:sz w:val="24"/>
          <w:szCs w:val="24"/>
        </w:rPr>
        <w:t>" controller.</w:t>
      </w:r>
    </w:p>
    <w:p w14:paraId="6331757C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Displays an error message for invalid login attempts.</w:t>
      </w:r>
    </w:p>
    <w:p w14:paraId="7B74F1AE" w14:textId="77777777" w:rsidR="000E4E26" w:rsidRPr="000E4E26" w:rsidRDefault="000E4E26" w:rsidP="000E4E26">
      <w:pPr>
        <w:rPr>
          <w:b/>
          <w:bCs/>
          <w:sz w:val="32"/>
          <w:szCs w:val="32"/>
        </w:rPr>
      </w:pPr>
      <w:proofErr w:type="spellStart"/>
      <w:r w:rsidRPr="000E4E26">
        <w:rPr>
          <w:b/>
          <w:bCs/>
          <w:sz w:val="32"/>
          <w:szCs w:val="32"/>
        </w:rPr>
        <w:t>JobProviderController</w:t>
      </w:r>
      <w:proofErr w:type="spellEnd"/>
      <w:r w:rsidRPr="000E4E26">
        <w:rPr>
          <w:b/>
          <w:bCs/>
          <w:sz w:val="32"/>
          <w:szCs w:val="32"/>
        </w:rPr>
        <w:t xml:space="preserve"> - Posting and Viewing Jobs</w:t>
      </w:r>
    </w:p>
    <w:p w14:paraId="5068A608" w14:textId="77777777" w:rsidR="000E4E26" w:rsidRPr="000E4E26" w:rsidRDefault="000E4E26" w:rsidP="000E4E26">
      <w:pPr>
        <w:rPr>
          <w:b/>
          <w:bCs/>
          <w:sz w:val="24"/>
          <w:szCs w:val="24"/>
        </w:rPr>
      </w:pPr>
      <w:r w:rsidRPr="000E4E26">
        <w:rPr>
          <w:b/>
          <w:bCs/>
          <w:sz w:val="24"/>
          <w:szCs w:val="24"/>
        </w:rPr>
        <w:t>Overview:</w:t>
      </w:r>
    </w:p>
    <w:p w14:paraId="59B66AA1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 xml:space="preserve">The </w:t>
      </w:r>
      <w:proofErr w:type="spellStart"/>
      <w:r w:rsidRPr="000E4E26">
        <w:rPr>
          <w:sz w:val="24"/>
          <w:szCs w:val="24"/>
        </w:rPr>
        <w:t>JobProviderController</w:t>
      </w:r>
      <w:proofErr w:type="spellEnd"/>
      <w:r w:rsidRPr="000E4E26">
        <w:rPr>
          <w:sz w:val="24"/>
          <w:szCs w:val="24"/>
        </w:rPr>
        <w:t xml:space="preserve"> manages actions related to job posting and viewing. It uses </w:t>
      </w:r>
      <w:proofErr w:type="spellStart"/>
      <w:r w:rsidRPr="000E4E26">
        <w:rPr>
          <w:sz w:val="24"/>
          <w:szCs w:val="24"/>
        </w:rPr>
        <w:t>AutoMapper</w:t>
      </w:r>
      <w:proofErr w:type="spellEnd"/>
      <w:r w:rsidRPr="000E4E26">
        <w:rPr>
          <w:sz w:val="24"/>
          <w:szCs w:val="24"/>
        </w:rPr>
        <w:t xml:space="preserve"> to map DTOs to domain models and interacts with job-related services and repositories.</w:t>
      </w:r>
    </w:p>
    <w:p w14:paraId="462587A4" w14:textId="77777777" w:rsidR="000E4E26" w:rsidRPr="000E4E26" w:rsidRDefault="000E4E26" w:rsidP="000E4E26">
      <w:pPr>
        <w:rPr>
          <w:b/>
          <w:bCs/>
          <w:sz w:val="32"/>
          <w:szCs w:val="32"/>
        </w:rPr>
      </w:pPr>
      <w:r w:rsidRPr="000E4E26">
        <w:rPr>
          <w:b/>
          <w:bCs/>
          <w:sz w:val="32"/>
          <w:szCs w:val="32"/>
        </w:rPr>
        <w:t>Actions:</w:t>
      </w:r>
    </w:p>
    <w:p w14:paraId="28D180A9" w14:textId="77777777" w:rsidR="000E4E26" w:rsidRPr="000E4E26" w:rsidRDefault="000E4E26" w:rsidP="000E4E26">
      <w:pPr>
        <w:rPr>
          <w:b/>
          <w:bCs/>
          <w:sz w:val="24"/>
          <w:szCs w:val="24"/>
        </w:rPr>
      </w:pPr>
      <w:proofErr w:type="spellStart"/>
      <w:r w:rsidRPr="000E4E26">
        <w:rPr>
          <w:b/>
          <w:bCs/>
          <w:sz w:val="24"/>
          <w:szCs w:val="24"/>
        </w:rPr>
        <w:t>PostJob</w:t>
      </w:r>
      <w:proofErr w:type="spellEnd"/>
      <w:r w:rsidRPr="000E4E26">
        <w:rPr>
          <w:b/>
          <w:bCs/>
          <w:sz w:val="24"/>
          <w:szCs w:val="24"/>
        </w:rPr>
        <w:t>:</w:t>
      </w:r>
    </w:p>
    <w:p w14:paraId="0841A452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Handles the posting of a job.</w:t>
      </w:r>
    </w:p>
    <w:p w14:paraId="594997DB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 xml:space="preserve">Uses </w:t>
      </w:r>
      <w:proofErr w:type="spellStart"/>
      <w:r w:rsidRPr="000E4E26">
        <w:rPr>
          <w:sz w:val="24"/>
          <w:szCs w:val="24"/>
        </w:rPr>
        <w:t>AutoMapper</w:t>
      </w:r>
      <w:proofErr w:type="spellEnd"/>
      <w:r w:rsidRPr="000E4E26">
        <w:rPr>
          <w:sz w:val="24"/>
          <w:szCs w:val="24"/>
        </w:rPr>
        <w:t xml:space="preserve"> to map a </w:t>
      </w:r>
      <w:proofErr w:type="spellStart"/>
      <w:r w:rsidRPr="000E4E26">
        <w:rPr>
          <w:sz w:val="24"/>
          <w:szCs w:val="24"/>
        </w:rPr>
        <w:t>JobDto</w:t>
      </w:r>
      <w:proofErr w:type="spellEnd"/>
      <w:r w:rsidRPr="000E4E26">
        <w:rPr>
          <w:sz w:val="24"/>
          <w:szCs w:val="24"/>
        </w:rPr>
        <w:t xml:space="preserve"> to a Job domain model.</w:t>
      </w:r>
    </w:p>
    <w:p w14:paraId="7753A3FE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 xml:space="preserve">Invokes the Create method from the </w:t>
      </w:r>
      <w:proofErr w:type="spellStart"/>
      <w:r w:rsidRPr="000E4E26">
        <w:rPr>
          <w:sz w:val="24"/>
          <w:szCs w:val="24"/>
        </w:rPr>
        <w:t>IJobRepository</w:t>
      </w:r>
      <w:proofErr w:type="spellEnd"/>
      <w:r w:rsidRPr="000E4E26">
        <w:rPr>
          <w:sz w:val="24"/>
          <w:szCs w:val="24"/>
        </w:rPr>
        <w:t>.</w:t>
      </w:r>
    </w:p>
    <w:p w14:paraId="5EC735A4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lastRenderedPageBreak/>
        <w:t xml:space="preserve">Displays a success or failure message in </w:t>
      </w:r>
      <w:proofErr w:type="spellStart"/>
      <w:r w:rsidRPr="000E4E26">
        <w:rPr>
          <w:sz w:val="24"/>
          <w:szCs w:val="24"/>
        </w:rPr>
        <w:t>TempData</w:t>
      </w:r>
      <w:proofErr w:type="spellEnd"/>
      <w:r w:rsidRPr="000E4E26">
        <w:rPr>
          <w:sz w:val="24"/>
          <w:szCs w:val="24"/>
        </w:rPr>
        <w:t>.</w:t>
      </w:r>
    </w:p>
    <w:p w14:paraId="1B61C3D9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Redirects to the "</w:t>
      </w:r>
      <w:proofErr w:type="spellStart"/>
      <w:r w:rsidRPr="000E4E26">
        <w:rPr>
          <w:sz w:val="24"/>
          <w:szCs w:val="24"/>
        </w:rPr>
        <w:t>AllJobs</w:t>
      </w:r>
      <w:proofErr w:type="spellEnd"/>
      <w:r w:rsidRPr="000E4E26">
        <w:rPr>
          <w:sz w:val="24"/>
          <w:szCs w:val="24"/>
        </w:rPr>
        <w:t>" action.</w:t>
      </w:r>
    </w:p>
    <w:p w14:paraId="10A32B8F" w14:textId="77777777" w:rsidR="000E4E26" w:rsidRPr="000E4E26" w:rsidRDefault="000E4E26" w:rsidP="000E4E26">
      <w:pPr>
        <w:rPr>
          <w:b/>
          <w:bCs/>
          <w:sz w:val="24"/>
          <w:szCs w:val="24"/>
        </w:rPr>
      </w:pPr>
      <w:proofErr w:type="spellStart"/>
      <w:r w:rsidRPr="000E4E26">
        <w:rPr>
          <w:b/>
          <w:bCs/>
          <w:sz w:val="24"/>
          <w:szCs w:val="24"/>
        </w:rPr>
        <w:t>AllJobs</w:t>
      </w:r>
      <w:proofErr w:type="spellEnd"/>
      <w:r w:rsidRPr="000E4E26">
        <w:rPr>
          <w:b/>
          <w:bCs/>
          <w:sz w:val="24"/>
          <w:szCs w:val="24"/>
        </w:rPr>
        <w:t>:</w:t>
      </w:r>
    </w:p>
    <w:p w14:paraId="5ECACA9D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Retrieves and displays all jobs posted by the logged-in user's company.</w:t>
      </w:r>
    </w:p>
    <w:p w14:paraId="24CBD5AF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 xml:space="preserve">Uses the </w:t>
      </w:r>
      <w:proofErr w:type="spellStart"/>
      <w:r w:rsidRPr="000E4E26">
        <w:rPr>
          <w:sz w:val="24"/>
          <w:szCs w:val="24"/>
        </w:rPr>
        <w:t>IJobService</w:t>
      </w:r>
      <w:proofErr w:type="spellEnd"/>
      <w:r w:rsidRPr="000E4E26">
        <w:rPr>
          <w:sz w:val="24"/>
          <w:szCs w:val="24"/>
        </w:rPr>
        <w:t xml:space="preserve"> to get jobs based on the user's company ID.</w:t>
      </w:r>
    </w:p>
    <w:p w14:paraId="3AD15C96" w14:textId="77777777" w:rsidR="000E4E26" w:rsidRPr="000E4E26" w:rsidRDefault="000E4E26" w:rsidP="000E4E26">
      <w:pPr>
        <w:rPr>
          <w:b/>
          <w:bCs/>
          <w:sz w:val="32"/>
          <w:szCs w:val="32"/>
        </w:rPr>
      </w:pPr>
      <w:r w:rsidRPr="000E4E26">
        <w:rPr>
          <w:b/>
          <w:bCs/>
          <w:sz w:val="32"/>
          <w:szCs w:val="32"/>
        </w:rPr>
        <w:t>Key Points for Students:</w:t>
      </w:r>
    </w:p>
    <w:p w14:paraId="0CD9C14F" w14:textId="77777777" w:rsidR="000E4E26" w:rsidRPr="000E4E26" w:rsidRDefault="000E4E26" w:rsidP="000E4E26">
      <w:pPr>
        <w:rPr>
          <w:b/>
          <w:bCs/>
          <w:sz w:val="24"/>
          <w:szCs w:val="24"/>
        </w:rPr>
      </w:pPr>
      <w:r w:rsidRPr="000E4E26">
        <w:rPr>
          <w:b/>
          <w:bCs/>
          <w:sz w:val="24"/>
          <w:szCs w:val="24"/>
        </w:rPr>
        <w:t>Controller Responsibilities:</w:t>
      </w:r>
    </w:p>
    <w:p w14:paraId="18D9ACDF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Controllers handle user requests and interact with services and repositories.</w:t>
      </w:r>
    </w:p>
    <w:p w14:paraId="71C9B130" w14:textId="77777777" w:rsidR="000E4E26" w:rsidRPr="000E4E26" w:rsidRDefault="000E4E26" w:rsidP="000E4E26">
      <w:pPr>
        <w:rPr>
          <w:b/>
          <w:bCs/>
          <w:sz w:val="24"/>
          <w:szCs w:val="24"/>
        </w:rPr>
      </w:pPr>
      <w:r w:rsidRPr="000E4E26">
        <w:rPr>
          <w:b/>
          <w:bCs/>
          <w:sz w:val="24"/>
          <w:szCs w:val="24"/>
        </w:rPr>
        <w:t>Action Methods:</w:t>
      </w:r>
    </w:p>
    <w:p w14:paraId="619F77E5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Understand the purpose of each action method, such as user registration, login, job posting, and viewing.</w:t>
      </w:r>
    </w:p>
    <w:p w14:paraId="3DC776F7" w14:textId="77777777" w:rsidR="000E4E26" w:rsidRPr="000E4E26" w:rsidRDefault="000E4E26" w:rsidP="000E4E26">
      <w:pPr>
        <w:rPr>
          <w:b/>
          <w:bCs/>
          <w:sz w:val="24"/>
          <w:szCs w:val="24"/>
        </w:rPr>
      </w:pPr>
      <w:r w:rsidRPr="000E4E26">
        <w:rPr>
          <w:b/>
          <w:bCs/>
          <w:sz w:val="24"/>
          <w:szCs w:val="24"/>
        </w:rPr>
        <w:t>Session Management:</w:t>
      </w:r>
    </w:p>
    <w:p w14:paraId="282BB55A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 xml:space="preserve">Learn how to use </w:t>
      </w:r>
      <w:proofErr w:type="spellStart"/>
      <w:r w:rsidRPr="000E4E26">
        <w:rPr>
          <w:sz w:val="24"/>
          <w:szCs w:val="24"/>
        </w:rPr>
        <w:t>HttpContext.Session</w:t>
      </w:r>
      <w:proofErr w:type="spellEnd"/>
      <w:r w:rsidRPr="000E4E26">
        <w:rPr>
          <w:sz w:val="24"/>
          <w:szCs w:val="24"/>
        </w:rPr>
        <w:t xml:space="preserve"> for storing and retrieving data between requests.</w:t>
      </w:r>
    </w:p>
    <w:p w14:paraId="2FD90C72" w14:textId="77777777" w:rsidR="000E4E26" w:rsidRPr="000E4E26" w:rsidRDefault="000E4E26" w:rsidP="000E4E26">
      <w:pPr>
        <w:rPr>
          <w:b/>
          <w:bCs/>
          <w:sz w:val="24"/>
          <w:szCs w:val="24"/>
        </w:rPr>
      </w:pPr>
      <w:proofErr w:type="spellStart"/>
      <w:r w:rsidRPr="000E4E26">
        <w:rPr>
          <w:b/>
          <w:bCs/>
          <w:sz w:val="24"/>
          <w:szCs w:val="24"/>
        </w:rPr>
        <w:t>AutoMapper</w:t>
      </w:r>
      <w:proofErr w:type="spellEnd"/>
      <w:r w:rsidRPr="000E4E26">
        <w:rPr>
          <w:b/>
          <w:bCs/>
          <w:sz w:val="24"/>
          <w:szCs w:val="24"/>
        </w:rPr>
        <w:t xml:space="preserve"> Integration:</w:t>
      </w:r>
    </w:p>
    <w:p w14:paraId="34BF4795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 xml:space="preserve">Comprehend the integration of </w:t>
      </w:r>
      <w:proofErr w:type="spellStart"/>
      <w:r w:rsidRPr="000E4E26">
        <w:rPr>
          <w:sz w:val="24"/>
          <w:szCs w:val="24"/>
        </w:rPr>
        <w:t>AutoMapper</w:t>
      </w:r>
      <w:proofErr w:type="spellEnd"/>
      <w:r w:rsidRPr="000E4E26">
        <w:rPr>
          <w:sz w:val="24"/>
          <w:szCs w:val="24"/>
        </w:rPr>
        <w:t xml:space="preserve"> to simplify the mapping of DTOs to domain models.</w:t>
      </w:r>
    </w:p>
    <w:p w14:paraId="2929F4A0" w14:textId="77777777" w:rsidR="000E4E26" w:rsidRPr="000E4E26" w:rsidRDefault="000E4E26" w:rsidP="000E4E26">
      <w:pPr>
        <w:rPr>
          <w:b/>
          <w:bCs/>
          <w:sz w:val="24"/>
          <w:szCs w:val="24"/>
        </w:rPr>
      </w:pPr>
      <w:r w:rsidRPr="000E4E26">
        <w:rPr>
          <w:b/>
          <w:bCs/>
          <w:sz w:val="24"/>
          <w:szCs w:val="24"/>
        </w:rPr>
        <w:t>Error Handling:</w:t>
      </w:r>
    </w:p>
    <w:p w14:paraId="499A5B44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>Observe how error handling is implemented in actions to handle exceptions and validation errors.</w:t>
      </w:r>
    </w:p>
    <w:p w14:paraId="41AC21EF" w14:textId="77777777" w:rsidR="000E4E26" w:rsidRPr="000E4E26" w:rsidRDefault="000E4E26" w:rsidP="000E4E26">
      <w:pPr>
        <w:rPr>
          <w:sz w:val="24"/>
          <w:szCs w:val="24"/>
        </w:rPr>
      </w:pPr>
      <w:r w:rsidRPr="000E4E26">
        <w:rPr>
          <w:sz w:val="24"/>
          <w:szCs w:val="24"/>
        </w:rPr>
        <w:t xml:space="preserve">This handout provides an overview of the responsibilities and actions of the </w:t>
      </w:r>
      <w:proofErr w:type="spellStart"/>
      <w:r w:rsidRPr="000E4E26">
        <w:rPr>
          <w:sz w:val="24"/>
          <w:szCs w:val="24"/>
        </w:rPr>
        <w:t>PublicController</w:t>
      </w:r>
      <w:proofErr w:type="spellEnd"/>
      <w:r w:rsidRPr="000E4E26">
        <w:rPr>
          <w:sz w:val="24"/>
          <w:szCs w:val="24"/>
        </w:rPr>
        <w:t xml:space="preserve"> and </w:t>
      </w:r>
      <w:proofErr w:type="spellStart"/>
      <w:r w:rsidRPr="000E4E26">
        <w:rPr>
          <w:sz w:val="24"/>
          <w:szCs w:val="24"/>
        </w:rPr>
        <w:t>JobProviderController</w:t>
      </w:r>
      <w:proofErr w:type="spellEnd"/>
      <w:r w:rsidRPr="000E4E26">
        <w:rPr>
          <w:sz w:val="24"/>
          <w:szCs w:val="24"/>
        </w:rPr>
        <w:t xml:space="preserve"> in an ASP.NET MVC application. Students are encouraged to explore and test these controllers within the context of a complete MVC application.</w:t>
      </w:r>
    </w:p>
    <w:p w14:paraId="39050547" w14:textId="77777777" w:rsidR="00D3543B" w:rsidRPr="000E4E26" w:rsidRDefault="00D3543B" w:rsidP="000E4E26">
      <w:pPr>
        <w:rPr>
          <w:sz w:val="24"/>
          <w:szCs w:val="24"/>
        </w:rPr>
      </w:pPr>
    </w:p>
    <w:sectPr w:rsidR="00D3543B" w:rsidRPr="000E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5DCD"/>
    <w:multiLevelType w:val="multilevel"/>
    <w:tmpl w:val="8268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0796A"/>
    <w:multiLevelType w:val="multilevel"/>
    <w:tmpl w:val="7082B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B3C62"/>
    <w:multiLevelType w:val="multilevel"/>
    <w:tmpl w:val="7618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03BC5"/>
    <w:multiLevelType w:val="multilevel"/>
    <w:tmpl w:val="5364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975385">
    <w:abstractNumId w:val="3"/>
  </w:num>
  <w:num w:numId="2" w16cid:durableId="131677860">
    <w:abstractNumId w:val="0"/>
  </w:num>
  <w:num w:numId="3" w16cid:durableId="1990401391">
    <w:abstractNumId w:val="2"/>
  </w:num>
  <w:num w:numId="4" w16cid:durableId="75136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26"/>
    <w:rsid w:val="000E4E26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A08B"/>
  <w15:chartTrackingRefBased/>
  <w15:docId w15:val="{573009A5-CBE3-4245-9F99-CF551069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26"/>
  </w:style>
  <w:style w:type="paragraph" w:styleId="Heading4">
    <w:name w:val="heading 4"/>
    <w:basedOn w:val="Normal"/>
    <w:link w:val="Heading4Char"/>
    <w:uiPriority w:val="9"/>
    <w:qFormat/>
    <w:rsid w:val="000E4E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4E2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4E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E2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E2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2024-01-10T10:54:00Z</dcterms:created>
  <dcterms:modified xsi:type="dcterms:W3CDTF">2024-01-10T11:07:00Z</dcterms:modified>
</cp:coreProperties>
</file>