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nssu7u99t2w" w:id="0"/>
      <w:bookmarkEnd w:id="0"/>
      <w:r w:rsidDel="00000000" w:rsidR="00000000" w:rsidRPr="00000000">
        <w:rPr>
          <w:rtl w:val="0"/>
        </w:rPr>
        <w:t xml:space="preserve">Workshop1</w:t>
      </w:r>
    </w:p>
    <w:p w:rsidR="00000000" w:rsidDel="00000000" w:rsidP="00000000" w:rsidRDefault="00000000" w:rsidRPr="00000000" w14:paraId="00000002">
      <w:pPr>
        <w:pStyle w:val="Heading1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bookmarkStart w:colFirst="0" w:colLast="0" w:name="_uwkfbimfiurg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u w:val="single"/>
          <w:rtl w:val="0"/>
        </w:rPr>
        <w:t xml:space="preserve">Admin - Login-JobSeekers list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qvvofv61jsc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wwestn629ss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7cq0er4eennz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Overview: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Blazor is a framework for building interactive web applications using C# and .NET. In this workshop, we'll explore the fundamentals of Blazor by creating an admin job list page for a job portal application.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9fgvtxcnd5qi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Workshop Goals: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Understand the basics of Blazor and its components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a job list page using Blazor components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 functionality for the admin Login And  job list page Using EF core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i6wucm7dfqu9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Prerequisites: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Basic knowledge of C# and .NET Core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Familiarity with HTML, CSS, Bootstrap and JavaScript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3o66t4jf9u3e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Workshop Agenda: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ltbz2fgjs8wx" w:id="8"/>
      <w:bookmarkEnd w:id="8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Part 1: Introduction to EFcore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EFcore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to implement EF core in blazor application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CRUD Operations using EF in Blazor Applications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7qd7oetn57hz" w:id="9"/>
      <w:bookmarkEnd w:id="9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Part 2: Setting Up the Project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Clone the Application and open in Visual studio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Go through the Project structure overview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f3b12yy3k4mt" w:id="10"/>
      <w:bookmarkEnd w:id="10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Part 3: Go through  Ef operations in HireMeNowDbContext ,And Repositories 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Admin login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Admin jobseeker list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op8hbxrby33b" w:id="11"/>
      <w:bookmarkEnd w:id="11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Part 4: implement the functionalities mentioned below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 Search in job seeker list page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 Remove in job seeker list page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 Block in job seeker list page(Change the status to BLOCKED)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mjmhel5jp0bw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tvfqb1spxnf3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Resources: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Visual Studio or Visual Studio Code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.NET Core SDK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