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Exercise 3:</w:t>
      </w:r>
    </w:p>
    <w:p w:rsidR="00000000" w:rsidDel="00000000" w:rsidP="00000000" w:rsidRDefault="00000000" w:rsidRPr="00000000" w14:paraId="00000002">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console application for the admin so that he can log in using his credentials and see the new registrations, list all job seekers, search for job seekers, and log out as desired.</w:t>
      </w:r>
    </w:p>
    <w:p w:rsidR="00000000" w:rsidDel="00000000" w:rsidP="00000000" w:rsidRDefault="00000000" w:rsidRPr="00000000" w14:paraId="0000000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you are asked to log in straight, i.e. registering yourself as admin is to be done within the code.</w:t>
      </w:r>
    </w:p>
    <w:p w:rsidR="00000000" w:rsidDel="00000000" w:rsidP="00000000" w:rsidRDefault="00000000" w:rsidRPr="00000000" w14:paraId="0000000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2997200"/>
            <wp:effectExtent b="0" l="0" r="0" t="0"/>
            <wp:docPr id="1" name="image1.png"/>
            <a:graphic>
              <a:graphicData uri="http://schemas.openxmlformats.org/drawingml/2006/picture">
                <pic:pic>
                  <pic:nvPicPr>
                    <pic:cNvPr id="0" name="image1.png"/>
                    <pic:cNvPicPr preferRelativeResize="0"/>
                  </pic:nvPicPr>
                  <pic:blipFill>
                    <a:blip r:embed="rId6"/>
                    <a:srcRect b="10311"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