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FEE42" w14:textId="62466BCB" w:rsidR="00581D15" w:rsidRDefault="005F6148">
      <w:pPr>
        <w:rPr>
          <w:lang w:val="en-US"/>
        </w:rPr>
      </w:pPr>
      <w:r>
        <w:rPr>
          <w:lang w:val="en-US"/>
        </w:rPr>
        <w:t>Name: Kim Ngoc Nguyen</w:t>
      </w:r>
    </w:p>
    <w:p w14:paraId="42A235D2" w14:textId="636C84FD" w:rsidR="005F6148" w:rsidRDefault="005F6148">
      <w:pPr>
        <w:rPr>
          <w:lang w:val="en-US"/>
        </w:rPr>
      </w:pPr>
      <w:r>
        <w:rPr>
          <w:lang w:val="en-US"/>
        </w:rPr>
        <w:t>GBA 6060 Introduction to Business Analytics</w:t>
      </w:r>
    </w:p>
    <w:p w14:paraId="5536D233" w14:textId="77777777" w:rsidR="000D0E65" w:rsidRDefault="000D0E65">
      <w:pPr>
        <w:rPr>
          <w:lang w:val="en-US"/>
        </w:rPr>
      </w:pPr>
    </w:p>
    <w:p w14:paraId="1FF0FA4C" w14:textId="57EAF101" w:rsidR="005F6148" w:rsidRPr="005F6148" w:rsidRDefault="005F6148" w:rsidP="005F6148">
      <w:pPr>
        <w:jc w:val="center"/>
        <w:rPr>
          <w:b/>
          <w:bCs/>
          <w:lang w:val="en-US"/>
        </w:rPr>
      </w:pPr>
      <w:r w:rsidRPr="005F6148">
        <w:rPr>
          <w:b/>
          <w:bCs/>
          <w:lang w:val="en-US"/>
        </w:rPr>
        <w:t>Tableau Tutorial 4</w:t>
      </w:r>
    </w:p>
    <w:p w14:paraId="6B2CA600" w14:textId="2AE94AC2" w:rsidR="005F6148" w:rsidRDefault="005F6148" w:rsidP="00C475F9">
      <w:pPr>
        <w:rPr>
          <w:lang w:val="en-US"/>
        </w:rPr>
      </w:pPr>
    </w:p>
    <w:p w14:paraId="52E5B896" w14:textId="332AC4C5" w:rsidR="005F6148" w:rsidRDefault="000D0E65" w:rsidP="00C475F9">
      <w:pPr>
        <w:jc w:val="both"/>
        <w:rPr>
          <w:lang w:val="en-US"/>
        </w:rPr>
      </w:pPr>
      <w:r>
        <w:rPr>
          <w:lang w:val="en-US"/>
        </w:rPr>
        <w:tab/>
      </w:r>
      <w:r w:rsidR="005F6148">
        <w:rPr>
          <w:lang w:val="en-US"/>
        </w:rPr>
        <w:t xml:space="preserve">The dataset investigated in this project was originated from the USCIS.gov website, with the </w:t>
      </w:r>
      <w:r w:rsidR="005F6148" w:rsidRPr="005F6148">
        <w:rPr>
          <w:lang w:val="en-US"/>
        </w:rPr>
        <w:t xml:space="preserve">data from fiscal year </w:t>
      </w:r>
      <w:r w:rsidR="005F6148">
        <w:rPr>
          <w:lang w:val="en-US"/>
        </w:rPr>
        <w:t>2020</w:t>
      </w:r>
      <w:r w:rsidR="005F6148" w:rsidRPr="005F6148">
        <w:rPr>
          <w:lang w:val="en-US"/>
        </w:rPr>
        <w:t xml:space="preserve"> through fiscal year 2024 (quarter 4) on employers who have submitted petitions to employ H-1B nonimmigrant workers. Data </w:t>
      </w:r>
      <w:r w:rsidR="005F6148">
        <w:rPr>
          <w:lang w:val="en-US"/>
        </w:rPr>
        <w:t>including</w:t>
      </w:r>
      <w:r w:rsidR="005F6148" w:rsidRPr="005F6148">
        <w:rPr>
          <w:lang w:val="en-US"/>
        </w:rPr>
        <w:t xml:space="preserve"> fiscal year,</w:t>
      </w:r>
      <w:r w:rsidR="005F6148">
        <w:rPr>
          <w:lang w:val="en-US"/>
        </w:rPr>
        <w:t xml:space="preserve"> </w:t>
      </w:r>
      <w:r w:rsidR="005F6148" w:rsidRPr="005F6148">
        <w:rPr>
          <w:lang w:val="en-US"/>
        </w:rPr>
        <w:t xml:space="preserve">employer name, city, state, zip code, and NAICS code. </w:t>
      </w:r>
      <w:r w:rsidR="005F6148">
        <w:rPr>
          <w:lang w:val="en-US"/>
        </w:rPr>
        <w:t xml:space="preserve"> </w:t>
      </w:r>
    </w:p>
    <w:p w14:paraId="31B78BB4" w14:textId="37CB9B3B" w:rsidR="000D0E65" w:rsidRDefault="000D0E65" w:rsidP="00C475F9">
      <w:pPr>
        <w:jc w:val="both"/>
        <w:rPr>
          <w:lang w:val="en-US"/>
        </w:rPr>
      </w:pPr>
      <w:r>
        <w:rPr>
          <w:lang w:val="en-US"/>
        </w:rPr>
        <w:tab/>
      </w:r>
      <w:r w:rsidR="00C520D4">
        <w:rPr>
          <w:lang w:val="en-US"/>
        </w:rPr>
        <w:t xml:space="preserve">Exploring the trend, CA has always been the leading state in the granted H1B counts and sponsoring employers, with total applications equal 316,098 for a period of five years from 2020 - 2024. It is then followed by Texas and New Jersey, with a record of 171,477 and 134,426 respectively. </w:t>
      </w:r>
      <w:r>
        <w:rPr>
          <w:lang w:val="en-US"/>
        </w:rPr>
        <w:t xml:space="preserve">Looking at the H1B approval and denial times-series graph for the same period, 2024 is the </w:t>
      </w:r>
      <w:r w:rsidR="00C22F11">
        <w:rPr>
          <w:lang w:val="en-US"/>
        </w:rPr>
        <w:t xml:space="preserve">year with highest number of initial H1B approval counts and </w:t>
      </w:r>
      <w:r w:rsidR="00E24075">
        <w:rPr>
          <w:lang w:val="en-US"/>
        </w:rPr>
        <w:t>lowest initial denials. While 2020 witnessed the most remarkable denials record of 18,265 in the period.</w:t>
      </w:r>
    </w:p>
    <w:p w14:paraId="654E08E7" w14:textId="77777777" w:rsidR="00586947" w:rsidRDefault="000D0E65" w:rsidP="00C475F9">
      <w:pPr>
        <w:jc w:val="both"/>
      </w:pPr>
      <w:r>
        <w:rPr>
          <w:lang w:val="en-US"/>
        </w:rPr>
        <w:tab/>
      </w:r>
      <w:r w:rsidR="00C520D4">
        <w:rPr>
          <w:lang w:val="en-US"/>
        </w:rPr>
        <w:t>Moving onto the specific employer information, we can see that Infosys</w:t>
      </w:r>
      <w:r w:rsidR="00F763CE">
        <w:rPr>
          <w:lang w:val="en-US"/>
        </w:rPr>
        <w:t xml:space="preserve">, Cognizant and Amazon are the top 3 companies with the highest number of H1B approvals in 2024. Whereas IBM and Microsoft stand at top 5, these are all the famous big technology, IT and consulting giants in the USA. </w:t>
      </w:r>
      <w:r w:rsidRPr="000D0E65">
        <w:rPr>
          <w:lang w:val="en-US"/>
        </w:rPr>
        <w:t>Auditing firms</w:t>
      </w:r>
      <w:r>
        <w:rPr>
          <w:lang w:val="en-US"/>
        </w:rPr>
        <w:t xml:space="preserve"> such as</w:t>
      </w:r>
      <w:r w:rsidRPr="000D0E65">
        <w:rPr>
          <w:lang w:val="en-US"/>
        </w:rPr>
        <w:t xml:space="preserve"> Ernst Young and Deloitte remain strategic sponsors</w:t>
      </w:r>
      <w:r>
        <w:rPr>
          <w:lang w:val="en-US"/>
        </w:rPr>
        <w:t xml:space="preserve">, both appearing in the top 20 sponsoring companies. </w:t>
      </w:r>
      <w:r w:rsidR="007C7B40" w:rsidRPr="007C7B40">
        <w:rPr>
          <w:lang w:val="en-US"/>
        </w:rPr>
        <w:t>In 2024 alone, there are more than 61</w:t>
      </w:r>
      <w:r w:rsidR="00B201D4">
        <w:rPr>
          <w:lang w:val="en-US"/>
        </w:rPr>
        <w:t xml:space="preserve">,000 </w:t>
      </w:r>
      <w:r w:rsidR="007C7B40" w:rsidRPr="007C7B40">
        <w:rPr>
          <w:lang w:val="en-US"/>
        </w:rPr>
        <w:t>companies sponsoring H-1B visas</w:t>
      </w:r>
      <w:r w:rsidR="00B201D4">
        <w:rPr>
          <w:lang w:val="en-US"/>
        </w:rPr>
        <w:t>.</w:t>
      </w:r>
      <w:r w:rsidR="00586947" w:rsidRPr="00586947">
        <w:t xml:space="preserve"> </w:t>
      </w:r>
    </w:p>
    <w:p w14:paraId="5FD1BE5F" w14:textId="50FD8BE5" w:rsidR="00C475F9" w:rsidRDefault="00586947" w:rsidP="00C475F9">
      <w:pPr>
        <w:jc w:val="both"/>
        <w:rPr>
          <w:lang w:val="en-US"/>
        </w:rPr>
      </w:pPr>
      <w:r>
        <w:tab/>
      </w:r>
      <w:r w:rsidRPr="00586947">
        <w:rPr>
          <w:lang w:val="en-US"/>
        </w:rPr>
        <w:t>If we consider the industry codes that sponsor H-1B visas (Top 20 Industry Code)</w:t>
      </w:r>
      <w:r>
        <w:rPr>
          <w:lang w:val="en-US"/>
        </w:rPr>
        <w:t xml:space="preserve"> the most</w:t>
      </w:r>
      <w:r w:rsidRPr="00586947">
        <w:rPr>
          <w:lang w:val="en-US"/>
        </w:rPr>
        <w:t xml:space="preserve">, industry code 54 is absolutely dominant with more than 750 thousand visas, accounting for nearly 50% of the visas issued in the past </w:t>
      </w:r>
      <w:r>
        <w:rPr>
          <w:lang w:val="en-US"/>
        </w:rPr>
        <w:t>5</w:t>
      </w:r>
      <w:r w:rsidRPr="00586947">
        <w:rPr>
          <w:lang w:val="en-US"/>
        </w:rPr>
        <w:t xml:space="preserve"> years. Industry code 54 is defined as </w:t>
      </w:r>
      <w:r>
        <w:rPr>
          <w:lang w:val="en-US"/>
        </w:rPr>
        <w:t>“</w:t>
      </w:r>
      <w:r w:rsidRPr="00586947">
        <w:rPr>
          <w:lang w:val="en-US"/>
        </w:rPr>
        <w:t>These services require a high level of expertise and training, and include legal advice, accounting, engineering, computer services, consulting, research, advertising, photography, translation, and veterinary services</w:t>
      </w:r>
      <w:r>
        <w:rPr>
          <w:lang w:val="en-US"/>
        </w:rPr>
        <w:t>”</w:t>
      </w:r>
      <w:r w:rsidR="00C22F11">
        <w:rPr>
          <w:lang w:val="en-US"/>
        </w:rPr>
        <w:t xml:space="preserve">. The next trending fields are Manufacturing, Finance and Insurance and Information for the 2020 – 2024 stage. </w:t>
      </w:r>
    </w:p>
    <w:p w14:paraId="1C04E1F8" w14:textId="5F45EA50" w:rsidR="00586947" w:rsidRPr="005F6148" w:rsidRDefault="00C475F9" w:rsidP="00C475F9">
      <w:pPr>
        <w:jc w:val="center"/>
        <w:rPr>
          <w:lang w:val="en-US"/>
        </w:rPr>
      </w:pPr>
      <w:r>
        <w:rPr>
          <w:noProof/>
          <w:lang w:val="en-US"/>
        </w:rPr>
        <w:drawing>
          <wp:inline distT="0" distB="0" distL="0" distR="0" wp14:anchorId="033CB832" wp14:editId="3257A54B">
            <wp:extent cx="4338451" cy="288581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355719" cy="2897299"/>
                    </a:xfrm>
                    <a:prstGeom prst="rect">
                      <a:avLst/>
                    </a:prstGeom>
                  </pic:spPr>
                </pic:pic>
              </a:graphicData>
            </a:graphic>
          </wp:inline>
        </w:drawing>
      </w:r>
    </w:p>
    <w:sectPr w:rsidR="00586947" w:rsidRPr="005F61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148"/>
    <w:rsid w:val="000D0E65"/>
    <w:rsid w:val="000E458E"/>
    <w:rsid w:val="00347BA1"/>
    <w:rsid w:val="003729D7"/>
    <w:rsid w:val="00581D15"/>
    <w:rsid w:val="00586947"/>
    <w:rsid w:val="005F6148"/>
    <w:rsid w:val="007C7B40"/>
    <w:rsid w:val="00A322E8"/>
    <w:rsid w:val="00B201D4"/>
    <w:rsid w:val="00C22F11"/>
    <w:rsid w:val="00C475F9"/>
    <w:rsid w:val="00C520D4"/>
    <w:rsid w:val="00E24075"/>
    <w:rsid w:val="00F763C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C785192"/>
  <w15:chartTrackingRefBased/>
  <w15:docId w15:val="{F139D093-0531-E649-9484-4E4738D8D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34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Nguyen</dc:creator>
  <cp:keywords/>
  <dc:description/>
  <cp:lastModifiedBy>Ngoc Nguyen</cp:lastModifiedBy>
  <cp:revision>9</cp:revision>
  <dcterms:created xsi:type="dcterms:W3CDTF">2024-11-21T05:36:00Z</dcterms:created>
  <dcterms:modified xsi:type="dcterms:W3CDTF">2024-11-21T06:22:00Z</dcterms:modified>
</cp:coreProperties>
</file>