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1"/>
        <w:gridCol w:w="218"/>
        <w:gridCol w:w="263"/>
        <w:gridCol w:w="602"/>
        <w:gridCol w:w="429"/>
        <w:gridCol w:w="1512"/>
        <w:gridCol w:w="1512"/>
        <w:gridCol w:w="1512"/>
        <w:gridCol w:w="28"/>
        <w:gridCol w:w="1484"/>
      </w:tblGrid>
      <w:tr w:rsidR="00505051" w:rsidTr="001E2A50">
        <w:tc>
          <w:tcPr>
            <w:tcW w:w="1992" w:type="dxa"/>
            <w:gridSpan w:val="3"/>
            <w:tcBorders>
              <w:bottom w:val="nil"/>
              <w:right w:val="nil"/>
            </w:tcBorders>
          </w:tcPr>
          <w:p w:rsidR="00505051" w:rsidRPr="006007F9" w:rsidRDefault="00505051" w:rsidP="007A4B90">
            <w:pPr>
              <w:rPr>
                <w:rFonts w:ascii="Arial" w:hAnsi="Arial" w:cs="Arial"/>
              </w:rPr>
            </w:pPr>
            <w:r w:rsidRPr="006007F9">
              <w:rPr>
                <w:rFonts w:ascii="Arial" w:hAnsi="Arial" w:cs="Arial"/>
                <w:b/>
              </w:rPr>
              <w:t xml:space="preserve">Spécialité : </w:t>
            </w:r>
            <w:r>
              <w:rPr>
                <w:rFonts w:ascii="Arial" w:hAnsi="Arial" w:cs="Arial"/>
                <w:b/>
              </w:rPr>
              <w:t>EO</w:t>
            </w:r>
          </w:p>
        </w:tc>
        <w:tc>
          <w:tcPr>
            <w:tcW w:w="5595" w:type="dxa"/>
            <w:gridSpan w:val="6"/>
            <w:tcBorders>
              <w:left w:val="nil"/>
              <w:bottom w:val="nil"/>
              <w:right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Écotechnologies É</w:t>
            </w:r>
            <w:r w:rsidRPr="006007F9">
              <w:rPr>
                <w:rFonts w:ascii="Arial" w:hAnsi="Arial" w:cs="Arial"/>
                <w:b/>
              </w:rPr>
              <w:t>lectronique</w:t>
            </w:r>
            <w:r>
              <w:rPr>
                <w:rFonts w:ascii="Arial" w:hAnsi="Arial" w:cs="Arial"/>
                <w:b/>
              </w:rPr>
              <w:t>s</w:t>
            </w:r>
            <w:r w:rsidRPr="006007F9">
              <w:rPr>
                <w:rFonts w:ascii="Arial" w:hAnsi="Arial" w:cs="Arial"/>
                <w:b/>
              </w:rPr>
              <w:t xml:space="preserve"> et </w:t>
            </w:r>
            <w:r>
              <w:rPr>
                <w:rFonts w:ascii="Arial" w:hAnsi="Arial" w:cs="Arial"/>
                <w:b/>
              </w:rPr>
              <w:t>O</w:t>
            </w:r>
            <w:r w:rsidRPr="006007F9">
              <w:rPr>
                <w:rFonts w:ascii="Arial" w:hAnsi="Arial" w:cs="Arial"/>
                <w:b/>
              </w:rPr>
              <w:t>ptique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505051" w:rsidRPr="006007F9" w:rsidRDefault="00505051" w:rsidP="007A4B90">
            <w:pPr>
              <w:jc w:val="right"/>
              <w:rPr>
                <w:rFonts w:ascii="Arial" w:hAnsi="Arial" w:cs="Arial"/>
              </w:rPr>
            </w:pPr>
            <w:r w:rsidRPr="006007F9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9</w:t>
            </w:r>
          </w:p>
        </w:tc>
      </w:tr>
      <w:tr w:rsidR="00505051" w:rsidRPr="00032879" w:rsidTr="001E2A50">
        <w:tc>
          <w:tcPr>
            <w:tcW w:w="9071" w:type="dxa"/>
            <w:gridSpan w:val="10"/>
            <w:tcBorders>
              <w:top w:val="nil"/>
              <w:bottom w:val="nil"/>
            </w:tcBorders>
          </w:tcPr>
          <w:p w:rsidR="00505051" w:rsidRPr="006F41F1" w:rsidRDefault="00505051" w:rsidP="007A4B90">
            <w:pPr>
              <w:pStyle w:val="Titre"/>
              <w:tabs>
                <w:tab w:val="center" w:pos="4500"/>
              </w:tabs>
              <w:rPr>
                <w:rFonts w:ascii="Arial" w:hAnsi="Arial" w:cs="Arial"/>
                <w:sz w:val="32"/>
                <w:szCs w:val="32"/>
              </w:rPr>
            </w:pPr>
            <w:r w:rsidRPr="006F41F1">
              <w:rPr>
                <w:rFonts w:ascii="Arial" w:hAnsi="Arial" w:cs="Arial"/>
                <w:sz w:val="32"/>
                <w:szCs w:val="32"/>
              </w:rPr>
              <w:t>Informatique</w:t>
            </w:r>
            <w:r>
              <w:rPr>
                <w:rFonts w:ascii="Arial" w:hAnsi="Arial" w:cs="Arial"/>
                <w:sz w:val="32"/>
                <w:szCs w:val="32"/>
              </w:rPr>
              <w:t xml:space="preserve"> ambiante</w:t>
            </w:r>
          </w:p>
        </w:tc>
      </w:tr>
      <w:tr w:rsidR="00505051" w:rsidRPr="00032879" w:rsidTr="001E2A50">
        <w:tc>
          <w:tcPr>
            <w:tcW w:w="1729" w:type="dxa"/>
            <w:gridSpan w:val="2"/>
            <w:tcBorders>
              <w:top w:val="nil"/>
              <w:right w:val="nil"/>
            </w:tcBorders>
          </w:tcPr>
          <w:p w:rsidR="00505051" w:rsidRPr="006007F9" w:rsidRDefault="00505051" w:rsidP="007A4B90">
            <w:pPr>
              <w:rPr>
                <w:rFonts w:ascii="Arial" w:hAnsi="Arial" w:cs="Arial"/>
              </w:rPr>
            </w:pPr>
            <w:r w:rsidRPr="006007F9">
              <w:rPr>
                <w:rFonts w:ascii="Arial" w:hAnsi="Arial" w:cs="Arial"/>
                <w:b/>
              </w:rPr>
              <w:t>Responsable :</w:t>
            </w:r>
          </w:p>
        </w:tc>
        <w:tc>
          <w:tcPr>
            <w:tcW w:w="5858" w:type="dxa"/>
            <w:gridSpan w:val="7"/>
            <w:tcBorders>
              <w:top w:val="nil"/>
              <w:left w:val="nil"/>
              <w:right w:val="nil"/>
            </w:tcBorders>
          </w:tcPr>
          <w:p w:rsidR="00505051" w:rsidRPr="006007F9" w:rsidRDefault="00505051" w:rsidP="007A4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Rémy Leconge</w:t>
            </w:r>
          </w:p>
        </w:tc>
        <w:tc>
          <w:tcPr>
            <w:tcW w:w="1484" w:type="dxa"/>
            <w:tcBorders>
              <w:top w:val="nil"/>
              <w:left w:val="nil"/>
            </w:tcBorders>
          </w:tcPr>
          <w:p w:rsidR="00505051" w:rsidRPr="006007F9" w:rsidRDefault="00505051" w:rsidP="007A4B90">
            <w:pPr>
              <w:jc w:val="right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</w:rPr>
              <w:t>ECTS :</w:t>
            </w:r>
            <w:r>
              <w:rPr>
                <w:rFonts w:ascii="Arial" w:hAnsi="Arial" w:cs="Arial"/>
                <w:b/>
              </w:rPr>
              <w:t xml:space="preserve"> 10</w:t>
            </w:r>
          </w:p>
        </w:tc>
      </w:tr>
      <w:tr w:rsidR="00505051" w:rsidRPr="00032879" w:rsidTr="001E2A50">
        <w:trPr>
          <w:trHeight w:val="275"/>
        </w:trPr>
        <w:tc>
          <w:tcPr>
            <w:tcW w:w="9071" w:type="dxa"/>
            <w:gridSpan w:val="10"/>
          </w:tcPr>
          <w:p w:rsidR="00505051" w:rsidRPr="006007F9" w:rsidRDefault="00505051" w:rsidP="007A4B90">
            <w:pPr>
              <w:spacing w:before="120" w:after="120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  <w:szCs w:val="22"/>
              </w:rPr>
              <w:t>Objectifs :</w:t>
            </w:r>
          </w:p>
          <w:p w:rsidR="00505051" w:rsidRPr="006007F9" w:rsidRDefault="00505051" w:rsidP="007A4B9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007F9">
              <w:rPr>
                <w:rFonts w:ascii="Arial" w:hAnsi="Arial" w:cs="Arial"/>
                <w:bCs/>
                <w:sz w:val="20"/>
                <w:szCs w:val="20"/>
              </w:rPr>
              <w:t xml:space="preserve">A l’issue de cette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unité d’enseignement </w:t>
            </w:r>
            <w:r w:rsidRPr="006007F9">
              <w:rPr>
                <w:rFonts w:ascii="Arial" w:hAnsi="Arial" w:cs="Arial"/>
                <w:bCs/>
                <w:sz w:val="20"/>
                <w:szCs w:val="20"/>
              </w:rPr>
              <w:t>les élèves ingénieurs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sont capables de</w:t>
            </w:r>
            <w:r w:rsidRPr="006007F9">
              <w:rPr>
                <w:rFonts w:ascii="Arial" w:hAnsi="Arial" w:cs="Arial"/>
                <w:bCs/>
                <w:sz w:val="20"/>
                <w:szCs w:val="20"/>
              </w:rPr>
              <w:t> :</w:t>
            </w:r>
          </w:p>
          <w:p w:rsidR="00505051" w:rsidRPr="00CA67F3" w:rsidRDefault="00505051" w:rsidP="007A4B90">
            <w:pPr>
              <w:pStyle w:val="Paragraphedeliste"/>
              <w:numPr>
                <w:ilvl w:val="0"/>
                <w:numId w:val="6"/>
              </w:numPr>
            </w:pPr>
            <w:r>
              <w:rPr>
                <w:rFonts w:ascii="Arial" w:hAnsi="Arial" w:cs="Arial"/>
                <w:sz w:val="20"/>
                <w:szCs w:val="20"/>
              </w:rPr>
              <w:t>Comprendre et mettre en place des transferts de données via des réseaux de communication sans fils</w:t>
            </w:r>
          </w:p>
          <w:p w:rsidR="00505051" w:rsidRPr="00A275AC" w:rsidRDefault="00505051" w:rsidP="007A4B90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275AC">
              <w:rPr>
                <w:rFonts w:ascii="Arial" w:hAnsi="Arial" w:cs="Arial"/>
                <w:sz w:val="20"/>
                <w:szCs w:val="20"/>
              </w:rPr>
              <w:t>Réaliser d</w:t>
            </w:r>
            <w:r>
              <w:rPr>
                <w:rFonts w:ascii="Arial" w:hAnsi="Arial" w:cs="Arial"/>
                <w:sz w:val="20"/>
                <w:szCs w:val="20"/>
              </w:rPr>
              <w:t xml:space="preserve">es programmes bien construits, </w:t>
            </w:r>
            <w:r w:rsidRPr="00A275AC">
              <w:rPr>
                <w:rFonts w:ascii="Arial" w:hAnsi="Arial" w:cs="Arial"/>
                <w:sz w:val="20"/>
                <w:szCs w:val="20"/>
              </w:rPr>
              <w:t>fiable</w:t>
            </w:r>
            <w:r>
              <w:rPr>
                <w:rFonts w:ascii="Arial" w:hAnsi="Arial" w:cs="Arial"/>
                <w:sz w:val="20"/>
                <w:szCs w:val="20"/>
              </w:rPr>
              <w:t>s et sécurisés.</w:t>
            </w:r>
          </w:p>
          <w:p w:rsidR="00505051" w:rsidRPr="00A275AC" w:rsidRDefault="00505051" w:rsidP="007A4B90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A275AC">
              <w:rPr>
                <w:rFonts w:ascii="Arial" w:hAnsi="Arial" w:cs="Arial"/>
                <w:sz w:val="20"/>
                <w:szCs w:val="20"/>
              </w:rPr>
              <w:t>Maitriser les architectures et programmations parallèles</w:t>
            </w:r>
          </w:p>
          <w:p w:rsidR="00505051" w:rsidRPr="00A275AC" w:rsidRDefault="00505051" w:rsidP="00A275AC">
            <w:pPr>
              <w:pStyle w:val="Paragraphedeliste"/>
              <w:numPr>
                <w:ilvl w:val="0"/>
                <w:numId w:val="6"/>
              </w:numPr>
            </w:pPr>
            <w:r w:rsidRPr="00A275AC">
              <w:rPr>
                <w:rFonts w:ascii="Arial" w:hAnsi="Arial" w:cs="Arial"/>
                <w:sz w:val="20"/>
                <w:szCs w:val="20"/>
              </w:rPr>
              <w:t>Mettre en en place des programmes ergonomiques et visuels (utilisa</w:t>
            </w:r>
            <w:r>
              <w:rPr>
                <w:rFonts w:ascii="Arial" w:hAnsi="Arial" w:cs="Arial"/>
                <w:sz w:val="20"/>
                <w:szCs w:val="20"/>
              </w:rPr>
              <w:t>tion</w:t>
            </w:r>
            <w:r w:rsidRPr="00A275AC">
              <w:rPr>
                <w:rFonts w:ascii="Arial" w:hAnsi="Arial" w:cs="Arial"/>
                <w:sz w:val="20"/>
                <w:szCs w:val="20"/>
              </w:rPr>
              <w:t xml:space="preserve"> de graphismes 2D ou 3D)</w:t>
            </w:r>
            <w:r w:rsidR="003E3D76" w:rsidRPr="00A275AC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A275AC">
              <w:rPr>
                <w:rFonts w:ascii="Arial" w:hAnsi="Arial" w:cs="Arial"/>
                <w:sz w:val="20"/>
                <w:szCs w:val="20"/>
              </w:rPr>
              <w:instrText xml:space="preserve"> MERGEFIELD "Objectifs" </w:instrText>
            </w:r>
            <w:r w:rsidR="003E3D76" w:rsidRPr="00A275A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505051" w:rsidRPr="00032879" w:rsidTr="001E2A50">
        <w:trPr>
          <w:trHeight w:val="275"/>
        </w:trPr>
        <w:tc>
          <w:tcPr>
            <w:tcW w:w="9071" w:type="dxa"/>
            <w:gridSpan w:val="10"/>
          </w:tcPr>
          <w:p w:rsidR="00505051" w:rsidRPr="006007F9" w:rsidRDefault="00505051" w:rsidP="007A4B90">
            <w:pPr>
              <w:spacing w:before="120" w:after="120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  <w:szCs w:val="22"/>
              </w:rPr>
              <w:t>Processus pédagogique (programme) :</w:t>
            </w:r>
          </w:p>
          <w:p w:rsidR="00505051" w:rsidRPr="006007F9" w:rsidRDefault="00505051" w:rsidP="007A4B90">
            <w:pPr>
              <w:pStyle w:val="Titre1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Réseaux de communication</w:t>
            </w:r>
          </w:p>
          <w:p w:rsidR="00505051" w:rsidRPr="006007F9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Connaitre les différentes technologies de communication sans fil.</w:t>
            </w:r>
          </w:p>
          <w:p w:rsidR="00505051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Sélectionner la technologie la plus adaptée à une situation donnée.</w:t>
            </w:r>
          </w:p>
          <w:p w:rsidR="00505051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Mettre en place un système de communication sans fils (Bluetooth, Wifi, RFID,…).</w:t>
            </w:r>
          </w:p>
          <w:p w:rsidR="00505051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Identifier les différents systèmes d'exploitation et leurs limites (cas des systèmes mobiles)</w:t>
            </w:r>
          </w:p>
          <w:p w:rsidR="00505051" w:rsidRDefault="00505051" w:rsidP="007A4B90">
            <w:pPr>
              <w:pStyle w:val="Sansinterligne"/>
              <w:rPr>
                <w:rFonts w:ascii="Arial" w:hAnsi="Arial" w:cs="Arial"/>
                <w:sz w:val="20"/>
                <w:szCs w:val="20"/>
              </w:rPr>
            </w:pPr>
          </w:p>
          <w:p w:rsidR="00505051" w:rsidRDefault="00505051" w:rsidP="003E22E7">
            <w:pPr>
              <w:pStyle w:val="Titre1"/>
            </w:pPr>
            <w:r>
              <w:t>Informatique Graphique</w:t>
            </w:r>
          </w:p>
          <w:p w:rsidR="00505051" w:rsidRDefault="00505051" w:rsidP="00056DEB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Comprendre les architectures (matérielles et logicielles) permettant une programmation parallèle.</w:t>
            </w:r>
          </w:p>
          <w:p w:rsidR="00505051" w:rsidRDefault="00505051" w:rsidP="00056DEB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Réaliser des programmes déployés sur GPU.</w:t>
            </w:r>
          </w:p>
          <w:p w:rsidR="00505051" w:rsidRDefault="00505051" w:rsidP="00056DEB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Mettre en place des interfaces ergonomiques.</w:t>
            </w:r>
          </w:p>
          <w:p w:rsidR="00505051" w:rsidRPr="006007F9" w:rsidRDefault="00505051" w:rsidP="00056DEB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Utiliser les bibliothèques usuelles de génération et de visualisation de graphismes 2D et 3D.</w:t>
            </w:r>
          </w:p>
          <w:p w:rsidR="00505051" w:rsidRPr="00056DEB" w:rsidRDefault="00505051" w:rsidP="00056DEB">
            <w:pPr>
              <w:pStyle w:val="Sansinterligne"/>
            </w:pPr>
          </w:p>
          <w:p w:rsidR="00505051" w:rsidRPr="00056DEB" w:rsidRDefault="00505051" w:rsidP="00056DEB">
            <w:pPr>
              <w:pStyle w:val="Titre1"/>
            </w:pPr>
            <w:r>
              <w:t>Design logiciel</w:t>
            </w:r>
          </w:p>
          <w:p w:rsidR="00505051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Comprendre et appliquer les méthodes de conception et de qualité logicielle.</w:t>
            </w:r>
          </w:p>
          <w:p w:rsidR="00505051" w:rsidRPr="006007F9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Mettre en œuvre des procédures de test logiciel.</w:t>
            </w:r>
          </w:p>
          <w:p w:rsidR="00505051" w:rsidRDefault="00505051" w:rsidP="007A4B90">
            <w:pPr>
              <w:pStyle w:val="Sansinterligne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Connaitre les failles de sécurité liées au développement logiciel ou aux réseaux de communication.</w:t>
            </w:r>
          </w:p>
          <w:p w:rsidR="00505051" w:rsidRPr="00D34AC4" w:rsidRDefault="00505051" w:rsidP="007A4B90">
            <w:pPr>
              <w:pStyle w:val="Sansinterligne"/>
            </w:pPr>
          </w:p>
        </w:tc>
      </w:tr>
      <w:tr w:rsidR="00505051" w:rsidRPr="00032879" w:rsidTr="001E2A50">
        <w:trPr>
          <w:trHeight w:val="275"/>
        </w:trPr>
        <w:tc>
          <w:tcPr>
            <w:tcW w:w="9071" w:type="dxa"/>
            <w:gridSpan w:val="10"/>
          </w:tcPr>
          <w:p w:rsidR="00505051" w:rsidRPr="00A275AC" w:rsidRDefault="00505051" w:rsidP="00A275AC">
            <w:pPr>
              <w:spacing w:before="120" w:after="120"/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  <w:szCs w:val="22"/>
              </w:rPr>
              <w:t xml:space="preserve">Modalités d’évaluation : </w:t>
            </w:r>
            <w:r>
              <w:rPr>
                <w:rFonts w:ascii="Arial" w:hAnsi="Arial" w:cs="Arial"/>
                <w:b/>
                <w:szCs w:val="22"/>
              </w:rPr>
              <w:t>Contrôle</w:t>
            </w:r>
            <w:r w:rsidRPr="00056DEB">
              <w:rPr>
                <w:rFonts w:ascii="Arial" w:hAnsi="Arial" w:cs="Arial"/>
                <w:szCs w:val="22"/>
              </w:rPr>
              <w:t xml:space="preserve"> continu</w:t>
            </w:r>
          </w:p>
        </w:tc>
      </w:tr>
      <w:tr w:rsidR="00505051" w:rsidRPr="00FF315A" w:rsidTr="001E2A50">
        <w:trPr>
          <w:trHeight w:val="275"/>
        </w:trPr>
        <w:tc>
          <w:tcPr>
            <w:tcW w:w="9071" w:type="dxa"/>
            <w:gridSpan w:val="10"/>
            <w:tcBorders>
              <w:bottom w:val="nil"/>
            </w:tcBorders>
          </w:tcPr>
          <w:p w:rsidR="00505051" w:rsidRPr="005C24B9" w:rsidRDefault="00505051" w:rsidP="007A4B90">
            <w:pPr>
              <w:rPr>
                <w:rFonts w:ascii="Arial" w:hAnsi="Arial" w:cs="Arial"/>
                <w:b/>
              </w:rPr>
            </w:pPr>
            <w:r w:rsidRPr="006007F9">
              <w:rPr>
                <w:rFonts w:ascii="Arial" w:hAnsi="Arial" w:cs="Arial"/>
                <w:b/>
                <w:szCs w:val="22"/>
              </w:rPr>
              <w:t xml:space="preserve">Horaires : </w:t>
            </w:r>
          </w:p>
        </w:tc>
      </w:tr>
      <w:tr w:rsidR="00505051" w:rsidRPr="00FF315A" w:rsidTr="001E2A50">
        <w:trPr>
          <w:trHeight w:val="275"/>
        </w:trPr>
        <w:tc>
          <w:tcPr>
            <w:tcW w:w="1511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CM</w:t>
            </w:r>
          </w:p>
        </w:tc>
        <w:tc>
          <w:tcPr>
            <w:tcW w:w="1512" w:type="dxa"/>
            <w:gridSpan w:val="4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CM/TD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TD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TP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PEA</w:t>
            </w:r>
          </w:p>
        </w:tc>
        <w:tc>
          <w:tcPr>
            <w:tcW w:w="1512" w:type="dxa"/>
            <w:gridSpan w:val="2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Projet</w:t>
            </w:r>
          </w:p>
        </w:tc>
      </w:tr>
      <w:tr w:rsidR="00505051" w:rsidRPr="00FF315A" w:rsidTr="001E2A50">
        <w:trPr>
          <w:trHeight w:val="275"/>
        </w:trPr>
        <w:tc>
          <w:tcPr>
            <w:tcW w:w="1511" w:type="dxa"/>
            <w:tcBorders>
              <w:top w:val="nil"/>
              <w:bottom w:val="nil"/>
            </w:tcBorders>
          </w:tcPr>
          <w:p w:rsidR="00505051" w:rsidRPr="006007F9" w:rsidRDefault="00513808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65h</w:t>
            </w:r>
          </w:p>
        </w:tc>
        <w:tc>
          <w:tcPr>
            <w:tcW w:w="1512" w:type="dxa"/>
            <w:gridSpan w:val="4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13808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50 h</w:t>
            </w:r>
            <w:bookmarkStart w:id="0" w:name="_GoBack"/>
            <w:bookmarkEnd w:id="0"/>
          </w:p>
        </w:tc>
        <w:tc>
          <w:tcPr>
            <w:tcW w:w="1512" w:type="dxa"/>
            <w:gridSpan w:val="2"/>
            <w:tcBorders>
              <w:top w:val="nil"/>
              <w:bottom w:val="nil"/>
            </w:tcBorders>
          </w:tcPr>
          <w:p w:rsidR="00505051" w:rsidRPr="006007F9" w:rsidRDefault="00505051" w:rsidP="007A4B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0</w:t>
            </w:r>
          </w:p>
        </w:tc>
      </w:tr>
      <w:tr w:rsidR="00505051" w:rsidRPr="00FF315A" w:rsidTr="001E2A50">
        <w:trPr>
          <w:trHeight w:val="275"/>
        </w:trPr>
        <w:tc>
          <w:tcPr>
            <w:tcW w:w="2594" w:type="dxa"/>
            <w:gridSpan w:val="4"/>
            <w:tcBorders>
              <w:top w:val="nil"/>
              <w:right w:val="nil"/>
            </w:tcBorders>
          </w:tcPr>
          <w:p w:rsidR="00505051" w:rsidRPr="006007F9" w:rsidRDefault="00505051" w:rsidP="007A4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Total heures / élève :</w:t>
            </w:r>
          </w:p>
        </w:tc>
        <w:tc>
          <w:tcPr>
            <w:tcW w:w="6477" w:type="dxa"/>
            <w:gridSpan w:val="6"/>
            <w:tcBorders>
              <w:top w:val="nil"/>
              <w:left w:val="nil"/>
            </w:tcBorders>
          </w:tcPr>
          <w:p w:rsidR="00505051" w:rsidRPr="006007F9" w:rsidRDefault="00505051" w:rsidP="007A4B90">
            <w:pPr>
              <w:rPr>
                <w:rFonts w:ascii="Arial" w:hAnsi="Arial" w:cs="Arial"/>
              </w:rPr>
            </w:pPr>
          </w:p>
        </w:tc>
      </w:tr>
    </w:tbl>
    <w:p w:rsidR="00505051" w:rsidRDefault="00505051"/>
    <w:p w:rsidR="00505051" w:rsidRDefault="00505051"/>
    <w:p w:rsidR="00505051" w:rsidRDefault="00505051"/>
    <w:p w:rsidR="00505051" w:rsidRDefault="00505051" w:rsidP="00700CBD">
      <w:pPr>
        <w:jc w:val="right"/>
      </w:pPr>
      <w:r>
        <w:t>Mise à jour le : 06/0</w:t>
      </w:r>
      <w:r w:rsidR="00513808">
        <w:t>9</w:t>
      </w:r>
      <w:r>
        <w:t>/2011</w:t>
      </w:r>
    </w:p>
    <w:sectPr w:rsidR="00505051" w:rsidSect="00D00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6EF2"/>
    <w:multiLevelType w:val="hybridMultilevel"/>
    <w:tmpl w:val="1FFA4166"/>
    <w:lvl w:ilvl="0" w:tplc="15FA8FE8">
      <w:start w:val="1"/>
      <w:numFmt w:val="decimal"/>
      <w:pStyle w:val="Titre1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880FB5"/>
    <w:multiLevelType w:val="hybridMultilevel"/>
    <w:tmpl w:val="5CC2F496"/>
    <w:lvl w:ilvl="0" w:tplc="C944BC1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75766"/>
    <w:multiLevelType w:val="hybridMultilevel"/>
    <w:tmpl w:val="D786D732"/>
    <w:lvl w:ilvl="0" w:tplc="1ADCDA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7A62D03"/>
    <w:multiLevelType w:val="hybridMultilevel"/>
    <w:tmpl w:val="EA72B5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9841FE"/>
    <w:multiLevelType w:val="hybridMultilevel"/>
    <w:tmpl w:val="C748B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31EAA"/>
    <w:multiLevelType w:val="hybridMultilevel"/>
    <w:tmpl w:val="BDCA98EE"/>
    <w:lvl w:ilvl="0" w:tplc="1CFA14A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1B8"/>
    <w:rsid w:val="000166AA"/>
    <w:rsid w:val="00032879"/>
    <w:rsid w:val="00056DEB"/>
    <w:rsid w:val="000860F4"/>
    <w:rsid w:val="000C10B1"/>
    <w:rsid w:val="00170182"/>
    <w:rsid w:val="001B28A8"/>
    <w:rsid w:val="001E2A50"/>
    <w:rsid w:val="00224F57"/>
    <w:rsid w:val="00225D25"/>
    <w:rsid w:val="002559BA"/>
    <w:rsid w:val="002852A9"/>
    <w:rsid w:val="00321A8F"/>
    <w:rsid w:val="003265C8"/>
    <w:rsid w:val="00331A4A"/>
    <w:rsid w:val="00345B9B"/>
    <w:rsid w:val="003D6196"/>
    <w:rsid w:val="003E22E7"/>
    <w:rsid w:val="003E3D76"/>
    <w:rsid w:val="0043337B"/>
    <w:rsid w:val="00505051"/>
    <w:rsid w:val="00513254"/>
    <w:rsid w:val="00513808"/>
    <w:rsid w:val="00556505"/>
    <w:rsid w:val="00595FE2"/>
    <w:rsid w:val="005C24B9"/>
    <w:rsid w:val="006007F9"/>
    <w:rsid w:val="006A0325"/>
    <w:rsid w:val="006E242E"/>
    <w:rsid w:val="006F41F1"/>
    <w:rsid w:val="00700B48"/>
    <w:rsid w:val="00700CBD"/>
    <w:rsid w:val="0071741F"/>
    <w:rsid w:val="0072780E"/>
    <w:rsid w:val="007326F3"/>
    <w:rsid w:val="007606E0"/>
    <w:rsid w:val="00772024"/>
    <w:rsid w:val="00774F18"/>
    <w:rsid w:val="00785C02"/>
    <w:rsid w:val="007A4B90"/>
    <w:rsid w:val="007D2213"/>
    <w:rsid w:val="0084061F"/>
    <w:rsid w:val="00964998"/>
    <w:rsid w:val="009C1582"/>
    <w:rsid w:val="009E2497"/>
    <w:rsid w:val="00A02B75"/>
    <w:rsid w:val="00A275AC"/>
    <w:rsid w:val="00A63E7E"/>
    <w:rsid w:val="00A7443F"/>
    <w:rsid w:val="00AB33F8"/>
    <w:rsid w:val="00B02307"/>
    <w:rsid w:val="00B12A8D"/>
    <w:rsid w:val="00B67989"/>
    <w:rsid w:val="00C73466"/>
    <w:rsid w:val="00C95674"/>
    <w:rsid w:val="00CA67F3"/>
    <w:rsid w:val="00D00317"/>
    <w:rsid w:val="00D34AC4"/>
    <w:rsid w:val="00D741B8"/>
    <w:rsid w:val="00E5257B"/>
    <w:rsid w:val="00E72E03"/>
    <w:rsid w:val="00F70483"/>
    <w:rsid w:val="00F812B6"/>
    <w:rsid w:val="00FA0B7F"/>
    <w:rsid w:val="00FF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BD"/>
    <w:rPr>
      <w:rFonts w:ascii="Calibri" w:eastAsia="Times New Roman" w:hAnsi="Calibri"/>
      <w:sz w:val="22"/>
      <w:szCs w:val="24"/>
    </w:rPr>
  </w:style>
  <w:style w:type="paragraph" w:styleId="Titre1">
    <w:name w:val="heading 1"/>
    <w:basedOn w:val="Normal"/>
    <w:next w:val="Sansinterligne"/>
    <w:link w:val="Titre1Car"/>
    <w:autoRedefine/>
    <w:uiPriority w:val="99"/>
    <w:qFormat/>
    <w:rsid w:val="00B12A8D"/>
    <w:pPr>
      <w:keepNext/>
      <w:keepLines/>
      <w:numPr>
        <w:numId w:val="4"/>
      </w:numPr>
      <w:spacing w:before="120"/>
      <w:outlineLvl w:val="0"/>
    </w:pPr>
    <w:rPr>
      <w:rFonts w:ascii="Arial" w:hAnsi="Arial"/>
      <w:b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B12A8D"/>
    <w:rPr>
      <w:rFonts w:eastAsia="Times New Roman" w:cs="Times New Roman"/>
      <w:b/>
      <w:sz w:val="28"/>
      <w:lang w:val="fr-FR" w:eastAsia="fr-FR"/>
    </w:rPr>
  </w:style>
  <w:style w:type="paragraph" w:styleId="Titre">
    <w:name w:val="Title"/>
    <w:basedOn w:val="Normal"/>
    <w:link w:val="TitreCar"/>
    <w:uiPriority w:val="99"/>
    <w:qFormat/>
    <w:rsid w:val="00D741B8"/>
    <w:pPr>
      <w:spacing w:before="120" w:after="120"/>
      <w:jc w:val="center"/>
    </w:pPr>
    <w:rPr>
      <w:rFonts w:ascii="Century Gothic" w:hAnsi="Century Gothic"/>
      <w:b/>
      <w:bCs/>
      <w:sz w:val="20"/>
    </w:rPr>
  </w:style>
  <w:style w:type="character" w:customStyle="1" w:styleId="TitreCar">
    <w:name w:val="Titre Car"/>
    <w:basedOn w:val="Policepardfaut"/>
    <w:link w:val="Titre"/>
    <w:uiPriority w:val="99"/>
    <w:locked/>
    <w:rsid w:val="00D741B8"/>
    <w:rPr>
      <w:rFonts w:ascii="Century Gothic" w:hAnsi="Century Gothic" w:cs="Times New Roman"/>
      <w:b/>
      <w:sz w:val="24"/>
      <w:lang w:eastAsia="fr-FR"/>
    </w:rPr>
  </w:style>
  <w:style w:type="table" w:styleId="Grilledutableau">
    <w:name w:val="Table Grid"/>
    <w:basedOn w:val="TableauNormal"/>
    <w:uiPriority w:val="99"/>
    <w:rsid w:val="00D741B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0C10B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99"/>
    <w:semiHidden/>
    <w:rsid w:val="00B12A8D"/>
    <w:pPr>
      <w:spacing w:after="100"/>
    </w:pPr>
  </w:style>
  <w:style w:type="paragraph" w:styleId="Sansinterligne">
    <w:name w:val="No Spacing"/>
    <w:uiPriority w:val="99"/>
    <w:qFormat/>
    <w:rsid w:val="00B12A8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Spécialité : EO</dc:title>
  <dc:subject/>
  <dc:creator>obert</dc:creator>
  <cp:keywords/>
  <dc:description/>
  <cp:lastModifiedBy>leconge</cp:lastModifiedBy>
  <cp:revision>6</cp:revision>
  <dcterms:created xsi:type="dcterms:W3CDTF">2011-01-06T09:50:00Z</dcterms:created>
  <dcterms:modified xsi:type="dcterms:W3CDTF">2011-11-18T08:52:00Z</dcterms:modified>
</cp:coreProperties>
</file>