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434343"/>
          <w:sz w:val="30"/>
          <w:szCs w:val="30"/>
        </w:rPr>
      </w:pPr>
      <w:r w:rsidDel="00000000" w:rsidR="00000000" w:rsidRPr="00000000">
        <w:rPr>
          <w:b w:val="1"/>
          <w:color w:val="434343"/>
          <w:sz w:val="30"/>
          <w:szCs w:val="30"/>
          <w:rtl w:val="0"/>
        </w:rPr>
        <w:t xml:space="preserve">Cahier des charge</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1-contexte et definition du probleme </w:t>
      </w:r>
    </w:p>
    <w:p w:rsidR="00000000" w:rsidDel="00000000" w:rsidP="00000000" w:rsidRDefault="00000000" w:rsidRPr="00000000" w14:paraId="00000004">
      <w:pPr>
        <w:ind w:firstLine="720"/>
        <w:rPr/>
      </w:pPr>
      <w:r w:rsidDel="00000000" w:rsidR="00000000" w:rsidRPr="00000000">
        <w:rPr>
          <w:rtl w:val="0"/>
        </w:rPr>
        <w:t xml:space="preserve">Aujourd’hui la croissance démographique cause des problèmes du logement, que l’on soit une personne qui cherche un logement, un touriste qui cherche ou loger pour une courte durée, les techniques classiques pour trouver un logement sont très coûteuses parce qu’elles nécessitent des intermédiaires et des agences de location, et ça prend beaucoup de temps pour trouver un logement confortable et moins cher.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2-Objectif</w:t>
      </w:r>
    </w:p>
    <w:p w:rsidR="00000000" w:rsidDel="00000000" w:rsidP="00000000" w:rsidRDefault="00000000" w:rsidRPr="00000000" w14:paraId="00000007">
      <w:pPr>
        <w:rPr/>
      </w:pPr>
      <w:r w:rsidDel="00000000" w:rsidR="00000000" w:rsidRPr="00000000">
        <w:rPr>
          <w:rtl w:val="0"/>
        </w:rPr>
        <w:tab/>
        <w:t xml:space="preserve">Nous voulons offrir une bonne solution pour les Marocains et les touristes locaux et étrangers. elle facilitera la recherche de logement, avec un bon prix, et encouragera le tourisme.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3- périmètre</w:t>
      </w:r>
    </w:p>
    <w:p w:rsidR="00000000" w:rsidDel="00000000" w:rsidP="00000000" w:rsidRDefault="00000000" w:rsidRPr="00000000" w14:paraId="0000000A">
      <w:pPr>
        <w:rPr/>
      </w:pPr>
      <w:r w:rsidDel="00000000" w:rsidR="00000000" w:rsidRPr="00000000">
        <w:rPr>
          <w:rtl w:val="0"/>
        </w:rPr>
        <w:tab/>
        <w:t xml:space="preserve">Nous client seront les touristes ,  les citoyens marocains,  les agences de location, les propriétaires d’immobilier.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4- partie prenantes</w:t>
      </w:r>
    </w:p>
    <w:p w:rsidR="00000000" w:rsidDel="00000000" w:rsidP="00000000" w:rsidRDefault="00000000" w:rsidRPr="00000000" w14:paraId="0000000D">
      <w:pPr>
        <w:ind w:firstLine="720"/>
        <w:rPr/>
      </w:pPr>
      <w:r w:rsidDel="00000000" w:rsidR="00000000" w:rsidRPr="00000000">
        <w:rPr>
          <w:rtl w:val="0"/>
        </w:rPr>
        <w:t xml:space="preserve">Notre application web sera utilisée par différents types de personnes, chacunes en fonction de ses besoins</w:t>
      </w:r>
    </w:p>
    <w:p w:rsidR="00000000" w:rsidDel="00000000" w:rsidP="00000000" w:rsidRDefault="00000000" w:rsidRPr="00000000" w14:paraId="0000000E">
      <w:pPr>
        <w:rPr/>
      </w:pPr>
      <w:r w:rsidDel="00000000" w:rsidR="00000000" w:rsidRPr="00000000">
        <w:rPr>
          <w:rtl w:val="0"/>
        </w:rPr>
        <w:t xml:space="preserve">Nous avons constaté que les sociétés de location de maisons et les propriétaires de maisons vacantes utilisent notre outil  pour créer des offres.</w:t>
      </w:r>
    </w:p>
    <w:p w:rsidR="00000000" w:rsidDel="00000000" w:rsidP="00000000" w:rsidRDefault="00000000" w:rsidRPr="00000000" w14:paraId="0000000F">
      <w:pPr>
        <w:rPr/>
      </w:pPr>
      <w:r w:rsidDel="00000000" w:rsidR="00000000" w:rsidRPr="00000000">
        <w:rPr>
          <w:rtl w:val="0"/>
        </w:rPr>
        <w:t xml:space="preserve">Les touristes et les chercheurs de logements se rendront sur notre site Web afin de rechercher des offres de location qui leur conviennent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5- description des besoins</w:t>
      </w:r>
    </w:p>
    <w:p w:rsidR="00000000" w:rsidDel="00000000" w:rsidP="00000000" w:rsidRDefault="00000000" w:rsidRPr="00000000" w14:paraId="00000012">
      <w:pPr>
        <w:rPr/>
      </w:pPr>
      <w:r w:rsidDel="00000000" w:rsidR="00000000" w:rsidRPr="00000000">
        <w:rPr>
          <w:rtl w:val="0"/>
        </w:rPr>
        <w:tab/>
      </w:r>
    </w:p>
    <w:p w:rsidR="00000000" w:rsidDel="00000000" w:rsidP="00000000" w:rsidRDefault="00000000" w:rsidRPr="00000000" w14:paraId="00000013">
      <w:pPr>
        <w:ind w:left="720" w:firstLine="0"/>
        <w:rPr>
          <w:b w:val="1"/>
        </w:rPr>
      </w:pPr>
      <w:r w:rsidDel="00000000" w:rsidR="00000000" w:rsidRPr="00000000">
        <w:rPr>
          <w:b w:val="1"/>
          <w:rtl w:val="0"/>
        </w:rPr>
        <w:t xml:space="preserve">5.1 les besoins fonctionnels</w:t>
      </w:r>
    </w:p>
    <w:p w:rsidR="00000000" w:rsidDel="00000000" w:rsidP="00000000" w:rsidRDefault="00000000" w:rsidRPr="00000000" w14:paraId="00000014">
      <w:pPr>
        <w:ind w:left="720" w:firstLine="0"/>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 xml:space="preserve">La création d’un outil donne à l’annonceur la possibilité de charger son annonce de location et qui contient toutes les informations nécessaires.</w:t>
      </w:r>
    </w:p>
    <w:p w:rsidR="00000000" w:rsidDel="00000000" w:rsidP="00000000" w:rsidRDefault="00000000" w:rsidRPr="00000000" w14:paraId="00000016">
      <w:pPr>
        <w:spacing w:after="240" w:before="240" w:lineRule="auto"/>
        <w:rPr/>
      </w:pPr>
      <w:r w:rsidDel="00000000" w:rsidR="00000000" w:rsidRPr="00000000">
        <w:rPr>
          <w:rtl w:val="0"/>
        </w:rPr>
        <w:t xml:space="preserve">Création d’un outil de communication (Messenger) entre l’annonceur et le client afin d'accéder à plus d'informations sur le lieu.</w:t>
      </w:r>
    </w:p>
    <w:p w:rsidR="00000000" w:rsidDel="00000000" w:rsidP="00000000" w:rsidRDefault="00000000" w:rsidRPr="00000000" w14:paraId="00000017">
      <w:pPr>
        <w:spacing w:after="240" w:before="240" w:lineRule="auto"/>
        <w:rPr/>
      </w:pPr>
      <w:r w:rsidDel="00000000" w:rsidR="00000000" w:rsidRPr="00000000">
        <w:rPr>
          <w:rtl w:val="0"/>
        </w:rPr>
        <w:t xml:space="preserve">L’intégration d’un outil de paiement en ligne des réservations. Les bénéfices de l’annonceur Vous l'enverrez en toute sécurité.</w:t>
      </w:r>
    </w:p>
    <w:p w:rsidR="00000000" w:rsidDel="00000000" w:rsidP="00000000" w:rsidRDefault="00000000" w:rsidRPr="00000000" w14:paraId="00000018">
      <w:pPr>
        <w:spacing w:after="240" w:before="240" w:lineRule="auto"/>
        <w:rPr/>
      </w:pPr>
      <w:r w:rsidDel="00000000" w:rsidR="00000000" w:rsidRPr="00000000">
        <w:rPr>
          <w:rtl w:val="0"/>
        </w:rPr>
        <w:t xml:space="preserve">Prendre en compte les problèmes auxquels le client est confronté lorsqu'il se trouve dans le lieu de location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tab/>
      </w:r>
      <w:r w:rsidDel="00000000" w:rsidR="00000000" w:rsidRPr="00000000">
        <w:rPr>
          <w:b w:val="1"/>
          <w:rtl w:val="0"/>
        </w:rPr>
        <w:t xml:space="preserve">5.2 les besoins non fonctionnels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t xml:space="preserve">La plate-forme web de notre projet sera conçue de manière adaptée et simple d'utilisation pour éviter les complications que peuvent rencontrer certains utilisateurs.</w:t>
      </w:r>
    </w:p>
    <w:p w:rsidR="00000000" w:rsidDel="00000000" w:rsidP="00000000" w:rsidRDefault="00000000" w:rsidRPr="00000000" w14:paraId="0000001D">
      <w:pPr>
        <w:spacing w:after="240" w:before="240" w:lineRule="auto"/>
        <w:rPr/>
      </w:pPr>
      <w:r w:rsidDel="00000000" w:rsidR="00000000" w:rsidRPr="00000000">
        <w:rPr>
          <w:rtl w:val="0"/>
        </w:rPr>
        <w:t xml:space="preserve">La plate-forme sera basée sur des technologies de développement stable et dynamique à fin d'avoir un application web stable et performant, support des millier connexion en même temps.</w:t>
      </w:r>
    </w:p>
    <w:p w:rsidR="00000000" w:rsidDel="00000000" w:rsidP="00000000" w:rsidRDefault="00000000" w:rsidRPr="00000000" w14:paraId="0000001E">
      <w:pPr>
        <w:spacing w:after="240" w:before="240" w:lineRule="auto"/>
        <w:rPr/>
      </w:pPr>
      <w:r w:rsidDel="00000000" w:rsidR="00000000" w:rsidRPr="00000000">
        <w:rPr>
          <w:rtl w:val="0"/>
        </w:rPr>
        <w:t xml:space="preserve">Au niveau des données privées des utilisateurs, elles seront sécurisées au maximum et l'accès aux serveurs à travers le réseau sera crypté afin d’atteindre un niveau élevé de sécurité et de fiabilité.</w:t>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4hjZN1/Sde4sgnRzBQWUJ8tWig==">AMUW2mV7Y8urn70jVkZpJtpDou3IMfEV2hRrPR1Z+vvm9G3mRwygIuxM7AntT7Fk+WZy78hLfxpEBHdid6eKRNiC6BU7bZom+1Hl9LmDjd8IKEAl20kFmoE=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