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Learner’s Space: Python for Data Science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ASSIGNMENT_Week 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we hope you had a good time watching the tutorials for the course and have learned a lot from them. Let’s try out the following questions!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print a 2-dimensional NumPy array of shape (5, 5) filled with random* integers between 1 and 100. Perform the following tasks: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 and print the middle element of the array using NumPy indexing.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and print the mean of each row of the array.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new array that contains only the elements from the original array that are greater than the overall mean of the array.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Python function numpy_spiral_order(matrix) that takes a NumPy matrix and returns a list containing the elements visited in a spiral order.</w:t>
        <w:br w:type="textWrapping"/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64067" cy="2138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67" cy="213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np.random.randint() to create the initial array arr.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NumPy functions like np.mean() and boolean indexing to perform calculations and extract elements.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Now let’s try to apply Python libraries on a dataset of Video Game Sales!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a Jupyter Notebook or a Google Colab Notebook, download the dataset in the drive link, and solve the following questions using the required Python libraries: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column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‘global_sales’</w:t>
      </w:r>
      <w:r w:rsidDel="00000000" w:rsidR="00000000" w:rsidRPr="00000000">
        <w:rPr>
          <w:sz w:val="20"/>
          <w:szCs w:val="20"/>
          <w:rtl w:val="0"/>
        </w:rPr>
        <w:t xml:space="preserve"> showing the total sales of all the different regions to the data frame and sort (highest first) and print the DataFrame according to 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plot of the total number of copies sold of each genre globally.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out only the games containing ‘Grand Theft Auto’ in their name and display the following as a DataFrame 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name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platform they were released 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year they were released in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sum of sales in only Europe and Japan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pie chart of the total sales of all Grand Theft Auto games combined in North America, Europe, Japan, and other sales.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