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002C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On vous demande de faire une application de gestion de transaction bancaire pour une petite banque. </w:t>
      </w:r>
    </w:p>
    <w:p w14:paraId="0A975BA6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Cette  application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 doit permettre de lister des transaction, d'en ajouter et d'afficher le détail de certaines transactions. </w:t>
      </w:r>
    </w:p>
    <w:p w14:paraId="6BA3A39A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Pour cela vous devrez faire une petite application web avec un backend </w:t>
      </w:r>
    </w:p>
    <w:p w14:paraId="7FC842E7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b/>
          <w:bCs/>
          <w:color w:val="566270"/>
          <w:sz w:val="29"/>
          <w:szCs w:val="29"/>
          <w:lang w:eastAsia="fr-FR"/>
        </w:rPr>
        <w:t>Partie 1 </w:t>
      </w:r>
    </w:p>
    <w:p w14:paraId="40BB90C7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On vous demande d’abord de faire le backend pour gérer les transactions</w:t>
      </w:r>
      <w:proofErr w:type="gramStart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. .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Celui ci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 doit idéalement permettre de </w:t>
      </w:r>
    </w:p>
    <w:p w14:paraId="76ADFBAE" w14:textId="77777777" w:rsidR="007B3917" w:rsidRPr="007B3917" w:rsidRDefault="007B3917" w:rsidP="007B3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lister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les transactions</w:t>
      </w:r>
    </w:p>
    <w:p w14:paraId="0B9D36CE" w14:textId="77777777" w:rsidR="007B3917" w:rsidRPr="007B3917" w:rsidRDefault="007B3917" w:rsidP="007B3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afficher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une transaction spécifique</w:t>
      </w:r>
    </w:p>
    <w:p w14:paraId="294C223A" w14:textId="77777777" w:rsidR="007B3917" w:rsidRPr="007B3917" w:rsidRDefault="007B3917" w:rsidP="007B3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marquer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une transaction comme potentiellement frauduleuse</w:t>
      </w:r>
    </w:p>
    <w:p w14:paraId="68C9D70C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Dans cette partie on ne connecte pas le backend à la base de </w:t>
      </w:r>
      <w:proofErr w:type="gramStart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donnée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.</w:t>
      </w:r>
    </w:p>
    <w:p w14:paraId="224BC83E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Créer un nouveau projet et installer express dedans avec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npm</w:t>
      </w:r>
      <w:proofErr w:type="spellEnd"/>
    </w:p>
    <w:p w14:paraId="504DC70B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créer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un dossier src et créer un fichier transaction.js contenant une variable global transactions qui contient un tableau d'objet. Chaque objet contiendra une transaction avec </w:t>
      </w: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le champs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“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nom_client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”, “montant”</w:t>
      </w:r>
    </w:p>
    <w:p w14:paraId="52D9C6A3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FF0000"/>
          <w:sz w:val="24"/>
          <w:szCs w:val="24"/>
          <w:lang w:eastAsia="fr-FR"/>
        </w:rPr>
        <w:t xml:space="preserve">Faire une fonction exportable </w:t>
      </w:r>
      <w:proofErr w:type="spellStart"/>
      <w:r w:rsidRPr="007B3917">
        <w:rPr>
          <w:rFonts w:ascii="Montserrat" w:eastAsia="Times New Roman" w:hAnsi="Montserrat" w:cs="Times New Roman"/>
          <w:color w:val="FF0000"/>
          <w:sz w:val="24"/>
          <w:szCs w:val="24"/>
          <w:lang w:eastAsia="fr-FR"/>
        </w:rPr>
        <w:t>get_transactions</w:t>
      </w:r>
      <w:proofErr w:type="spellEnd"/>
      <w:r w:rsidRPr="007B3917">
        <w:rPr>
          <w:rFonts w:ascii="Montserrat" w:eastAsia="Times New Roman" w:hAnsi="Montserrat" w:cs="Times New Roman"/>
          <w:color w:val="FF0000"/>
          <w:sz w:val="24"/>
          <w:szCs w:val="24"/>
          <w:lang w:eastAsia="fr-FR"/>
        </w:rPr>
        <w:t xml:space="preserve"> qui retourne le tableau de transactions.</w:t>
      </w:r>
    </w:p>
    <w:p w14:paraId="07A64CA9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A la racine du projet, créer un fichier app.js qui contiendra des routes express. Ajouter une route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get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/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get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-transactions qui renvoie au client la liste de transaction sous forme de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json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.</w:t>
      </w:r>
    </w:p>
    <w:p w14:paraId="11D7A306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Tester votre route avec le navigateur et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postman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.</w:t>
      </w:r>
    </w:p>
    <w:p w14:paraId="1895D66D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Dans le fichier transaction.js faire une fonction exportable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get_transaction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(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transaction_number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) qui ne renvoie qu'une seule transaction dont le numéro est spécifié en paramètre.</w:t>
      </w:r>
    </w:p>
    <w:p w14:paraId="474FE4BF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Faire une seconde route GET /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get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-transaction permettant de récupérer une transaction spécifiquement. Vous pourrez utiliser le mécanisme de votre choix pour spécifier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l'id</w:t>
      </w:r>
      <w:proofErr w:type="spellEnd"/>
    </w:p>
    <w:p w14:paraId="5F07425C" w14:textId="77777777" w:rsidR="007B3917" w:rsidRP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Faire une fonction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new_</w:t>
      </w: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transaction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(</w:t>
      </w:r>
      <w:proofErr w:type="spellStart"/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customer_name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,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amount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) qui ajoute une nouvelle transaction à la variable globale des transactions</w:t>
      </w:r>
    </w:p>
    <w:p w14:paraId="3489AE7F" w14:textId="52157430" w:rsidR="007B3917" w:rsidRDefault="007B3917" w:rsidP="007B3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Ajouter une route POST permettant de créer une nouvelle transaction</w:t>
      </w:r>
    </w:p>
    <w:p w14:paraId="1C1733ED" w14:textId="412FC072" w:rsidR="007B3917" w:rsidRDefault="007B3917" w:rsidP="007B3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</w:p>
    <w:p w14:paraId="5FF6BBD7" w14:textId="17910C90" w:rsidR="007B3917" w:rsidRDefault="007B3917" w:rsidP="007B3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</w:p>
    <w:p w14:paraId="70D199C9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Nous voulons désormais faire une petite interface HTML qui permettra d’afficher de manière graphique les données des transactions. </w:t>
      </w:r>
    </w:p>
    <w:p w14:paraId="3405AC81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Pour cela on va faire en sorte que le serveur génère du HTML et le renvoie au client (et non plus simplement renvoyer du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json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). C’est ce qu’on appelle du Server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side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 xml:space="preserve"> rendering. </w:t>
      </w:r>
    </w:p>
    <w:p w14:paraId="58B7ADB3" w14:textId="77777777" w:rsidR="007B3917" w:rsidRPr="007B3917" w:rsidRDefault="007B3917" w:rsidP="007B3917">
      <w:pPr>
        <w:shd w:val="clear" w:color="auto" w:fill="FFFFFF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9"/>
          <w:szCs w:val="29"/>
          <w:lang w:eastAsia="fr-FR"/>
        </w:rPr>
        <w:t>Pour cela on va faire des fonctions qui convertiront les transactions en HTML. </w:t>
      </w:r>
    </w:p>
    <w:p w14:paraId="198F87E4" w14:textId="77777777" w:rsidR="007B3917" w:rsidRPr="007B3917" w:rsidRDefault="007B3917" w:rsidP="007B3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Affichage d’une transaction</w:t>
      </w:r>
    </w:p>
    <w:p w14:paraId="325D03D4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Toujours dans le dossier src, créer un fichier view.js</w:t>
      </w:r>
    </w:p>
    <w:p w14:paraId="3568B93A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Dans le fichier faire une fonction exportable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DisplayTransaction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(transaction) qui prend en argument une transaction et qui retourne une chaîne du html avec </w:t>
      </w: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les information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d’une seule transaction (le montant et le nom du client)</w:t>
      </w:r>
    </w:p>
    <w:p w14:paraId="0D96BE6A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dans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le fichier contenant votre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endpoints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express, créer un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endpoint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get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/html/transaction/:id qui utilise la fonction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DisplayTransaction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pour renvoyer une page html affichant la transaction demandée par le client</w:t>
      </w:r>
    </w:p>
    <w:p w14:paraId="6B13A1E7" w14:textId="77777777" w:rsidR="007B3917" w:rsidRPr="007B3917" w:rsidRDefault="007B3917" w:rsidP="007B3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Affichage de la liste de </w:t>
      </w: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toutes les transaction</w:t>
      </w:r>
      <w:proofErr w:type="gramEnd"/>
    </w:p>
    <w:p w14:paraId="6B36FA00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dans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le fichier view.js, faire une fonction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DisplayAllTransactions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(transactions) qui renvoie un tableau html affichant l’ensemble des transactions.</w:t>
      </w:r>
    </w:p>
    <w:p w14:paraId="3721BF2C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faire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un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endpoint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</w:t>
      </w:r>
      <w:proofErr w:type="spell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get</w:t>
      </w:r>
      <w:proofErr w:type="spell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/html/all-transactions qui permet d’afficher la liste des transaction</w:t>
      </w:r>
    </w:p>
    <w:p w14:paraId="24AFC77D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proofErr w:type="gramStart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vérifier</w:t>
      </w:r>
      <w:proofErr w:type="gramEnd"/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 xml:space="preserve"> que votre page marche</w:t>
      </w:r>
    </w:p>
    <w:p w14:paraId="0684CB59" w14:textId="77777777" w:rsidR="007B3917" w:rsidRPr="007B3917" w:rsidRDefault="007B3917" w:rsidP="007B39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Faire en sorte que pour chaque transaction, un lien soit disponible afin de rediriger vers la page affichant la transaction seule</w:t>
      </w:r>
    </w:p>
    <w:p w14:paraId="2F79CD01" w14:textId="77777777" w:rsidR="007B3917" w:rsidRPr="007B3917" w:rsidRDefault="007B3917" w:rsidP="007B3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Bonus : faire un formulaire pour ajouter une transaction</w:t>
      </w:r>
    </w:p>
    <w:p w14:paraId="6EBA77A0" w14:textId="77777777" w:rsidR="007B3917" w:rsidRPr="007B3917" w:rsidRDefault="007B3917" w:rsidP="007B3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  <w:r w:rsidRPr="007B3917"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  <w:t>Bonus : faire en sorte que vos transactions stockent plus d’information (date d'exécuter, émetteur, destinataire, etc.) et faire en sorte d’afficher ces informations dans vos pages</w:t>
      </w:r>
    </w:p>
    <w:p w14:paraId="329BA18B" w14:textId="77777777" w:rsidR="007B3917" w:rsidRPr="007B3917" w:rsidRDefault="007B3917" w:rsidP="007B3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566270"/>
          <w:sz w:val="24"/>
          <w:szCs w:val="24"/>
          <w:lang w:eastAsia="fr-FR"/>
        </w:rPr>
      </w:pPr>
    </w:p>
    <w:p w14:paraId="2B6D7E5A" w14:textId="77777777" w:rsidR="00E50230" w:rsidRDefault="00E50230"/>
    <w:sectPr w:rsidR="00E50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A25"/>
    <w:multiLevelType w:val="multilevel"/>
    <w:tmpl w:val="A81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144F7"/>
    <w:multiLevelType w:val="multilevel"/>
    <w:tmpl w:val="0606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04D73"/>
    <w:multiLevelType w:val="multilevel"/>
    <w:tmpl w:val="DEB0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084474">
    <w:abstractNumId w:val="0"/>
  </w:num>
  <w:num w:numId="2" w16cid:durableId="411199828">
    <w:abstractNumId w:val="2"/>
  </w:num>
  <w:num w:numId="3" w16cid:durableId="162518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F9"/>
    <w:rsid w:val="003E2D29"/>
    <w:rsid w:val="007B3917"/>
    <w:rsid w:val="009448F9"/>
    <w:rsid w:val="00A654B2"/>
    <w:rsid w:val="00DD115F"/>
    <w:rsid w:val="00E50230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7BCF"/>
  <w15:chartTrackingRefBased/>
  <w15:docId w15:val="{052D4D6A-0BC9-4E91-A62C-306A985E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B3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460">
                  <w:marLeft w:val="51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2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 LECHHEB</dc:creator>
  <cp:keywords/>
  <dc:description/>
  <cp:lastModifiedBy>Souhail LECHHEB</cp:lastModifiedBy>
  <cp:revision>3</cp:revision>
  <dcterms:created xsi:type="dcterms:W3CDTF">2023-02-09T23:20:00Z</dcterms:created>
  <dcterms:modified xsi:type="dcterms:W3CDTF">2023-02-10T16:01:00Z</dcterms:modified>
</cp:coreProperties>
</file>