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7543" w14:textId="6E48DDA6" w:rsidR="00D574A0" w:rsidRPr="00D574A0" w:rsidRDefault="00D574A0" w:rsidP="00D574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E4E79"/>
          <w:sz w:val="20"/>
          <w:szCs w:val="20"/>
        </w:rPr>
      </w:pPr>
      <w:r w:rsidRPr="00D574A0">
        <w:rPr>
          <w:rStyle w:val="normaltextrun"/>
          <w:rFonts w:ascii="Calibri" w:hAnsi="Calibri" w:cs="Calibri"/>
          <w:b/>
          <w:bCs/>
          <w:sz w:val="36"/>
          <w:szCs w:val="36"/>
        </w:rPr>
        <w:t>Crime Incidents Analysis Project Documentation</w:t>
      </w:r>
    </w:p>
    <w:p w14:paraId="7C84597D" w14:textId="7C6C289B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69FB8E" w14:textId="71448FAD" w:rsidR="00D574A0" w:rsidRDefault="00D574A0" w:rsidP="00D574A0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2E75B5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Overview:</w:t>
      </w: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E46D33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project aims to analyze crime incidents data, focusing on victim demographics and incident details. The analysis includes the creation of visualizations such as a pie chart for the distribution of top victim descents and a count plot for crime incidents over victim ages.</w:t>
      </w:r>
      <w:r>
        <w:rPr>
          <w:rStyle w:val="eop"/>
          <w:rFonts w:ascii="Calibri" w:hAnsi="Calibri" w:cs="Calibri"/>
        </w:rPr>
        <w:t> </w:t>
      </w:r>
    </w:p>
    <w:p w14:paraId="3E3E05AF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6CE157" w14:textId="77777777" w:rsidR="00D574A0" w:rsidRDefault="00D574A0" w:rsidP="00D574A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2E75B5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Code Structure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0DAD7C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C530A9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1. Data Preparation and Cleaning</w:t>
      </w:r>
      <w:r>
        <w:rPr>
          <w:rStyle w:val="eop"/>
          <w:rFonts w:ascii="Calibri" w:hAnsi="Calibri" w:cs="Calibri"/>
        </w:rPr>
        <w:t> </w:t>
      </w:r>
    </w:p>
    <w:p w14:paraId="3AE8893A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Description:</w:t>
      </w:r>
      <w:r>
        <w:rPr>
          <w:rStyle w:val="eop"/>
          <w:rFonts w:ascii="Calibri" w:hAnsi="Calibri" w:cs="Calibri"/>
        </w:rPr>
        <w:t> </w:t>
      </w:r>
    </w:p>
    <w:p w14:paraId="05E55B01" w14:textId="77777777" w:rsidR="00D574A0" w:rsidRDefault="00D574A0" w:rsidP="00D574A0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This script is responsible for loading the crime incidents dataset, performing data cleaning and preparation, and saving the cleaned data to a new file.</w:t>
      </w:r>
      <w:r>
        <w:rPr>
          <w:rStyle w:val="eop"/>
          <w:rFonts w:ascii="Calibri" w:hAnsi="Calibri" w:cs="Calibri"/>
        </w:rPr>
        <w:t> </w:t>
      </w:r>
    </w:p>
    <w:p w14:paraId="4AE0DC2D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6B87A2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2. Visualization</w:t>
      </w:r>
      <w:r>
        <w:rPr>
          <w:rStyle w:val="eop"/>
          <w:rFonts w:ascii="Calibri" w:hAnsi="Calibri" w:cs="Calibri"/>
        </w:rPr>
        <w:t> </w:t>
      </w:r>
    </w:p>
    <w:p w14:paraId="4B3F3129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Description:</w:t>
      </w:r>
      <w:r>
        <w:rPr>
          <w:rStyle w:val="eop"/>
          <w:rFonts w:ascii="Calibri" w:hAnsi="Calibri" w:cs="Calibri"/>
        </w:rPr>
        <w:t> </w:t>
      </w:r>
    </w:p>
    <w:p w14:paraId="524DCD88" w14:textId="77777777" w:rsidR="00D574A0" w:rsidRDefault="00D574A0" w:rsidP="00D574A0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This script focuses on creating visualizations for the crime incidents analysis using matplotlib and seaborn.</w:t>
      </w:r>
      <w:r>
        <w:rPr>
          <w:rStyle w:val="eop"/>
          <w:rFonts w:ascii="Calibri" w:hAnsi="Calibri" w:cs="Calibri"/>
        </w:rPr>
        <w:t> </w:t>
      </w:r>
    </w:p>
    <w:p w14:paraId="0DD2B9DE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313CDB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F89B23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64780A" w14:textId="77777777" w:rsidR="00D574A0" w:rsidRDefault="00D574A0" w:rsidP="00D574A0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2E75B5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Visualizations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05DE7CF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92B150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1. Pie Chart for Victim Descent Distribution</w:t>
      </w:r>
      <w:r>
        <w:rPr>
          <w:rStyle w:val="eop"/>
          <w:rFonts w:ascii="Calibri" w:hAnsi="Calibri" w:cs="Calibri"/>
        </w:rPr>
        <w:t> </w:t>
      </w:r>
    </w:p>
    <w:p w14:paraId="1FA91DFC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F010CF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u w:val="single"/>
        </w:rPr>
        <w:t>2. Count plot for Crime Incidents over Victim Ages</w:t>
      </w:r>
      <w:r>
        <w:rPr>
          <w:rStyle w:val="eop"/>
          <w:rFonts w:ascii="Calibri" w:hAnsi="Calibri" w:cs="Calibri"/>
        </w:rPr>
        <w:t> </w:t>
      </w:r>
    </w:p>
    <w:p w14:paraId="55C19AE2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FA717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A1924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C33041" w14:textId="77777777" w:rsidR="00D574A0" w:rsidRDefault="00D574A0" w:rsidP="00D574A0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1E4E79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Conclusion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1EED99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8E0B6D" w14:textId="77777777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956BF" w14:textId="2C811841" w:rsidR="00D574A0" w:rsidRDefault="00D574A0" w:rsidP="00D574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crime incidents analysis aimed to derive insights from victim demographics and incident details. In the data preparation phase, the dataset was cleaned, ensuring reliability for subsequent analysis. Visualizations in </w:t>
      </w:r>
      <w:r>
        <w:rPr>
          <w:rStyle w:val="normaltextrun"/>
          <w:rFonts w:ascii="Calibri" w:hAnsi="Calibri" w:cs="Calibri"/>
        </w:rPr>
        <w:t>the script</w:t>
      </w:r>
      <w:r>
        <w:rPr>
          <w:rStyle w:val="normaltextrun"/>
          <w:rFonts w:ascii="Calibri" w:hAnsi="Calibri" w:cs="Calibri"/>
        </w:rPr>
        <w:t>, including a pie chart for victim descent distribution and a count plot for crime incidents over victim ages, effectively communicated key patterns.</w:t>
      </w:r>
      <w:r>
        <w:rPr>
          <w:rStyle w:val="eop"/>
          <w:rFonts w:ascii="Calibri" w:hAnsi="Calibri" w:cs="Calibri"/>
        </w:rPr>
        <w:t> </w:t>
      </w:r>
    </w:p>
    <w:p w14:paraId="6EFE2461" w14:textId="77777777" w:rsidR="00D574A0" w:rsidRPr="00D574A0" w:rsidRDefault="00D574A0" w:rsidP="00D574A0">
      <w:pPr>
        <w:jc w:val="both"/>
      </w:pPr>
    </w:p>
    <w:sectPr w:rsidR="00D574A0" w:rsidRPr="00D5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5275"/>
    <w:multiLevelType w:val="multilevel"/>
    <w:tmpl w:val="78EC83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350F9"/>
    <w:multiLevelType w:val="multilevel"/>
    <w:tmpl w:val="4EF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33D32"/>
    <w:multiLevelType w:val="multilevel"/>
    <w:tmpl w:val="A806A0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935D3"/>
    <w:multiLevelType w:val="multilevel"/>
    <w:tmpl w:val="32DA35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31206C"/>
    <w:multiLevelType w:val="multilevel"/>
    <w:tmpl w:val="099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35D51"/>
    <w:multiLevelType w:val="multilevel"/>
    <w:tmpl w:val="7F8EFD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792749">
    <w:abstractNumId w:val="2"/>
  </w:num>
  <w:num w:numId="2" w16cid:durableId="1736587328">
    <w:abstractNumId w:val="5"/>
  </w:num>
  <w:num w:numId="3" w16cid:durableId="31465169">
    <w:abstractNumId w:val="4"/>
  </w:num>
  <w:num w:numId="4" w16cid:durableId="2135057156">
    <w:abstractNumId w:val="1"/>
  </w:num>
  <w:num w:numId="5" w16cid:durableId="2094933457">
    <w:abstractNumId w:val="0"/>
  </w:num>
  <w:num w:numId="6" w16cid:durableId="214857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A0"/>
    <w:rsid w:val="00D5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E04B"/>
  <w15:chartTrackingRefBased/>
  <w15:docId w15:val="{EB9B4E38-65FA-4426-8A59-9410C36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574A0"/>
  </w:style>
  <w:style w:type="character" w:customStyle="1" w:styleId="eop">
    <w:name w:val="eop"/>
    <w:basedOn w:val="DefaultParagraphFont"/>
    <w:rsid w:val="00D5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0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746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5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Sou7il Mousa</dc:creator>
  <cp:keywords/>
  <dc:description/>
  <cp:lastModifiedBy>Sou7il Mousa</cp:lastModifiedBy>
  <cp:revision>1</cp:revision>
  <dcterms:created xsi:type="dcterms:W3CDTF">2024-01-08T18:00:00Z</dcterms:created>
  <dcterms:modified xsi:type="dcterms:W3CDTF">2024-01-08T18:03:00Z</dcterms:modified>
</cp:coreProperties>
</file>