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0908" w14:textId="77777777" w:rsidR="00A94874" w:rsidRPr="00853515" w:rsidRDefault="00A94874" w:rsidP="002441E0">
      <w:pPr>
        <w:jc w:val="center"/>
        <w:rPr>
          <w:rFonts w:ascii="ＭＳ Ｐゴシック" w:eastAsia="ＭＳ Ｐゴシック" w:hAnsi="ＭＳ Ｐゴシック" w:cs="Times New Roman"/>
          <w:b/>
          <w:sz w:val="24"/>
          <w:szCs w:val="24"/>
        </w:rPr>
      </w:pPr>
      <w:r w:rsidRPr="00853515">
        <w:rPr>
          <w:rFonts w:ascii="ＭＳ Ｐゴシック" w:eastAsia="ＭＳ Ｐゴシック" w:hAnsi="ＭＳ Ｐゴシック" w:cs="Times New Roman"/>
          <w:b/>
          <w:sz w:val="24"/>
          <w:szCs w:val="24"/>
        </w:rPr>
        <w:t>生態系モデル（二変数関数）のサンプルについて</w:t>
      </w:r>
    </w:p>
    <w:p w14:paraId="28AD3EB7" w14:textId="77777777" w:rsidR="00A94874" w:rsidRPr="002441E0" w:rsidRDefault="00A94874">
      <w:pPr>
        <w:rPr>
          <w:rFonts w:ascii="Times New Roman" w:eastAsia="ＭＳ 明朝" w:hAnsi="Times New Roman" w:cs="Times New Roman"/>
        </w:rPr>
      </w:pPr>
    </w:p>
    <w:p w14:paraId="194BBEE9" w14:textId="77777777" w:rsidR="00A94874" w:rsidRPr="002441E0" w:rsidRDefault="00A94874">
      <w:pPr>
        <w:rPr>
          <w:rFonts w:ascii="Times New Roman" w:eastAsia="ＭＳ 明朝" w:hAnsi="Times New Roman" w:cs="Times New Roman"/>
        </w:rPr>
      </w:pPr>
      <w:r w:rsidRPr="002441E0">
        <w:rPr>
          <w:rFonts w:ascii="Times New Roman" w:eastAsia="ＭＳ 明朝" w:hAnsi="Times New Roman" w:cs="Times New Roman"/>
        </w:rPr>
        <w:t>モデルは以下の式になります。</w:t>
      </w:r>
    </w:p>
    <w:p w14:paraId="09E7AE9D" w14:textId="77777777" w:rsidR="00A94874" w:rsidRPr="002441E0" w:rsidRDefault="00C80898">
      <w:pPr>
        <w:rPr>
          <w:rFonts w:ascii="Times New Roman" w:eastAsia="ＭＳ 明朝" w:hAnsi="Times New Roman" w:cs="Times New Roman"/>
        </w:rPr>
      </w:pPr>
      <w:r w:rsidRPr="002441E0">
        <w:rPr>
          <w:rFonts w:ascii="Times New Roman" w:eastAsia="ＭＳ 明朝" w:hAnsi="Times New Roman" w:cs="Times New Roman"/>
          <w:noProof/>
          <w:position w:val="-28"/>
        </w:rPr>
        <w:object w:dxaOrig="2640" w:dyaOrig="680" w14:anchorId="1DB8F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0.4pt;height:53.6pt;mso-width-percent:0;mso-height-percent:0;mso-width-percent:0;mso-height-percent:0" o:ole="">
            <v:imagedata r:id="rId4" o:title=""/>
          </v:shape>
          <o:OLEObject Type="Embed" ProgID="Equation.DSMT4" ShapeID="_x0000_i1025" DrawAspect="Content" ObjectID="_1699009561" r:id="rId5"/>
        </w:object>
      </w:r>
    </w:p>
    <w:p w14:paraId="182278D5" w14:textId="77777777" w:rsidR="00A94874" w:rsidRPr="002441E0" w:rsidRDefault="00A94874">
      <w:pPr>
        <w:rPr>
          <w:rFonts w:ascii="Times New Roman" w:eastAsia="ＭＳ 明朝" w:hAnsi="Times New Roman" w:cs="Times New Roman"/>
        </w:rPr>
      </w:pPr>
    </w:p>
    <w:p w14:paraId="7D8234E7" w14:textId="77777777" w:rsidR="002441E0" w:rsidRPr="002441E0" w:rsidRDefault="002441E0">
      <w:pPr>
        <w:rPr>
          <w:rFonts w:ascii="Times New Roman" w:eastAsia="ＭＳ 明朝" w:hAnsi="Times New Roman" w:cs="Times New Roman"/>
        </w:rPr>
      </w:pPr>
      <w:r w:rsidRPr="002441E0">
        <w:rPr>
          <w:rFonts w:ascii="Times New Roman" w:eastAsia="ＭＳ 明朝" w:hAnsi="Times New Roman" w:cs="Times New Roman"/>
          <w:i/>
        </w:rPr>
        <w:t>B</w:t>
      </w:r>
      <w:r w:rsidRPr="002441E0">
        <w:rPr>
          <w:rFonts w:ascii="Times New Roman" w:eastAsia="ＭＳ 明朝" w:hAnsi="Times New Roman" w:cs="Times New Roman"/>
        </w:rPr>
        <w:t>：</w:t>
      </w:r>
      <w:r w:rsidRPr="002441E0">
        <w:rPr>
          <w:rFonts w:ascii="Times New Roman" w:eastAsia="ＭＳ 明朝" w:hAnsi="Times New Roman" w:cs="Times New Roman"/>
        </w:rPr>
        <w:t>:</w:t>
      </w:r>
      <w:r w:rsidRPr="002441E0">
        <w:rPr>
          <w:rFonts w:ascii="Times New Roman" w:eastAsia="ＭＳ 明朝" w:hAnsi="Times New Roman" w:cs="Times New Roman"/>
        </w:rPr>
        <w:t>生物量</w:t>
      </w:r>
    </w:p>
    <w:p w14:paraId="07348499" w14:textId="77777777" w:rsidR="002441E0" w:rsidRPr="002441E0" w:rsidRDefault="002441E0">
      <w:pPr>
        <w:rPr>
          <w:rFonts w:ascii="Times New Roman" w:eastAsia="ＭＳ 明朝" w:hAnsi="Times New Roman" w:cs="Times New Roman"/>
        </w:rPr>
      </w:pPr>
      <w:r w:rsidRPr="002441E0">
        <w:rPr>
          <w:rFonts w:ascii="Times New Roman" w:eastAsia="ＭＳ 明朝" w:hAnsi="Times New Roman" w:cs="Times New Roman"/>
          <w:i/>
        </w:rPr>
        <w:t>T</w:t>
      </w:r>
      <w:r w:rsidRPr="002441E0">
        <w:rPr>
          <w:rFonts w:ascii="Times New Roman" w:eastAsia="ＭＳ 明朝" w:hAnsi="Times New Roman" w:cs="Times New Roman"/>
        </w:rPr>
        <w:t>：温度</w:t>
      </w:r>
    </w:p>
    <w:p w14:paraId="04CF8CAB" w14:textId="77777777" w:rsidR="002441E0" w:rsidRPr="002441E0" w:rsidRDefault="002441E0">
      <w:pPr>
        <w:rPr>
          <w:rFonts w:ascii="Times New Roman" w:eastAsia="ＭＳ 明朝" w:hAnsi="Times New Roman" w:cs="Times New Roman"/>
        </w:rPr>
      </w:pPr>
      <w:r w:rsidRPr="002441E0">
        <w:rPr>
          <w:rFonts w:ascii="Times New Roman" w:eastAsia="ＭＳ 明朝" w:hAnsi="Times New Roman" w:cs="Times New Roman"/>
          <w:i/>
        </w:rPr>
        <w:t>r</w:t>
      </w:r>
      <w:r w:rsidRPr="002441E0">
        <w:rPr>
          <w:rFonts w:ascii="Times New Roman" w:eastAsia="ＭＳ 明朝" w:hAnsi="Times New Roman" w:cs="Times New Roman"/>
        </w:rPr>
        <w:t>：相対増加速度</w:t>
      </w:r>
    </w:p>
    <w:p w14:paraId="2954409B" w14:textId="77777777" w:rsidR="002441E0" w:rsidRPr="002441E0" w:rsidRDefault="002441E0">
      <w:pPr>
        <w:rPr>
          <w:rFonts w:ascii="Times New Roman" w:eastAsia="ＭＳ 明朝" w:hAnsi="Times New Roman" w:cs="Times New Roman"/>
        </w:rPr>
      </w:pPr>
      <w:r w:rsidRPr="002441E0">
        <w:rPr>
          <w:rFonts w:ascii="Times New Roman" w:eastAsia="ＭＳ 明朝" w:hAnsi="Times New Roman" w:cs="Times New Roman"/>
          <w:i/>
        </w:rPr>
        <w:t>α</w:t>
      </w:r>
      <w:r w:rsidRPr="002441E0">
        <w:rPr>
          <w:rFonts w:ascii="Times New Roman" w:eastAsia="ＭＳ 明朝" w:hAnsi="Times New Roman" w:cs="Times New Roman"/>
        </w:rPr>
        <w:t>：温度応答係数</w:t>
      </w:r>
    </w:p>
    <w:p w14:paraId="203F54E6" w14:textId="77777777" w:rsidR="002441E0" w:rsidRPr="002441E0" w:rsidRDefault="002441E0">
      <w:pPr>
        <w:rPr>
          <w:rFonts w:ascii="Times New Roman" w:eastAsia="ＭＳ 明朝" w:hAnsi="Times New Roman" w:cs="Times New Roman"/>
        </w:rPr>
      </w:pPr>
      <w:r w:rsidRPr="002441E0">
        <w:rPr>
          <w:rFonts w:ascii="Times New Roman" w:eastAsia="ＭＳ 明朝" w:hAnsi="Times New Roman" w:cs="Times New Roman"/>
          <w:i/>
        </w:rPr>
        <w:t>K</w:t>
      </w:r>
      <w:r w:rsidRPr="002441E0">
        <w:rPr>
          <w:rFonts w:ascii="Times New Roman" w:eastAsia="ＭＳ 明朝" w:hAnsi="Times New Roman" w:cs="Times New Roman"/>
        </w:rPr>
        <w:t>：環境収容力</w:t>
      </w:r>
    </w:p>
    <w:p w14:paraId="38A8C62F" w14:textId="77777777" w:rsidR="002441E0" w:rsidRPr="002441E0" w:rsidRDefault="002441E0">
      <w:pPr>
        <w:rPr>
          <w:rFonts w:ascii="Times New Roman" w:eastAsia="ＭＳ 明朝" w:hAnsi="Times New Roman" w:cs="Times New Roman"/>
        </w:rPr>
      </w:pPr>
    </w:p>
    <w:p w14:paraId="3DC7CF9E" w14:textId="77777777" w:rsidR="002441E0" w:rsidRPr="002441E0" w:rsidRDefault="002441E0">
      <w:pPr>
        <w:rPr>
          <w:rFonts w:ascii="Times New Roman" w:eastAsia="ＭＳ 明朝" w:hAnsi="Times New Roman" w:cs="Times New Roman"/>
        </w:rPr>
      </w:pPr>
      <w:r w:rsidRPr="002441E0">
        <w:rPr>
          <w:rFonts w:ascii="Times New Roman" w:eastAsia="ＭＳ 明朝" w:hAnsi="Times New Roman" w:cs="Times New Roman"/>
        </w:rPr>
        <w:t>となります。</w:t>
      </w:r>
    </w:p>
    <w:p w14:paraId="3574B25F" w14:textId="77777777" w:rsidR="002441E0" w:rsidRDefault="002441E0">
      <w:pPr>
        <w:rPr>
          <w:rFonts w:ascii="Times New Roman" w:eastAsia="ＭＳ 明朝" w:hAnsi="Times New Roman" w:cs="Times New Roman"/>
        </w:rPr>
      </w:pPr>
    </w:p>
    <w:p w14:paraId="58EBB569" w14:textId="77777777" w:rsidR="002441E0" w:rsidRPr="002441E0" w:rsidRDefault="002441E0">
      <w:pPr>
        <w:rPr>
          <w:rFonts w:ascii="Times New Roman" w:eastAsia="ＭＳ 明朝" w:hAnsi="Times New Roman" w:cs="Times New Roman"/>
        </w:rPr>
      </w:pPr>
    </w:p>
    <w:p w14:paraId="659B613F" w14:textId="77777777" w:rsidR="002441E0" w:rsidRDefault="002441E0">
      <w:pPr>
        <w:rPr>
          <w:rFonts w:ascii="Times New Roman" w:eastAsia="ＭＳ 明朝" w:hAnsi="Times New Roman" w:cs="Times New Roman"/>
        </w:rPr>
      </w:pPr>
      <w:r w:rsidRPr="002441E0">
        <w:rPr>
          <w:rFonts w:ascii="Times New Roman" w:eastAsia="ＭＳ 明朝" w:hAnsi="Times New Roman" w:cs="Times New Roman"/>
        </w:rPr>
        <w:t>温度に対しての応答は指数関数，</w:t>
      </w:r>
      <w:r>
        <w:rPr>
          <w:rFonts w:ascii="Times New Roman" w:eastAsia="ＭＳ 明朝" w:hAnsi="Times New Roman" w:cs="Times New Roman" w:hint="eastAsia"/>
        </w:rPr>
        <w:t>生物量に対する応答は二次関数です。</w:t>
      </w:r>
    </w:p>
    <w:p w14:paraId="14EEA181" w14:textId="77777777" w:rsidR="002441E0" w:rsidRDefault="002441E0">
      <w:pPr>
        <w:rPr>
          <w:rFonts w:ascii="Times New Roman" w:eastAsia="ＭＳ 明朝" w:hAnsi="Times New Roman" w:cs="Times New Roman"/>
        </w:rPr>
      </w:pPr>
    </w:p>
    <w:p w14:paraId="69A8207B" w14:textId="77777777" w:rsidR="002F7E73" w:rsidRDefault="002441E0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生物量の初期値は</w:t>
      </w:r>
      <w:r>
        <w:rPr>
          <w:rFonts w:ascii="Times New Roman" w:eastAsia="ＭＳ 明朝" w:hAnsi="Times New Roman" w:cs="Times New Roman" w:hint="eastAsia"/>
        </w:rPr>
        <w:t>1</w:t>
      </w:r>
      <w:r>
        <w:rPr>
          <w:rFonts w:ascii="Times New Roman" w:eastAsia="ＭＳ 明朝" w:hAnsi="Times New Roman" w:cs="Times New Roman"/>
        </w:rPr>
        <w:t>00</w:t>
      </w:r>
      <w:r>
        <w:rPr>
          <w:rFonts w:ascii="Times New Roman" w:eastAsia="ＭＳ 明朝" w:hAnsi="Times New Roman" w:cs="Times New Roman" w:hint="eastAsia"/>
        </w:rPr>
        <w:t>，</w:t>
      </w:r>
      <w:r>
        <w:rPr>
          <w:rFonts w:ascii="Times New Roman" w:eastAsia="ＭＳ 明朝" w:hAnsi="Times New Roman" w:cs="Times New Roman" w:hint="eastAsia"/>
        </w:rPr>
        <w:t>K</w:t>
      </w:r>
      <w:r>
        <w:rPr>
          <w:rFonts w:ascii="Times New Roman" w:eastAsia="ＭＳ 明朝" w:hAnsi="Times New Roman" w:cs="Times New Roman" w:hint="eastAsia"/>
        </w:rPr>
        <w:t>は</w:t>
      </w:r>
      <w:r>
        <w:rPr>
          <w:rFonts w:ascii="Times New Roman" w:eastAsia="ＭＳ 明朝" w:hAnsi="Times New Roman" w:cs="Times New Roman" w:hint="eastAsia"/>
        </w:rPr>
        <w:t>1</w:t>
      </w:r>
      <w:r>
        <w:rPr>
          <w:rFonts w:ascii="Times New Roman" w:eastAsia="ＭＳ 明朝" w:hAnsi="Times New Roman" w:cs="Times New Roman"/>
        </w:rPr>
        <w:t>000</w:t>
      </w:r>
      <w:r>
        <w:rPr>
          <w:rFonts w:ascii="Times New Roman" w:eastAsia="ＭＳ 明朝" w:hAnsi="Times New Roman" w:cs="Times New Roman" w:hint="eastAsia"/>
        </w:rPr>
        <w:t>，相対増加速度は</w:t>
      </w:r>
      <w:r>
        <w:rPr>
          <w:rFonts w:ascii="Times New Roman" w:eastAsia="ＭＳ 明朝" w:hAnsi="Times New Roman" w:cs="Times New Roman" w:hint="eastAsia"/>
        </w:rPr>
        <w:t>0</w:t>
      </w:r>
      <w:r>
        <w:rPr>
          <w:rFonts w:ascii="Times New Roman" w:eastAsia="ＭＳ 明朝" w:hAnsi="Times New Roman" w:cs="Times New Roman"/>
        </w:rPr>
        <w:t>.2</w:t>
      </w:r>
      <w:r w:rsidR="00013DB3">
        <w:rPr>
          <w:rFonts w:ascii="Times New Roman" w:eastAsia="ＭＳ 明朝" w:hAnsi="Times New Roman" w:cs="Times New Roman" w:hint="eastAsia"/>
        </w:rPr>
        <w:t>（</w:t>
      </w:r>
      <w:r w:rsidR="005878DB">
        <w:rPr>
          <w:rFonts w:ascii="Times New Roman" w:eastAsia="ＭＳ 明朝" w:hAnsi="Times New Roman" w:cs="Times New Roman"/>
        </w:rPr>
        <w:t>0.02</w:t>
      </w:r>
      <w:r w:rsidR="005878DB">
        <w:rPr>
          <w:rFonts w:ascii="Times New Roman" w:eastAsia="ＭＳ 明朝" w:hAnsi="Times New Roman" w:cs="Times New Roman" w:hint="eastAsia"/>
        </w:rPr>
        <w:t>では？</w:t>
      </w:r>
      <w:r w:rsidR="005878DB">
        <w:rPr>
          <w:rFonts w:ascii="Times New Roman" w:eastAsia="ＭＳ 明朝" w:hAnsi="Times New Roman" w:cs="Times New Roman" w:hint="eastAsia"/>
        </w:rPr>
        <w:t>)</w:t>
      </w:r>
    </w:p>
    <w:p w14:paraId="21B68FC2" w14:textId="5B6FC367" w:rsidR="002441E0" w:rsidRDefault="002441E0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温度応答係数は</w:t>
      </w:r>
      <w:r>
        <w:rPr>
          <w:rFonts w:ascii="Times New Roman" w:eastAsia="ＭＳ 明朝" w:hAnsi="Times New Roman" w:cs="Times New Roman" w:hint="eastAsia"/>
        </w:rPr>
        <w:t>0</w:t>
      </w:r>
      <w:r>
        <w:rPr>
          <w:rFonts w:ascii="Times New Roman" w:eastAsia="ＭＳ 明朝" w:hAnsi="Times New Roman" w:cs="Times New Roman"/>
        </w:rPr>
        <w:t>.1</w:t>
      </w:r>
      <w:r>
        <w:rPr>
          <w:rFonts w:ascii="Times New Roman" w:eastAsia="ＭＳ 明朝" w:hAnsi="Times New Roman" w:cs="Times New Roman" w:hint="eastAsia"/>
        </w:rPr>
        <w:t>を正解値とし，各パラメターに誤差（ばらつき）を持たせて，</w:t>
      </w:r>
      <w:r>
        <w:rPr>
          <w:rFonts w:ascii="Times New Roman" w:eastAsia="ＭＳ 明朝" w:hAnsi="Times New Roman" w:cs="Times New Roman" w:hint="eastAsia"/>
        </w:rPr>
        <w:t>+50</w:t>
      </w:r>
      <w:r>
        <w:rPr>
          <w:rFonts w:ascii="Times New Roman" w:eastAsia="ＭＳ 明朝" w:hAnsi="Times New Roman" w:cs="Times New Roman" w:hint="eastAsia"/>
        </w:rPr>
        <w:t>ケースを作成しています。</w:t>
      </w:r>
    </w:p>
    <w:p w14:paraId="73B5BA4C" w14:textId="77777777" w:rsidR="002441E0" w:rsidRDefault="002441E0">
      <w:pPr>
        <w:rPr>
          <w:rFonts w:ascii="Times New Roman" w:eastAsia="ＭＳ 明朝" w:hAnsi="Times New Roman" w:cs="Times New Roman"/>
        </w:rPr>
      </w:pPr>
    </w:p>
    <w:sectPr w:rsidR="002441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74"/>
    <w:rsid w:val="00013DB3"/>
    <w:rsid w:val="002441E0"/>
    <w:rsid w:val="002F7E73"/>
    <w:rsid w:val="005878DB"/>
    <w:rsid w:val="00853515"/>
    <w:rsid w:val="00A94874"/>
    <w:rsid w:val="00C8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E99E8B"/>
  <w15:chartTrackingRefBased/>
  <w15:docId w15:val="{31778E61-140F-449D-90FE-48C36FF0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中谷 直樹</dc:creator>
  <cp:keywords/>
  <dc:description/>
  <cp:lastModifiedBy>出村 聡一郎</cp:lastModifiedBy>
  <cp:revision>5</cp:revision>
  <dcterms:created xsi:type="dcterms:W3CDTF">2021-11-15T14:27:00Z</dcterms:created>
  <dcterms:modified xsi:type="dcterms:W3CDTF">2021-11-21T05:20:00Z</dcterms:modified>
</cp:coreProperties>
</file>