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6" w:history="1">
        <w:r w:rsidRPr="00E704E5">
          <w:rPr>
            <w:rFonts w:ascii="Times New Roman" w:eastAsia="Times New Roman" w:hAnsi="Times New Roman" w:cs="Times New Roman"/>
            <w:b/>
            <w:bCs/>
            <w:color w:val="0000FF"/>
            <w:kern w:val="36"/>
            <w:sz w:val="28"/>
            <w:szCs w:val="28"/>
            <w:u w:val="single"/>
            <w:lang w:eastAsia="en-IN"/>
          </w:rPr>
          <w:t>Back to HCI Lab Home Page</w:t>
        </w:r>
      </w:hyperlink>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heme="minorEastAsia" w:hAnsi="Times New Roman" w:cs="Times New Roman"/>
          <w:b/>
          <w:bCs/>
          <w:sz w:val="36"/>
          <w:szCs w:val="36"/>
          <w:lang w:val="en-US"/>
        </w:rPr>
        <w:t>What Constitutes A Control Panel?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Parts of a product that user interacts with to perform a task constitutes the user interface (UI). A systematic and effective arrangement of user controls and displays of a product makes the control panel. Control panel can also be used to configure product’s internal features.</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8"/>
          <w:szCs w:val="28"/>
          <w:lang w:eastAsia="en-IN"/>
        </w:rPr>
        <w:drawing>
          <wp:inline distT="0" distB="0" distL="0" distR="0">
            <wp:extent cx="4768215" cy="2155190"/>
            <wp:effectExtent l="0" t="0" r="0" b="0"/>
            <wp:docPr id="1" name="Picture 1" descr="http://iitg.vlab.co.in/userfiles/7/image/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pan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8215" cy="2155190"/>
                    </a:xfrm>
                    <a:prstGeom prst="rect">
                      <a:avLst/>
                    </a:prstGeom>
                    <a:noFill/>
                    <a:ln>
                      <a:noFill/>
                    </a:ln>
                  </pic:spPr>
                </pic:pic>
              </a:graphicData>
            </a:graphic>
          </wp:inline>
        </w:drawing>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Control panel of electronic equipment comprises of elements like LEDs, displays, lamps, switches, meters, push buttons, dial knobs, fuses, printed instructions, labels, name plate etc. In software products the graphical user interface (GUI) forms the control panel.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000000" w:themeColor="text1"/>
          <w:sz w:val="28"/>
          <w:szCs w:val="28"/>
          <w:lang w:val="en-US"/>
        </w:rPr>
        <w:t>The interaction between user and control panel elements need not always be physical. Panel elements like visual displays and audio signals also form a part of user interaction and communication. This applies in case of airplane where entire cockpit constitutes the control panel environment. Cockpit control panel design (both aircraft and space craft) is most challenging design tasks.</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lastRenderedPageBreak/>
        <w:t>Consumer products too have control panel or interface. The interface designer of a domestic appliance needs to simplify operations to perform complex tasks. This can make wide spectrum of users use the domestic appliance with ease without much technical knowhow about the product itself. A microwave oven needs careful design of its controls. Any confusion in its operation can result in serious accidents. The buttons on the keypad of a TV remote control, mobile phone or a portable music player are so small that they are difficult to use or are not used eventually by the users</w:t>
      </w:r>
      <w:r w:rsidRPr="00E704E5">
        <w:rPr>
          <w:rFonts w:ascii="Times New Roman" w:eastAsia="Times New Roman" w:hAnsi="Times New Roman" w:cs="Times New Roman"/>
          <w:sz w:val="28"/>
          <w:szCs w:val="28"/>
          <w:lang w:val="en-US" w:eastAsia="en-IN"/>
        </w:rPr>
        <w:t>.</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Therefore designing of control panel is a creative but technically demanding effort that aims at efficient and aesthetically satisfying human product interaction.</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Control panel elements are classified into following </w:t>
      </w:r>
      <w:proofErr w:type="gramStart"/>
      <w:r w:rsidRPr="00E704E5">
        <w:rPr>
          <w:rFonts w:ascii="Times New Roman" w:eastAsia="Times New Roman" w:hAnsi="Times New Roman" w:cs="Times New Roman"/>
          <w:sz w:val="28"/>
          <w:szCs w:val="28"/>
          <w:lang w:val="en-US" w:eastAsia="en-IN"/>
        </w:rPr>
        <w:t>categories :</w:t>
      </w:r>
      <w:proofErr w:type="gramEnd"/>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1. </w:t>
      </w:r>
      <w:proofErr w:type="gramStart"/>
      <w:r w:rsidRPr="00E704E5">
        <w:rPr>
          <w:rFonts w:ascii="Times New Roman" w:eastAsia="Times New Roman" w:hAnsi="Times New Roman" w:cs="Times New Roman"/>
          <w:sz w:val="28"/>
          <w:szCs w:val="28"/>
          <w:lang w:val="en-US" w:eastAsia="en-IN"/>
        </w:rPr>
        <w:t>Activation :</w:t>
      </w:r>
      <w:proofErr w:type="gramEnd"/>
      <w:r w:rsidRPr="00E704E5">
        <w:rPr>
          <w:rFonts w:ascii="Times New Roman" w:eastAsia="Times New Roman" w:hAnsi="Times New Roman" w:cs="Times New Roman"/>
          <w:sz w:val="28"/>
          <w:szCs w:val="28"/>
          <w:lang w:val="en-US" w:eastAsia="en-IN"/>
        </w:rPr>
        <w:t xml:space="preserve">  for activating </w:t>
      </w:r>
      <w:proofErr w:type="spellStart"/>
      <w:r w:rsidRPr="00E704E5">
        <w:rPr>
          <w:rFonts w:ascii="Times New Roman" w:eastAsia="Times New Roman" w:hAnsi="Times New Roman" w:cs="Times New Roman"/>
          <w:sz w:val="28"/>
          <w:szCs w:val="28"/>
          <w:lang w:val="en-US" w:eastAsia="en-IN"/>
        </w:rPr>
        <w:t>a</w:t>
      </w:r>
      <w:proofErr w:type="spellEnd"/>
      <w:r w:rsidRPr="00E704E5">
        <w:rPr>
          <w:rFonts w:ascii="Times New Roman" w:eastAsia="Times New Roman" w:hAnsi="Times New Roman" w:cs="Times New Roman"/>
          <w:sz w:val="28"/>
          <w:szCs w:val="28"/>
          <w:lang w:val="en-US" w:eastAsia="en-IN"/>
        </w:rPr>
        <w:t xml:space="preserve"> operation  e.g.  </w:t>
      </w:r>
      <w:proofErr w:type="gramStart"/>
      <w:r w:rsidRPr="00E704E5">
        <w:rPr>
          <w:rFonts w:ascii="Times New Roman" w:eastAsia="Times New Roman" w:hAnsi="Times New Roman" w:cs="Times New Roman"/>
          <w:sz w:val="28"/>
          <w:szCs w:val="28"/>
          <w:lang w:val="en-US" w:eastAsia="en-IN"/>
        </w:rPr>
        <w:t>switches</w:t>
      </w:r>
      <w:proofErr w:type="gramEnd"/>
      <w:r w:rsidRPr="00E704E5">
        <w:rPr>
          <w:rFonts w:ascii="Times New Roman" w:eastAsia="Times New Roman" w:hAnsi="Times New Roman" w:cs="Times New Roman"/>
          <w:sz w:val="28"/>
          <w:szCs w:val="28"/>
          <w:lang w:val="en-US" w:eastAsia="en-IN"/>
        </w:rPr>
        <w:t>, push buttons</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2. </w:t>
      </w:r>
      <w:proofErr w:type="gramStart"/>
      <w:r w:rsidRPr="00E704E5">
        <w:rPr>
          <w:rFonts w:ascii="Times New Roman" w:eastAsia="Times New Roman" w:hAnsi="Times New Roman" w:cs="Times New Roman"/>
          <w:sz w:val="28"/>
          <w:szCs w:val="28"/>
          <w:lang w:val="en-US" w:eastAsia="en-IN"/>
        </w:rPr>
        <w:t>Discrete :</w:t>
      </w:r>
      <w:proofErr w:type="gramEnd"/>
      <w:r w:rsidRPr="00E704E5">
        <w:rPr>
          <w:rFonts w:ascii="Times New Roman" w:eastAsia="Times New Roman" w:hAnsi="Times New Roman" w:cs="Times New Roman"/>
          <w:sz w:val="28"/>
          <w:szCs w:val="28"/>
          <w:lang w:val="en-US" w:eastAsia="en-IN"/>
        </w:rPr>
        <w:t>  for setting fixed operational values or inputs e.g. a rotary dial</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3. Continuous:  for varying continues values e.g. </w:t>
      </w:r>
      <w:proofErr w:type="gramStart"/>
      <w:r w:rsidRPr="00E704E5">
        <w:rPr>
          <w:rFonts w:ascii="Times New Roman" w:eastAsia="Times New Roman" w:hAnsi="Times New Roman" w:cs="Times New Roman"/>
          <w:sz w:val="28"/>
          <w:szCs w:val="28"/>
          <w:lang w:val="en-US" w:eastAsia="en-IN"/>
        </w:rPr>
        <w:t>dials ,</w:t>
      </w:r>
      <w:proofErr w:type="gramEnd"/>
      <w:r w:rsidRPr="00E704E5">
        <w:rPr>
          <w:rFonts w:ascii="Times New Roman" w:eastAsia="Times New Roman" w:hAnsi="Times New Roman" w:cs="Times New Roman"/>
          <w:sz w:val="28"/>
          <w:szCs w:val="28"/>
          <w:lang w:val="en-US" w:eastAsia="en-IN"/>
        </w:rPr>
        <w:t xml:space="preserve"> slider switches , volume knob</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4. </w:t>
      </w:r>
      <w:proofErr w:type="gramStart"/>
      <w:r w:rsidRPr="00E704E5">
        <w:rPr>
          <w:rFonts w:ascii="Times New Roman" w:eastAsia="Times New Roman" w:hAnsi="Times New Roman" w:cs="Times New Roman"/>
          <w:sz w:val="28"/>
          <w:szCs w:val="28"/>
          <w:lang w:val="en-US" w:eastAsia="en-IN"/>
        </w:rPr>
        <w:t>Rapid :</w:t>
      </w:r>
      <w:proofErr w:type="gramEnd"/>
      <w:r w:rsidRPr="00E704E5">
        <w:rPr>
          <w:rFonts w:ascii="Times New Roman" w:eastAsia="Times New Roman" w:hAnsi="Times New Roman" w:cs="Times New Roman"/>
          <w:sz w:val="28"/>
          <w:szCs w:val="28"/>
          <w:lang w:val="en-US" w:eastAsia="en-IN"/>
        </w:rPr>
        <w:t xml:space="preserve"> for </w:t>
      </w:r>
      <w:proofErr w:type="spellStart"/>
      <w:r w:rsidRPr="00E704E5">
        <w:rPr>
          <w:rFonts w:ascii="Times New Roman" w:eastAsia="Times New Roman" w:hAnsi="Times New Roman" w:cs="Times New Roman"/>
          <w:sz w:val="28"/>
          <w:szCs w:val="28"/>
          <w:lang w:val="en-US" w:eastAsia="en-IN"/>
        </w:rPr>
        <w:t>inputing</w:t>
      </w:r>
      <w:proofErr w:type="spellEnd"/>
      <w:r w:rsidRPr="00E704E5">
        <w:rPr>
          <w:rFonts w:ascii="Times New Roman" w:eastAsia="Times New Roman" w:hAnsi="Times New Roman" w:cs="Times New Roman"/>
          <w:sz w:val="28"/>
          <w:szCs w:val="28"/>
          <w:lang w:val="en-US" w:eastAsia="en-IN"/>
        </w:rPr>
        <w:t xml:space="preserve"> data rapidly  e.g. data entry buttons on a keyboard</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after="0"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pict>
          <v:rect id="_x0000_i1025" style="width:0;height:1.5pt" o:hralign="center" o:hrstd="t" o:hr="t" fillcolor="#a0a0a0" stroked="f"/>
        </w:pic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993300"/>
          <w:sz w:val="24"/>
          <w:szCs w:val="24"/>
          <w:lang w:eastAsia="en-IN"/>
        </w:rPr>
        <w:t> To proceed</w:t>
      </w:r>
      <w:proofErr w:type="gramStart"/>
      <w:r w:rsidRPr="00E704E5">
        <w:rPr>
          <w:rFonts w:ascii="Times New Roman" w:eastAsia="Times New Roman" w:hAnsi="Times New Roman" w:cs="Times New Roman"/>
          <w:color w:val="993300"/>
          <w:sz w:val="24"/>
          <w:szCs w:val="24"/>
          <w:lang w:eastAsia="en-IN"/>
        </w:rPr>
        <w:t>  further</w:t>
      </w:r>
      <w:proofErr w:type="gramEnd"/>
      <w:r w:rsidRPr="00E704E5">
        <w:rPr>
          <w:rFonts w:ascii="Times New Roman" w:eastAsia="Times New Roman" w:hAnsi="Times New Roman" w:cs="Times New Roman"/>
          <w:color w:val="993300"/>
          <w:sz w:val="24"/>
          <w:szCs w:val="24"/>
          <w:lang w:eastAsia="en-IN"/>
        </w:rPr>
        <w:t xml:space="preserve">  click on the </w:t>
      </w:r>
      <w:r w:rsidRPr="00E704E5">
        <w:rPr>
          <w:rFonts w:ascii="Times New Roman" w:eastAsia="Times New Roman" w:hAnsi="Times New Roman" w:cs="Times New Roman"/>
          <w:b/>
          <w:bCs/>
          <w:color w:val="993300"/>
          <w:sz w:val="24"/>
          <w:szCs w:val="24"/>
          <w:lang w:eastAsia="en-IN"/>
        </w:rPr>
        <w:t xml:space="preserve">DESIGN GUIDELINES </w:t>
      </w:r>
      <w:r w:rsidRPr="00E704E5">
        <w:rPr>
          <w:rFonts w:ascii="Times New Roman" w:eastAsia="Times New Roman" w:hAnsi="Times New Roman" w:cs="Times New Roman"/>
          <w:color w:val="993300"/>
          <w:sz w:val="24"/>
          <w:szCs w:val="24"/>
          <w:lang w:eastAsia="en-IN"/>
        </w:rPr>
        <w:t xml:space="preserve">tab on the top or to exit this experiment  click on </w:t>
      </w:r>
      <w:r w:rsidRPr="00E704E5">
        <w:rPr>
          <w:rFonts w:ascii="Times New Roman" w:eastAsia="Times New Roman" w:hAnsi="Times New Roman" w:cs="Times New Roman"/>
          <w:b/>
          <w:bCs/>
          <w:color w:val="993300"/>
          <w:sz w:val="24"/>
          <w:szCs w:val="24"/>
          <w:lang w:eastAsia="en-IN"/>
        </w:rPr>
        <w:t>HOME</w:t>
      </w:r>
      <w:r w:rsidRPr="00E704E5">
        <w:rPr>
          <w:rFonts w:ascii="Times New Roman" w:eastAsia="Times New Roman" w:hAnsi="Times New Roman" w:cs="Times New Roman"/>
          <w:color w:val="993300"/>
          <w:sz w:val="24"/>
          <w:szCs w:val="24"/>
          <w:lang w:eastAsia="en-IN"/>
        </w:rPr>
        <w:t>  on the top.</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Pr="00E704E5">
          <w:rPr>
            <w:rFonts w:ascii="Times New Roman" w:eastAsia="Times New Roman" w:hAnsi="Times New Roman" w:cs="Times New Roman"/>
            <w:b/>
            <w:bCs/>
            <w:color w:val="0000FF"/>
            <w:kern w:val="36"/>
            <w:sz w:val="28"/>
            <w:szCs w:val="28"/>
            <w:u w:val="single"/>
            <w:lang w:eastAsia="en-IN"/>
          </w:rPr>
          <w:t>Back to HCI Lab Home Page</w:t>
        </w:r>
      </w:hyperlink>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br/>
      </w:r>
      <w:r w:rsidRPr="00E704E5">
        <w:rPr>
          <w:rFonts w:ascii="Times New Roman" w:eastAsia="Times New Roman" w:hAnsi="Times New Roman" w:cs="Times New Roman"/>
          <w:b/>
          <w:sz w:val="36"/>
          <w:szCs w:val="36"/>
          <w:lang w:val="en-US"/>
        </w:rPr>
        <w:t>Guidelines for selecting control elements and panel layout</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ab/>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hAnsi="Times New Roman" w:cs="Times New Roman"/>
          <w:sz w:val="28"/>
          <w:szCs w:val="28"/>
          <w:lang w:val="en-US"/>
        </w:rPr>
        <w:t>Following are the guidelines to be followed while selecting elements and laying out the configuration (designing) of control panels.</w:t>
      </w:r>
      <w:r w:rsidRPr="00E704E5">
        <w:rPr>
          <w:rFonts w:ascii="Times New Roman" w:eastAsia="Times New Roman" w:hAnsi="Times New Roman" w:cs="Times New Roman"/>
          <w:sz w:val="28"/>
          <w:szCs w:val="28"/>
          <w:lang w:val="en-US" w:eastAsia="en-IN"/>
        </w:rPr>
        <w:t xml:space="preserve">             </w:t>
      </w:r>
    </w:p>
    <w:p w:rsidR="00E704E5" w:rsidRPr="00E704E5" w:rsidRDefault="00E704E5" w:rsidP="00E704E5">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
    <w:p w:rsidR="00E704E5" w:rsidRPr="00E704E5" w:rsidRDefault="00E704E5" w:rsidP="00E704E5">
      <w:pPr>
        <w:spacing w:after="0" w:line="240" w:lineRule="auto"/>
        <w:ind w:left="405" w:hanging="36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1.</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b/>
          <w:sz w:val="28"/>
          <w:szCs w:val="28"/>
          <w:lang w:eastAsia="en-IN"/>
        </w:rPr>
        <w:t xml:space="preserve">Select control element suitable for the task: </w:t>
      </w:r>
      <w:r w:rsidRPr="00E704E5">
        <w:rPr>
          <w:rFonts w:ascii="Times New Roman" w:eastAsia="Times New Roman" w:hAnsi="Times New Roman" w:cs="Times New Roman"/>
          <w:sz w:val="28"/>
          <w:szCs w:val="28"/>
          <w:lang w:eastAsia="en-IN"/>
        </w:rPr>
        <w:t xml:space="preserve">Select control elements which suit to the </w:t>
      </w:r>
      <w:proofErr w:type="gramStart"/>
      <w:r w:rsidRPr="00E704E5">
        <w:rPr>
          <w:rFonts w:ascii="Times New Roman" w:eastAsia="Times New Roman" w:hAnsi="Times New Roman" w:cs="Times New Roman"/>
          <w:sz w:val="28"/>
          <w:szCs w:val="28"/>
          <w:lang w:eastAsia="en-IN"/>
        </w:rPr>
        <w:t>task,</w:t>
      </w:r>
      <w:proofErr w:type="gramEnd"/>
      <w:r w:rsidRPr="00E704E5">
        <w:rPr>
          <w:rFonts w:ascii="Times New Roman" w:eastAsia="Times New Roman" w:hAnsi="Times New Roman" w:cs="Times New Roman"/>
          <w:sz w:val="28"/>
          <w:szCs w:val="28"/>
          <w:lang w:eastAsia="en-IN"/>
        </w:rPr>
        <w:t xml:space="preserve"> satisfy ergonomic demands and are aesthetic in nature. Higher the usability more efficient is the task performance.  Task frequency and control-response ratio (C/R = movement of control for </w:t>
      </w:r>
      <w:proofErr w:type="gramStart"/>
      <w:r w:rsidRPr="00E704E5">
        <w:rPr>
          <w:rFonts w:ascii="Times New Roman" w:eastAsia="Times New Roman" w:hAnsi="Times New Roman" w:cs="Times New Roman"/>
          <w:sz w:val="28"/>
          <w:szCs w:val="28"/>
          <w:lang w:eastAsia="en-IN"/>
        </w:rPr>
        <w:t>getting  valid</w:t>
      </w:r>
      <w:proofErr w:type="gramEnd"/>
      <w:r w:rsidRPr="00E704E5">
        <w:rPr>
          <w:rFonts w:ascii="Times New Roman" w:eastAsia="Times New Roman" w:hAnsi="Times New Roman" w:cs="Times New Roman"/>
          <w:sz w:val="28"/>
          <w:szCs w:val="28"/>
          <w:lang w:eastAsia="en-IN"/>
        </w:rPr>
        <w:t xml:space="preserve"> system response of feedback) are to be kept in mind while choosing the elements carefully.</w:t>
      </w:r>
    </w:p>
    <w:p w:rsidR="00E704E5" w:rsidRPr="00E704E5" w:rsidRDefault="00E704E5" w:rsidP="00E704E5">
      <w:pPr>
        <w:spacing w:after="0" w:line="240" w:lineRule="auto"/>
        <w:ind w:left="405"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2.  </w:t>
      </w:r>
      <w:r w:rsidRPr="00E704E5">
        <w:rPr>
          <w:rFonts w:ascii="Times New Roman" w:eastAsia="Times New Roman" w:hAnsi="Times New Roman" w:cs="Times New Roman"/>
          <w:b/>
          <w:sz w:val="28"/>
          <w:szCs w:val="28"/>
          <w:lang w:val="en-US"/>
        </w:rPr>
        <w:t>Organize control elements in a logical grid</w:t>
      </w:r>
      <w:r w:rsidRPr="00E704E5">
        <w:rPr>
          <w:rFonts w:ascii="Times New Roman" w:eastAsia="Times New Roman" w:hAnsi="Times New Roman" w:cs="Times New Roman"/>
          <w:sz w:val="28"/>
          <w:szCs w:val="28"/>
          <w:lang w:val="en-US"/>
        </w:rPr>
        <w:t>. A good control panel or user interface has to fulfill</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     </w:t>
      </w:r>
      <w:proofErr w:type="gramStart"/>
      <w:r w:rsidRPr="00E704E5">
        <w:rPr>
          <w:rFonts w:ascii="Times New Roman" w:eastAsia="Times New Roman" w:hAnsi="Times New Roman" w:cs="Times New Roman"/>
          <w:sz w:val="28"/>
          <w:szCs w:val="28"/>
          <w:lang w:eastAsia="en-IN"/>
        </w:rPr>
        <w:t>ergonomics</w:t>
      </w:r>
      <w:proofErr w:type="gramEnd"/>
      <w:r w:rsidRPr="00E704E5">
        <w:rPr>
          <w:rFonts w:ascii="Times New Roman" w:eastAsia="Times New Roman" w:hAnsi="Times New Roman" w:cs="Times New Roman"/>
          <w:sz w:val="28"/>
          <w:szCs w:val="28"/>
          <w:lang w:eastAsia="en-IN"/>
        </w:rPr>
        <w:t>, aesthetics and engineering requirements.</w:t>
      </w:r>
    </w:p>
    <w:p w:rsidR="00E704E5" w:rsidRPr="00E704E5" w:rsidRDefault="00E704E5" w:rsidP="00E704E5">
      <w:pPr>
        <w:spacing w:after="0" w:line="240" w:lineRule="auto"/>
        <w:ind w:left="405"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r>
        <w:rPr>
          <w:rFonts w:ascii="Times New Roman" w:eastAsia="Times New Roman" w:hAnsi="Times New Roman" w:cs="Times New Roman"/>
          <w:noProof/>
          <w:sz w:val="28"/>
          <w:szCs w:val="28"/>
          <w:lang w:eastAsia="en-IN"/>
        </w:rPr>
        <w:drawing>
          <wp:inline distT="0" distB="0" distL="0" distR="0">
            <wp:extent cx="3814445" cy="927735"/>
            <wp:effectExtent l="0" t="0" r="0" b="5715"/>
            <wp:docPr id="5" name="Picture 5" descr="http://iitg.vlab.co.in/userfiles/7/image/gr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tg.vlab.co.in/userfiles/7/image/gri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445" cy="927735"/>
                    </a:xfrm>
                    <a:prstGeom prst="rect">
                      <a:avLst/>
                    </a:prstGeom>
                    <a:noFill/>
                    <a:ln>
                      <a:noFill/>
                    </a:ln>
                  </pic:spPr>
                </pic:pic>
              </a:graphicData>
            </a:graphic>
          </wp:inline>
        </w:drawing>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w:t>
      </w: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There are three different principles on which a panel layout is determined. They are (a) operational sequence</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(b) </w:t>
      </w:r>
      <w:proofErr w:type="gramStart"/>
      <w:r w:rsidRPr="00E704E5">
        <w:rPr>
          <w:rFonts w:ascii="Times New Roman" w:eastAsia="Times New Roman" w:hAnsi="Times New Roman" w:cs="Times New Roman"/>
          <w:sz w:val="28"/>
          <w:szCs w:val="28"/>
          <w:lang w:eastAsia="en-IN"/>
        </w:rPr>
        <w:t>frequency</w:t>
      </w:r>
      <w:proofErr w:type="gramEnd"/>
      <w:r w:rsidRPr="00E704E5">
        <w:rPr>
          <w:rFonts w:ascii="Times New Roman" w:eastAsia="Times New Roman" w:hAnsi="Times New Roman" w:cs="Times New Roman"/>
          <w:sz w:val="28"/>
          <w:szCs w:val="28"/>
          <w:lang w:eastAsia="en-IN"/>
        </w:rPr>
        <w:t xml:space="preserve"> of use and (c) centre of attention. </w:t>
      </w:r>
      <w:r w:rsidRPr="00E704E5">
        <w:rPr>
          <w:rFonts w:ascii="Times New Roman" w:eastAsia="Times New Roman" w:hAnsi="Times New Roman" w:cs="Times New Roman"/>
          <w:sz w:val="24"/>
          <w:szCs w:val="24"/>
          <w:lang w:eastAsia="en-IN"/>
        </w:rPr>
        <w:b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val="en-US"/>
        </w:rPr>
        <w:t>Operational sequence principle</w:t>
      </w:r>
      <w:r w:rsidRPr="00E704E5">
        <w:rPr>
          <w:rFonts w:ascii="Times New Roman" w:eastAsia="Times New Roman" w:hAnsi="Times New Roman" w:cs="Times New Roman"/>
          <w:sz w:val="28"/>
          <w:szCs w:val="28"/>
          <w:lang w:val="en-US"/>
        </w:rPr>
        <w:t>:  If there is a fixed sequence of operations in an operating cycle then the control elements are laid in the same sequence from either left or right. Figure below shows (A) a panel with random layout and sequence of operations and (B) another refined panel layout that uses operational sequence principle.</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08650" cy="1959610"/>
            <wp:effectExtent l="0" t="0" r="6350" b="2540"/>
            <wp:docPr id="4" name="Picture 4" descr="http://iitg.vlab.co.in/userfiles/7/image/4_a_b%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tg.vlab.co.in/userfiles/7/image/4_a_b%281%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1959610"/>
                    </a:xfrm>
                    <a:prstGeom prst="rect">
                      <a:avLst/>
                    </a:prstGeom>
                    <a:noFill/>
                    <a:ln>
                      <a:noFill/>
                    </a:ln>
                  </pic:spPr>
                </pic:pic>
              </a:graphicData>
            </a:graphic>
          </wp:inline>
        </w:drawing>
      </w: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val="en-US"/>
        </w:rPr>
        <w:t>Frequency of use principle</w:t>
      </w:r>
      <w:r w:rsidRPr="00E704E5">
        <w:rPr>
          <w:rFonts w:ascii="Times New Roman" w:eastAsia="Times New Roman" w:hAnsi="Times New Roman" w:cs="Times New Roman"/>
          <w:sz w:val="28"/>
          <w:szCs w:val="28"/>
          <w:lang w:val="en-US"/>
        </w:rPr>
        <w:t xml:space="preserve">: Some panel controls are used more frequently than others. In this layout elements are grouped into more frequently used controls and less frequently used controls. The more frequently used controls are colored prominently and put in a visually </w:t>
      </w:r>
      <w:proofErr w:type="spellStart"/>
      <w:r w:rsidRPr="00E704E5">
        <w:rPr>
          <w:rFonts w:ascii="Times New Roman" w:eastAsia="Times New Roman" w:hAnsi="Times New Roman" w:cs="Times New Roman"/>
          <w:sz w:val="28"/>
          <w:szCs w:val="28"/>
          <w:lang w:val="en-US"/>
        </w:rPr>
        <w:t>discernable</w:t>
      </w:r>
      <w:proofErr w:type="spellEnd"/>
      <w:r w:rsidRPr="00E704E5">
        <w:rPr>
          <w:rFonts w:ascii="Times New Roman" w:eastAsia="Times New Roman" w:hAnsi="Times New Roman" w:cs="Times New Roman"/>
          <w:sz w:val="28"/>
          <w:szCs w:val="28"/>
          <w:lang w:val="en-US"/>
        </w:rPr>
        <w:t xml:space="preserve"> cluster to distinguish easily as well as placed in a more convenient position to optimize human performance.</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b/>
          <w:sz w:val="28"/>
          <w:szCs w:val="28"/>
          <w:lang w:eastAsia="en-IN"/>
        </w:rPr>
        <w:t>Centre of attention principle</w:t>
      </w:r>
      <w:r w:rsidRPr="00E704E5">
        <w:rPr>
          <w:rFonts w:ascii="Times New Roman" w:eastAsia="Times New Roman" w:hAnsi="Times New Roman" w:cs="Times New Roman"/>
          <w:sz w:val="28"/>
          <w:szCs w:val="28"/>
          <w:lang w:eastAsia="en-IN"/>
        </w:rPr>
        <w:t xml:space="preserve">:  Some panel elements need to be always a </w:t>
      </w:r>
      <w:proofErr w:type="spellStart"/>
      <w:r w:rsidRPr="00E704E5">
        <w:rPr>
          <w:rFonts w:ascii="Times New Roman" w:eastAsia="Times New Roman" w:hAnsi="Times New Roman" w:cs="Times New Roman"/>
          <w:sz w:val="28"/>
          <w:szCs w:val="28"/>
          <w:lang w:eastAsia="en-IN"/>
        </w:rPr>
        <w:t>center</w:t>
      </w:r>
      <w:proofErr w:type="spellEnd"/>
      <w:r w:rsidRPr="00E704E5">
        <w:rPr>
          <w:rFonts w:ascii="Times New Roman" w:eastAsia="Times New Roman" w:hAnsi="Times New Roman" w:cs="Times New Roman"/>
          <w:sz w:val="28"/>
          <w:szCs w:val="28"/>
          <w:lang w:eastAsia="en-IN"/>
        </w:rPr>
        <w:t xml:space="preserve"> of attention like alarm displays, important indicators and emergency controls. In this layout such elements are placed at the centre of the panel before fixing other elements around them.</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rPr>
        <w:t xml:space="preserve">In some </w:t>
      </w:r>
      <w:proofErr w:type="spellStart"/>
      <w:r w:rsidRPr="00E704E5">
        <w:rPr>
          <w:rFonts w:ascii="Times New Roman" w:eastAsia="Times New Roman" w:hAnsi="Times New Roman" w:cs="Times New Roman"/>
          <w:sz w:val="28"/>
          <w:szCs w:val="28"/>
          <w:lang w:val="en-US"/>
        </w:rPr>
        <w:t>equipments</w:t>
      </w:r>
      <w:proofErr w:type="spellEnd"/>
      <w:r w:rsidRPr="00E704E5">
        <w:rPr>
          <w:rFonts w:ascii="Times New Roman" w:eastAsia="Times New Roman" w:hAnsi="Times New Roman" w:cs="Times New Roman"/>
          <w:sz w:val="28"/>
          <w:szCs w:val="28"/>
          <w:lang w:val="en-US"/>
        </w:rPr>
        <w:t xml:space="preserve"> such as medical or communication a combination of the above three principles can be employed.</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w:t>
      </w:r>
    </w:p>
    <w:p w:rsidR="00E704E5" w:rsidRPr="00E704E5" w:rsidRDefault="00E704E5" w:rsidP="00E704E5">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eastAsia="en-IN"/>
        </w:rPr>
        <w:t xml:space="preserve">3. </w:t>
      </w:r>
      <w:r w:rsidRPr="00E704E5">
        <w:rPr>
          <w:rFonts w:ascii="Times New Roman" w:eastAsia="Times New Roman" w:hAnsi="Times New Roman" w:cs="Times New Roman"/>
          <w:b/>
          <w:sz w:val="28"/>
          <w:szCs w:val="28"/>
          <w:lang w:eastAsia="en-IN"/>
        </w:rPr>
        <w:t>Make the panel aesthetically appealing</w:t>
      </w:r>
      <w:r w:rsidRPr="00E704E5">
        <w:rPr>
          <w:rFonts w:ascii="Times New Roman" w:eastAsia="Times New Roman" w:hAnsi="Times New Roman" w:cs="Times New Roman"/>
          <w:sz w:val="28"/>
          <w:szCs w:val="28"/>
          <w:lang w:eastAsia="en-IN"/>
        </w:rPr>
        <w:t xml:space="preserve">: The creative design principle of </w:t>
      </w:r>
      <w:r w:rsidRPr="00E704E5">
        <w:rPr>
          <w:rFonts w:ascii="Times New Roman" w:eastAsia="Times New Roman" w:hAnsi="Times New Roman" w:cs="Times New Roman"/>
          <w:i/>
          <w:sz w:val="28"/>
          <w:szCs w:val="28"/>
          <w:lang w:eastAsia="en-IN"/>
        </w:rPr>
        <w:t xml:space="preserve">"form follows function" </w:t>
      </w:r>
      <w:r w:rsidRPr="00E704E5">
        <w:rPr>
          <w:rFonts w:ascii="Times New Roman" w:eastAsia="Times New Roman" w:hAnsi="Times New Roman" w:cs="Times New Roman"/>
          <w:sz w:val="28"/>
          <w:szCs w:val="28"/>
          <w:lang w:eastAsia="en-IN"/>
        </w:rPr>
        <w:t xml:space="preserve">and </w:t>
      </w:r>
      <w:r w:rsidRPr="00E704E5">
        <w:rPr>
          <w:rFonts w:ascii="Times New Roman" w:eastAsia="Times New Roman" w:hAnsi="Times New Roman" w:cs="Times New Roman"/>
          <w:i/>
          <w:sz w:val="28"/>
          <w:szCs w:val="28"/>
          <w:lang w:eastAsia="en-IN"/>
        </w:rPr>
        <w:t xml:space="preserve">"Gestalt’s principles of visual </w:t>
      </w:r>
      <w:r w:rsidRPr="00E704E5">
        <w:rPr>
          <w:rFonts w:ascii="Times New Roman" w:eastAsia="Times New Roman" w:hAnsi="Times New Roman" w:cs="Times New Roman"/>
          <w:i/>
          <w:iCs/>
          <w:sz w:val="28"/>
          <w:szCs w:val="28"/>
          <w:lang w:eastAsia="en-IN"/>
        </w:rPr>
        <w:t>order and beauty"</w:t>
      </w:r>
      <w:r w:rsidRPr="00E704E5">
        <w:rPr>
          <w:rFonts w:ascii="Times New Roman" w:eastAsia="Times New Roman" w:hAnsi="Times New Roman" w:cs="Times New Roman"/>
          <w:sz w:val="28"/>
          <w:szCs w:val="28"/>
          <w:lang w:eastAsia="en-IN"/>
        </w:rPr>
        <w:t xml:space="preserve"> form the basis of aesthetic decisions. Contrary to belief aesthetic decisions are not taken</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based</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on someone’s liking or fancy tastes. Control panels are not art pieces.</w:t>
      </w:r>
    </w:p>
    <w:p w:rsidR="00E704E5" w:rsidRPr="00E704E5" w:rsidRDefault="00E704E5" w:rsidP="00E704E5">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440" w:hanging="72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 (</w:t>
      </w:r>
      <w:proofErr w:type="spellStart"/>
      <w:r w:rsidRPr="00E704E5">
        <w:rPr>
          <w:rFonts w:ascii="Times New Roman" w:eastAsia="Times New Roman" w:hAnsi="Times New Roman" w:cs="Times New Roman"/>
          <w:sz w:val="28"/>
          <w:szCs w:val="24"/>
          <w:lang w:eastAsia="en-IN"/>
        </w:rPr>
        <w:t>i</w:t>
      </w:r>
      <w:proofErr w:type="spellEnd"/>
      <w:r w:rsidRPr="00E704E5">
        <w:rPr>
          <w:rFonts w:ascii="Times New Roman" w:eastAsia="Times New Roman" w:hAnsi="Times New Roman" w:cs="Times New Roman"/>
          <w:sz w:val="28"/>
          <w:szCs w:val="24"/>
          <w:lang w:eastAsia="en-IN"/>
        </w:rPr>
        <w:t>)</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sz w:val="28"/>
          <w:szCs w:val="28"/>
          <w:lang w:eastAsia="en-IN"/>
        </w:rPr>
        <w:t>Elements should be placed in a grid to be visually appealing and organized.</w:t>
      </w:r>
    </w:p>
    <w:p w:rsidR="00E704E5" w:rsidRPr="00E704E5" w:rsidRDefault="00E704E5" w:rsidP="00E704E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440" w:hanging="720"/>
        <w:contextualSpacing/>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4"/>
          <w:lang w:eastAsia="en-IN"/>
        </w:rPr>
        <w:t>(ii)</w:t>
      </w:r>
      <w:r w:rsidRPr="00E704E5">
        <w:rPr>
          <w:rFonts w:ascii="Times New Roman" w:eastAsia="Times New Roman" w:hAnsi="Times New Roman" w:cs="Times New Roman"/>
          <w:sz w:val="14"/>
          <w:szCs w:val="14"/>
          <w:lang w:eastAsia="en-IN"/>
        </w:rPr>
        <w:t xml:space="preserve">         </w:t>
      </w:r>
      <w:r w:rsidRPr="00E704E5">
        <w:rPr>
          <w:rFonts w:ascii="Times New Roman" w:eastAsia="Times New Roman" w:hAnsi="Times New Roman" w:cs="Times New Roman"/>
          <w:sz w:val="28"/>
          <w:szCs w:val="28"/>
          <w:lang w:eastAsia="en-IN"/>
        </w:rPr>
        <w:t>Symmetry is often desirable but is likely to make the panel look predictive and boring. Designers can use asymmetry of placement to bring in an element of</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aesthetic visual interest. Figure below shows example of (A) symmetrical and (B) asymmetrical</w:t>
      </w:r>
      <w:r w:rsidRPr="00E704E5">
        <w:rPr>
          <w:rFonts w:ascii="Times New Roman" w:eastAsia="Times New Roman" w:hAnsi="Times New Roman" w:cs="Times New Roman"/>
          <w:sz w:val="24"/>
          <w:szCs w:val="24"/>
          <w:lang w:eastAsia="en-IN"/>
        </w:rPr>
        <w:t xml:space="preserve"> </w:t>
      </w:r>
      <w:r w:rsidRPr="00E704E5">
        <w:rPr>
          <w:rFonts w:ascii="Times New Roman" w:eastAsia="Times New Roman" w:hAnsi="Times New Roman" w:cs="Times New Roman"/>
          <w:sz w:val="28"/>
          <w:szCs w:val="28"/>
          <w:lang w:eastAsia="en-IN"/>
        </w:rPr>
        <w:t>configuration of control panel elements.</w:t>
      </w:r>
    </w:p>
    <w:p w:rsidR="00E704E5" w:rsidRPr="00E704E5" w:rsidRDefault="00E704E5" w:rsidP="00E704E5">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95"/>
      </w:tblGrid>
      <w:tr w:rsidR="00E704E5" w:rsidRPr="00E704E5" w:rsidTr="00E704E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4E5" w:rsidRPr="00E704E5" w:rsidRDefault="00E704E5" w:rsidP="00E704E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14445" cy="2063750"/>
                  <wp:effectExtent l="0" t="0" r="0" b="0"/>
                  <wp:docPr id="3" name="Picture 3" descr="http://iitg.vlab.co.in/userfiles/7/image/uelabs/Remote%20Control%20Panel/Fig_11_Symmetry%20in%20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tg.vlab.co.in/userfiles/7/image/uelabs/Remote%20Control%20Panel/Fig_11_Symmetry%20in%20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445" cy="2063750"/>
                          </a:xfrm>
                          <a:prstGeom prst="rect">
                            <a:avLst/>
                          </a:prstGeom>
                          <a:noFill/>
                          <a:ln>
                            <a:noFill/>
                          </a:ln>
                        </pic:spPr>
                      </pic:pic>
                    </a:graphicData>
                  </a:graphic>
                </wp:inline>
              </w:drawing>
            </w:r>
          </w:p>
        </w:tc>
      </w:tr>
    </w:tbl>
    <w:p w:rsidR="00E704E5" w:rsidRPr="00E704E5" w:rsidRDefault="00E704E5" w:rsidP="00E704E5">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br/>
        <w:t xml:space="preserve">  </w:t>
      </w:r>
      <w:r w:rsidRPr="00E704E5">
        <w:rPr>
          <w:rFonts w:ascii="Times New Roman" w:eastAsia="Times New Roman" w:hAnsi="Times New Roman" w:cs="Times New Roman"/>
          <w:sz w:val="24"/>
          <w:szCs w:val="24"/>
          <w:lang w:val="en-US"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(iii)    There is a need to leave sufficient visual space around each element.  Very closely placed</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elements</w:t>
      </w:r>
      <w:proofErr w:type="gramEnd"/>
      <w:r w:rsidRPr="00E704E5">
        <w:rPr>
          <w:rFonts w:ascii="Times New Roman" w:eastAsia="Times New Roman" w:hAnsi="Times New Roman" w:cs="Times New Roman"/>
          <w:sz w:val="28"/>
          <w:szCs w:val="28"/>
          <w:lang w:val="en-US" w:eastAsia="en-IN"/>
        </w:rPr>
        <w:t xml:space="preserve"> give a visual message of being overcrowded and a feeling of error during</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operation</w:t>
      </w:r>
      <w:proofErr w:type="gramEnd"/>
      <w:r w:rsidRPr="00E704E5">
        <w:rPr>
          <w:rFonts w:ascii="Times New Roman" w:eastAsia="Times New Roman" w:hAnsi="Times New Roman" w:cs="Times New Roman"/>
          <w:sz w:val="28"/>
          <w:szCs w:val="28"/>
          <w:lang w:val="en-US" w:eastAsia="en-IN"/>
        </w:rPr>
        <w:t xml:space="preserve"> creeps in.</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(iv)    Simple fonts should be used</w:t>
      </w:r>
      <w:proofErr w:type="gramStart"/>
      <w:r w:rsidRPr="00E704E5">
        <w:rPr>
          <w:rFonts w:ascii="Times New Roman" w:eastAsia="Times New Roman" w:hAnsi="Times New Roman" w:cs="Times New Roman"/>
          <w:sz w:val="28"/>
          <w:szCs w:val="28"/>
          <w:lang w:val="en-US" w:eastAsia="en-IN"/>
        </w:rPr>
        <w:t>  for</w:t>
      </w:r>
      <w:proofErr w:type="gramEnd"/>
      <w:r w:rsidRPr="00E704E5">
        <w:rPr>
          <w:rFonts w:ascii="Times New Roman" w:eastAsia="Times New Roman" w:hAnsi="Times New Roman" w:cs="Times New Roman"/>
          <w:sz w:val="28"/>
          <w:szCs w:val="28"/>
          <w:lang w:val="en-US" w:eastAsia="en-IN"/>
        </w:rPr>
        <w:t xml:space="preserve">  naming / labeling.  Curved typefaces or colorful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flamboyant</w:t>
      </w:r>
      <w:proofErr w:type="gramEnd"/>
      <w:r w:rsidRPr="00E704E5">
        <w:rPr>
          <w:rFonts w:ascii="Times New Roman" w:eastAsia="Times New Roman" w:hAnsi="Times New Roman" w:cs="Times New Roman"/>
          <w:sz w:val="28"/>
          <w:szCs w:val="28"/>
          <w:lang w:val="en-US" w:eastAsia="en-IN"/>
        </w:rPr>
        <w:t xml:space="preserve"> alphabets and numerals distract and should be avoided. Simple </w:t>
      </w:r>
      <w:proofErr w:type="gramStart"/>
      <w:r w:rsidRPr="00E704E5">
        <w:rPr>
          <w:rFonts w:ascii="Times New Roman" w:eastAsia="Times New Roman" w:hAnsi="Times New Roman" w:cs="Times New Roman"/>
          <w:sz w:val="28"/>
          <w:szCs w:val="28"/>
          <w:lang w:val="en-US" w:eastAsia="en-IN"/>
        </w:rPr>
        <w:t>straight  fonts</w:t>
      </w:r>
      <w:proofErr w:type="gramEnd"/>
      <w:r w:rsidRPr="00E704E5">
        <w:rPr>
          <w:rFonts w:ascii="Times New Roman" w:eastAsia="Times New Roman" w:hAnsi="Times New Roman" w:cs="Times New Roman"/>
          <w:sz w:val="28"/>
          <w:szCs w:val="28"/>
          <w:lang w:val="en-US" w:eastAsia="en-IN"/>
        </w:rPr>
        <w:t xml:space="preserve"> of</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size</w:t>
      </w:r>
      <w:proofErr w:type="gramEnd"/>
      <w:r w:rsidRPr="00E704E5">
        <w:rPr>
          <w:rFonts w:ascii="Times New Roman" w:eastAsia="Times New Roman" w:hAnsi="Times New Roman" w:cs="Times New Roman"/>
          <w:sz w:val="28"/>
          <w:szCs w:val="28"/>
          <w:lang w:val="en-US" w:eastAsia="en-IN"/>
        </w:rPr>
        <w:t xml:space="preserve"> that is easy to read should be preferred. Some examples of recommended &amp; not</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recommended</w:t>
      </w:r>
      <w:proofErr w:type="gramEnd"/>
      <w:r w:rsidRPr="00E704E5">
        <w:rPr>
          <w:rFonts w:ascii="Times New Roman" w:eastAsia="Times New Roman" w:hAnsi="Times New Roman" w:cs="Times New Roman"/>
          <w:sz w:val="28"/>
          <w:szCs w:val="28"/>
          <w:lang w:val="en-US" w:eastAsia="en-IN"/>
        </w:rPr>
        <w:t xml:space="preserve"> typefaces are shown below.</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70"/>
      </w:tblGrid>
      <w:tr w:rsidR="00E704E5" w:rsidRPr="00E704E5" w:rsidTr="00E704E5">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4E5" w:rsidRPr="00E704E5" w:rsidRDefault="00E704E5" w:rsidP="00E70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68570" cy="1671955"/>
                  <wp:effectExtent l="0" t="0" r="0" b="4445"/>
                  <wp:docPr id="2" name="Picture 2" descr="http://iitg.vlab.co.in/userfiles/7/image/uelabs/Remote%20Control%20Panel/font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tg.vlab.co.in/userfiles/7/image/uelabs/Remote%20Control%20Panel/fontfa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570" cy="1671955"/>
                          </a:xfrm>
                          <a:prstGeom prst="rect">
                            <a:avLst/>
                          </a:prstGeom>
                          <a:noFill/>
                          <a:ln>
                            <a:noFill/>
                          </a:ln>
                        </pic:spPr>
                      </pic:pic>
                    </a:graphicData>
                  </a:graphic>
                </wp:inline>
              </w:drawing>
            </w:r>
          </w:p>
        </w:tc>
      </w:tr>
    </w:tbl>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600" w:hanging="72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lang w:val="en-US" w:eastAsia="en-IN"/>
        </w:rPr>
        <w:t>            (v)     </w:t>
      </w:r>
      <w:r w:rsidRPr="00E704E5">
        <w:rPr>
          <w:rFonts w:ascii="Times New Roman" w:eastAsia="Times New Roman" w:hAnsi="Times New Roman" w:cs="Times New Roman"/>
          <w:sz w:val="14"/>
          <w:szCs w:val="14"/>
          <w:lang w:val="en-US" w:eastAsia="en-IN"/>
        </w:rPr>
        <w:t xml:space="preserve"> </w:t>
      </w:r>
      <w:r w:rsidRPr="00E704E5">
        <w:rPr>
          <w:rFonts w:ascii="Times New Roman" w:eastAsia="Times New Roman" w:hAnsi="Times New Roman" w:cs="Times New Roman"/>
          <w:sz w:val="28"/>
          <w:lang w:val="en-US" w:eastAsia="en-IN"/>
        </w:rPr>
        <w:t xml:space="preserve">Only sober </w:t>
      </w:r>
      <w:proofErr w:type="gramStart"/>
      <w:r w:rsidRPr="00E704E5">
        <w:rPr>
          <w:rFonts w:ascii="Times New Roman" w:eastAsia="Times New Roman" w:hAnsi="Times New Roman" w:cs="Times New Roman"/>
          <w:sz w:val="28"/>
          <w:lang w:val="en-US" w:eastAsia="en-IN"/>
        </w:rPr>
        <w:t>background  colors</w:t>
      </w:r>
      <w:proofErr w:type="gramEnd"/>
      <w:r w:rsidRPr="00E704E5">
        <w:rPr>
          <w:rFonts w:ascii="Times New Roman" w:eastAsia="Times New Roman" w:hAnsi="Times New Roman" w:cs="Times New Roman"/>
          <w:sz w:val="28"/>
          <w:lang w:val="en-US" w:eastAsia="en-IN"/>
        </w:rPr>
        <w:t xml:space="preserve"> that aid in reading the displays and labels in low light</w:t>
      </w:r>
    </w:p>
    <w:p w:rsidR="00E704E5" w:rsidRPr="00E704E5" w:rsidRDefault="00E704E5" w:rsidP="00E704E5">
      <w:pPr>
        <w:spacing w:before="100" w:beforeAutospacing="1" w:after="100" w:afterAutospacing="1" w:line="240" w:lineRule="auto"/>
        <w:ind w:left="1770" w:hanging="72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szCs w:val="28"/>
          <w:lang w:val="en-US" w:eastAsia="en-IN"/>
        </w:rPr>
        <w:t xml:space="preserve">     </w:t>
      </w:r>
      <w:proofErr w:type="gramStart"/>
      <w:r w:rsidRPr="00E704E5">
        <w:rPr>
          <w:rFonts w:ascii="Times New Roman" w:eastAsia="Times New Roman" w:hAnsi="Times New Roman" w:cs="Times New Roman"/>
          <w:sz w:val="28"/>
          <w:szCs w:val="28"/>
          <w:lang w:val="en-US" w:eastAsia="en-IN"/>
        </w:rPr>
        <w:t>conditions</w:t>
      </w:r>
      <w:proofErr w:type="gramEnd"/>
      <w:r w:rsidRPr="00E704E5">
        <w:rPr>
          <w:rFonts w:ascii="Times New Roman" w:eastAsia="Times New Roman" w:hAnsi="Times New Roman" w:cs="Times New Roman"/>
          <w:sz w:val="28"/>
          <w:szCs w:val="28"/>
          <w:lang w:val="en-US" w:eastAsia="en-IN"/>
        </w:rPr>
        <w:t xml:space="preserve"> should be used.</w:t>
      </w:r>
    </w:p>
    <w:p w:rsidR="00E704E5" w:rsidRPr="00E704E5" w:rsidRDefault="00E704E5" w:rsidP="00E704E5">
      <w:pPr>
        <w:spacing w:before="100" w:beforeAutospacing="1" w:after="100" w:afterAutospacing="1" w:line="240" w:lineRule="auto"/>
        <w:ind w:left="1770"/>
        <w:contextualSpacing/>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8"/>
          <w:lang w:val="en-US"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050"/>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before="100" w:beforeAutospacing="1" w:after="100" w:afterAutospacing="1" w:line="240" w:lineRule="auto"/>
        <w:ind w:left="1770" w:hanging="720"/>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Pr="00E704E5" w:rsidRDefault="00E704E5" w:rsidP="00E704E5">
      <w:pPr>
        <w:spacing w:after="0" w:line="240" w:lineRule="auto"/>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pict>
          <v:rect id="_x0000_i1026" style="width:0;height:1.5pt" o:hralign="center" o:hrstd="t" o:hr="t" fillcolor="#a0a0a0" stroked="f"/>
        </w:pic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color w:val="993300"/>
          <w:sz w:val="24"/>
          <w:szCs w:val="24"/>
          <w:lang w:eastAsia="en-IN"/>
        </w:rPr>
        <w:t> To proceed</w:t>
      </w:r>
      <w:proofErr w:type="gramStart"/>
      <w:r w:rsidRPr="00E704E5">
        <w:rPr>
          <w:rFonts w:ascii="Times New Roman" w:eastAsia="Times New Roman" w:hAnsi="Times New Roman" w:cs="Times New Roman"/>
          <w:color w:val="993300"/>
          <w:sz w:val="24"/>
          <w:szCs w:val="24"/>
          <w:lang w:eastAsia="en-IN"/>
        </w:rPr>
        <w:t>  further</w:t>
      </w:r>
      <w:proofErr w:type="gramEnd"/>
      <w:r w:rsidRPr="00E704E5">
        <w:rPr>
          <w:rFonts w:ascii="Times New Roman" w:eastAsia="Times New Roman" w:hAnsi="Times New Roman" w:cs="Times New Roman"/>
          <w:color w:val="993300"/>
          <w:sz w:val="24"/>
          <w:szCs w:val="24"/>
          <w:lang w:eastAsia="en-IN"/>
        </w:rPr>
        <w:t xml:space="preserve">  click on the </w:t>
      </w:r>
      <w:r w:rsidRPr="00E704E5">
        <w:rPr>
          <w:rFonts w:ascii="Times New Roman" w:eastAsia="Times New Roman" w:hAnsi="Times New Roman" w:cs="Times New Roman"/>
          <w:b/>
          <w:bCs/>
          <w:color w:val="993300"/>
          <w:sz w:val="24"/>
          <w:szCs w:val="24"/>
          <w:lang w:eastAsia="en-IN"/>
        </w:rPr>
        <w:t xml:space="preserve">OBJECTIVE </w:t>
      </w:r>
      <w:r w:rsidRPr="00E704E5">
        <w:rPr>
          <w:rFonts w:ascii="Times New Roman" w:eastAsia="Times New Roman" w:hAnsi="Times New Roman" w:cs="Times New Roman"/>
          <w:color w:val="993300"/>
          <w:sz w:val="24"/>
          <w:szCs w:val="24"/>
          <w:lang w:eastAsia="en-IN"/>
        </w:rPr>
        <w:t xml:space="preserve">tab on the top or to exit this experiment  click on </w:t>
      </w:r>
      <w:r w:rsidRPr="00E704E5">
        <w:rPr>
          <w:rFonts w:ascii="Times New Roman" w:eastAsia="Times New Roman" w:hAnsi="Times New Roman" w:cs="Times New Roman"/>
          <w:b/>
          <w:bCs/>
          <w:color w:val="993300"/>
          <w:sz w:val="24"/>
          <w:szCs w:val="24"/>
          <w:lang w:eastAsia="en-IN"/>
        </w:rPr>
        <w:t>HOME</w:t>
      </w:r>
      <w:r w:rsidRPr="00E704E5">
        <w:rPr>
          <w:rFonts w:ascii="Times New Roman" w:eastAsia="Times New Roman" w:hAnsi="Times New Roman" w:cs="Times New Roman"/>
          <w:color w:val="993300"/>
          <w:sz w:val="24"/>
          <w:szCs w:val="24"/>
          <w:lang w:eastAsia="en-IN"/>
        </w:rPr>
        <w:t>  on the top.</w:t>
      </w:r>
    </w:p>
    <w:p w:rsidR="00E704E5" w:rsidRPr="00E704E5" w:rsidRDefault="00E704E5" w:rsidP="00E704E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704E5">
        <w:rPr>
          <w:rFonts w:ascii="Times New Roman" w:eastAsia="Times New Roman" w:hAnsi="Times New Roman" w:cs="Times New Roman"/>
          <w:sz w:val="24"/>
          <w:szCs w:val="24"/>
          <w:lang w:eastAsia="en-IN"/>
        </w:rPr>
        <w:t> </w:t>
      </w:r>
    </w:p>
    <w:p w:rsidR="00E704E5" w:rsidRDefault="00E704E5" w:rsidP="00E704E5">
      <w:pPr>
        <w:pStyle w:val="NormalWeb"/>
      </w:pPr>
    </w:p>
    <w:p w:rsidR="00E704E5" w:rsidRDefault="00E704E5" w:rsidP="00E704E5">
      <w:pPr>
        <w:pStyle w:val="Heading4"/>
        <w:jc w:val="right"/>
      </w:pPr>
      <w:r>
        <w:t> </w:t>
      </w:r>
      <w:hyperlink r:id="rId13" w:history="1">
        <w:r>
          <w:rPr>
            <w:rStyle w:val="Hyperlink"/>
            <w:sz w:val="28"/>
            <w:szCs w:val="28"/>
          </w:rPr>
          <w:t>Back to HCI Lab Home Page</w:t>
        </w:r>
      </w:hyperlink>
    </w:p>
    <w:p w:rsidR="00E704E5" w:rsidRDefault="00E704E5" w:rsidP="00E704E5">
      <w:pPr>
        <w:spacing w:before="100" w:beforeAutospacing="1" w:after="100" w:afterAutospacing="1"/>
        <w:jc w:val="both"/>
      </w:pPr>
      <w:r>
        <w:t> </w:t>
      </w:r>
    </w:p>
    <w:p w:rsidR="00E704E5" w:rsidRDefault="00E704E5" w:rsidP="00E704E5">
      <w:pPr>
        <w:spacing w:before="100" w:beforeAutospacing="1" w:after="100" w:afterAutospacing="1"/>
        <w:jc w:val="both"/>
      </w:pPr>
      <w:r>
        <w:rPr>
          <w:b/>
          <w:sz w:val="36"/>
          <w:szCs w:val="36"/>
        </w:rPr>
        <w:t xml:space="preserve">After performing this experiment </w:t>
      </w:r>
    </w:p>
    <w:p w:rsidR="00E704E5" w:rsidRDefault="00E704E5" w:rsidP="00E704E5">
      <w:pPr>
        <w:spacing w:before="100" w:beforeAutospacing="1" w:after="100" w:afterAutospacing="1"/>
        <w:jc w:val="both"/>
      </w:pPr>
      <w:r>
        <w:t> </w:t>
      </w:r>
    </w:p>
    <w:p w:rsidR="00E704E5" w:rsidRDefault="00E704E5" w:rsidP="00E704E5">
      <w:pPr>
        <w:pStyle w:val="ListParagraph"/>
        <w:spacing w:line="360" w:lineRule="auto"/>
        <w:ind w:left="390" w:hanging="360"/>
        <w:contextualSpacing/>
        <w:jc w:val="both"/>
      </w:pPr>
      <w:r>
        <w:rPr>
          <w:color w:val="000000" w:themeColor="text1"/>
          <w:sz w:val="28"/>
          <w:szCs w:val="28"/>
        </w:rPr>
        <w:t>1.</w:t>
      </w:r>
      <w:r>
        <w:rPr>
          <w:color w:val="000000" w:themeColor="text1"/>
          <w:sz w:val="14"/>
          <w:szCs w:val="14"/>
        </w:rPr>
        <w:t xml:space="preserve">     </w:t>
      </w:r>
      <w:proofErr w:type="gramStart"/>
      <w:r>
        <w:rPr>
          <w:sz w:val="28"/>
          <w:szCs w:val="28"/>
        </w:rPr>
        <w:t>You  will</w:t>
      </w:r>
      <w:proofErr w:type="gramEnd"/>
      <w:r>
        <w:rPr>
          <w:sz w:val="28"/>
          <w:szCs w:val="28"/>
        </w:rPr>
        <w:t xml:space="preserve">  know the  </w:t>
      </w:r>
      <w:proofErr w:type="spellStart"/>
      <w:r>
        <w:rPr>
          <w:sz w:val="28"/>
          <w:szCs w:val="28"/>
        </w:rPr>
        <w:t>funcational</w:t>
      </w:r>
      <w:proofErr w:type="spellEnd"/>
      <w:r>
        <w:rPr>
          <w:sz w:val="28"/>
          <w:szCs w:val="28"/>
        </w:rPr>
        <w:t>, usability and  aesthetic requirements for a control panel design.</w:t>
      </w:r>
    </w:p>
    <w:p w:rsidR="00E704E5" w:rsidRDefault="00E704E5" w:rsidP="00E704E5">
      <w:pPr>
        <w:pStyle w:val="ListParagraph"/>
        <w:spacing w:line="360" w:lineRule="auto"/>
        <w:ind w:left="390" w:hanging="360"/>
        <w:jc w:val="both"/>
      </w:pPr>
      <w:r>
        <w:t> </w:t>
      </w:r>
    </w:p>
    <w:p w:rsidR="00E704E5" w:rsidRDefault="00E704E5" w:rsidP="00E704E5">
      <w:pPr>
        <w:pStyle w:val="ListParagraph"/>
        <w:spacing w:line="360" w:lineRule="auto"/>
        <w:ind w:left="390" w:hanging="360"/>
        <w:contextualSpacing/>
        <w:jc w:val="both"/>
      </w:pPr>
      <w:r>
        <w:rPr>
          <w:color w:val="000000" w:themeColor="text1"/>
          <w:sz w:val="28"/>
          <w:szCs w:val="28"/>
        </w:rPr>
        <w:t>2.</w:t>
      </w:r>
      <w:r>
        <w:rPr>
          <w:color w:val="000000" w:themeColor="text1"/>
          <w:sz w:val="14"/>
          <w:szCs w:val="14"/>
        </w:rPr>
        <w:t xml:space="preserve">     </w:t>
      </w:r>
      <w:r>
        <w:rPr>
          <w:sz w:val="28"/>
          <w:szCs w:val="28"/>
        </w:rPr>
        <w:t xml:space="preserve">You will understand </w:t>
      </w:r>
      <w:proofErr w:type="gramStart"/>
      <w:r>
        <w:rPr>
          <w:sz w:val="28"/>
          <w:szCs w:val="28"/>
        </w:rPr>
        <w:t>the  design</w:t>
      </w:r>
      <w:proofErr w:type="gramEnd"/>
      <w:r>
        <w:rPr>
          <w:sz w:val="28"/>
          <w:szCs w:val="28"/>
        </w:rPr>
        <w:t xml:space="preserve"> guidelines to be followed for </w:t>
      </w:r>
      <w:proofErr w:type="spellStart"/>
      <w:r>
        <w:rPr>
          <w:sz w:val="28"/>
          <w:szCs w:val="28"/>
        </w:rPr>
        <w:t>desinging</w:t>
      </w:r>
      <w:proofErr w:type="spellEnd"/>
      <w:r>
        <w:rPr>
          <w:sz w:val="28"/>
          <w:szCs w:val="28"/>
        </w:rPr>
        <w:t xml:space="preserve"> a control panel.</w:t>
      </w:r>
    </w:p>
    <w:p w:rsidR="00E704E5" w:rsidRDefault="00E704E5" w:rsidP="00E704E5">
      <w:pPr>
        <w:pStyle w:val="ListParagraph"/>
        <w:spacing w:line="360" w:lineRule="auto"/>
        <w:ind w:left="390" w:hanging="360"/>
        <w:jc w:val="both"/>
      </w:pPr>
      <w:r>
        <w:t> </w:t>
      </w:r>
    </w:p>
    <w:p w:rsidR="00E704E5" w:rsidRDefault="00E704E5" w:rsidP="00E704E5">
      <w:pPr>
        <w:pStyle w:val="ListParagraph"/>
        <w:spacing w:line="360" w:lineRule="auto"/>
        <w:ind w:left="390" w:hanging="360"/>
        <w:contextualSpacing/>
        <w:jc w:val="both"/>
      </w:pPr>
      <w:r>
        <w:rPr>
          <w:color w:val="000000" w:themeColor="text1"/>
          <w:sz w:val="28"/>
          <w:szCs w:val="28"/>
        </w:rPr>
        <w:t>3.</w:t>
      </w:r>
      <w:r>
        <w:rPr>
          <w:color w:val="000000" w:themeColor="text1"/>
          <w:sz w:val="14"/>
          <w:szCs w:val="14"/>
        </w:rPr>
        <w:t xml:space="preserve">     </w:t>
      </w:r>
      <w:r>
        <w:rPr>
          <w:sz w:val="28"/>
          <w:szCs w:val="28"/>
        </w:rPr>
        <w:t>You will be able to create and analyse a prototype of TV remote control panel.</w:t>
      </w:r>
    </w:p>
    <w:p w:rsidR="00E704E5" w:rsidRDefault="00E704E5" w:rsidP="00E704E5">
      <w:pPr>
        <w:pStyle w:val="ListParagraph"/>
        <w:spacing w:line="360" w:lineRule="auto"/>
        <w:ind w:left="390" w:hanging="360"/>
        <w:jc w:val="both"/>
      </w:pPr>
      <w:r>
        <w:t> </w:t>
      </w:r>
    </w:p>
    <w:p w:rsidR="00E704E5" w:rsidRDefault="00E704E5" w:rsidP="00E704E5">
      <w:pPr>
        <w:pStyle w:val="NormalWeb"/>
      </w:pPr>
      <w:r>
        <w:t> </w:t>
      </w:r>
    </w:p>
    <w:p w:rsidR="00E704E5" w:rsidRDefault="00E704E5" w:rsidP="00E704E5">
      <w:pPr>
        <w:spacing w:before="100" w:beforeAutospacing="1" w:after="100" w:afterAutospacing="1"/>
      </w:pPr>
      <w:r>
        <w:t> </w:t>
      </w:r>
    </w:p>
    <w:p w:rsidR="00E704E5" w:rsidRDefault="00E704E5" w:rsidP="00E704E5">
      <w:pPr>
        <w:jc w:val="center"/>
      </w:pPr>
      <w:r>
        <w:pict>
          <v:rect id="_x0000_i1027"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PROCEDURE</w:t>
      </w:r>
      <w:r>
        <w:rPr>
          <w:color w:val="993300"/>
        </w:rPr>
        <w:t xml:space="preserve"> 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pStyle w:val="Heading4"/>
        <w:jc w:val="right"/>
      </w:pPr>
      <w:r>
        <w:t> </w:t>
      </w:r>
    </w:p>
    <w:p w:rsidR="00E704E5" w:rsidRDefault="00E704E5" w:rsidP="00E704E5">
      <w:pPr>
        <w:pStyle w:val="Heading4"/>
        <w:jc w:val="right"/>
      </w:pPr>
      <w:r>
        <w:t> </w:t>
      </w:r>
      <w:hyperlink r:id="rId14"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spacing w:before="100" w:beforeAutospacing="1" w:after="100" w:afterAutospacing="1"/>
        <w:jc w:val="both"/>
      </w:pPr>
      <w:r>
        <w:rPr>
          <w:sz w:val="28"/>
          <w:szCs w:val="28"/>
        </w:rPr>
        <w:t> </w:t>
      </w:r>
      <w:r>
        <w:br/>
      </w:r>
      <w:r>
        <w:rPr>
          <w:sz w:val="28"/>
          <w:szCs w:val="28"/>
        </w:rPr>
        <w:t>1.</w:t>
      </w:r>
      <w:r>
        <w:rPr>
          <w:sz w:val="14"/>
          <w:szCs w:val="14"/>
        </w:rPr>
        <w:t xml:space="preserve">     </w:t>
      </w:r>
      <w:r>
        <w:rPr>
          <w:sz w:val="28"/>
          <w:szCs w:val="28"/>
        </w:rPr>
        <w:t xml:space="preserve">Identify various functions/buttons/elements that you require on your TV remote control panel.  </w:t>
      </w:r>
    </w:p>
    <w:p w:rsidR="00E704E5" w:rsidRDefault="00E704E5" w:rsidP="00E704E5">
      <w:pPr>
        <w:spacing w:before="100" w:beforeAutospacing="1" w:after="100" w:afterAutospacing="1"/>
        <w:jc w:val="both"/>
      </w:pPr>
      <w:r>
        <w:t> </w:t>
      </w:r>
    </w:p>
    <w:p w:rsidR="00E704E5" w:rsidRDefault="00E704E5" w:rsidP="00E704E5">
      <w:pPr>
        <w:pStyle w:val="ListParagraph"/>
        <w:ind w:left="360" w:hanging="360"/>
        <w:contextualSpacing/>
        <w:jc w:val="both"/>
      </w:pPr>
      <w:r>
        <w:rPr>
          <w:sz w:val="28"/>
          <w:szCs w:val="28"/>
        </w:rPr>
        <w:t>2.</w:t>
      </w:r>
      <w:r>
        <w:rPr>
          <w:sz w:val="14"/>
          <w:szCs w:val="14"/>
        </w:rPr>
        <w:t xml:space="preserve">     </w:t>
      </w:r>
      <w:r>
        <w:rPr>
          <w:sz w:val="28"/>
          <w:szCs w:val="28"/>
        </w:rPr>
        <w:t xml:space="preserve">Clearly specify function and label of each button on the panel. </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3.</w:t>
      </w:r>
      <w:r>
        <w:rPr>
          <w:sz w:val="14"/>
          <w:szCs w:val="14"/>
        </w:rPr>
        <w:t xml:space="preserve">     </w:t>
      </w:r>
      <w:r>
        <w:rPr>
          <w:sz w:val="28"/>
          <w:szCs w:val="28"/>
        </w:rPr>
        <w:t xml:space="preserve">Find operational sequences for carrying out various tasks on your remote. </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4.</w:t>
      </w:r>
      <w:r>
        <w:rPr>
          <w:sz w:val="14"/>
          <w:szCs w:val="14"/>
        </w:rPr>
        <w:t xml:space="preserve">     </w:t>
      </w:r>
      <w:r>
        <w:rPr>
          <w:sz w:val="28"/>
          <w:szCs w:val="28"/>
        </w:rPr>
        <w:t xml:space="preserve">Freeze a list of all buttons finally required in your panel layout. </w:t>
      </w:r>
    </w:p>
    <w:p w:rsidR="00E704E5" w:rsidRDefault="00E704E5" w:rsidP="00E704E5">
      <w:pPr>
        <w:pStyle w:val="ListParagraph"/>
        <w:ind w:left="360" w:hanging="360"/>
        <w:jc w:val="both"/>
      </w:pPr>
      <w:r>
        <w:t> </w:t>
      </w:r>
    </w:p>
    <w:p w:rsidR="00E704E5" w:rsidRDefault="00E704E5" w:rsidP="00E704E5">
      <w:pPr>
        <w:pStyle w:val="ListParagraph"/>
        <w:ind w:left="360" w:hanging="360"/>
        <w:jc w:val="both"/>
      </w:pPr>
      <w:r>
        <w:rPr>
          <w:sz w:val="28"/>
          <w:szCs w:val="28"/>
        </w:rPr>
        <w:t>5.</w:t>
      </w:r>
      <w:r>
        <w:rPr>
          <w:sz w:val="14"/>
          <w:szCs w:val="14"/>
        </w:rPr>
        <w:t xml:space="preserve">     </w:t>
      </w:r>
      <w:r>
        <w:rPr>
          <w:sz w:val="28"/>
          <w:szCs w:val="28"/>
        </w:rPr>
        <w:t xml:space="preserve">After you press </w:t>
      </w:r>
      <w:r>
        <w:rPr>
          <w:b/>
          <w:sz w:val="28"/>
          <w:szCs w:val="28"/>
        </w:rPr>
        <w:t>Click Here</w:t>
      </w:r>
      <w:r>
        <w:rPr>
          <w:i/>
          <w:iCs/>
          <w:sz w:val="28"/>
          <w:szCs w:val="28"/>
        </w:rPr>
        <w:t xml:space="preserve"> </w:t>
      </w:r>
      <w:r>
        <w:rPr>
          <w:sz w:val="28"/>
          <w:szCs w:val="28"/>
        </w:rPr>
        <w:t xml:space="preserve">in simulator tab a </w:t>
      </w:r>
      <w:r>
        <w:rPr>
          <w:rFonts w:eastAsiaTheme="minorEastAsia"/>
          <w:b/>
          <w:i/>
          <w:sz w:val="28"/>
          <w:szCs w:val="28"/>
          <w:lang w:val="en-US" w:eastAsia="en-US"/>
        </w:rPr>
        <w:t xml:space="preserve">prototype builder </w:t>
      </w:r>
      <w:r>
        <w:rPr>
          <w:sz w:val="28"/>
          <w:szCs w:val="28"/>
        </w:rPr>
        <w:t xml:space="preserve">environment will be available to you. </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6.</w:t>
      </w:r>
      <w:r>
        <w:rPr>
          <w:sz w:val="14"/>
          <w:szCs w:val="14"/>
        </w:rPr>
        <w:t xml:space="preserve">     </w:t>
      </w:r>
      <w:r>
        <w:rPr>
          <w:sz w:val="28"/>
          <w:szCs w:val="28"/>
        </w:rPr>
        <w:t xml:space="preserve">This prototype builder consists of </w:t>
      </w:r>
    </w:p>
    <w:p w:rsidR="00E704E5" w:rsidRDefault="00E704E5" w:rsidP="00E704E5">
      <w:pPr>
        <w:pStyle w:val="ListParagraph"/>
        <w:ind w:left="1440" w:hanging="360"/>
        <w:contextualSpacing/>
        <w:jc w:val="both"/>
      </w:pPr>
      <w:r>
        <w:rPr>
          <w:sz w:val="28"/>
          <w:szCs w:val="28"/>
        </w:rPr>
        <w:t>a.</w:t>
      </w:r>
      <w:r>
        <w:rPr>
          <w:sz w:val="14"/>
          <w:szCs w:val="14"/>
        </w:rPr>
        <w:t xml:space="preserve">     </w:t>
      </w:r>
      <w:r>
        <w:rPr>
          <w:i/>
          <w:sz w:val="28"/>
          <w:szCs w:val="28"/>
        </w:rPr>
        <w:t>Panel sheet</w:t>
      </w:r>
      <w:r>
        <w:rPr>
          <w:sz w:val="28"/>
          <w:szCs w:val="28"/>
        </w:rPr>
        <w:t xml:space="preserve"> </w:t>
      </w:r>
      <w:r>
        <w:rPr>
          <w:rStyle w:val="Emphasis"/>
          <w:sz w:val="28"/>
          <w:szCs w:val="28"/>
        </w:rPr>
        <w:t xml:space="preserve">(in </w:t>
      </w:r>
      <w:proofErr w:type="spellStart"/>
      <w:r>
        <w:rPr>
          <w:rStyle w:val="Emphasis"/>
          <w:sz w:val="28"/>
          <w:szCs w:val="28"/>
        </w:rPr>
        <w:t>center</w:t>
      </w:r>
      <w:proofErr w:type="spellEnd"/>
      <w:proofErr w:type="gramStart"/>
      <w:r>
        <w:rPr>
          <w:rStyle w:val="Emphasis"/>
          <w:sz w:val="28"/>
          <w:szCs w:val="28"/>
        </w:rPr>
        <w:t>)</w:t>
      </w:r>
      <w:r>
        <w:rPr>
          <w:sz w:val="28"/>
          <w:szCs w:val="28"/>
        </w:rPr>
        <w:t>–</w:t>
      </w:r>
      <w:proofErr w:type="gramEnd"/>
      <w:r>
        <w:rPr>
          <w:sz w:val="28"/>
          <w:szCs w:val="28"/>
        </w:rPr>
        <w:t xml:space="preserve"> Central area with panel </w:t>
      </w:r>
      <w:proofErr w:type="spellStart"/>
      <w:r>
        <w:rPr>
          <w:sz w:val="28"/>
          <w:szCs w:val="28"/>
        </w:rPr>
        <w:t>cutout</w:t>
      </w:r>
      <w:proofErr w:type="spellEnd"/>
      <w:r>
        <w:rPr>
          <w:sz w:val="28"/>
          <w:szCs w:val="28"/>
        </w:rPr>
        <w:t xml:space="preserve"> for creating layout.</w:t>
      </w:r>
    </w:p>
    <w:p w:rsidR="00E704E5" w:rsidRDefault="00E704E5" w:rsidP="00E704E5">
      <w:pPr>
        <w:pStyle w:val="ListParagraph"/>
        <w:ind w:left="1440" w:hanging="360"/>
        <w:contextualSpacing/>
        <w:jc w:val="both"/>
      </w:pPr>
      <w:r>
        <w:rPr>
          <w:sz w:val="28"/>
          <w:szCs w:val="28"/>
        </w:rPr>
        <w:t>b.</w:t>
      </w:r>
      <w:r>
        <w:rPr>
          <w:sz w:val="14"/>
          <w:szCs w:val="14"/>
        </w:rPr>
        <w:t xml:space="preserve">    </w:t>
      </w:r>
      <w:r>
        <w:rPr>
          <w:i/>
          <w:sz w:val="28"/>
          <w:szCs w:val="28"/>
        </w:rPr>
        <w:t>Control button tool box</w:t>
      </w:r>
      <w:r>
        <w:rPr>
          <w:sz w:val="28"/>
          <w:szCs w:val="28"/>
        </w:rPr>
        <w:t xml:space="preserve"> </w:t>
      </w:r>
      <w:r>
        <w:rPr>
          <w:rStyle w:val="Emphasis"/>
          <w:sz w:val="28"/>
          <w:szCs w:val="28"/>
        </w:rPr>
        <w:t>(at right side)</w:t>
      </w:r>
      <w:r>
        <w:rPr>
          <w:sz w:val="28"/>
          <w:szCs w:val="28"/>
        </w:rPr>
        <w:t xml:space="preserve"> - Contains control buttons that can be dragged. </w:t>
      </w:r>
    </w:p>
    <w:p w:rsidR="00E704E5" w:rsidRDefault="00E704E5" w:rsidP="00E704E5">
      <w:pPr>
        <w:pStyle w:val="ListParagraph"/>
        <w:ind w:left="1440" w:hanging="360"/>
        <w:contextualSpacing/>
        <w:jc w:val="both"/>
      </w:pPr>
      <w:r>
        <w:rPr>
          <w:sz w:val="28"/>
          <w:szCs w:val="28"/>
        </w:rPr>
        <w:t>c.</w:t>
      </w:r>
      <w:proofErr w:type="gramStart"/>
      <w:r>
        <w:rPr>
          <w:sz w:val="14"/>
          <w:szCs w:val="14"/>
        </w:rPr>
        <w:t xml:space="preserve">  </w:t>
      </w:r>
      <w:r>
        <w:rPr>
          <w:i/>
          <w:sz w:val="28"/>
          <w:szCs w:val="28"/>
        </w:rPr>
        <w:t>Function</w:t>
      </w:r>
      <w:proofErr w:type="gramEnd"/>
      <w:r>
        <w:rPr>
          <w:i/>
          <w:sz w:val="28"/>
          <w:szCs w:val="28"/>
        </w:rPr>
        <w:t xml:space="preserve"> keys (on top)–</w:t>
      </w:r>
      <w:r>
        <w:rPr>
          <w:sz w:val="28"/>
          <w:szCs w:val="28"/>
        </w:rPr>
        <w:t xml:space="preserve"> for placing grids, freezing/unfreezing panel sheet, clearing the panel sheet and finally exiting the program. </w:t>
      </w:r>
    </w:p>
    <w:p w:rsidR="00E704E5" w:rsidRDefault="00E704E5" w:rsidP="00E704E5">
      <w:pPr>
        <w:pStyle w:val="ListParagraph"/>
        <w:ind w:left="1440" w:hanging="360"/>
        <w:jc w:val="both"/>
      </w:pPr>
      <w:r>
        <w:t> </w:t>
      </w:r>
    </w:p>
    <w:p w:rsidR="00E704E5" w:rsidRDefault="00E704E5" w:rsidP="00E704E5">
      <w:pPr>
        <w:pStyle w:val="ListParagraph"/>
        <w:ind w:left="360" w:hanging="360"/>
        <w:contextualSpacing/>
        <w:jc w:val="both"/>
      </w:pPr>
      <w:r>
        <w:rPr>
          <w:sz w:val="28"/>
          <w:szCs w:val="28"/>
        </w:rPr>
        <w:t>7.</w:t>
      </w:r>
      <w:r>
        <w:rPr>
          <w:sz w:val="14"/>
          <w:szCs w:val="14"/>
        </w:rPr>
        <w:t xml:space="preserve">  </w:t>
      </w:r>
      <w:r>
        <w:rPr>
          <w:sz w:val="28"/>
          <w:szCs w:val="28"/>
        </w:rPr>
        <w:t xml:space="preserve">We recommend you to draw a pencil sketch of the layout to be designed before you start. </w:t>
      </w:r>
      <w:proofErr w:type="spellStart"/>
      <w:r>
        <w:rPr>
          <w:sz w:val="28"/>
          <w:szCs w:val="28"/>
        </w:rPr>
        <w:t>Chose</w:t>
      </w:r>
      <w:proofErr w:type="spellEnd"/>
      <w:r>
        <w:rPr>
          <w:sz w:val="28"/>
          <w:szCs w:val="28"/>
        </w:rPr>
        <w:t xml:space="preserve"> one or combination of the principles like operational sequence principle, frequency of use principle or centre of attention principle.</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8.</w:t>
      </w:r>
      <w:r>
        <w:rPr>
          <w:sz w:val="14"/>
          <w:szCs w:val="14"/>
        </w:rPr>
        <w:t xml:space="preserve">  </w:t>
      </w:r>
      <w:r>
        <w:rPr>
          <w:sz w:val="28"/>
          <w:szCs w:val="28"/>
        </w:rPr>
        <w:t>Start dragging keys from tool box and placing them on the panel sheet. Drag relevant labels and place them appropriately.</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9.</w:t>
      </w:r>
      <w:r>
        <w:rPr>
          <w:sz w:val="14"/>
          <w:szCs w:val="14"/>
        </w:rPr>
        <w:t xml:space="preserve">  </w:t>
      </w:r>
      <w:r>
        <w:rPr>
          <w:sz w:val="28"/>
          <w:szCs w:val="28"/>
        </w:rPr>
        <w:t xml:space="preserve">Make use of a grid by pressing appropriate function button on the top. Drag and place various controls in a logical orderly way. </w:t>
      </w:r>
    </w:p>
    <w:p w:rsidR="00E704E5" w:rsidRDefault="00E704E5" w:rsidP="00E704E5">
      <w:pPr>
        <w:pStyle w:val="ListParagraph"/>
        <w:ind w:left="360" w:hanging="360"/>
        <w:jc w:val="both"/>
      </w:pPr>
      <w:r>
        <w:t> </w:t>
      </w:r>
    </w:p>
    <w:p w:rsidR="00E704E5" w:rsidRDefault="00E704E5" w:rsidP="00E704E5">
      <w:pPr>
        <w:pStyle w:val="ListParagraph"/>
        <w:ind w:left="360" w:hanging="360"/>
        <w:contextualSpacing/>
        <w:jc w:val="both"/>
      </w:pPr>
      <w:r>
        <w:rPr>
          <w:sz w:val="28"/>
          <w:szCs w:val="28"/>
        </w:rPr>
        <w:t>10</w:t>
      </w:r>
      <w:proofErr w:type="gramStart"/>
      <w:r>
        <w:rPr>
          <w:sz w:val="28"/>
          <w:szCs w:val="28"/>
        </w:rPr>
        <w:t>.Once</w:t>
      </w:r>
      <w:proofErr w:type="gramEnd"/>
      <w:r>
        <w:rPr>
          <w:sz w:val="28"/>
          <w:szCs w:val="28"/>
        </w:rPr>
        <w:t xml:space="preserve"> you are done, you can freeze the panel to avoid further changes. Cross check with a reference sample layout. Please note</w:t>
      </w:r>
      <w:proofErr w:type="gramStart"/>
      <w:r>
        <w:rPr>
          <w:sz w:val="28"/>
          <w:szCs w:val="28"/>
        </w:rPr>
        <w:t>,</w:t>
      </w:r>
      <w:proofErr w:type="gramEnd"/>
      <w:r>
        <w:rPr>
          <w:sz w:val="28"/>
          <w:szCs w:val="28"/>
        </w:rPr>
        <w:t xml:space="preserve"> there is no one correct solution. There could be many layouts that are equally good. </w:t>
      </w:r>
    </w:p>
    <w:p w:rsidR="00E704E5" w:rsidRDefault="00E704E5" w:rsidP="00E704E5">
      <w:pPr>
        <w:pStyle w:val="ListParagraph"/>
        <w:ind w:left="360" w:hanging="360"/>
        <w:jc w:val="both"/>
      </w:pPr>
      <w:r>
        <w:t> </w:t>
      </w:r>
    </w:p>
    <w:p w:rsidR="00E704E5" w:rsidRDefault="00E704E5" w:rsidP="00E704E5">
      <w:pPr>
        <w:pStyle w:val="ListParagraph"/>
        <w:ind w:left="360" w:hanging="360"/>
        <w:jc w:val="both"/>
      </w:pPr>
      <w:r>
        <w:rPr>
          <w:sz w:val="28"/>
          <w:szCs w:val="28"/>
        </w:rPr>
        <w:t xml:space="preserve">11. Compare the standard solution with your prototype and list down the differences in your designed  </w:t>
      </w:r>
    </w:p>
    <w:p w:rsidR="00E704E5" w:rsidRDefault="00E704E5" w:rsidP="00E704E5">
      <w:pPr>
        <w:pStyle w:val="ListParagraph"/>
        <w:ind w:left="360" w:hanging="360"/>
        <w:jc w:val="both"/>
      </w:pPr>
      <w:r>
        <w:rPr>
          <w:sz w:val="28"/>
          <w:szCs w:val="28"/>
        </w:rPr>
        <w:t xml:space="preserve">       </w:t>
      </w:r>
      <w:proofErr w:type="gramStart"/>
      <w:r>
        <w:rPr>
          <w:sz w:val="28"/>
          <w:szCs w:val="28"/>
        </w:rPr>
        <w:t>configurations</w:t>
      </w:r>
      <w:proofErr w:type="gramEnd"/>
      <w:r>
        <w:rPr>
          <w:sz w:val="28"/>
          <w:szCs w:val="28"/>
        </w:rPr>
        <w:t xml:space="preserve">. </w:t>
      </w:r>
    </w:p>
    <w:p w:rsidR="00E704E5" w:rsidRDefault="00E704E5" w:rsidP="00E704E5">
      <w:pPr>
        <w:spacing w:before="100" w:beforeAutospacing="1" w:after="100" w:afterAutospacing="1"/>
        <w:jc w:val="both"/>
      </w:pPr>
      <w:r>
        <w:t> </w:t>
      </w:r>
    </w:p>
    <w:p w:rsidR="00E704E5" w:rsidRDefault="00E704E5" w:rsidP="00E704E5">
      <w:pPr>
        <w:spacing w:before="100" w:beforeAutospacing="1" w:after="100" w:afterAutospacing="1"/>
        <w:jc w:val="both"/>
      </w:pPr>
      <w:r>
        <w:t> </w:t>
      </w:r>
    </w:p>
    <w:p w:rsidR="00E704E5" w:rsidRDefault="00E704E5" w:rsidP="00E704E5">
      <w:pPr>
        <w:jc w:val="center"/>
      </w:pPr>
      <w:r>
        <w:pict>
          <v:rect id="_x0000_i1028"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SIMULATOR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Heading4"/>
        <w:jc w:val="right"/>
      </w:pPr>
      <w:r>
        <w:t> </w:t>
      </w:r>
      <w:hyperlink r:id="rId15"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rPr>
          <w:rFonts w:eastAsiaTheme="minorEastAsia"/>
          <w:sz w:val="28"/>
          <w:szCs w:val="28"/>
          <w:lang w:val="en-US" w:eastAsia="en-US"/>
        </w:rPr>
        <w:t xml:space="preserve">To go to the experiment please </w:t>
      </w:r>
      <w:r>
        <w:rPr>
          <w:noProof/>
          <w:color w:val="0000FF"/>
        </w:rPr>
        <w:drawing>
          <wp:inline distT="0" distB="0" distL="0" distR="0">
            <wp:extent cx="875030" cy="300355"/>
            <wp:effectExtent l="0" t="0" r="1270" b="4445"/>
            <wp:docPr id="6" name="Picture 6" descr="http://iitg.vlab.co.in/userfiles/7/image/uelabs/dwnl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tg.vlab.co.in/userfiles/7/image/uelabs/dwnl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5030" cy="300355"/>
                    </a:xfrm>
                    <a:prstGeom prst="rect">
                      <a:avLst/>
                    </a:prstGeom>
                    <a:noFill/>
                    <a:ln>
                      <a:noFill/>
                    </a:ln>
                  </pic:spPr>
                </pic:pic>
              </a:graphicData>
            </a:graphic>
          </wp:inline>
        </w:drawing>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spacing w:before="100" w:beforeAutospacing="1"/>
        <w:jc w:val="both"/>
      </w:pPr>
      <w:r>
        <w:t> </w:t>
      </w:r>
    </w:p>
    <w:p w:rsidR="00E704E5" w:rsidRDefault="00E704E5" w:rsidP="00E704E5">
      <w:pPr>
        <w:jc w:val="center"/>
      </w:pPr>
      <w:r>
        <w:pict>
          <v:rect id="_x0000_i1029"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QUIZ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Heading4"/>
        <w:jc w:val="right"/>
      </w:pPr>
      <w:r>
        <w:t> </w:t>
      </w:r>
      <w:hyperlink r:id="rId18"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1.</w:t>
      </w:r>
      <w:r>
        <w:rPr>
          <w:sz w:val="14"/>
          <w:szCs w:val="14"/>
        </w:rPr>
        <w:t xml:space="preserve">     </w:t>
      </w:r>
      <w:r>
        <w:rPr>
          <w:sz w:val="28"/>
          <w:szCs w:val="28"/>
        </w:rPr>
        <w:t>Is there a difference between a user interface and a control panel?</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2.</w:t>
      </w:r>
      <w:r>
        <w:rPr>
          <w:sz w:val="14"/>
          <w:szCs w:val="14"/>
        </w:rPr>
        <w:t xml:space="preserve">     </w:t>
      </w:r>
      <w:r>
        <w:rPr>
          <w:sz w:val="28"/>
          <w:szCs w:val="28"/>
        </w:rPr>
        <w:t>What are the key considerations while designing a control panel layout?</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3.</w:t>
      </w:r>
      <w:r>
        <w:rPr>
          <w:sz w:val="14"/>
          <w:szCs w:val="14"/>
        </w:rPr>
        <w:t xml:space="preserve">     </w:t>
      </w:r>
      <w:r>
        <w:rPr>
          <w:sz w:val="28"/>
          <w:szCs w:val="28"/>
        </w:rPr>
        <w:t>On what principles are the control elements placed on the control panel?</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4.</w:t>
      </w:r>
      <w:r>
        <w:rPr>
          <w:sz w:val="14"/>
          <w:szCs w:val="14"/>
        </w:rPr>
        <w:t xml:space="preserve">     </w:t>
      </w:r>
      <w:r>
        <w:rPr>
          <w:sz w:val="28"/>
          <w:szCs w:val="28"/>
        </w:rPr>
        <w:t>The figure below shows a prototype of a control panel.</w:t>
      </w:r>
    </w:p>
    <w:p w:rsidR="00E704E5" w:rsidRDefault="00E704E5" w:rsidP="00E704E5">
      <w:pPr>
        <w:pStyle w:val="ListParagraph"/>
        <w:spacing w:before="0" w:beforeAutospacing="0" w:after="0" w:afterAutospacing="0"/>
        <w:ind w:left="765" w:hanging="360"/>
        <w:contextualSpacing/>
        <w:jc w:val="both"/>
      </w:pPr>
      <w:r>
        <w:rPr>
          <w:sz w:val="28"/>
          <w:szCs w:val="28"/>
        </w:rPr>
        <w:t>(a)</w:t>
      </w:r>
      <w:r>
        <w:rPr>
          <w:sz w:val="14"/>
          <w:szCs w:val="14"/>
        </w:rPr>
        <w:t xml:space="preserve">  </w:t>
      </w:r>
      <w:r>
        <w:rPr>
          <w:sz w:val="28"/>
          <w:szCs w:val="28"/>
        </w:rPr>
        <w:t xml:space="preserve"> Identify the design elements missing in this design. </w:t>
      </w:r>
    </w:p>
    <w:p w:rsidR="00E704E5" w:rsidRDefault="00E704E5" w:rsidP="00E704E5">
      <w:pPr>
        <w:pStyle w:val="ListParagraph"/>
        <w:spacing w:before="0" w:beforeAutospacing="0" w:after="0" w:afterAutospacing="0"/>
        <w:ind w:left="765" w:hanging="360"/>
        <w:contextualSpacing/>
        <w:jc w:val="both"/>
      </w:pPr>
      <w:r>
        <w:rPr>
          <w:sz w:val="28"/>
          <w:szCs w:val="28"/>
        </w:rPr>
        <w:t>(b)</w:t>
      </w:r>
      <w:r>
        <w:rPr>
          <w:sz w:val="14"/>
          <w:szCs w:val="14"/>
        </w:rPr>
        <w:t xml:space="preserve"> </w:t>
      </w:r>
      <w:r>
        <w:rPr>
          <w:sz w:val="28"/>
          <w:szCs w:val="28"/>
        </w:rPr>
        <w:t xml:space="preserve"> Identity which layout design criteria have been violated.</w:t>
      </w:r>
    </w:p>
    <w:p w:rsidR="00E704E5" w:rsidRDefault="00E704E5" w:rsidP="00E704E5">
      <w:pPr>
        <w:pStyle w:val="ListParagraph"/>
        <w:spacing w:before="0" w:beforeAutospacing="0" w:after="0" w:afterAutospacing="0"/>
        <w:ind w:left="765" w:hanging="360"/>
        <w:jc w:val="both"/>
      </w:pPr>
      <w:r>
        <w:t> </w:t>
      </w:r>
    </w:p>
    <w:p w:rsidR="00E704E5" w:rsidRDefault="00E704E5" w:rsidP="00E704E5">
      <w:pPr>
        <w:pStyle w:val="ListParagraph"/>
        <w:spacing w:before="0" w:beforeAutospacing="0" w:after="0" w:afterAutospacing="0"/>
        <w:ind w:left="765" w:hanging="360"/>
        <w:jc w:val="both"/>
      </w:pPr>
      <w:r>
        <w:t> </w:t>
      </w:r>
    </w:p>
    <w:p w:rsidR="00E704E5" w:rsidRDefault="00E704E5" w:rsidP="00E704E5">
      <w:pPr>
        <w:spacing w:before="100" w:beforeAutospacing="1"/>
        <w:jc w:val="both"/>
      </w:pPr>
      <w:r>
        <w:rPr>
          <w:noProof/>
          <w:sz w:val="28"/>
          <w:szCs w:val="28"/>
          <w:lang w:eastAsia="en-IN"/>
        </w:rPr>
        <w:drawing>
          <wp:inline distT="0" distB="0" distL="0" distR="0">
            <wp:extent cx="4768215" cy="3918585"/>
            <wp:effectExtent l="0" t="0" r="0" b="5715"/>
            <wp:docPr id="7" name="Picture 7" descr="http://iitg.vlab.co.in/userfiles/7/image/quiz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tg.vlab.co.in/userfiles/7/image/quiz_contro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215" cy="3918585"/>
                    </a:xfrm>
                    <a:prstGeom prst="rect">
                      <a:avLst/>
                    </a:prstGeom>
                    <a:noFill/>
                    <a:ln>
                      <a:noFill/>
                    </a:ln>
                  </pic:spPr>
                </pic:pic>
              </a:graphicData>
            </a:graphic>
          </wp:inline>
        </w:drawing>
      </w:r>
    </w:p>
    <w:p w:rsidR="00E704E5" w:rsidRDefault="00E704E5" w:rsidP="00E704E5">
      <w:pPr>
        <w:spacing w:before="100" w:beforeAutospacing="1"/>
        <w:jc w:val="both"/>
      </w:pPr>
      <w:r>
        <w:rPr>
          <w:sz w:val="28"/>
          <w:szCs w:val="28"/>
        </w:rPr>
        <w:t> </w:t>
      </w:r>
    </w:p>
    <w:p w:rsidR="00E704E5" w:rsidRDefault="00E704E5" w:rsidP="00E704E5">
      <w:pPr>
        <w:spacing w:before="100" w:beforeAutospacing="1"/>
        <w:jc w:val="both"/>
      </w:pPr>
      <w:r>
        <w:t> </w:t>
      </w:r>
    </w:p>
    <w:p w:rsidR="00E704E5" w:rsidRDefault="00E704E5" w:rsidP="00E704E5">
      <w:pPr>
        <w:spacing w:before="100" w:beforeAutospacing="1"/>
        <w:jc w:val="both"/>
      </w:pPr>
      <w:r>
        <w:t> </w:t>
      </w:r>
    </w:p>
    <w:p w:rsidR="00E704E5" w:rsidRDefault="00E704E5" w:rsidP="00E704E5">
      <w:pPr>
        <w:jc w:val="center"/>
      </w:pPr>
      <w:r>
        <w:pict>
          <v:rect id="_x0000_i1030"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ASSIGNMENT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Heading4"/>
        <w:jc w:val="right"/>
      </w:pPr>
      <w:r>
        <w:t> </w:t>
      </w:r>
      <w:hyperlink r:id="rId20" w:history="1">
        <w:r>
          <w:rPr>
            <w:rStyle w:val="Hyperlink"/>
            <w:sz w:val="28"/>
            <w:szCs w:val="28"/>
          </w:rPr>
          <w:t>Back to HCI Lab Home Page</w:t>
        </w:r>
      </w:hyperlink>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1.</w:t>
      </w:r>
      <w:r>
        <w:rPr>
          <w:sz w:val="14"/>
          <w:szCs w:val="14"/>
        </w:rPr>
        <w:t xml:space="preserve">     </w:t>
      </w:r>
      <w:r>
        <w:rPr>
          <w:sz w:val="28"/>
          <w:szCs w:val="28"/>
        </w:rPr>
        <w:t>Redesign the prototype given in the QUIZ using panel layout design guidelines.</w:t>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2.</w:t>
      </w:r>
      <w:r>
        <w:rPr>
          <w:sz w:val="14"/>
          <w:szCs w:val="14"/>
        </w:rPr>
        <w:t xml:space="preserve">     </w:t>
      </w:r>
      <w:r>
        <w:rPr>
          <w:sz w:val="28"/>
          <w:szCs w:val="28"/>
        </w:rPr>
        <w:t xml:space="preserve">Which one of the remote controllers shown below is better?    </w:t>
      </w:r>
      <w:proofErr w:type="gramStart"/>
      <w:r>
        <w:rPr>
          <w:sz w:val="28"/>
          <w:szCs w:val="28"/>
        </w:rPr>
        <w:t>A or B?</w:t>
      </w:r>
      <w:proofErr w:type="gramEnd"/>
      <w:r>
        <w:rPr>
          <w:sz w:val="28"/>
          <w:szCs w:val="28"/>
        </w:rPr>
        <w:t xml:space="preserve">    Why? </w:t>
      </w:r>
    </w:p>
    <w:p w:rsidR="00E704E5" w:rsidRDefault="00E704E5" w:rsidP="00E704E5">
      <w:pPr>
        <w:spacing w:before="100" w:beforeAutospacing="1"/>
        <w:jc w:val="both"/>
      </w:pPr>
      <w:r>
        <w:rPr>
          <w:sz w:val="28"/>
          <w:szCs w:val="28"/>
        </w:rPr>
        <w:t> </w:t>
      </w:r>
    </w:p>
    <w:p w:rsidR="00E704E5" w:rsidRDefault="00E704E5" w:rsidP="00E704E5">
      <w:pPr>
        <w:spacing w:before="100" w:beforeAutospacing="1"/>
        <w:jc w:val="both"/>
      </w:pPr>
      <w:r>
        <w:rPr>
          <w:sz w:val="28"/>
          <w:szCs w:val="28"/>
        </w:rPr>
        <w:t> </w:t>
      </w:r>
      <w:r>
        <w:rPr>
          <w:noProof/>
          <w:sz w:val="28"/>
          <w:szCs w:val="28"/>
          <w:lang w:eastAsia="en-IN"/>
        </w:rPr>
        <w:drawing>
          <wp:inline distT="0" distB="0" distL="0" distR="0">
            <wp:extent cx="3500755" cy="4519930"/>
            <wp:effectExtent l="0" t="0" r="4445" b="0"/>
            <wp:docPr id="9" name="Picture 9" descr="http://iitg.vlab.co.in/userfiles/7/image/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itg.vlab.co.in/userfiles/7/image/compa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0755" cy="4519930"/>
                    </a:xfrm>
                    <a:prstGeom prst="rect">
                      <a:avLst/>
                    </a:prstGeom>
                    <a:noFill/>
                    <a:ln>
                      <a:noFill/>
                    </a:ln>
                  </pic:spPr>
                </pic:pic>
              </a:graphicData>
            </a:graphic>
          </wp:inline>
        </w:drawing>
      </w:r>
    </w:p>
    <w:p w:rsidR="00E704E5" w:rsidRDefault="00E704E5" w:rsidP="00E704E5">
      <w:pPr>
        <w:spacing w:before="100" w:beforeAutospacing="1"/>
        <w:jc w:val="both"/>
      </w:pPr>
      <w:r>
        <w:rPr>
          <w:sz w:val="28"/>
          <w:szCs w:val="28"/>
        </w:rPr>
        <w:t> </w:t>
      </w:r>
    </w:p>
    <w:p w:rsidR="00E704E5" w:rsidRDefault="00E704E5" w:rsidP="00E704E5">
      <w:pPr>
        <w:pStyle w:val="ListParagraph"/>
        <w:spacing w:before="0" w:beforeAutospacing="0" w:after="0" w:afterAutospacing="0"/>
        <w:ind w:left="360" w:hanging="360"/>
        <w:contextualSpacing/>
        <w:jc w:val="both"/>
      </w:pPr>
      <w:r>
        <w:rPr>
          <w:sz w:val="28"/>
          <w:szCs w:val="28"/>
        </w:rPr>
        <w:t>3.</w:t>
      </w:r>
      <w:r>
        <w:rPr>
          <w:sz w:val="14"/>
          <w:szCs w:val="14"/>
        </w:rPr>
        <w:t xml:space="preserve">     </w:t>
      </w:r>
      <w:r>
        <w:rPr>
          <w:sz w:val="28"/>
          <w:szCs w:val="28"/>
        </w:rPr>
        <w:t>What is the main problem in the control panel shown below?</w:t>
      </w:r>
    </w:p>
    <w:p w:rsidR="00E704E5" w:rsidRDefault="00E704E5" w:rsidP="00E704E5">
      <w:pPr>
        <w:pStyle w:val="ListParagraph"/>
        <w:spacing w:before="0" w:beforeAutospacing="0" w:after="0" w:afterAutospacing="0"/>
        <w:ind w:left="360" w:hanging="360"/>
        <w:jc w:val="both"/>
      </w:pPr>
      <w:r>
        <w:t> </w:t>
      </w:r>
    </w:p>
    <w:p w:rsidR="00E704E5" w:rsidRDefault="00E704E5" w:rsidP="00E704E5">
      <w:pPr>
        <w:pStyle w:val="ListParagraph"/>
        <w:spacing w:before="0" w:beforeAutospacing="0" w:after="0" w:afterAutospacing="0"/>
        <w:ind w:left="360" w:hanging="360"/>
        <w:jc w:val="both"/>
      </w:pPr>
      <w:r>
        <w:rPr>
          <w:noProof/>
        </w:rPr>
        <w:drawing>
          <wp:inline distT="0" distB="0" distL="0" distR="0">
            <wp:extent cx="5160010" cy="2586355"/>
            <wp:effectExtent l="0" t="0" r="2540" b="4445"/>
            <wp:docPr id="8" name="Picture 8" descr="http://iitg.vlab.co.in/userfiles/7/image/bad1%28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itg.vlab.co.in/userfiles/7/image/bad1%281%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010" cy="2586355"/>
                    </a:xfrm>
                    <a:prstGeom prst="rect">
                      <a:avLst/>
                    </a:prstGeom>
                    <a:noFill/>
                    <a:ln>
                      <a:noFill/>
                    </a:ln>
                  </pic:spPr>
                </pic:pic>
              </a:graphicData>
            </a:graphic>
          </wp:inline>
        </w:drawing>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pStyle w:val="NormalWeb"/>
      </w:pPr>
      <w:r>
        <w:t> </w:t>
      </w:r>
    </w:p>
    <w:p w:rsidR="00E704E5" w:rsidRDefault="00E704E5" w:rsidP="00E704E5">
      <w:pPr>
        <w:jc w:val="center"/>
      </w:pPr>
      <w:r>
        <w:pict>
          <v:rect id="_x0000_i1031" style="width:451.3pt;height:1.5pt" o:hralign="center" o:hrstd="t" o:hr="t" fillcolor="#a0a0a0" stroked="f"/>
        </w:pict>
      </w:r>
    </w:p>
    <w:p w:rsidR="00E704E5" w:rsidRDefault="00E704E5" w:rsidP="00E704E5">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REFERENCE </w:t>
      </w:r>
      <w:r>
        <w:rPr>
          <w:color w:val="993300"/>
        </w:rPr>
        <w:t xml:space="preserve">tab on the top or to exit this experiment  click on </w:t>
      </w:r>
      <w:r>
        <w:rPr>
          <w:b/>
          <w:bCs/>
          <w:color w:val="993300"/>
        </w:rPr>
        <w:t>HOME</w:t>
      </w:r>
      <w:r>
        <w:rPr>
          <w:color w:val="993300"/>
        </w:rPr>
        <w:t>  on the top.</w:t>
      </w:r>
    </w:p>
    <w:p w:rsidR="00E704E5" w:rsidRDefault="00E704E5" w:rsidP="00E704E5">
      <w:pPr>
        <w:pStyle w:val="style34"/>
      </w:pPr>
      <w:r>
        <w:t> </w:t>
      </w:r>
    </w:p>
    <w:p w:rsidR="00E704E5" w:rsidRDefault="00E704E5" w:rsidP="00E704E5">
      <w:pPr>
        <w:pStyle w:val="NormalWeb"/>
      </w:pPr>
      <w:r>
        <w:t> </w:t>
      </w:r>
    </w:p>
    <w:p w:rsidR="00E704E5" w:rsidRDefault="00E704E5" w:rsidP="00E704E5">
      <w:pPr>
        <w:pStyle w:val="NormalWeb"/>
      </w:pPr>
      <w:r>
        <w:t> </w:t>
      </w:r>
    </w:p>
    <w:p w:rsidR="00BF0533" w:rsidRDefault="00BF0533" w:rsidP="00BF0533">
      <w:pPr>
        <w:pStyle w:val="NormalWeb"/>
      </w:pPr>
      <w:r>
        <w:t> </w:t>
      </w:r>
    </w:p>
    <w:p w:rsidR="00BF0533" w:rsidRDefault="00BF0533" w:rsidP="00BF0533">
      <w:pPr>
        <w:pStyle w:val="NormalWeb"/>
      </w:pPr>
      <w:r>
        <w:t> </w:t>
      </w:r>
    </w:p>
    <w:p w:rsidR="00BF0533" w:rsidRDefault="00BF0533" w:rsidP="00BF0533">
      <w:pPr>
        <w:pStyle w:val="Heading1"/>
        <w:jc w:val="right"/>
      </w:pPr>
      <w:hyperlink r:id="rId23" w:history="1">
        <w:r>
          <w:rPr>
            <w:rStyle w:val="Hyperlink"/>
            <w:sz w:val="28"/>
            <w:szCs w:val="28"/>
          </w:rPr>
          <w:t>Back to HCI Lab Home Page</w:t>
        </w:r>
      </w:hyperlink>
    </w:p>
    <w:p w:rsidR="00BF0533" w:rsidRDefault="00BF0533" w:rsidP="00BF0533">
      <w:pPr>
        <w:pStyle w:val="NormalWeb"/>
      </w:pPr>
      <w:r>
        <w:t> </w:t>
      </w:r>
    </w:p>
    <w:p w:rsidR="00BF0533" w:rsidRDefault="00BF0533" w:rsidP="00BF0533">
      <w:pPr>
        <w:pStyle w:val="NormalWeb"/>
      </w:pPr>
      <w:r>
        <w:t> </w:t>
      </w:r>
    </w:p>
    <w:p w:rsidR="00BF0533" w:rsidRDefault="00BF0533" w:rsidP="00BF0533">
      <w:pPr>
        <w:numPr>
          <w:ilvl w:val="0"/>
          <w:numId w:val="1"/>
        </w:numPr>
        <w:spacing w:before="100" w:beforeAutospacing="1" w:after="100" w:afterAutospacing="1" w:line="240" w:lineRule="auto"/>
      </w:pPr>
      <w:r>
        <w:t> </w:t>
      </w:r>
      <w:r>
        <w:rPr>
          <w:rFonts w:eastAsiaTheme="minorEastAsia"/>
          <w:sz w:val="28"/>
          <w:szCs w:val="28"/>
          <w:lang w:val="en-US"/>
        </w:rPr>
        <w:t>Minimalistic and intuitive interface design guidelines for consumer electronics devices</w:t>
      </w:r>
    </w:p>
    <w:p w:rsidR="00BF0533" w:rsidRDefault="00BF0533" w:rsidP="00BF0533">
      <w:pPr>
        <w:pStyle w:val="NormalWeb"/>
      </w:pPr>
      <w:r>
        <w:rPr>
          <w:sz w:val="28"/>
          <w:szCs w:val="28"/>
        </w:rPr>
        <w:t xml:space="preserve">    http://www.jot.fm/issues/issue_2007_03/column5.pdf </w:t>
      </w:r>
    </w:p>
    <w:p w:rsidR="00BF0533" w:rsidRDefault="00BF0533" w:rsidP="00BF0533">
      <w:pPr>
        <w:pStyle w:val="NormalWeb"/>
      </w:pPr>
      <w:r>
        <w:t> </w:t>
      </w:r>
    </w:p>
    <w:p w:rsidR="00BF0533" w:rsidRDefault="00BF0533" w:rsidP="00BF0533">
      <w:pPr>
        <w:numPr>
          <w:ilvl w:val="0"/>
          <w:numId w:val="2"/>
        </w:numPr>
        <w:spacing w:before="100" w:beforeAutospacing="1" w:after="100" w:afterAutospacing="1" w:line="240" w:lineRule="auto"/>
      </w:pPr>
      <w:r>
        <w:rPr>
          <w:bCs/>
          <w:sz w:val="28"/>
          <w:szCs w:val="28"/>
        </w:rPr>
        <w:t>Why Consumer Products Have Inferior User Experience?</w:t>
      </w:r>
    </w:p>
    <w:p w:rsidR="00BF0533" w:rsidRDefault="00BF0533" w:rsidP="00BF0533">
      <w:pPr>
        <w:spacing w:before="100" w:beforeAutospacing="1"/>
        <w:jc w:val="both"/>
      </w:pPr>
      <w:r>
        <w:rPr>
          <w:bCs/>
          <w:sz w:val="28"/>
          <w:szCs w:val="28"/>
        </w:rPr>
        <w:t>    http://www.useit.com/alertbox/20040315.html</w:t>
      </w:r>
    </w:p>
    <w:p w:rsidR="00BF0533" w:rsidRDefault="00BF0533" w:rsidP="00BF0533">
      <w:pPr>
        <w:pStyle w:val="NormalWeb"/>
      </w:pPr>
      <w:r>
        <w:t> </w:t>
      </w:r>
    </w:p>
    <w:p w:rsidR="00BF0533" w:rsidRDefault="00BF0533" w:rsidP="00BF0533">
      <w:pPr>
        <w:spacing w:before="100" w:beforeAutospacing="1"/>
        <w:ind w:left="600"/>
      </w:pPr>
      <w:r>
        <w:t> </w:t>
      </w:r>
    </w:p>
    <w:p w:rsidR="00BF0533" w:rsidRDefault="00BF0533" w:rsidP="00BF0533">
      <w:pPr>
        <w:spacing w:before="100" w:beforeAutospacing="1"/>
        <w:ind w:left="600"/>
      </w:pPr>
      <w:r>
        <w:t> </w:t>
      </w:r>
    </w:p>
    <w:p w:rsidR="00BF0533" w:rsidRDefault="00BF0533" w:rsidP="00BF0533">
      <w:pPr>
        <w:spacing w:before="100" w:beforeAutospacing="1"/>
        <w:ind w:left="600"/>
      </w:pPr>
      <w:r>
        <w:t> </w:t>
      </w:r>
    </w:p>
    <w:p w:rsidR="00BF0533" w:rsidRDefault="00BF0533" w:rsidP="00BF0533">
      <w:pPr>
        <w:jc w:val="center"/>
      </w:pPr>
      <w:r>
        <w:pict>
          <v:rect id="_x0000_i1032" style="width:451.3pt;height:1.5pt" o:hralign="center" o:hrstd="t" o:hr="t" fillcolor="#a0a0a0" stroked="f"/>
        </w:pict>
      </w:r>
    </w:p>
    <w:p w:rsidR="00BF0533" w:rsidRDefault="00BF0533" w:rsidP="00BF0533">
      <w:pPr>
        <w:spacing w:before="100" w:beforeAutospacing="1" w:after="100" w:afterAutospacing="1"/>
      </w:pPr>
      <w:r>
        <w:rPr>
          <w:color w:val="993300"/>
        </w:rPr>
        <w:t>To proceed</w:t>
      </w:r>
      <w:proofErr w:type="gramStart"/>
      <w:r>
        <w:rPr>
          <w:color w:val="993300"/>
        </w:rPr>
        <w:t>  further</w:t>
      </w:r>
      <w:proofErr w:type="gramEnd"/>
      <w:r>
        <w:rPr>
          <w:color w:val="993300"/>
        </w:rPr>
        <w:t xml:space="preserve">  click on the </w:t>
      </w:r>
      <w:r>
        <w:rPr>
          <w:b/>
          <w:bCs/>
          <w:color w:val="993300"/>
        </w:rPr>
        <w:t xml:space="preserve">FEEDBACK </w:t>
      </w:r>
      <w:r>
        <w:rPr>
          <w:color w:val="993300"/>
        </w:rPr>
        <w:t xml:space="preserve">tab on the top or to exit this experiment  click on </w:t>
      </w:r>
      <w:r>
        <w:rPr>
          <w:b/>
          <w:bCs/>
          <w:color w:val="993300"/>
        </w:rPr>
        <w:t>HOME</w:t>
      </w:r>
      <w:r>
        <w:rPr>
          <w:color w:val="993300"/>
        </w:rPr>
        <w:t>  on the top.</w:t>
      </w:r>
    </w:p>
    <w:p w:rsidR="00BF0533" w:rsidRDefault="00BF0533" w:rsidP="00BF0533">
      <w:pPr>
        <w:pStyle w:val="style34"/>
      </w:pPr>
      <w:r>
        <w:t> </w:t>
      </w:r>
    </w:p>
    <w:p w:rsidR="00BF0533" w:rsidRDefault="00BF0533" w:rsidP="00BF0533">
      <w:pPr>
        <w:pStyle w:val="NormalWeb"/>
      </w:pPr>
      <w:r>
        <w:t> </w:t>
      </w:r>
    </w:p>
    <w:p w:rsidR="00BF0533" w:rsidRDefault="00BF0533" w:rsidP="00BF0533">
      <w:pPr>
        <w:pStyle w:val="NormalWeb"/>
      </w:pPr>
      <w:r>
        <w:t> </w:t>
      </w:r>
    </w:p>
    <w:p w:rsidR="00500F36" w:rsidRDefault="00500F36">
      <w:bookmarkStart w:id="0" w:name="_GoBack"/>
      <w:bookmarkEnd w:id="0"/>
    </w:p>
    <w:sectPr w:rsidR="0050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558A"/>
    <w:multiLevelType w:val="multilevel"/>
    <w:tmpl w:val="CBD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A7349"/>
    <w:multiLevelType w:val="multilevel"/>
    <w:tmpl w:val="075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5D"/>
    <w:rsid w:val="0012575D"/>
    <w:rsid w:val="00500F36"/>
    <w:rsid w:val="00BF0533"/>
    <w:rsid w:val="00E70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0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E704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E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704E5"/>
    <w:rPr>
      <w:color w:val="0000FF"/>
      <w:u w:val="single"/>
    </w:rPr>
  </w:style>
  <w:style w:type="paragraph" w:styleId="NormalWeb">
    <w:name w:val="Normal (Web)"/>
    <w:basedOn w:val="Normal"/>
    <w:uiPriority w:val="99"/>
    <w:semiHidden/>
    <w:unhideWhenUsed/>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4E5"/>
    <w:rPr>
      <w:b/>
      <w:bCs/>
    </w:rPr>
  </w:style>
  <w:style w:type="paragraph" w:styleId="BalloonText">
    <w:name w:val="Balloon Text"/>
    <w:basedOn w:val="Normal"/>
    <w:link w:val="BalloonTextChar"/>
    <w:uiPriority w:val="99"/>
    <w:semiHidden/>
    <w:unhideWhenUsed/>
    <w:rsid w:val="00E7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5"/>
    <w:rPr>
      <w:rFonts w:ascii="Tahoma" w:hAnsi="Tahoma" w:cs="Tahoma"/>
      <w:sz w:val="16"/>
      <w:szCs w:val="16"/>
    </w:rPr>
  </w:style>
  <w:style w:type="character" w:customStyle="1" w:styleId="Heading4Char">
    <w:name w:val="Heading 4 Char"/>
    <w:basedOn w:val="DefaultParagraphFont"/>
    <w:link w:val="Heading4"/>
    <w:uiPriority w:val="9"/>
    <w:semiHidden/>
    <w:rsid w:val="00E704E5"/>
    <w:rPr>
      <w:rFonts w:asciiTheme="majorHAnsi" w:eastAsiaTheme="majorEastAsia" w:hAnsiTheme="majorHAnsi" w:cstheme="majorBidi"/>
      <w:b/>
      <w:bCs/>
      <w:i/>
      <w:iCs/>
      <w:color w:val="4F81BD" w:themeColor="accent1"/>
    </w:rPr>
  </w:style>
  <w:style w:type="paragraph" w:customStyle="1" w:styleId="style34">
    <w:name w:val="style34"/>
    <w:basedOn w:val="Normal"/>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04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0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E704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E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704E5"/>
    <w:rPr>
      <w:color w:val="0000FF"/>
      <w:u w:val="single"/>
    </w:rPr>
  </w:style>
  <w:style w:type="paragraph" w:styleId="NormalWeb">
    <w:name w:val="Normal (Web)"/>
    <w:basedOn w:val="Normal"/>
    <w:uiPriority w:val="99"/>
    <w:semiHidden/>
    <w:unhideWhenUsed/>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4E5"/>
    <w:rPr>
      <w:b/>
      <w:bCs/>
    </w:rPr>
  </w:style>
  <w:style w:type="paragraph" w:styleId="BalloonText">
    <w:name w:val="Balloon Text"/>
    <w:basedOn w:val="Normal"/>
    <w:link w:val="BalloonTextChar"/>
    <w:uiPriority w:val="99"/>
    <w:semiHidden/>
    <w:unhideWhenUsed/>
    <w:rsid w:val="00E70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5"/>
    <w:rPr>
      <w:rFonts w:ascii="Tahoma" w:hAnsi="Tahoma" w:cs="Tahoma"/>
      <w:sz w:val="16"/>
      <w:szCs w:val="16"/>
    </w:rPr>
  </w:style>
  <w:style w:type="character" w:customStyle="1" w:styleId="Heading4Char">
    <w:name w:val="Heading 4 Char"/>
    <w:basedOn w:val="DefaultParagraphFont"/>
    <w:link w:val="Heading4"/>
    <w:uiPriority w:val="9"/>
    <w:semiHidden/>
    <w:rsid w:val="00E704E5"/>
    <w:rPr>
      <w:rFonts w:asciiTheme="majorHAnsi" w:eastAsiaTheme="majorEastAsia" w:hAnsiTheme="majorHAnsi" w:cstheme="majorBidi"/>
      <w:b/>
      <w:bCs/>
      <w:i/>
      <w:iCs/>
      <w:color w:val="4F81BD" w:themeColor="accent1"/>
    </w:rPr>
  </w:style>
  <w:style w:type="paragraph" w:customStyle="1" w:styleId="style34">
    <w:name w:val="style34"/>
    <w:basedOn w:val="Normal"/>
    <w:rsid w:val="00E70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0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33461">
      <w:bodyDiv w:val="1"/>
      <w:marLeft w:val="0"/>
      <w:marRight w:val="0"/>
      <w:marTop w:val="0"/>
      <w:marBottom w:val="0"/>
      <w:divBdr>
        <w:top w:val="none" w:sz="0" w:space="0" w:color="auto"/>
        <w:left w:val="none" w:sz="0" w:space="0" w:color="auto"/>
        <w:bottom w:val="none" w:sz="0" w:space="0" w:color="auto"/>
        <w:right w:val="none" w:sz="0" w:space="0" w:color="auto"/>
      </w:divBdr>
    </w:div>
    <w:div w:id="506557560">
      <w:bodyDiv w:val="1"/>
      <w:marLeft w:val="0"/>
      <w:marRight w:val="0"/>
      <w:marTop w:val="0"/>
      <w:marBottom w:val="0"/>
      <w:divBdr>
        <w:top w:val="none" w:sz="0" w:space="0" w:color="auto"/>
        <w:left w:val="none" w:sz="0" w:space="0" w:color="auto"/>
        <w:bottom w:val="none" w:sz="0" w:space="0" w:color="auto"/>
        <w:right w:val="none" w:sz="0" w:space="0" w:color="auto"/>
      </w:divBdr>
    </w:div>
    <w:div w:id="719665980">
      <w:bodyDiv w:val="1"/>
      <w:marLeft w:val="0"/>
      <w:marRight w:val="0"/>
      <w:marTop w:val="0"/>
      <w:marBottom w:val="0"/>
      <w:divBdr>
        <w:top w:val="none" w:sz="0" w:space="0" w:color="auto"/>
        <w:left w:val="none" w:sz="0" w:space="0" w:color="auto"/>
        <w:bottom w:val="none" w:sz="0" w:space="0" w:color="auto"/>
        <w:right w:val="none" w:sz="0" w:space="0" w:color="auto"/>
      </w:divBdr>
    </w:div>
    <w:div w:id="1438910903">
      <w:bodyDiv w:val="1"/>
      <w:marLeft w:val="0"/>
      <w:marRight w:val="0"/>
      <w:marTop w:val="0"/>
      <w:marBottom w:val="0"/>
      <w:divBdr>
        <w:top w:val="none" w:sz="0" w:space="0" w:color="auto"/>
        <w:left w:val="none" w:sz="0" w:space="0" w:color="auto"/>
        <w:bottom w:val="none" w:sz="0" w:space="0" w:color="auto"/>
        <w:right w:val="none" w:sz="0" w:space="0" w:color="auto"/>
      </w:divBdr>
    </w:div>
    <w:div w:id="1552771064">
      <w:bodyDiv w:val="1"/>
      <w:marLeft w:val="0"/>
      <w:marRight w:val="0"/>
      <w:marTop w:val="0"/>
      <w:marBottom w:val="0"/>
      <w:divBdr>
        <w:top w:val="none" w:sz="0" w:space="0" w:color="auto"/>
        <w:left w:val="none" w:sz="0" w:space="0" w:color="auto"/>
        <w:bottom w:val="none" w:sz="0" w:space="0" w:color="auto"/>
        <w:right w:val="none" w:sz="0" w:space="0" w:color="auto"/>
      </w:divBdr>
    </w:div>
    <w:div w:id="1663512068">
      <w:bodyDiv w:val="1"/>
      <w:marLeft w:val="0"/>
      <w:marRight w:val="0"/>
      <w:marTop w:val="0"/>
      <w:marBottom w:val="0"/>
      <w:divBdr>
        <w:top w:val="none" w:sz="0" w:space="0" w:color="auto"/>
        <w:left w:val="none" w:sz="0" w:space="0" w:color="auto"/>
        <w:bottom w:val="none" w:sz="0" w:space="0" w:color="auto"/>
        <w:right w:val="none" w:sz="0" w:space="0" w:color="auto"/>
      </w:divBdr>
    </w:div>
    <w:div w:id="1884949080">
      <w:bodyDiv w:val="1"/>
      <w:marLeft w:val="0"/>
      <w:marRight w:val="0"/>
      <w:marTop w:val="0"/>
      <w:marBottom w:val="0"/>
      <w:divBdr>
        <w:top w:val="none" w:sz="0" w:space="0" w:color="auto"/>
        <w:left w:val="none" w:sz="0" w:space="0" w:color="auto"/>
        <w:bottom w:val="none" w:sz="0" w:space="0" w:color="auto"/>
        <w:right w:val="none" w:sz="0" w:space="0" w:color="auto"/>
      </w:divBdr>
    </w:div>
    <w:div w:id="19252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18" Type="http://schemas.openxmlformats.org/officeDocument/2006/relationships/hyperlink" Target="http://iitg.vlab.co.in/?sub=72&amp;brch=170"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25.20.82.167/uelabs/exp/index.html" TargetMode="External"/><Relationship Id="rId20" Type="http://schemas.openxmlformats.org/officeDocument/2006/relationships/hyperlink" Target="http://iitg.vlab.co.in/?sub=72&amp;brch=170" TargetMode="External"/><Relationship Id="rId1" Type="http://schemas.openxmlformats.org/officeDocument/2006/relationships/numbering" Target="numbering.xml"/><Relationship Id="rId6" Type="http://schemas.openxmlformats.org/officeDocument/2006/relationships/hyperlink" Target="http://iitg.vlab.co.in/?sub=72&amp;brch=170"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itg.vlab.co.in/?sub=72&amp;brch=170" TargetMode="External"/><Relationship Id="rId23" Type="http://schemas.openxmlformats.org/officeDocument/2006/relationships/hyperlink" Target="http://iitg.vlab.co.in/?sub=72&amp;brch=170"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itg.vlab.co.in/?sub=72&amp;brch=170"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3</cp:revision>
  <dcterms:created xsi:type="dcterms:W3CDTF">2012-10-05T11:19:00Z</dcterms:created>
  <dcterms:modified xsi:type="dcterms:W3CDTF">2012-10-05T11:22:00Z</dcterms:modified>
</cp:coreProperties>
</file>