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1559" w14:textId="4C62B245" w:rsidR="0027791C" w:rsidRPr="00C161F1" w:rsidRDefault="00CC266D" w:rsidP="00193619">
      <w:pPr>
        <w:pStyle w:val="NormalWeb"/>
      </w:pPr>
      <w:r w:rsidRPr="00353ED5">
        <w:rPr>
          <w:rStyle w:val="Strong"/>
          <w:rFonts w:eastAsiaTheme="majorEastAsia"/>
          <w:sz w:val="22"/>
          <w:szCs w:val="22"/>
        </w:rPr>
        <w:t>Soujanya Pasumarthi</w:t>
      </w:r>
      <w:r w:rsidR="00672B57" w:rsidRPr="00353ED5">
        <w:rPr>
          <w:sz w:val="22"/>
          <w:szCs w:val="22"/>
        </w:rPr>
        <w:br/>
      </w:r>
      <w:r w:rsidR="00E12C52" w:rsidRPr="00353ED5">
        <w:rPr>
          <w:sz w:val="22"/>
          <w:szCs w:val="22"/>
        </w:rPr>
        <w:t>732</w:t>
      </w:r>
      <w:r w:rsidRPr="00353ED5">
        <w:rPr>
          <w:sz w:val="22"/>
          <w:szCs w:val="22"/>
        </w:rPr>
        <w:t>-</w:t>
      </w:r>
      <w:r w:rsidR="00E12C52" w:rsidRPr="00353ED5">
        <w:rPr>
          <w:sz w:val="22"/>
          <w:szCs w:val="22"/>
        </w:rPr>
        <w:t>470</w:t>
      </w:r>
      <w:r w:rsidRPr="00353ED5">
        <w:rPr>
          <w:sz w:val="22"/>
          <w:szCs w:val="22"/>
        </w:rPr>
        <w:t>-</w:t>
      </w:r>
      <w:r w:rsidR="00E12C52" w:rsidRPr="00353ED5">
        <w:rPr>
          <w:sz w:val="22"/>
          <w:szCs w:val="22"/>
        </w:rPr>
        <w:t>8736</w:t>
      </w:r>
      <w:r w:rsidRPr="00353ED5">
        <w:rPr>
          <w:sz w:val="22"/>
          <w:szCs w:val="22"/>
        </w:rPr>
        <w:t xml:space="preserve"> | </w:t>
      </w:r>
      <w:hyperlink r:id="rId5" w:history="1">
        <w:r w:rsidR="00D61FDA">
          <w:rPr>
            <w:rStyle w:val="Hyperlink"/>
            <w:sz w:val="22"/>
            <w:szCs w:val="22"/>
          </w:rPr>
          <w:t>soujanyach2510@gmail.com</w:t>
        </w:r>
      </w:hyperlink>
      <w:r w:rsidR="00B45930" w:rsidRPr="00353ED5">
        <w:rPr>
          <w:rStyle w:val="Hyperlink"/>
          <w:sz w:val="22"/>
          <w:szCs w:val="22"/>
        </w:rPr>
        <w:t xml:space="preserve"> </w:t>
      </w:r>
      <w:r w:rsidR="00672B57" w:rsidRPr="00353ED5">
        <w:rPr>
          <w:sz w:val="22"/>
          <w:szCs w:val="22"/>
        </w:rPr>
        <w:t>|</w:t>
      </w:r>
      <w:r w:rsidRPr="00353ED5">
        <w:rPr>
          <w:sz w:val="22"/>
          <w:szCs w:val="22"/>
        </w:rPr>
        <w:t xml:space="preserve"> </w:t>
      </w:r>
      <w:hyperlink r:id="rId6" w:history="1">
        <w:r w:rsidR="00672B57" w:rsidRPr="00353ED5">
          <w:rPr>
            <w:rStyle w:val="Hyperlink"/>
            <w:sz w:val="22"/>
            <w:szCs w:val="22"/>
          </w:rPr>
          <w:t>LinkedIn</w:t>
        </w:r>
      </w:hyperlink>
      <w:r w:rsidR="00B45930" w:rsidRPr="00353ED5">
        <w:rPr>
          <w:sz w:val="22"/>
          <w:szCs w:val="22"/>
        </w:rPr>
        <w:t xml:space="preserve"> </w:t>
      </w:r>
      <w:r w:rsidRPr="00353ED5">
        <w:rPr>
          <w:sz w:val="22"/>
          <w:szCs w:val="22"/>
        </w:rPr>
        <w:t xml:space="preserve">| </w:t>
      </w:r>
      <w:hyperlink r:id="rId7" w:history="1">
        <w:r w:rsidR="00672B57" w:rsidRPr="00353ED5">
          <w:rPr>
            <w:rStyle w:val="Hyperlink"/>
            <w:sz w:val="22"/>
            <w:szCs w:val="22"/>
          </w:rPr>
          <w:t>GitHub</w:t>
        </w:r>
      </w:hyperlink>
      <w:r w:rsidR="00713430" w:rsidRPr="00713430">
        <w:rPr>
          <w:noProof/>
          <w14:ligatures w14:val="standardContextual"/>
        </w:rPr>
        <w:pict w14:anchorId="51579BD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2CCBA1" w14:textId="77777777" w:rsidR="0027791C" w:rsidRPr="00353ED5" w:rsidRDefault="0027791C" w:rsidP="002779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PROFESSIONAL SUMMARY</w:t>
      </w:r>
    </w:p>
    <w:p w14:paraId="71003EA5" w14:textId="284F5618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rStyle w:val="Strong"/>
          <w:rFonts w:eastAsiaTheme="majorEastAsia"/>
          <w:sz w:val="20"/>
          <w:szCs w:val="20"/>
        </w:rPr>
        <w:t>AI Engineer and Data Scientist with 5 years of experience</w:t>
      </w:r>
      <w:r w:rsidRPr="00353ED5">
        <w:rPr>
          <w:sz w:val="20"/>
          <w:szCs w:val="20"/>
        </w:rPr>
        <w:t xml:space="preserve"> in building </w:t>
      </w:r>
      <w:r w:rsidRPr="00353ED5">
        <w:rPr>
          <w:rStyle w:val="Strong"/>
          <w:rFonts w:eastAsiaTheme="majorEastAsia"/>
          <w:sz w:val="20"/>
          <w:szCs w:val="20"/>
        </w:rPr>
        <w:t>Machine Learning, Generative AI, and Agentic AI solutions</w:t>
      </w:r>
      <w:r w:rsidRPr="00353ED5">
        <w:rPr>
          <w:sz w:val="20"/>
          <w:szCs w:val="20"/>
        </w:rPr>
        <w:t xml:space="preserve"> for enterprise applications.</w:t>
      </w:r>
    </w:p>
    <w:p w14:paraId="0E23D73E" w14:textId="5545964A" w:rsidR="00517FA3" w:rsidRPr="00353ED5" w:rsidRDefault="00517FA3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rStyle w:val="Strong"/>
          <w:rFonts w:eastAsiaTheme="majorEastAsia"/>
          <w:b w:val="0"/>
          <w:bCs w:val="0"/>
          <w:sz w:val="20"/>
          <w:szCs w:val="20"/>
        </w:rPr>
      </w:pPr>
      <w:r w:rsidRPr="00353ED5">
        <w:rPr>
          <w:rStyle w:val="Strong"/>
          <w:rFonts w:eastAsiaTheme="majorEastAsia"/>
          <w:b w:val="0"/>
          <w:bCs w:val="0"/>
          <w:sz w:val="20"/>
          <w:szCs w:val="20"/>
        </w:rPr>
        <w:t xml:space="preserve">Currently pursuing a </w:t>
      </w:r>
      <w:r w:rsidRPr="00353ED5">
        <w:rPr>
          <w:rStyle w:val="Strong"/>
          <w:rFonts w:eastAsiaTheme="majorEastAsia"/>
          <w:sz w:val="20"/>
          <w:szCs w:val="20"/>
        </w:rPr>
        <w:t>master’s degree in Artificial Intelligence</w:t>
      </w:r>
      <w:r w:rsidRPr="00353ED5">
        <w:rPr>
          <w:rStyle w:val="Strong"/>
          <w:rFonts w:eastAsiaTheme="majorEastAsia"/>
          <w:b w:val="0"/>
          <w:bCs w:val="0"/>
          <w:sz w:val="20"/>
          <w:szCs w:val="20"/>
        </w:rPr>
        <w:t xml:space="preserve"> at Indiana Wesleyan University, with a focus on Generative AI, Large Language Models (LLMs), Agentic AI, and Intelligent Systems.</w:t>
      </w:r>
    </w:p>
    <w:p w14:paraId="657A065C" w14:textId="5F18549D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Experienced in </w:t>
      </w:r>
      <w:r w:rsidRPr="00353ED5">
        <w:rPr>
          <w:rStyle w:val="Strong"/>
          <w:rFonts w:eastAsiaTheme="majorEastAsia"/>
          <w:sz w:val="20"/>
          <w:szCs w:val="20"/>
        </w:rPr>
        <w:t>end-to-end ML pipelines</w:t>
      </w:r>
      <w:r w:rsidRPr="00353ED5">
        <w:rPr>
          <w:sz w:val="20"/>
          <w:szCs w:val="20"/>
        </w:rPr>
        <w:t xml:space="preserve">, including </w:t>
      </w:r>
      <w:r w:rsidRPr="00353ED5">
        <w:rPr>
          <w:rStyle w:val="Strong"/>
          <w:rFonts w:eastAsiaTheme="majorEastAsia"/>
          <w:sz w:val="20"/>
          <w:szCs w:val="20"/>
        </w:rPr>
        <w:t>data ingestion, preprocessing, feature engineering, model development, evaluation, and deployment</w:t>
      </w:r>
      <w:r w:rsidRPr="00353ED5">
        <w:rPr>
          <w:sz w:val="20"/>
          <w:szCs w:val="20"/>
        </w:rPr>
        <w:t>.</w:t>
      </w:r>
    </w:p>
    <w:p w14:paraId="1552E1E6" w14:textId="4372E194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Strong expertise in </w:t>
      </w:r>
      <w:r w:rsidRPr="00353ED5">
        <w:rPr>
          <w:rStyle w:val="Strong"/>
          <w:rFonts w:eastAsiaTheme="majorEastAsia"/>
          <w:sz w:val="20"/>
          <w:szCs w:val="20"/>
        </w:rPr>
        <w:t>Retrieval-Augmented Generation (RAG)</w:t>
      </w:r>
      <w:r w:rsidRPr="00353ED5">
        <w:rPr>
          <w:sz w:val="20"/>
          <w:szCs w:val="20"/>
        </w:rPr>
        <w:t xml:space="preserve"> systems, enabling </w:t>
      </w:r>
      <w:r w:rsidRPr="00353ED5">
        <w:rPr>
          <w:rStyle w:val="Strong"/>
          <w:rFonts w:eastAsiaTheme="majorEastAsia"/>
          <w:sz w:val="20"/>
          <w:szCs w:val="20"/>
        </w:rPr>
        <w:t>context-aware and knowledge-driven AI applications</w:t>
      </w:r>
      <w:r w:rsidRPr="00353ED5">
        <w:rPr>
          <w:sz w:val="20"/>
          <w:szCs w:val="20"/>
        </w:rPr>
        <w:t xml:space="preserve"> for real-world business use cases.</w:t>
      </w:r>
    </w:p>
    <w:p w14:paraId="27B0EC4E" w14:textId="2944BCBD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Hands-on experience working with </w:t>
      </w:r>
      <w:r w:rsidRPr="00353ED5">
        <w:rPr>
          <w:rStyle w:val="Strong"/>
          <w:rFonts w:eastAsiaTheme="majorEastAsia"/>
          <w:sz w:val="20"/>
          <w:szCs w:val="20"/>
        </w:rPr>
        <w:t>Large Language Models (LLMs)</w:t>
      </w:r>
      <w:r w:rsidRPr="00353ED5">
        <w:rPr>
          <w:sz w:val="20"/>
          <w:szCs w:val="20"/>
        </w:rPr>
        <w:t xml:space="preserve"> such as </w:t>
      </w:r>
      <w:r w:rsidRPr="00353ED5">
        <w:rPr>
          <w:rStyle w:val="Strong"/>
          <w:rFonts w:eastAsiaTheme="majorEastAsia"/>
          <w:sz w:val="20"/>
          <w:szCs w:val="20"/>
        </w:rPr>
        <w:t>OpenAI GPT-4, GPT-3.5, and HuggingFace transformer-based models</w:t>
      </w:r>
      <w:r w:rsidRPr="00353ED5">
        <w:rPr>
          <w:sz w:val="20"/>
          <w:szCs w:val="20"/>
        </w:rPr>
        <w:t>, building scalable AI-driven applications.</w:t>
      </w:r>
    </w:p>
    <w:p w14:paraId="49662535" w14:textId="4D096D8F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Proficient in </w:t>
      </w:r>
      <w:r w:rsidRPr="00353ED5">
        <w:rPr>
          <w:rStyle w:val="Strong"/>
          <w:rFonts w:eastAsiaTheme="majorEastAsia"/>
          <w:sz w:val="20"/>
          <w:szCs w:val="20"/>
        </w:rPr>
        <w:t>multi-agent AI system design</w:t>
      </w:r>
      <w:r w:rsidRPr="00353ED5">
        <w:rPr>
          <w:sz w:val="20"/>
          <w:szCs w:val="20"/>
        </w:rPr>
        <w:t xml:space="preserve"> using </w:t>
      </w:r>
      <w:r w:rsidRPr="00353ED5">
        <w:rPr>
          <w:rStyle w:val="Strong"/>
          <w:rFonts w:eastAsiaTheme="majorEastAsia"/>
          <w:sz w:val="20"/>
          <w:szCs w:val="20"/>
        </w:rPr>
        <w:t>LangGraph and CrewAI</w:t>
      </w:r>
      <w:r w:rsidRPr="00353ED5">
        <w:rPr>
          <w:sz w:val="20"/>
          <w:szCs w:val="20"/>
        </w:rPr>
        <w:t xml:space="preserve">, enabling </w:t>
      </w:r>
      <w:r w:rsidRPr="00353ED5">
        <w:rPr>
          <w:rStyle w:val="Strong"/>
          <w:rFonts w:eastAsiaTheme="majorEastAsia"/>
          <w:sz w:val="20"/>
          <w:szCs w:val="20"/>
        </w:rPr>
        <w:t>autonomous reasoning, task planning, and multi-step execution workflows</w:t>
      </w:r>
      <w:r w:rsidRPr="00353ED5">
        <w:rPr>
          <w:sz w:val="20"/>
          <w:szCs w:val="20"/>
        </w:rPr>
        <w:t>.</w:t>
      </w:r>
    </w:p>
    <w:p w14:paraId="6EAE36EC" w14:textId="7DBCEB0D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Strong expertise in </w:t>
      </w:r>
      <w:r w:rsidRPr="00353ED5">
        <w:rPr>
          <w:rStyle w:val="Strong"/>
          <w:rFonts w:eastAsiaTheme="majorEastAsia"/>
          <w:sz w:val="20"/>
          <w:szCs w:val="20"/>
        </w:rPr>
        <w:t>Prompt Engineering</w:t>
      </w:r>
      <w:r w:rsidRPr="00353ED5">
        <w:rPr>
          <w:sz w:val="20"/>
          <w:szCs w:val="20"/>
        </w:rPr>
        <w:t xml:space="preserve">, including </w:t>
      </w:r>
      <w:r w:rsidRPr="00353ED5">
        <w:rPr>
          <w:rStyle w:val="Strong"/>
          <w:rFonts w:eastAsiaTheme="majorEastAsia"/>
          <w:sz w:val="20"/>
          <w:szCs w:val="20"/>
        </w:rPr>
        <w:t>prompt optimization, few-shot prompting, and chain-of-thought (CoT) reasoning techniques</w:t>
      </w:r>
      <w:r w:rsidRPr="00353ED5">
        <w:rPr>
          <w:sz w:val="20"/>
          <w:szCs w:val="20"/>
        </w:rPr>
        <w:t xml:space="preserve"> to improve response accuracy and reduce hallucinations.</w:t>
      </w:r>
    </w:p>
    <w:p w14:paraId="2C7DDF51" w14:textId="53924556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Experienced in building </w:t>
      </w:r>
      <w:r w:rsidRPr="00353ED5">
        <w:rPr>
          <w:rStyle w:val="Strong"/>
          <w:rFonts w:eastAsiaTheme="majorEastAsia"/>
          <w:sz w:val="20"/>
          <w:szCs w:val="20"/>
        </w:rPr>
        <w:t>semantic search and vector-based retrieval systems</w:t>
      </w:r>
      <w:r w:rsidRPr="00353ED5">
        <w:rPr>
          <w:sz w:val="20"/>
          <w:szCs w:val="20"/>
        </w:rPr>
        <w:t xml:space="preserve"> using </w:t>
      </w:r>
      <w:r w:rsidRPr="00353ED5">
        <w:rPr>
          <w:rStyle w:val="Strong"/>
          <w:rFonts w:eastAsiaTheme="majorEastAsia"/>
          <w:sz w:val="20"/>
          <w:szCs w:val="20"/>
        </w:rPr>
        <w:t>FAISS, Pinecone, and ChromaDB</w:t>
      </w:r>
      <w:r w:rsidRPr="00353ED5">
        <w:rPr>
          <w:sz w:val="20"/>
          <w:szCs w:val="20"/>
        </w:rPr>
        <w:t xml:space="preserve"> for efficient knowledge retrieval.</w:t>
      </w:r>
    </w:p>
    <w:p w14:paraId="73ECE955" w14:textId="2D7AD893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Strong programming expertise in </w:t>
      </w:r>
      <w:r w:rsidRPr="00353ED5">
        <w:rPr>
          <w:rStyle w:val="Strong"/>
          <w:rFonts w:eastAsiaTheme="majorEastAsia"/>
          <w:sz w:val="20"/>
          <w:szCs w:val="20"/>
        </w:rPr>
        <w:t>Python (NumPy, Pandas, Scikit-learn)</w:t>
      </w:r>
      <w:r w:rsidRPr="00353ED5">
        <w:rPr>
          <w:sz w:val="20"/>
          <w:szCs w:val="20"/>
        </w:rPr>
        <w:t xml:space="preserve"> for AI/ML development, along with </w:t>
      </w:r>
      <w:r w:rsidRPr="00353ED5">
        <w:rPr>
          <w:rStyle w:val="Strong"/>
          <w:rFonts w:eastAsiaTheme="majorEastAsia"/>
          <w:sz w:val="20"/>
          <w:szCs w:val="20"/>
        </w:rPr>
        <w:t>SQL and PySpark</w:t>
      </w:r>
      <w:r w:rsidRPr="00353ED5">
        <w:rPr>
          <w:sz w:val="20"/>
          <w:szCs w:val="20"/>
        </w:rPr>
        <w:t xml:space="preserve"> for large-scale data processing.</w:t>
      </w:r>
    </w:p>
    <w:p w14:paraId="62C069F2" w14:textId="5CD33B32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Experience in developing </w:t>
      </w:r>
      <w:r w:rsidRPr="00353ED5">
        <w:rPr>
          <w:rStyle w:val="Strong"/>
          <w:rFonts w:eastAsiaTheme="majorEastAsia"/>
          <w:sz w:val="20"/>
          <w:szCs w:val="20"/>
        </w:rPr>
        <w:t>scalable AI APIs and services</w:t>
      </w:r>
      <w:r w:rsidRPr="00353ED5">
        <w:rPr>
          <w:sz w:val="20"/>
          <w:szCs w:val="20"/>
        </w:rPr>
        <w:t xml:space="preserve"> using </w:t>
      </w:r>
      <w:r w:rsidRPr="00353ED5">
        <w:rPr>
          <w:rStyle w:val="Strong"/>
          <w:rFonts w:eastAsiaTheme="majorEastAsia"/>
          <w:sz w:val="20"/>
          <w:szCs w:val="20"/>
        </w:rPr>
        <w:t>FastAPI and REST architectures</w:t>
      </w:r>
      <w:r w:rsidRPr="00353ED5">
        <w:rPr>
          <w:sz w:val="20"/>
          <w:szCs w:val="20"/>
        </w:rPr>
        <w:t>, enabling seamless integration with enterprise systems.</w:t>
      </w:r>
    </w:p>
    <w:p w14:paraId="0AAD63BA" w14:textId="2E92C50E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Hands-on experience in </w:t>
      </w:r>
      <w:r w:rsidRPr="00353ED5">
        <w:rPr>
          <w:rStyle w:val="Strong"/>
          <w:rFonts w:eastAsiaTheme="majorEastAsia"/>
          <w:sz w:val="20"/>
          <w:szCs w:val="20"/>
        </w:rPr>
        <w:t>MLOps and AI deployment</w:t>
      </w:r>
      <w:r w:rsidRPr="00353ED5">
        <w:rPr>
          <w:sz w:val="20"/>
          <w:szCs w:val="20"/>
        </w:rPr>
        <w:t xml:space="preserve">, including </w:t>
      </w:r>
      <w:r w:rsidRPr="00353ED5">
        <w:rPr>
          <w:rStyle w:val="Strong"/>
          <w:rFonts w:eastAsiaTheme="majorEastAsia"/>
          <w:sz w:val="20"/>
          <w:szCs w:val="20"/>
        </w:rPr>
        <w:t>MLflow, Airflow, Docker, and Kubernetes</w:t>
      </w:r>
      <w:r w:rsidRPr="00353ED5">
        <w:rPr>
          <w:sz w:val="20"/>
          <w:szCs w:val="20"/>
        </w:rPr>
        <w:t>, supporting production-grade AI systems.</w:t>
      </w:r>
    </w:p>
    <w:p w14:paraId="38D77EE2" w14:textId="4F9E8666" w:rsidR="00B45930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Proficient in deploying AI solutions on </w:t>
      </w:r>
      <w:r w:rsidRPr="00353ED5">
        <w:rPr>
          <w:rStyle w:val="Strong"/>
          <w:rFonts w:eastAsiaTheme="majorEastAsia"/>
          <w:sz w:val="20"/>
          <w:szCs w:val="20"/>
        </w:rPr>
        <w:t>AWS (EKS, CloudWatch)</w:t>
      </w:r>
      <w:r w:rsidRPr="00353ED5">
        <w:rPr>
          <w:sz w:val="20"/>
          <w:szCs w:val="20"/>
        </w:rPr>
        <w:t xml:space="preserve"> and </w:t>
      </w:r>
      <w:r w:rsidRPr="00353ED5">
        <w:rPr>
          <w:rStyle w:val="Strong"/>
          <w:rFonts w:eastAsiaTheme="majorEastAsia"/>
          <w:sz w:val="20"/>
          <w:szCs w:val="20"/>
        </w:rPr>
        <w:t>Azure (App Services, Monitoring)</w:t>
      </w:r>
      <w:r w:rsidRPr="00353ED5">
        <w:rPr>
          <w:sz w:val="20"/>
          <w:szCs w:val="20"/>
        </w:rPr>
        <w:t xml:space="preserve"> for scalable and reliable infrastructure.</w:t>
      </w:r>
    </w:p>
    <w:p w14:paraId="1B32DCCD" w14:textId="0F96C881" w:rsidR="00D52304" w:rsidRPr="00353ED5" w:rsidRDefault="00B45930" w:rsidP="00672B57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  <w:jc w:val="both"/>
        <w:rPr>
          <w:sz w:val="20"/>
          <w:szCs w:val="20"/>
        </w:rPr>
      </w:pPr>
      <w:r w:rsidRPr="00353ED5">
        <w:rPr>
          <w:sz w:val="20"/>
          <w:szCs w:val="20"/>
        </w:rPr>
        <w:t xml:space="preserve">Experienced in </w:t>
      </w:r>
      <w:r w:rsidRPr="00353ED5">
        <w:rPr>
          <w:rStyle w:val="Strong"/>
          <w:rFonts w:eastAsiaTheme="majorEastAsia"/>
          <w:sz w:val="20"/>
          <w:szCs w:val="20"/>
        </w:rPr>
        <w:t>model monitoring, drift detection, and LLM evaluation pipelines</w:t>
      </w:r>
      <w:r w:rsidRPr="00353ED5">
        <w:rPr>
          <w:sz w:val="20"/>
          <w:szCs w:val="20"/>
        </w:rPr>
        <w:t xml:space="preserve">, ensuring </w:t>
      </w:r>
      <w:r w:rsidRPr="00353ED5">
        <w:rPr>
          <w:rStyle w:val="Strong"/>
          <w:rFonts w:eastAsiaTheme="majorEastAsia"/>
          <w:sz w:val="20"/>
          <w:szCs w:val="20"/>
        </w:rPr>
        <w:t>performance, reliability, and stability</w:t>
      </w:r>
      <w:r w:rsidRPr="00353ED5">
        <w:rPr>
          <w:sz w:val="20"/>
          <w:szCs w:val="20"/>
        </w:rPr>
        <w:t xml:space="preserve"> in production environments.</w:t>
      </w:r>
    </w:p>
    <w:p w14:paraId="7ABD4E35" w14:textId="77777777" w:rsidR="00D52304" w:rsidRPr="00353ED5" w:rsidRDefault="00D52304" w:rsidP="00D52304">
      <w:pPr>
        <w:pStyle w:val="NormalWeb"/>
        <w:spacing w:before="0" w:beforeAutospacing="0" w:after="0" w:afterAutospacing="0"/>
        <w:contextualSpacing/>
        <w:rPr>
          <w:b/>
          <w:bCs/>
          <w:sz w:val="20"/>
          <w:szCs w:val="20"/>
        </w:rPr>
      </w:pPr>
    </w:p>
    <w:p w14:paraId="7873359F" w14:textId="094D6F8E" w:rsidR="00CC266D" w:rsidRPr="00353ED5" w:rsidRDefault="00CC266D" w:rsidP="00D52304">
      <w:pPr>
        <w:pStyle w:val="NormalWeb"/>
        <w:spacing w:before="0" w:beforeAutospacing="0" w:after="0" w:afterAutospacing="0"/>
        <w:contextualSpacing/>
        <w:rPr>
          <w:sz w:val="22"/>
          <w:szCs w:val="22"/>
        </w:rPr>
      </w:pPr>
      <w:r w:rsidRPr="00353ED5">
        <w:rPr>
          <w:b/>
          <w:bCs/>
          <w:sz w:val="22"/>
          <w:szCs w:val="22"/>
        </w:rPr>
        <w:t>Technical Skills:</w:t>
      </w:r>
      <w:r w:rsidRPr="00353ED5">
        <w:rPr>
          <w:sz w:val="22"/>
          <w:szCs w:val="22"/>
        </w:rPr>
        <w:t xml:space="preserve"> </w:t>
      </w:r>
    </w:p>
    <w:p w14:paraId="07475925" w14:textId="77777777" w:rsidR="00D52304" w:rsidRPr="00D52304" w:rsidRDefault="00D52304" w:rsidP="00D52304">
      <w:pPr>
        <w:pStyle w:val="NormalWeb"/>
        <w:spacing w:before="0" w:beforeAutospacing="0" w:after="0" w:afterAutospacing="0"/>
        <w:contextualSpacing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CC266D" w:rsidRPr="00C161F1" w14:paraId="1CF9CA0A" w14:textId="77777777" w:rsidTr="00CC266D">
        <w:tc>
          <w:tcPr>
            <w:tcW w:w="2605" w:type="dxa"/>
            <w:vAlign w:val="center"/>
          </w:tcPr>
          <w:p w14:paraId="0E4ECFDC" w14:textId="617B0503" w:rsidR="00CC266D" w:rsidRPr="00C161F1" w:rsidRDefault="00574E66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Languages</w:t>
            </w:r>
          </w:p>
        </w:tc>
        <w:tc>
          <w:tcPr>
            <w:tcW w:w="6745" w:type="dxa"/>
            <w:vAlign w:val="center"/>
          </w:tcPr>
          <w:p w14:paraId="0088D902" w14:textId="1664E3D3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Python, SQL, PySpark</w:t>
            </w:r>
          </w:p>
        </w:tc>
      </w:tr>
      <w:tr w:rsidR="00CC266D" w:rsidRPr="00C161F1" w14:paraId="55C99397" w14:textId="77777777" w:rsidTr="00CC266D">
        <w:tc>
          <w:tcPr>
            <w:tcW w:w="2605" w:type="dxa"/>
            <w:vAlign w:val="center"/>
          </w:tcPr>
          <w:p w14:paraId="35C8B0D6" w14:textId="3C81104D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Machine Learning</w:t>
            </w:r>
          </w:p>
        </w:tc>
        <w:tc>
          <w:tcPr>
            <w:tcW w:w="6745" w:type="dxa"/>
            <w:vAlign w:val="center"/>
          </w:tcPr>
          <w:p w14:paraId="6F34C07E" w14:textId="5B0BFB66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Scikit-Learn, XGBoost, Random Forest, Gradient Boosting, LightGBM</w:t>
            </w:r>
          </w:p>
        </w:tc>
      </w:tr>
      <w:tr w:rsidR="00CC266D" w:rsidRPr="00C161F1" w14:paraId="37C0F871" w14:textId="77777777" w:rsidTr="00CC266D">
        <w:tc>
          <w:tcPr>
            <w:tcW w:w="2605" w:type="dxa"/>
            <w:vAlign w:val="center"/>
          </w:tcPr>
          <w:p w14:paraId="312FDE66" w14:textId="1055658D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Deep Learning</w:t>
            </w:r>
          </w:p>
        </w:tc>
        <w:tc>
          <w:tcPr>
            <w:tcW w:w="6745" w:type="dxa"/>
            <w:vAlign w:val="center"/>
          </w:tcPr>
          <w:p w14:paraId="1473C107" w14:textId="4180F0DE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PyTorch, TensorFlow, HuggingFace Transformers, BERT</w:t>
            </w:r>
          </w:p>
        </w:tc>
      </w:tr>
      <w:tr w:rsidR="00CC266D" w:rsidRPr="00C161F1" w14:paraId="37D71EEA" w14:textId="77777777" w:rsidTr="00CC266D">
        <w:tc>
          <w:tcPr>
            <w:tcW w:w="2605" w:type="dxa"/>
            <w:vAlign w:val="center"/>
          </w:tcPr>
          <w:p w14:paraId="0107EB29" w14:textId="01BC1143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Generative AI &amp; LLMs</w:t>
            </w:r>
          </w:p>
        </w:tc>
        <w:tc>
          <w:tcPr>
            <w:tcW w:w="6745" w:type="dxa"/>
            <w:vAlign w:val="center"/>
          </w:tcPr>
          <w:p w14:paraId="27D52AC9" w14:textId="52208CD4" w:rsidR="00CC266D" w:rsidRPr="00C161F1" w:rsidRDefault="00256AEF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56A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LangChain, LlamaIndex, OpenAI (GPT-4, GPT-3.5), HuggingFace Transformers, Prompt Engineering (Few-shot, Chain-of-Thought), RAG</w:t>
            </w:r>
          </w:p>
        </w:tc>
      </w:tr>
      <w:tr w:rsidR="00CC266D" w:rsidRPr="00C161F1" w14:paraId="37BA546B" w14:textId="77777777" w:rsidTr="00CC266D">
        <w:tc>
          <w:tcPr>
            <w:tcW w:w="2605" w:type="dxa"/>
            <w:vAlign w:val="center"/>
          </w:tcPr>
          <w:p w14:paraId="52C9B755" w14:textId="4395D261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Agentic AI Frameworks</w:t>
            </w:r>
          </w:p>
        </w:tc>
        <w:tc>
          <w:tcPr>
            <w:tcW w:w="6745" w:type="dxa"/>
            <w:vAlign w:val="center"/>
          </w:tcPr>
          <w:p w14:paraId="1F8B2294" w14:textId="5E6346AF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LangGraph, CrewAI, Multi-Agent Systems, Autonomous AI Agents</w:t>
            </w:r>
          </w:p>
        </w:tc>
      </w:tr>
      <w:tr w:rsidR="00CC266D" w:rsidRPr="00C161F1" w14:paraId="7B5C17F1" w14:textId="77777777" w:rsidTr="00CC266D">
        <w:tc>
          <w:tcPr>
            <w:tcW w:w="2605" w:type="dxa"/>
            <w:vAlign w:val="center"/>
          </w:tcPr>
          <w:p w14:paraId="02455FBF" w14:textId="7621BA48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Vector Databases</w:t>
            </w:r>
          </w:p>
        </w:tc>
        <w:tc>
          <w:tcPr>
            <w:tcW w:w="6745" w:type="dxa"/>
            <w:vAlign w:val="center"/>
          </w:tcPr>
          <w:p w14:paraId="3A76D1D1" w14:textId="52E94400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FAISS, Pinecone, ChromaDB</w:t>
            </w:r>
          </w:p>
        </w:tc>
      </w:tr>
      <w:tr w:rsidR="00CC266D" w:rsidRPr="00C161F1" w14:paraId="660861A1" w14:textId="77777777" w:rsidTr="00CC266D">
        <w:tc>
          <w:tcPr>
            <w:tcW w:w="2605" w:type="dxa"/>
            <w:vAlign w:val="center"/>
          </w:tcPr>
          <w:p w14:paraId="170F614E" w14:textId="7D5C7A7C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Data Engineering &amp; Processing</w:t>
            </w:r>
          </w:p>
        </w:tc>
        <w:tc>
          <w:tcPr>
            <w:tcW w:w="6745" w:type="dxa"/>
            <w:vAlign w:val="center"/>
          </w:tcPr>
          <w:p w14:paraId="44149E44" w14:textId="62704E1C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Spark, Pandas, NumPy</w:t>
            </w:r>
          </w:p>
        </w:tc>
      </w:tr>
      <w:tr w:rsidR="00CC266D" w:rsidRPr="00C161F1" w14:paraId="2282ADF7" w14:textId="77777777" w:rsidTr="00CC266D">
        <w:tc>
          <w:tcPr>
            <w:tcW w:w="2605" w:type="dxa"/>
            <w:vAlign w:val="center"/>
          </w:tcPr>
          <w:p w14:paraId="6A964FE7" w14:textId="1E92B8CF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MLOps &amp; AI Deployment</w:t>
            </w:r>
          </w:p>
        </w:tc>
        <w:tc>
          <w:tcPr>
            <w:tcW w:w="6745" w:type="dxa"/>
            <w:vAlign w:val="center"/>
          </w:tcPr>
          <w:p w14:paraId="238438C5" w14:textId="45A750C6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MLflow, Airflow, Docker, Kubernetes, FastAPI, REST APIs</w:t>
            </w:r>
          </w:p>
        </w:tc>
      </w:tr>
      <w:tr w:rsidR="00CC266D" w:rsidRPr="00C161F1" w14:paraId="282C267B" w14:textId="77777777" w:rsidTr="00CC266D">
        <w:tc>
          <w:tcPr>
            <w:tcW w:w="2605" w:type="dxa"/>
            <w:vAlign w:val="center"/>
          </w:tcPr>
          <w:p w14:paraId="7C965694" w14:textId="627E7D7A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Cloud Platforms</w:t>
            </w:r>
          </w:p>
        </w:tc>
        <w:tc>
          <w:tcPr>
            <w:tcW w:w="6745" w:type="dxa"/>
            <w:vAlign w:val="center"/>
          </w:tcPr>
          <w:p w14:paraId="2E84653A" w14:textId="769AF642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hAnsi="Times New Roman" w:cs="Times New Roman"/>
                <w:sz w:val="20"/>
                <w:szCs w:val="20"/>
              </w:rPr>
              <w:t>AWS (EKS, CloudWatch), Azure (App Services, Monitoring)</w:t>
            </w:r>
          </w:p>
        </w:tc>
      </w:tr>
      <w:tr w:rsidR="00CC266D" w:rsidRPr="00C161F1" w14:paraId="6C3D6828" w14:textId="77777777" w:rsidTr="00E86D94">
        <w:trPr>
          <w:trHeight w:val="314"/>
        </w:trPr>
        <w:tc>
          <w:tcPr>
            <w:tcW w:w="2605" w:type="dxa"/>
            <w:vAlign w:val="center"/>
          </w:tcPr>
          <w:p w14:paraId="1C127E12" w14:textId="75C50959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161F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Monitoring &amp; Observability</w:t>
            </w:r>
          </w:p>
        </w:tc>
        <w:tc>
          <w:tcPr>
            <w:tcW w:w="6745" w:type="dxa"/>
            <w:vAlign w:val="center"/>
          </w:tcPr>
          <w:p w14:paraId="0C7B2B6B" w14:textId="0B2E6DD2" w:rsidR="00CC266D" w:rsidRPr="00C161F1" w:rsidRDefault="00CC266D" w:rsidP="00CC266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C161F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Model performance monitoring, model drift detection, LLM evaluation pipelines, logging, system monitoring</w:t>
            </w:r>
          </w:p>
        </w:tc>
      </w:tr>
    </w:tbl>
    <w:p w14:paraId="2A91380D" w14:textId="20200CF6" w:rsidR="008762A6" w:rsidRPr="00353ED5" w:rsidRDefault="00193619" w:rsidP="008762A6">
      <w:pPr>
        <w:spacing w:before="100" w:before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PROFESSIONAL EXPERIENCE:</w:t>
      </w:r>
    </w:p>
    <w:p w14:paraId="290004C7" w14:textId="4668375B" w:rsidR="00111953" w:rsidRPr="00111953" w:rsidRDefault="00111953" w:rsidP="0011195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Name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Knowledge Platform for International SOS Emergency Response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Client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International SOS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Technology/Tools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Python, LlamaIndex, LangChain, OpenAI GPT, HuggingFace Transformers, Pinecone,</w:t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672B5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FAISS, FastAPI, Docker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Generative AI Engineer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Duration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1119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Jan 2023 – May 2025</w:t>
      </w:r>
    </w:p>
    <w:p w14:paraId="00C41E1D" w14:textId="77777777" w:rsidR="00111953" w:rsidRPr="00353ED5" w:rsidRDefault="00111953" w:rsidP="0011195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Description</w:t>
      </w:r>
      <w:r w:rsidRPr="00111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119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Developed a Generative AI-based knowledge platform enabling operations teams to retrieve travel risk intelligence, emergency medical procedures, and response protocols from global operational documentation.</w:t>
      </w:r>
    </w:p>
    <w:p w14:paraId="63734802" w14:textId="25DA8526" w:rsidR="00111953" w:rsidRPr="00353ED5" w:rsidRDefault="00193619" w:rsidP="00C161F1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Responsibilities</w:t>
      </w:r>
      <w:r w:rsidR="00612D05" w:rsidRPr="00353E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29E8CFF7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Designed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RAG-based knowledge retrieval systems using LlamaIndex and LangChain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support intelligent search across enterprise knowledge repositories.</w:t>
      </w:r>
    </w:p>
    <w:p w14:paraId="093A0512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Built 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document ingestion pipelines processing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global safety reports, emergency response documentation, and operational procedures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88D1AC0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semantic search infrastructure using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Pinecone and FAISS vector databases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efficient knowledge retrieval.</w:t>
      </w:r>
    </w:p>
    <w:p w14:paraId="005423AF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Designed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prompt engineering frameworks to improve contextual understanding for emergency response queries.</w:t>
      </w:r>
    </w:p>
    <w:p w14:paraId="2FE9890A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document chunking and embedding generation pipelines for large-scale enterprise document processing.</w:t>
      </w:r>
    </w:p>
    <w:p w14:paraId="14A1E13E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Built LLM-powered APIs using FastAPI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serve AI responses to internal operational dashboards and applications.</w:t>
      </w:r>
    </w:p>
    <w:p w14:paraId="3042470C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Evaluated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system performance using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retrieval precision, recall, and answer relevance metrics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accurate knowledge retrieval.</w:t>
      </w:r>
    </w:p>
    <w:p w14:paraId="5C0B1AAA" w14:textId="33E3B008" w:rsidR="006A0F49" w:rsidRPr="00353ED5" w:rsidRDefault="006A0F4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hAnsi="Times New Roman" w:cs="Times New Roman"/>
          <w:sz w:val="20"/>
          <w:szCs w:val="20"/>
        </w:rPr>
        <w:t xml:space="preserve">Reduced time to access critical operational information by </w:t>
      </w:r>
      <w:r w:rsidRPr="00353ED5">
        <w:rPr>
          <w:rStyle w:val="Strong"/>
          <w:rFonts w:ascii="Times New Roman" w:hAnsi="Times New Roman" w:cs="Times New Roman"/>
          <w:sz w:val="20"/>
          <w:szCs w:val="20"/>
        </w:rPr>
        <w:t>~25–30%</w:t>
      </w:r>
      <w:r w:rsidRPr="00353ED5">
        <w:rPr>
          <w:rFonts w:ascii="Times New Roman" w:hAnsi="Times New Roman" w:cs="Times New Roman"/>
          <w:sz w:val="20"/>
          <w:szCs w:val="20"/>
        </w:rPr>
        <w:t xml:space="preserve"> through AI-driven knowledge retrieval</w:t>
      </w:r>
      <w:r w:rsidRPr="00353ED5">
        <w:rPr>
          <w:sz w:val="20"/>
          <w:szCs w:val="20"/>
        </w:rPr>
        <w:t>.</w:t>
      </w:r>
    </w:p>
    <w:p w14:paraId="2FE8E48E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Deployed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AI applications using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Docker containers and cloud infrastructure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support scalable enterprise access.</w:t>
      </w:r>
    </w:p>
    <w:p w14:paraId="1E848FFD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Implemented system monitoring pipelines tracking response latency, retrieval accuracy, and service uptime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971F36F" w14:textId="77777777" w:rsidR="00612D05" w:rsidRPr="00353ED5" w:rsidRDefault="00193619" w:rsidP="00610624">
      <w:pPr>
        <w:pStyle w:val="ListParagraph"/>
        <w:numPr>
          <w:ilvl w:val="0"/>
          <w:numId w:val="4"/>
        </w:numPr>
        <w:spacing w:before="100" w:beforeAutospacing="1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Collaborated with operations teams to integrate AI knowledge systems with internal enterprise portals.</w:t>
      </w:r>
    </w:p>
    <w:p w14:paraId="371E4179" w14:textId="13147D9B" w:rsidR="00610624" w:rsidRPr="00610624" w:rsidRDefault="00610624" w:rsidP="006106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Name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Predictive Analytics Platform for Customer Order Management System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Client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Eversource</w:t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Technology/Tools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Python, Scikit-Learn, XGBoost, Pandas, NumPy, MLflow, Airflow, Flask, Docker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Role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 Scientist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Duration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Pr="0061062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May 2020 – Dec 2022</w:t>
      </w:r>
    </w:p>
    <w:p w14:paraId="0BC7F39A" w14:textId="14236313" w:rsidR="00610624" w:rsidRPr="00610624" w:rsidRDefault="00610624" w:rsidP="0061062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53E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Description</w:t>
      </w:r>
      <w:r w:rsidRPr="006106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106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Developed machine learning models to analyze customer order behavior, predict order cancellations, and identify fulfillment risks within a large-scale order management system.</w:t>
      </w:r>
    </w:p>
    <w:p w14:paraId="21AA03ED" w14:textId="18DA5A53" w:rsidR="00193619" w:rsidRPr="00C161F1" w:rsidRDefault="00193619" w:rsidP="00C161F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Responsibilities</w:t>
      </w:r>
      <w:r w:rsidR="00612D05"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</w:p>
    <w:p w14:paraId="07DA8486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Built end-to-end machine learning pipelines including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 ingestion, preprocessing, model training, evaluation, and deployment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F360FD1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Performed exploratory data analysis and feature engineering on large customer order transaction datasets.</w:t>
      </w:r>
    </w:p>
    <w:p w14:paraId="6E9BC397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Developed predictive models using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Random Forest, XGBoost, Gradient Boosting, and Logistic Regression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76201F7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Designed feature engineering pipelines incorporating order history, shipping timelines, inventory availability, and customer purchase behavior.</w:t>
      </w:r>
    </w:p>
    <w:p w14:paraId="4517D92A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Implemented hyperparameter tuning using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GridSearchCV and Bayesian optimization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techniques.</w:t>
      </w:r>
    </w:p>
    <w:p w14:paraId="3BFBD525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Evaluated model performance using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accuracy, precision, recall, F1-score, and ROC-AUC metrics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732D4609" w14:textId="30825CD2" w:rsidR="00A916CA" w:rsidRPr="00353ED5" w:rsidRDefault="00A916CA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hAnsi="Times New Roman" w:cs="Times New Roman"/>
          <w:sz w:val="20"/>
          <w:szCs w:val="20"/>
        </w:rPr>
        <w:t xml:space="preserve">Improved prediction accuracy by </w:t>
      </w:r>
      <w:r w:rsidRPr="00353ED5">
        <w:rPr>
          <w:rStyle w:val="Strong"/>
          <w:rFonts w:ascii="Times New Roman" w:hAnsi="Times New Roman" w:cs="Times New Roman"/>
          <w:sz w:val="20"/>
          <w:szCs w:val="20"/>
        </w:rPr>
        <w:t>~12–18%</w:t>
      </w:r>
      <w:r w:rsidRPr="00353ED5">
        <w:rPr>
          <w:rFonts w:ascii="Times New Roman" w:hAnsi="Times New Roman" w:cs="Times New Roman"/>
          <w:sz w:val="20"/>
          <w:szCs w:val="20"/>
        </w:rPr>
        <w:t xml:space="preserve"> through feature engineering and model optimization.</w:t>
      </w:r>
    </w:p>
    <w:p w14:paraId="49E5BA0C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Built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model monitoring pipelines to detect model drift and prediction performance degradation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production environments.</w:t>
      </w:r>
    </w:p>
    <w:p w14:paraId="64404AE5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Deployed machine learning models as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REST APIs integrated into the order management application for real-time risk prediction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28D42A9" w14:textId="77777777" w:rsidR="00C161F1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Automated ML pipelines using </w:t>
      </w:r>
      <w:r w:rsidRPr="00353ED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Airflow and MLflow for experiment tracking and model lifecycle management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2656FEB" w14:textId="2D257F31" w:rsidR="00193619" w:rsidRPr="00353ED5" w:rsidRDefault="00193619" w:rsidP="00C161F1">
      <w:pPr>
        <w:pStyle w:val="ListParagraph"/>
        <w:numPr>
          <w:ilvl w:val="0"/>
          <w:numId w:val="4"/>
        </w:numPr>
        <w:spacing w:before="100" w:beforeAutospacing="1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Collaborated with business stakeholders to integrate predictive insights into operational decision-making.</w:t>
      </w:r>
    </w:p>
    <w:p w14:paraId="42B3314F" w14:textId="77777777" w:rsidR="00A916CA" w:rsidRPr="00C161F1" w:rsidRDefault="00A916CA" w:rsidP="00A916CA">
      <w:pPr>
        <w:pStyle w:val="ListParagraph"/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85F476" w14:textId="77777777" w:rsidR="00193619" w:rsidRPr="00C161F1" w:rsidRDefault="00193619" w:rsidP="00C161F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161F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EDUCATION</w:t>
      </w:r>
    </w:p>
    <w:p w14:paraId="31002956" w14:textId="31F5DCCD" w:rsidR="00193619" w:rsidRPr="00353ED5" w:rsidRDefault="00193619" w:rsidP="00C161F1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Bachelor’s Degree in </w:t>
      </w:r>
      <w:r w:rsidR="00C161F1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G. Narayanamma</w:t>
      </w: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Institute of Technology and </w:t>
      </w:r>
      <w:r w:rsidR="004540C5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Science (2016 – 2020)</w:t>
      </w:r>
      <w:r w:rsidR="00C161F1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402205E" w14:textId="0D68A4D7" w:rsidR="001B1A0A" w:rsidRPr="00353ED5" w:rsidRDefault="00193619">
      <w:pP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Master’s Degree in Indiana </w:t>
      </w:r>
      <w:r w:rsidR="00C161F1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Wesleyan </w:t>
      </w:r>
      <w:r w:rsidR="00612D05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University </w:t>
      </w:r>
      <w:r w:rsidR="004540C5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(202</w:t>
      </w:r>
      <w:r w:rsidR="00696170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6</w:t>
      </w:r>
      <w:r w:rsidR="004540C5" w:rsidRPr="00353ED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2027)</w:t>
      </w:r>
    </w:p>
    <w:sectPr w:rsidR="001B1A0A" w:rsidRPr="00353ED5" w:rsidSect="00672B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588"/>
    <w:multiLevelType w:val="hybridMultilevel"/>
    <w:tmpl w:val="79CA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64295"/>
    <w:multiLevelType w:val="hybridMultilevel"/>
    <w:tmpl w:val="C75C990C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0071F"/>
    <w:multiLevelType w:val="hybridMultilevel"/>
    <w:tmpl w:val="B30A30D6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13DF8"/>
    <w:multiLevelType w:val="hybridMultilevel"/>
    <w:tmpl w:val="1848D8F4"/>
    <w:lvl w:ilvl="0" w:tplc="B6D0D25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1560C"/>
    <w:multiLevelType w:val="hybridMultilevel"/>
    <w:tmpl w:val="A614D354"/>
    <w:lvl w:ilvl="0" w:tplc="B6D0D25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C51D9"/>
    <w:multiLevelType w:val="hybridMultilevel"/>
    <w:tmpl w:val="63DEC8FE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A1EAA"/>
    <w:multiLevelType w:val="hybridMultilevel"/>
    <w:tmpl w:val="3288D1FE"/>
    <w:lvl w:ilvl="0" w:tplc="F93E587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64120"/>
    <w:multiLevelType w:val="hybridMultilevel"/>
    <w:tmpl w:val="6608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564253">
    <w:abstractNumId w:val="7"/>
  </w:num>
  <w:num w:numId="2" w16cid:durableId="1110705560">
    <w:abstractNumId w:val="1"/>
  </w:num>
  <w:num w:numId="3" w16cid:durableId="2032685043">
    <w:abstractNumId w:val="5"/>
  </w:num>
  <w:num w:numId="4" w16cid:durableId="1731803752">
    <w:abstractNumId w:val="6"/>
  </w:num>
  <w:num w:numId="5" w16cid:durableId="1553418434">
    <w:abstractNumId w:val="2"/>
  </w:num>
  <w:num w:numId="6" w16cid:durableId="18362366">
    <w:abstractNumId w:val="0"/>
  </w:num>
  <w:num w:numId="7" w16cid:durableId="1245605318">
    <w:abstractNumId w:val="3"/>
  </w:num>
  <w:num w:numId="8" w16cid:durableId="1184975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895"/>
    <w:rsid w:val="00011AA4"/>
    <w:rsid w:val="000F055C"/>
    <w:rsid w:val="001004DC"/>
    <w:rsid w:val="00111953"/>
    <w:rsid w:val="00193619"/>
    <w:rsid w:val="001B1A0A"/>
    <w:rsid w:val="001F6D0A"/>
    <w:rsid w:val="00256AEF"/>
    <w:rsid w:val="0027791C"/>
    <w:rsid w:val="002870CF"/>
    <w:rsid w:val="00292F62"/>
    <w:rsid w:val="002A6EFC"/>
    <w:rsid w:val="00353ED5"/>
    <w:rsid w:val="003D5BA8"/>
    <w:rsid w:val="003F4846"/>
    <w:rsid w:val="00424504"/>
    <w:rsid w:val="004540C5"/>
    <w:rsid w:val="00476895"/>
    <w:rsid w:val="00514FD5"/>
    <w:rsid w:val="00517FA3"/>
    <w:rsid w:val="00574E66"/>
    <w:rsid w:val="00587916"/>
    <w:rsid w:val="00596C5A"/>
    <w:rsid w:val="00610624"/>
    <w:rsid w:val="00612D05"/>
    <w:rsid w:val="00672B57"/>
    <w:rsid w:val="00696170"/>
    <w:rsid w:val="006A0F49"/>
    <w:rsid w:val="006A658A"/>
    <w:rsid w:val="00713430"/>
    <w:rsid w:val="00803A75"/>
    <w:rsid w:val="00854A70"/>
    <w:rsid w:val="008762A6"/>
    <w:rsid w:val="00927281"/>
    <w:rsid w:val="00975319"/>
    <w:rsid w:val="00A916CA"/>
    <w:rsid w:val="00AB05D1"/>
    <w:rsid w:val="00B02ED1"/>
    <w:rsid w:val="00B45930"/>
    <w:rsid w:val="00C161F1"/>
    <w:rsid w:val="00C742F4"/>
    <w:rsid w:val="00CC266D"/>
    <w:rsid w:val="00CD0B85"/>
    <w:rsid w:val="00CF24DA"/>
    <w:rsid w:val="00D52304"/>
    <w:rsid w:val="00D61FDA"/>
    <w:rsid w:val="00D65F50"/>
    <w:rsid w:val="00E12C52"/>
    <w:rsid w:val="00E608E5"/>
    <w:rsid w:val="00E74A79"/>
    <w:rsid w:val="00E86D94"/>
    <w:rsid w:val="00ED07EA"/>
    <w:rsid w:val="00F12761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9105"/>
  <w15:chartTrackingRefBased/>
  <w15:docId w15:val="{9643BE33-B193-5D40-87AC-D0D93893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6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6895"/>
    <w:rPr>
      <w:b/>
      <w:bCs/>
    </w:rPr>
  </w:style>
  <w:style w:type="paragraph" w:styleId="NormalWeb">
    <w:name w:val="Normal (Web)"/>
    <w:basedOn w:val="Normal"/>
    <w:uiPriority w:val="99"/>
    <w:unhideWhenUsed/>
    <w:rsid w:val="004768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F055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05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055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C26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8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ujanyach25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janya-pasumarthi/" TargetMode="External"/><Relationship Id="rId5" Type="http://schemas.openxmlformats.org/officeDocument/2006/relationships/hyperlink" Target="mailto:soujanyach251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Soujanya pasumarthi</dc:creator>
  <cp:keywords/>
  <dc:description/>
  <cp:lastModifiedBy>Soujanya pasumarthi</cp:lastModifiedBy>
  <cp:revision>27</cp:revision>
  <dcterms:created xsi:type="dcterms:W3CDTF">2026-03-13T19:00:00Z</dcterms:created>
  <dcterms:modified xsi:type="dcterms:W3CDTF">2026-06-12T16:09:00Z</dcterms:modified>
</cp:coreProperties>
</file>