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8"/>
        <w:gridCol w:w="3306"/>
        <w:gridCol w:w="3674"/>
      </w:tblGrid>
      <w:tr w:rsidR="00D400AE">
        <w:tc>
          <w:tcPr>
            <w:tcW w:w="3360" w:type="dxa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CLAVE 210</w:t>
            </w:r>
            <w:r w:rsidR="00D400AE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BE066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BASE DE DATOS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BE066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CUARTO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BE066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56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</w:t>
            </w:r>
            <w:r w:rsidR="00BE0668">
              <w:rPr>
                <w:rFonts w:ascii="Arial" w:hAnsi="Arial" w:cs="Arial"/>
                <w:b/>
                <w:sz w:val="20"/>
                <w:szCs w:val="20"/>
                <w:lang w:val="es-MX"/>
              </w:rPr>
              <w:t>0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BE066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1E0416" w:rsidRDefault="001E0416" w:rsidP="001E041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alumno diseñara, modelara </w:t>
            </w:r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bases de datos en aplicaciones web y móviles. </w:t>
            </w:r>
            <w:proofErr w:type="gram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proofErr w:type="gram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 SQL a </w:t>
            </w:r>
            <w:proofErr w:type="spell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Javascript</w:t>
            </w:r>
            <w:proofErr w:type="spell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  <w:proofErr w:type="spell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MySQL</w:t>
            </w:r>
            <w:proofErr w:type="spell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MongoDB</w:t>
            </w:r>
            <w:proofErr w:type="spell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Postgres</w:t>
            </w:r>
            <w:proofErr w:type="spell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Redis</w:t>
            </w:r>
            <w:proofErr w:type="spell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  <w:r w:rsidRPr="00BE0668">
              <w:rPr>
                <w:rFonts w:ascii="Arial" w:hAnsi="Arial" w:cs="Arial"/>
                <w:sz w:val="20"/>
                <w:szCs w:val="20"/>
                <w:lang w:val="es-MX"/>
              </w:rPr>
              <w:t>Aprende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rá</w:t>
            </w:r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 la teoría y práctica de </w:t>
            </w:r>
            <w:proofErr w:type="spellStart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>DBs</w:t>
            </w:r>
            <w:proofErr w:type="spellEnd"/>
            <w:r w:rsidR="00BE0668" w:rsidRPr="00BE0668">
              <w:rPr>
                <w:rFonts w:ascii="Arial" w:hAnsi="Arial" w:cs="Arial"/>
                <w:sz w:val="20"/>
                <w:szCs w:val="20"/>
                <w:lang w:val="es-MX"/>
              </w:rPr>
              <w:t xml:space="preserve"> profesionales.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 w:rsid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>MySql</w:t>
            </w:r>
            <w:proofErr w:type="spellEnd"/>
          </w:p>
          <w:p w:rsid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MySql</w:t>
            </w:r>
            <w:proofErr w:type="spellEnd"/>
          </w:p>
          <w:p w:rsid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Engines</w:t>
            </w:r>
            <w:proofErr w:type="spellEnd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 de base de datos</w:t>
            </w:r>
          </w:p>
          <w:p w:rsid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Tipos de datos</w:t>
            </w:r>
          </w:p>
          <w:p w:rsid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Arquitectura de datos</w:t>
            </w:r>
          </w:p>
          <w:p w:rsid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Diseño óptimo de bases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Creación de esquemas de bases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SQL y consultas</w:t>
            </w:r>
          </w:p>
          <w:p w:rsid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SQL vs. </w:t>
            </w: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NoSQL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Elementos de una base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Vistas vs. Tablas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Consultas SQL avanzadas</w:t>
            </w:r>
          </w:p>
          <w:p w:rsidR="001E0416" w:rsidRDefault="001E041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1E041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II</w:t>
            </w:r>
            <w:r w:rsid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1E0416" w:rsidRP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 w:rsidR="001E0416" w:rsidRP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>PostgreSQL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PostgreSQL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Tipos de Storage </w:t>
            </w: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Engines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Tipos de datos en </w:t>
            </w: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PostgreSQL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Postgis</w:t>
            </w:r>
            <w:proofErr w:type="spellEnd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; datos geo espaciales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Arquitectura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Diseño óptimo de bases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Creación de esquemas de bases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Set </w:t>
            </w: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theory</w:t>
            </w:r>
            <w:proofErr w:type="spellEnd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 básico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SQL y consultas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NoSQL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 xml:space="preserve">SQL vs. </w:t>
            </w:r>
            <w:proofErr w:type="spellStart"/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NoSQL</w:t>
            </w:r>
            <w:proofErr w:type="spellEnd"/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Elementos de una base de datos</w:t>
            </w:r>
          </w:p>
          <w:p w:rsidR="001E0416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Vistas vs. Tablas</w:t>
            </w:r>
          </w:p>
          <w:p w:rsidR="00D400AE" w:rsidRPr="001E0416" w:rsidRDefault="001E0416" w:rsidP="001E041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0416">
              <w:rPr>
                <w:rFonts w:ascii="Arial" w:hAnsi="Arial" w:cs="Arial"/>
                <w:sz w:val="20"/>
                <w:szCs w:val="20"/>
                <w:lang w:val="es-MX"/>
              </w:rPr>
              <w:t>Consultas SQL avanzadas</w:t>
            </w:r>
          </w:p>
          <w:p w:rsidR="001E0416" w:rsidRDefault="001E041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III</w:t>
            </w:r>
            <w:r w:rsid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. </w:t>
            </w:r>
            <w:r w:rsidR="001E0416" w:rsidRP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 w:rsidR="001E0416" w:rsidRPr="001E0416">
              <w:rPr>
                <w:rFonts w:ascii="Arial" w:hAnsi="Arial" w:cs="Arial"/>
                <w:b/>
                <w:sz w:val="20"/>
                <w:szCs w:val="20"/>
                <w:lang w:val="es-MX"/>
              </w:rPr>
              <w:t>MongoDB</w:t>
            </w:r>
            <w:proofErr w:type="spellEnd"/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entajas de las Bases de Datos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NoSQL</w:t>
            </w:r>
            <w:proofErr w:type="spellEnd"/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rquitectura de información orientada a Documentos</w:t>
            </w:r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Autenticación con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MongoDB</w:t>
            </w:r>
            <w:proofErr w:type="spellEnd"/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Índices compuestos</w:t>
            </w:r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Agregation</w:t>
            </w:r>
            <w:proofErr w:type="spellEnd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framework</w:t>
            </w:r>
            <w:proofErr w:type="spellEnd"/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Uso de Shell de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MongoDB</w:t>
            </w:r>
            <w:proofErr w:type="spellEnd"/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Publish</w:t>
            </w:r>
            <w:proofErr w:type="spellEnd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 and subscribe en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Redis</w:t>
            </w:r>
            <w:proofErr w:type="spellEnd"/>
          </w:p>
          <w:p w:rsidR="00300179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Arquitectura de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Redis</w:t>
            </w:r>
            <w:proofErr w:type="spellEnd"/>
          </w:p>
          <w:p w:rsidR="00D400AE" w:rsidRPr="00300179" w:rsidRDefault="00300179" w:rsidP="0030017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 xml:space="preserve">Pipelines y Esquemas con </w:t>
            </w:r>
            <w:proofErr w:type="spellStart"/>
            <w:r w:rsidRPr="00300179">
              <w:rPr>
                <w:rFonts w:ascii="Arial" w:hAnsi="Arial" w:cs="Arial"/>
                <w:sz w:val="20"/>
                <w:szCs w:val="20"/>
                <w:lang w:val="es-MX"/>
              </w:rPr>
              <w:t>Redis</w:t>
            </w:r>
            <w:proofErr w:type="spellEnd"/>
          </w:p>
          <w:p w:rsidR="00CB5671" w:rsidRDefault="00CB567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IV. </w:t>
            </w:r>
            <w:r w:rsidR="00CB5671">
              <w:rPr>
                <w:rFonts w:ascii="Arial" w:hAnsi="Arial" w:cs="Arial"/>
                <w:b/>
                <w:sz w:val="20"/>
                <w:szCs w:val="20"/>
                <w:lang w:val="es-MX"/>
              </w:rPr>
              <w:t>Big Data</w:t>
            </w:r>
          </w:p>
          <w:p w:rsidR="00D400AE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 xml:space="preserve">Quien es un Data </w:t>
            </w:r>
            <w:proofErr w:type="spellStart"/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Scientist</w:t>
            </w:r>
            <w:proofErr w:type="spellEnd"/>
          </w:p>
          <w:p w:rsid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 xml:space="preserve">Campos donde trabaja un Data </w:t>
            </w:r>
            <w:proofErr w:type="spellStart"/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Scientists</w:t>
            </w:r>
            <w:proofErr w:type="spellEnd"/>
          </w:p>
          <w:p w:rsid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 xml:space="preserve">Habilidades y herramientas usa un Data </w:t>
            </w:r>
            <w:proofErr w:type="spellStart"/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Scientists</w:t>
            </w:r>
            <w:proofErr w:type="spellEnd"/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 xml:space="preserve">Cómo llegar a ser Data </w:t>
            </w:r>
            <w:proofErr w:type="spellStart"/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Scientist</w:t>
            </w:r>
            <w:proofErr w:type="spellEnd"/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Flujo de trabajo típico</w:t>
            </w:r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Cómo formular la pregunta correcta</w:t>
            </w:r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Donde recopilar datos</w:t>
            </w:r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Cómo se construye un modelo</w:t>
            </w:r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Validación del modelo</w:t>
            </w:r>
          </w:p>
          <w:p w:rsidR="00CB5671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Predicción de futuro basado en datos</w:t>
            </w:r>
          </w:p>
          <w:p w:rsidR="006354A3" w:rsidRPr="00CB5671" w:rsidRDefault="00CB5671" w:rsidP="00CB56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5671">
              <w:rPr>
                <w:rFonts w:ascii="Arial" w:hAnsi="Arial" w:cs="Arial"/>
                <w:sz w:val="20"/>
                <w:szCs w:val="20"/>
                <w:lang w:val="es-MX"/>
              </w:rPr>
              <w:t>Automatización del proceso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7359D" w:rsidRDefault="00D7359D" w:rsidP="00D7359D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D7359D" w:rsidRDefault="00D7359D" w:rsidP="00D7359D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C7487">
              <w:rPr>
                <w:rFonts w:ascii="Arial" w:hAnsi="Arial" w:cs="Arial"/>
                <w:sz w:val="20"/>
                <w:szCs w:val="20"/>
                <w:lang w:val="es-MX"/>
              </w:rPr>
              <w:t xml:space="preserve">Presentación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los temas que forman parte del programa curricular de la asignatura por parte del profesor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Realización de ejercicios y actividades de enseñanza-aprendizaje que fomenten la formación de habilidades en los estudiantes.</w:t>
            </w:r>
          </w:p>
          <w:p w:rsidR="00D7359D" w:rsidRPr="006C7487" w:rsidRDefault="00D7359D" w:rsidP="00D7359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Discusión de temas de novedad internacional relacionados con la asignatura permitiendo una retroalimentación estudiante-estudiante  y estudiante-profesor.  </w:t>
            </w:r>
          </w:p>
          <w:p w:rsidR="00D7359D" w:rsidRPr="00651F38" w:rsidRDefault="00D7359D" w:rsidP="00D7359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investigaciones de carácter tecnológico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Envió de trabajos vía correo electrónico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Elaboración de trabajos monográficos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Lecturas y realización de reportes analíticos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Redacción de documentos de investigación</w:t>
            </w:r>
          </w:p>
          <w:p w:rsidR="00946C4F" w:rsidRPr="00D7359D" w:rsidRDefault="00D7359D" w:rsidP="00D7359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Resolución de problemas algorítmicos</w:t>
            </w:r>
            <w:proofErr w:type="gram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="00946C4F" w:rsidRPr="00D7359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proofErr w:type="gramEnd"/>
          </w:p>
          <w:p w:rsidR="00367FE5" w:rsidRPr="00B67696" w:rsidRDefault="00367FE5" w:rsidP="00367FE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de los trabajos monográficos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los de los programas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las actividades durante el desarrollo del curso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 de lectura</w:t>
            </w:r>
          </w:p>
          <w:p w:rsidR="00D7359D" w:rsidRDefault="00D7359D" w:rsidP="00D7359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un proyecto final</w:t>
            </w:r>
          </w:p>
          <w:p w:rsidR="00362B6F" w:rsidRPr="00D7359D" w:rsidRDefault="00D7359D" w:rsidP="00D7359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D7359D">
              <w:rPr>
                <w:rFonts w:ascii="Arial" w:hAnsi="Arial" w:cs="Arial"/>
                <w:sz w:val="20"/>
                <w:szCs w:val="20"/>
              </w:rPr>
              <w:t>Tres exámenes parciales y un final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Default="00D7359D" w:rsidP="00D7359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CARLOS CORONEL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BASES DE DATOS: DISEÑO, IMPLEMENTACION Y ADMINISTRACION</w:t>
            </w:r>
          </w:p>
          <w:p w:rsidR="00D7359D" w:rsidRDefault="00D7359D" w:rsidP="00D7359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DAVID M. KROENKE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PROCESAMIENTO DE BASES DE DATOS: FUNDAMENTOS, DISEÑO E IMPLEMENTACION</w:t>
            </w:r>
          </w:p>
          <w:p w:rsidR="00D7359D" w:rsidRDefault="00D7359D" w:rsidP="00D7359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BORJA ORBEGOZO ARANA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GESTION DE BASE DE DATOS CON SQL MYSQL</w:t>
            </w:r>
          </w:p>
          <w:p w:rsidR="00D7359D" w:rsidRPr="00B67696" w:rsidRDefault="00D7359D" w:rsidP="00D7359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Chodorow</w:t>
            </w:r>
            <w:proofErr w:type="spellEnd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Kristina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MongoDB</w:t>
            </w:r>
            <w:proofErr w:type="spellEnd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 xml:space="preserve">: </w:t>
            </w:r>
            <w:proofErr w:type="spellStart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The</w:t>
            </w:r>
            <w:proofErr w:type="spellEnd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>Definitive</w:t>
            </w:r>
            <w:proofErr w:type="spellEnd"/>
            <w:r w:rsidRPr="00D7359D">
              <w:rPr>
                <w:rFonts w:ascii="Arial" w:hAnsi="Arial" w:cs="Arial"/>
                <w:sz w:val="20"/>
                <w:szCs w:val="20"/>
                <w:lang w:val="es-MX"/>
              </w:rPr>
              <w:t xml:space="preserve"> Guide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D400AE" w:rsidRPr="00B67696" w:rsidRDefault="00D7359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Licenciatura en sistemas computacionales, ciencias de la computación y áreas afines </w:t>
            </w:r>
            <w:bookmarkStart w:id="0" w:name="_GoBack"/>
            <w:bookmarkEnd w:id="0"/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8"/>
      <w:footerReference w:type="even" r:id="rId9"/>
      <w:footerReference w:type="default" r:id="rId10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306" w:rsidRDefault="00A57306">
      <w:r>
        <w:separator/>
      </w:r>
    </w:p>
  </w:endnote>
  <w:endnote w:type="continuationSeparator" w:id="0">
    <w:p w:rsidR="00A57306" w:rsidRDefault="00A57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359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306" w:rsidRDefault="00A57306">
      <w:r>
        <w:separator/>
      </w:r>
    </w:p>
  </w:footnote>
  <w:footnote w:type="continuationSeparator" w:id="0">
    <w:p w:rsidR="00A57306" w:rsidRDefault="00A57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50BF3"/>
    <w:multiLevelType w:val="hybridMultilevel"/>
    <w:tmpl w:val="2FEE0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D9622F"/>
    <w:multiLevelType w:val="hybridMultilevel"/>
    <w:tmpl w:val="802A6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336E0"/>
    <w:multiLevelType w:val="hybridMultilevel"/>
    <w:tmpl w:val="02608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F917A6"/>
    <w:multiLevelType w:val="hybridMultilevel"/>
    <w:tmpl w:val="C2466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B3DCE"/>
    <w:multiLevelType w:val="hybridMultilevel"/>
    <w:tmpl w:val="6C0680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77F45"/>
    <w:multiLevelType w:val="hybridMultilevel"/>
    <w:tmpl w:val="8D6ABF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F954E0"/>
    <w:multiLevelType w:val="hybridMultilevel"/>
    <w:tmpl w:val="0292E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18"/>
  </w:num>
  <w:num w:numId="5">
    <w:abstractNumId w:val="14"/>
  </w:num>
  <w:num w:numId="6">
    <w:abstractNumId w:val="27"/>
  </w:num>
  <w:num w:numId="7">
    <w:abstractNumId w:val="13"/>
  </w:num>
  <w:num w:numId="8">
    <w:abstractNumId w:val="33"/>
  </w:num>
  <w:num w:numId="9">
    <w:abstractNumId w:val="9"/>
  </w:num>
  <w:num w:numId="10">
    <w:abstractNumId w:val="31"/>
  </w:num>
  <w:num w:numId="11">
    <w:abstractNumId w:val="12"/>
  </w:num>
  <w:num w:numId="12">
    <w:abstractNumId w:val="24"/>
  </w:num>
  <w:num w:numId="13">
    <w:abstractNumId w:val="0"/>
  </w:num>
  <w:num w:numId="14">
    <w:abstractNumId w:val="25"/>
  </w:num>
  <w:num w:numId="15">
    <w:abstractNumId w:val="1"/>
  </w:num>
  <w:num w:numId="16">
    <w:abstractNumId w:val="22"/>
  </w:num>
  <w:num w:numId="17">
    <w:abstractNumId w:val="26"/>
  </w:num>
  <w:num w:numId="18">
    <w:abstractNumId w:val="3"/>
  </w:num>
  <w:num w:numId="19">
    <w:abstractNumId w:val="10"/>
  </w:num>
  <w:num w:numId="20">
    <w:abstractNumId w:val="5"/>
  </w:num>
  <w:num w:numId="21">
    <w:abstractNumId w:val="32"/>
  </w:num>
  <w:num w:numId="22">
    <w:abstractNumId w:val="20"/>
  </w:num>
  <w:num w:numId="23">
    <w:abstractNumId w:val="8"/>
  </w:num>
  <w:num w:numId="24">
    <w:abstractNumId w:val="7"/>
  </w:num>
  <w:num w:numId="25">
    <w:abstractNumId w:val="19"/>
  </w:num>
  <w:num w:numId="26">
    <w:abstractNumId w:val="29"/>
  </w:num>
  <w:num w:numId="27">
    <w:abstractNumId w:val="30"/>
  </w:num>
  <w:num w:numId="28">
    <w:abstractNumId w:val="23"/>
  </w:num>
  <w:num w:numId="29">
    <w:abstractNumId w:val="17"/>
  </w:num>
  <w:num w:numId="30">
    <w:abstractNumId w:val="16"/>
  </w:num>
  <w:num w:numId="31">
    <w:abstractNumId w:val="11"/>
  </w:num>
  <w:num w:numId="32">
    <w:abstractNumId w:val="4"/>
  </w:num>
  <w:num w:numId="33">
    <w:abstractNumId w:val="2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13030C"/>
    <w:rsid w:val="001B3629"/>
    <w:rsid w:val="001C1B25"/>
    <w:rsid w:val="001E0416"/>
    <w:rsid w:val="001F3F54"/>
    <w:rsid w:val="00246977"/>
    <w:rsid w:val="002A53EC"/>
    <w:rsid w:val="00300179"/>
    <w:rsid w:val="00320260"/>
    <w:rsid w:val="00336F38"/>
    <w:rsid w:val="0035159B"/>
    <w:rsid w:val="00362B6F"/>
    <w:rsid w:val="00367FE5"/>
    <w:rsid w:val="004047FC"/>
    <w:rsid w:val="00420DE9"/>
    <w:rsid w:val="00580C55"/>
    <w:rsid w:val="006004E1"/>
    <w:rsid w:val="006354A3"/>
    <w:rsid w:val="00651F38"/>
    <w:rsid w:val="00670861"/>
    <w:rsid w:val="007041DB"/>
    <w:rsid w:val="007D635A"/>
    <w:rsid w:val="00850AC5"/>
    <w:rsid w:val="008653B8"/>
    <w:rsid w:val="00946C4F"/>
    <w:rsid w:val="009B63E2"/>
    <w:rsid w:val="009D5F9C"/>
    <w:rsid w:val="00A57306"/>
    <w:rsid w:val="00A91B77"/>
    <w:rsid w:val="00B27AE2"/>
    <w:rsid w:val="00B67696"/>
    <w:rsid w:val="00B92E56"/>
    <w:rsid w:val="00BB78F2"/>
    <w:rsid w:val="00BE0668"/>
    <w:rsid w:val="00BF5FAB"/>
    <w:rsid w:val="00C10CBB"/>
    <w:rsid w:val="00C74690"/>
    <w:rsid w:val="00CB5671"/>
    <w:rsid w:val="00CF3DCF"/>
    <w:rsid w:val="00D002AF"/>
    <w:rsid w:val="00D03441"/>
    <w:rsid w:val="00D3183F"/>
    <w:rsid w:val="00D400AE"/>
    <w:rsid w:val="00D7359D"/>
    <w:rsid w:val="00DE4147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0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3</cp:revision>
  <cp:lastPrinted>2005-08-09T21:46:00Z</cp:lastPrinted>
  <dcterms:created xsi:type="dcterms:W3CDTF">2016-09-18T01:57:00Z</dcterms:created>
  <dcterms:modified xsi:type="dcterms:W3CDTF">2016-09-18T02:06:00Z</dcterms:modified>
</cp:coreProperties>
</file>