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png" ContentType="image/png"/>
  <Override PartName="/word/media/rId34.png" ContentType="image/png"/>
  <Override PartName="/word/media/rId39.png" ContentType="image/png"/>
  <Override PartName="/word/media/rId44.png" ContentType="image/png"/>
  <Override PartName="/word/media/rId50.png" ContentType="image/png"/>
  <Override PartName="/word/media/rId24.png" ContentType="image/png"/>
  <Override PartName="/word/media/rId28.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Equity</w:t>
      </w:r>
      <w:r>
        <w:t xml:space="preserve"> </w:t>
      </w:r>
      <w:r>
        <w:t xml:space="preserve">conceptualizations</w:t>
      </w:r>
      <w:r>
        <w:t xml:space="preserve"> </w:t>
      </w:r>
      <w:r>
        <w:t xml:space="preserve">and</w:t>
      </w:r>
      <w:r>
        <w:t xml:space="preserve"> </w:t>
      </w:r>
      <w:r>
        <w:t xml:space="preserve">standards</w:t>
      </w:r>
      <w:r>
        <w:t xml:space="preserve"> </w:t>
      </w:r>
      <w:r>
        <w:t xml:space="preserve">within</w:t>
      </w:r>
      <w:r>
        <w:t xml:space="preserve"> </w:t>
      </w:r>
      <w:r>
        <w:t xml:space="preserve">transportation</w:t>
      </w:r>
      <w:r>
        <w:t xml:space="preserve"> </w:t>
      </w:r>
      <w:r>
        <w:t xml:space="preserve">literature:</w:t>
      </w:r>
      <w:r>
        <w:t xml:space="preserve"> </w:t>
      </w:r>
      <w:r>
        <w:t xml:space="preserve">a</w:t>
      </w:r>
      <w:r>
        <w:t xml:space="preserve"> </w:t>
      </w:r>
      <w:r>
        <w:t xml:space="preserve">scoping</w:t>
      </w:r>
      <w:r>
        <w:t xml:space="preserve"> </w:t>
      </w:r>
      <w:r>
        <w:t xml:space="preserve">review</w:t>
      </w:r>
    </w:p>
    <w:bookmarkStart w:id="20" w:name="introduction"/>
    <w:p>
      <w:pPr>
        <w:pStyle w:val="Heading1"/>
      </w:pPr>
      <w:r>
        <w:t xml:space="preserve">Introduction</w:t>
      </w:r>
    </w:p>
    <w:p>
      <w:pPr>
        <w:pStyle w:val="FirstParagraph"/>
      </w:pPr>
      <w:r>
        <w:t xml:space="preserve">On July 20, 2021, at 9:12 a.m. (EDT), a rocket took off from a launching pad in West Texas. On board was a small group of four passengers that included Jeff Bezos, then the world’s richest person</w:t>
      </w:r>
      <w:r>
        <w:t xml:space="preserve"> </w:t>
      </w:r>
      <w:r>
        <w:t xml:space="preserve">(Harwood 2021)</w:t>
      </w:r>
      <w:r>
        <w:t xml:space="preserve">. The flight that morning was one of the first crewed private suborbital flights, and the adventure (described as</w:t>
      </w:r>
      <w:r>
        <w:t xml:space="preserve"> </w:t>
      </w:r>
      <w:r>
        <w:t xml:space="preserve">“</w:t>
      </w:r>
      <w:r>
        <w:t xml:space="preserve">intense</w:t>
      </w:r>
      <w:r>
        <w:t xml:space="preserve">”</w:t>
      </w:r>
      <w:r>
        <w:t xml:space="preserve"> </w:t>
      </w:r>
      <w:r>
        <w:t xml:space="preserve">by a member of the crew) lasted a total of 10 minutes and 10 seconds</w:t>
      </w:r>
      <w:r>
        <w:t xml:space="preserve"> </w:t>
      </w:r>
      <w:r>
        <w:t xml:space="preserve">(Harwood 2021)</w:t>
      </w:r>
      <w:r>
        <w:t xml:space="preserve">. In addition to intense, it was expensive: a seat for the flight had previously been auctioned for no less than $28 million USD</w:t>
      </w:r>
      <w:r>
        <w:t xml:space="preserve"> </w:t>
      </w:r>
      <w:r>
        <w:t xml:space="preserve">(</w:t>
      </w:r>
      <w:r>
        <w:rPr>
          <w:bCs/>
          <w:b/>
        </w:rPr>
        <w:t xml:space="preserve">Griffin_2021?</w:t>
      </w:r>
      <w:r>
        <w:t xml:space="preserve">)</w:t>
      </w:r>
      <w:r>
        <w:t xml:space="preserve">. It was not yet 10:00 am (EDT) after the rocket’s return from its excursion to the very edge of atmosphere, when Bezos declared that this was the</w:t>
      </w:r>
      <w:r>
        <w:t xml:space="preserve"> </w:t>
      </w:r>
      <w:r>
        <w:t xml:space="preserve">“</w:t>
      </w:r>
      <w:r>
        <w:t xml:space="preserve">[b]est day ever</w:t>
      </w:r>
      <w:r>
        <w:t xml:space="preserve">”</w:t>
      </w:r>
      <w:r>
        <w:t xml:space="preserve">. To reporters covering the event, he said</w:t>
      </w:r>
      <w:r>
        <w:t xml:space="preserve"> </w:t>
      </w:r>
      <w:r>
        <w:t xml:space="preserve">“</w:t>
      </w:r>
      <w:r>
        <w:t xml:space="preserve">I want to thank every Amazon employee and every Amazon customer, because you guys paid for all of this</w:t>
      </w:r>
      <w:r>
        <w:t xml:space="preserve">”</w:t>
      </w:r>
      <w:r>
        <w:t xml:space="preserve"> </w:t>
      </w:r>
      <w:r>
        <w:t xml:space="preserve">(Johnson and Anilkumar 2021)</w:t>
      </w:r>
      <w:r>
        <w:t xml:space="preserve">.</w:t>
      </w:r>
    </w:p>
    <w:p>
      <w:pPr>
        <w:pStyle w:val="BodyText"/>
      </w:pPr>
      <w:r>
        <w:t xml:space="preserve">Meanwhile, back on planet Earth, the employees that Bezos thanked for paying for his suborbital escapade were facing some very mundane problems of their own, and none as lofty as conflicting schedules that prevented them from flying in rockets</w:t>
      </w:r>
      <w:r>
        <w:t xml:space="preserve"> </w:t>
      </w:r>
      <w:r>
        <w:t xml:space="preserve">(Griffin 2021)</w:t>
      </w:r>
      <w:r>
        <w:t xml:space="preserve">. According to reports, people employed directly or indirectly by Amazon for warehouse or delivery work had, for years, been treated to</w:t>
      </w:r>
      <w:r>
        <w:t xml:space="preserve"> </w:t>
      </w:r>
      <w:r>
        <w:t xml:space="preserve">“</w:t>
      </w:r>
      <w:r>
        <w:t xml:space="preserve">inhumane</w:t>
      </w:r>
      <w:r>
        <w:t xml:space="preserve">”</w:t>
      </w:r>
      <w:r>
        <w:t xml:space="preserve"> </w:t>
      </w:r>
      <w:r>
        <w:t xml:space="preserve">conditions</w:t>
      </w:r>
      <w:r>
        <w:t xml:space="preserve"> </w:t>
      </w:r>
      <w:r>
        <w:t xml:space="preserve">(Fung 2018; Scott 2019; Greene 2021)</w:t>
      </w:r>
      <w:r>
        <w:t xml:space="preserve">, and subjected to surveillance on the job, crushing demands for productivity quotas that led to injury, enjoying little or no job security, and more generally treated as disposable inputs to Amazon’s efficiency goals and consumers’ desires</w:t>
      </w:r>
      <w:r>
        <w:t xml:space="preserve"> </w:t>
      </w:r>
      <w:r>
        <w:t xml:space="preserve">(Tung and Berkowitz 2020; Reese and Alimahomed-Wilson 2022; Middleton 2023)</w:t>
      </w:r>
      <w:r>
        <w:t xml:space="preserve">.</w:t>
      </w:r>
    </w:p>
    <w:p>
      <w:pPr>
        <w:pStyle w:val="BodyText"/>
      </w:pPr>
      <w:r>
        <w:t xml:space="preserve">Coverage by the mainstream media of the July 20 launch was in many cases uncritical.</w:t>
      </w:r>
      <w:r>
        <w:t xml:space="preserve"> </w:t>
      </w:r>
      <w:r>
        <w:t xml:space="preserve">“</w:t>
      </w:r>
      <w:r>
        <w:t xml:space="preserve">We’re going to build a road to space so that our kids and their kids can build a future,</w:t>
      </w:r>
      <w:r>
        <w:t xml:space="preserve">”</w:t>
      </w:r>
      <w:r>
        <w:t xml:space="preserve"> </w:t>
      </w:r>
      <w:r>
        <w:t xml:space="preserve">Bezos declared, and added</w:t>
      </w:r>
      <w:r>
        <w:t xml:space="preserve"> </w:t>
      </w:r>
      <w:r>
        <w:t xml:space="preserve">“</w:t>
      </w:r>
      <w:r>
        <w:t xml:space="preserve">…we need to do that to solve the problems here on Earth</w:t>
      </w:r>
      <w:r>
        <w:t xml:space="preserve">”</w:t>
      </w:r>
      <w:r>
        <w:t xml:space="preserve"> </w:t>
      </w:r>
      <w:r>
        <w:t xml:space="preserve">(Johnson and Anilkumar 2021)</w:t>
      </w:r>
      <w:r>
        <w:t xml:space="preserve">. Few reporters thought to ask questions about what problems the billionaire planned to solve on Earth, or what kind of future Bezos was trying to build, and for whose children. A less dispassionate observer might be excused for wondering about the basic fairness of a man amassing a nearly unimaginable fortune that allowed him to build and fly his own spaceship, while masses of his employees were treated as throwaway cogs in the vast apparatus of his logistics empire.</w:t>
      </w:r>
    </w:p>
    <w:p>
      <w:pPr>
        <w:pStyle w:val="BodyText"/>
      </w:pPr>
      <w:r>
        <w:t xml:space="preserve">But the question of fairness is not a simple one, and certainly not one amenable to scientific inquiry. What constitutes</w:t>
      </w:r>
      <w:r>
        <w:t xml:space="preserve"> </w:t>
      </w:r>
      <w:r>
        <w:t xml:space="preserve">“</w:t>
      </w:r>
      <w:r>
        <w:t xml:space="preserve">fair</w:t>
      </w:r>
      <w:r>
        <w:t xml:space="preserve">”</w:t>
      </w:r>
      <w:r>
        <w:t xml:space="preserve"> </w:t>
      </w:r>
      <w:r>
        <w:t xml:space="preserve">would likely look very different in democratic societies, compared to societies where no one owns anything—perhaps not even their own bodily autonomy, or their time—because everything belongs to some collective illusion (e.g., the state, a monarch). As well, what is fair would look very different in a society where very few own most, and most own very little due to a different illusion (e.g., that wealth equates merit). In these two cases, it is not necessarily difficult to elucidate the meaning of fair: fair is what the state, the monarch, or the extremely wealthy say it is. In contrast, in democratic societies (and democracy itself is a collective illusion) individuals are accorded rights, and there the relevant question is what a fair distribution of the burdens and benefits of things, from roads to space travel, would look like.</w:t>
      </w:r>
    </w:p>
    <w:p>
      <w:pPr>
        <w:pStyle w:val="BodyText"/>
      </w:pPr>
      <w:r>
        <w:t xml:space="preserve">Continuing with the example, rockets are transportation technologies, tools of space-time convergence. They might prove important to the expansion of the human species beyond our home planet, at some indefinite time in the future. But in the present moment, the benefits of a private suborbital flight (e.g., the joy of movement, the sense of adventure, the awe of seeing Earth from space), accrue to just a few, whereas the burdens (e.g., the climate-altering emissions) affect all, and not even equally at that. In a democratic society, the members of the collective might decide that this arrangement, whereby large rewards are offered to the most qualified individuals (e.g., Bezos) to entice them to take more important positions [e.g., creating and leading Amazon; see</w:t>
      </w:r>
      <w:r>
        <w:t xml:space="preserve"> </w:t>
      </w:r>
      <w:r>
        <w:t xml:space="preserve">Davis and Moore (1945)</w:t>
      </w:r>
      <w:r>
        <w:t xml:space="preserve">], is in fact a fair distribution of the burdens and benefits of space travel. Then again, the members of the collective might decide otherwise.</w:t>
      </w:r>
    </w:p>
    <w:p>
      <w:pPr>
        <w:pStyle w:val="BodyText"/>
      </w:pPr>
      <w:r>
        <w:t xml:space="preserve">Multiple studies in an international context suggest that most people in many societies have some tolerance for inequality</w:t>
      </w:r>
      <w:r>
        <w:t xml:space="preserve"> </w:t>
      </w:r>
      <w:r>
        <w:t xml:space="preserve">(Kiatpongsan and Norton 2014)</w:t>
      </w:r>
      <w:r>
        <w:t xml:space="preserve">: indeed, it appears that</w:t>
      </w:r>
      <w:r>
        <w:t xml:space="preserve"> </w:t>
      </w:r>
      <w:r>
        <w:rPr>
          <w:iCs/>
          <w:i/>
        </w:rPr>
        <w:t xml:space="preserve">some</w:t>
      </w:r>
      <w:r>
        <w:t xml:space="preserve"> </w:t>
      </w:r>
      <w:r>
        <w:t xml:space="preserve">stratification, as suggested by</w:t>
      </w:r>
      <w:r>
        <w:t xml:space="preserve"> </w:t>
      </w:r>
      <w:r>
        <w:t xml:space="preserve">Davis and Moore (1945)</w:t>
      </w:r>
      <w:r>
        <w:t xml:space="preserve">, is perceived as being functional. However, extreme inequality is often frowned upon, and can lead to social dysfunction</w:t>
      </w:r>
      <w:r>
        <w:t xml:space="preserve"> </w:t>
      </w:r>
      <w:r>
        <w:t xml:space="preserve">(Acemoglu and Robinson 2000; Taydas and Peksen 2012; Houle et al. 2022)</w:t>
      </w:r>
      <w:r>
        <w:t xml:space="preserve">. But the perceptions of what is</w:t>
      </w:r>
      <w:r>
        <w:t xml:space="preserve"> </w:t>
      </w:r>
      <w:r>
        <w:t xml:space="preserve">“</w:t>
      </w:r>
      <w:r>
        <w:t xml:space="preserve">fair</w:t>
      </w:r>
      <w:r>
        <w:t xml:space="preserve">”</w:t>
      </w:r>
      <w:r>
        <w:t xml:space="preserve"> </w:t>
      </w:r>
      <w:r>
        <w:t xml:space="preserve">are malleable, and can be affected by opportunities for social mobility</w:t>
      </w:r>
      <w:r>
        <w:t xml:space="preserve"> </w:t>
      </w:r>
      <w:r>
        <w:t xml:space="preserve">(Shariff, Wiwad, and Aknin 2016)</w:t>
      </w:r>
      <w:r>
        <w:t xml:space="preserve">, exposure to inequality</w:t>
      </w:r>
      <w:r>
        <w:t xml:space="preserve"> </w:t>
      </w:r>
      <w:r>
        <w:t xml:space="preserve">(Schröder 2017; García-Castro et al. 2023)</w:t>
      </w:r>
      <w:r>
        <w:t xml:space="preserve">,</w:t>
      </w:r>
      <w:r>
        <w:t xml:space="preserve"> </w:t>
      </w:r>
      <w:r>
        <w:rPr>
          <w:bCs/>
          <w:b/>
        </w:rPr>
        <w:t xml:space="preserve">learned helplessness</w:t>
      </w:r>
      <w:r>
        <w:t xml:space="preserve">, etc.</w:t>
      </w:r>
    </w:p>
    <w:p>
      <w:pPr>
        <w:pStyle w:val="BodyText"/>
      </w:pPr>
      <w:r>
        <w:t xml:space="preserve">Positive -&gt; what is the current status of the distribution of benefits and burdens?</w:t>
      </w:r>
      <w:r>
        <w:t xml:space="preserve"> </w:t>
      </w:r>
      <w:r>
        <w:t xml:space="preserve">Normative -&gt; what should it be?</w:t>
      </w:r>
    </w:p>
    <w:p>
      <w:pPr>
        <w:pStyle w:val="BodyText"/>
      </w:pPr>
      <w:r>
        <w:t xml:space="preserve">Equitable transportation system from a planning perspective, involves fair production, distribution, and reproduction of transportation benefits and costs within a community</w:t>
      </w:r>
      <w:r>
        <w:t xml:space="preserve"> </w:t>
      </w:r>
      <w:r>
        <w:t xml:space="preserve">(R. H. M. Pereira, Schwanen, and Banister 2017; Sheller 2018; R. H. M. Pereira and Karner 2021)</w:t>
      </w:r>
      <w:r>
        <w:t xml:space="preserve">.</w:t>
      </w:r>
      <w:r>
        <w:t xml:space="preserve"> </w:t>
      </w:r>
      <w:r>
        <w:t xml:space="preserve">Transportation equity is a multi-scalar and multi-dimensional topic centered on the distribution of transport-related benefits and burdens across population groups and communities within urban, suburban or rural areas.</w:t>
      </w:r>
      <w:r>
        <w:t xml:space="preserve"> </w:t>
      </w:r>
      <w:r>
        <w:t xml:space="preserve">Benefits and burdens can include, but are not limited to, accessibility, mobility, affordability, health and environmental issues that impact individuals, marginalized members of a community, and the community as a whole</w:t>
      </w:r>
      <w:r>
        <w:t xml:space="preserve"> </w:t>
      </w:r>
      <w:r>
        <w:t xml:space="preserve">(Lucas et al. 2019)</w:t>
      </w:r>
      <w:r>
        <w:t xml:space="preserve">.</w:t>
      </w:r>
    </w:p>
    <w:p>
      <w:pPr>
        <w:pStyle w:val="BodyText"/>
      </w:pPr>
      <w:r>
        <w:t xml:space="preserve">Transportation systems are complex: they support multi-modal uses and are home to emerging new technologies and service modes that complicate the balance of benefit and burdens</w:t>
      </w:r>
      <w:r>
        <w:t xml:space="preserve"> </w:t>
      </w:r>
      <w:r>
        <w:t xml:space="preserve">(Guo et al. 2020)</w:t>
      </w:r>
      <w:r>
        <w:t xml:space="preserve">.</w:t>
      </w:r>
      <w:r>
        <w:t xml:space="preserve"> </w:t>
      </w:r>
      <w:r>
        <w:t xml:space="preserve">Consequently, achieving an</w:t>
      </w:r>
      <w:r>
        <w:t xml:space="preserve"> </w:t>
      </w:r>
      <w:r>
        <w:rPr>
          <w:iCs/>
          <w:i/>
        </w:rPr>
        <w:t xml:space="preserve">equitable</w:t>
      </w:r>
      <w:r>
        <w:t xml:space="preserve"> </w:t>
      </w:r>
      <w:r>
        <w:t xml:space="preserve">system is not a positivist attribute; it should be normatively defined by the community and broader society</w:t>
      </w:r>
      <w:r>
        <w:t xml:space="preserve"> </w:t>
      </w:r>
      <w:r>
        <w:t xml:space="preserve">(R. H. M. Pereira and Karner 2021; Páez, Scott, and Morency 2012)</w:t>
      </w:r>
      <w:r>
        <w:t xml:space="preserve"> </w:t>
      </w:r>
      <w:r>
        <w:t xml:space="preserve">during the ongoing process of measurement, operationalization, and improvement.</w:t>
      </w:r>
      <w:r>
        <w:t xml:space="preserve"> </w:t>
      </w:r>
      <w:r>
        <w:t xml:space="preserve">Both academic literature and planners are grappling to contextualize what an equitable transportation system may look like along spatial, temporal, environmental, and socio-economical dimensions</w:t>
      </w:r>
      <w:r>
        <w:t xml:space="preserve"> </w:t>
      </w:r>
      <w:r>
        <w:t xml:space="preserve">(Boisjoly and El-Geneidy 2017; R. H. M. Pereira and Karner 2021)</w:t>
      </w:r>
      <w:r>
        <w:t xml:space="preserve">.</w:t>
      </w:r>
      <w:r>
        <w:t xml:space="preserve"> </w:t>
      </w:r>
      <w:r>
        <w:t xml:space="preserve">Synthesizing methods on how to identify, measure, and operationalize transportation equity is urgently needed as planners and decision-makers are undecided on how to distribute existing transportation resources and simultaneously invest in future transportation infrastructure</w:t>
      </w:r>
      <w:r>
        <w:t xml:space="preserve"> </w:t>
      </w:r>
      <w:r>
        <w:rPr>
          <w:iCs/>
          <w:i/>
        </w:rPr>
        <w:t xml:space="preserve">fairly</w:t>
      </w:r>
      <w:r>
        <w:t xml:space="preserve">.</w:t>
      </w:r>
    </w:p>
    <w:p>
      <w:pPr>
        <w:pStyle w:val="BodyText"/>
      </w:pPr>
      <w:r>
        <w:t xml:space="preserve">The application of equity within the realm of transportation planning has proliferated in the academic literature but concrete adoption of the concepts in planning practice has been minimal</w:t>
      </w:r>
      <w:r>
        <w:t xml:space="preserve"> </w:t>
      </w:r>
      <w:r>
        <w:t xml:space="preserve">(R. H. M. Pereira and Karner 2021; Boisjoly and El-Geneidy 2017; Doran, El-Geneidy, and Manaugh 2021; Linovski 2020; Litman 2022)</w:t>
      </w:r>
      <w:r>
        <w:t xml:space="preserve">.</w:t>
      </w:r>
      <w:r>
        <w:t xml:space="preserve"> </w:t>
      </w:r>
      <w:r>
        <w:t xml:space="preserve">Academic literature has approached equity through measures such as accessibility and activity participation</w:t>
      </w:r>
      <w:r>
        <w:t xml:space="preserve"> </w:t>
      </w:r>
      <w:r>
        <w:t xml:space="preserve">(Páez, Scott, and Morency 2012; Allen and Farber 2020)</w:t>
      </w:r>
      <w:r>
        <w:t xml:space="preserve">, affordability</w:t>
      </w:r>
      <w:r>
        <w:t xml:space="preserve"> </w:t>
      </w:r>
      <w:r>
        <w:t xml:space="preserve">(Isalou, Litman, and Shahmoradi 2014)</w:t>
      </w:r>
      <w:r>
        <w:t xml:space="preserve">, environmental impacts and safety</w:t>
      </w:r>
      <w:r>
        <w:t xml:space="preserve"> </w:t>
      </w:r>
      <w:r>
        <w:t xml:space="preserve">(Guo et al. 2020)</w:t>
      </w:r>
      <w:r>
        <w:t xml:space="preserve">, and health</w:t>
      </w:r>
      <w:r>
        <w:t xml:space="preserve"> </w:t>
      </w:r>
      <w:r>
        <w:t xml:space="preserve">(Fransen et al. 2015; M. Smith et al. 2017)</w:t>
      </w:r>
      <w:r>
        <w:t xml:space="preserve">, and also conceptualizations such as frameworks for equity and social exclusion</w:t>
      </w:r>
      <w:r>
        <w:t xml:space="preserve"> </w:t>
      </w:r>
      <w:r>
        <w:t xml:space="preserve">(Lucas 2006; Lucas et al. 2016)</w:t>
      </w:r>
      <w:r>
        <w:t xml:space="preserve">, and distributive justice theories</w:t>
      </w:r>
      <w:r>
        <w:t xml:space="preserve"> </w:t>
      </w:r>
      <w:r>
        <w:t xml:space="preserve">(Behbahani et al. 2019; Lewis, MacKenzie, and Kaminsky 2021; R. H. M. Pereira, Schwanen, and Banister 2017; Vecchio and Martens 2021)</w:t>
      </w:r>
      <w:r>
        <w:t xml:space="preserve">, among others.</w:t>
      </w:r>
      <w:r>
        <w:t xml:space="preserve"> </w:t>
      </w:r>
      <w:r>
        <w:t xml:space="preserve">However, a gap in the literature is the absence of a comprehensive review that examines how equity is conceptualizated, theorized and operationalized through measures and standards.</w:t>
      </w:r>
      <w:r>
        <w:t xml:space="preserve"> </w:t>
      </w:r>
      <w:r>
        <w:t xml:space="preserve">These inquiries are vital to planning agencies and decision-makers, and as such, this review aims to definitively benchmark the knowledge in the literature from this perspective.</w:t>
      </w:r>
    </w:p>
    <w:p>
      <w:pPr>
        <w:pStyle w:val="BodyText"/>
      </w:pPr>
      <w:r>
        <w:t xml:space="preserve">Though aspects of transport equity in metropolitan planning documents such as accessibility</w:t>
      </w:r>
      <w:r>
        <w:t xml:space="preserve"> </w:t>
      </w:r>
      <w:r>
        <w:t xml:space="preserve">(Boisjoly and El-Geneidy 2017)</w:t>
      </w:r>
      <w:r>
        <w:t xml:space="preserve"> </w:t>
      </w:r>
      <w:r>
        <w:t xml:space="preserve">or mode-specific equity</w:t>
      </w:r>
      <w:r>
        <w:t xml:space="preserve"> </w:t>
      </w:r>
      <w:r>
        <w:t xml:space="preserve">(Doran, El-Geneidy, and Manaugh 2021)</w:t>
      </w:r>
      <w:r>
        <w:t xml:space="preserve"> </w:t>
      </w:r>
      <w:r>
        <w:t xml:space="preserve">have been reviewed, no review to date captures how equity has been theorized and translated into standards from the perspective of equity dimensions.</w:t>
      </w:r>
      <w:r>
        <w:t xml:space="preserve"> </w:t>
      </w:r>
      <w:r>
        <w:t xml:space="preserve">Our work contributes in this direction, reviewing which equity dimensions, standards, and conceptualizations have been applied in the academic literature and identifying where gaps exist in the literature.</w:t>
      </w:r>
      <w:r>
        <w:t xml:space="preserve"> </w:t>
      </w:r>
      <w:r>
        <w:t xml:space="preserve">Ultimately, this review aims to collate the academic knowledge and present it in an operationalizable manner to both academics and decision-makers in hopes to catalyze the uptake in equitable planning practices and guide future research programmes which develop definitions, measures, and recommendations for evaluating transportation equity.</w:t>
      </w:r>
    </w:p>
    <w:p>
      <w:pPr>
        <w:pStyle w:val="BodyText"/>
      </w:pPr>
      <w:r>
        <w:t xml:space="preserve">This paper is structured as follows.</w:t>
      </w:r>
      <w:r>
        <w:t xml:space="preserve"> </w:t>
      </w:r>
      <w:r>
        <w:t xml:space="preserve">In Section 2, we set the stage by defining what do we mean by equity dimensions, conceptualizations and types of standards used in the literature search and throughout the paper.</w:t>
      </w:r>
      <w:r>
        <w:t xml:space="preserve"> </w:t>
      </w:r>
      <w:r>
        <w:t xml:space="preserve">In Section 3, we outline the methods used in the scoping review conducted.</w:t>
      </w:r>
      <w:r>
        <w:t xml:space="preserve"> </w:t>
      </w:r>
      <w:r>
        <w:t xml:space="preserve">In Section 4, we summarize the findings of the literature.</w:t>
      </w:r>
      <w:r>
        <w:t xml:space="preserve"> </w:t>
      </w:r>
      <w:r>
        <w:t xml:space="preserve">In Section 5, we discuss the methods connects to standards, conceptualizations and dimensions.</w:t>
      </w:r>
      <w:r>
        <w:t xml:space="preserve"> </w:t>
      </w:r>
      <w:r>
        <w:t xml:space="preserve">In Section 6, we summarize the findings and link them to future transport planning agendas in addition to visioning ways the findings can be used to build</w:t>
      </w:r>
      <w:r>
        <w:t xml:space="preserve"> </w:t>
      </w:r>
      <w:r>
        <w:rPr>
          <w:iCs/>
          <w:i/>
        </w:rPr>
        <w:t xml:space="preserve">just</w:t>
      </w:r>
      <w:r>
        <w:t xml:space="preserve"> </w:t>
      </w:r>
      <w:r>
        <w:t xml:space="preserve">transportation planning processes.</w:t>
      </w:r>
    </w:p>
    <w:bookmarkEnd w:id="20"/>
    <w:bookmarkStart w:id="22" w:name="setting-the-stage"/>
    <w:p>
      <w:pPr>
        <w:pStyle w:val="Heading1"/>
      </w:pPr>
      <w:r>
        <w:t xml:space="preserve">Setting the stage</w:t>
      </w:r>
    </w:p>
    <w:p>
      <w:pPr>
        <w:pStyle w:val="FirstParagraph"/>
      </w:pPr>
      <w:r>
        <w:t xml:space="preserve">Transportation equity literature exists within cross-cutting categories.</w:t>
      </w:r>
      <w:r>
        <w:t xml:space="preserve"> </w:t>
      </w:r>
      <w:r>
        <w:t xml:space="preserve">We borrow a</w:t>
      </w:r>
      <w:r>
        <w:t xml:space="preserve"> </w:t>
      </w:r>
      <w:r>
        <w:t xml:space="preserve">“</w:t>
      </w:r>
      <w:r>
        <w:t xml:space="preserve">Where?</w:t>
      </w:r>
      <w:r>
        <w:t xml:space="preserve">”</w:t>
      </w:r>
      <w:r>
        <w:t xml:space="preserve">,</w:t>
      </w:r>
      <w:r>
        <w:t xml:space="preserve"> </w:t>
      </w:r>
      <w:r>
        <w:t xml:space="preserve">“</w:t>
      </w:r>
      <w:r>
        <w:t xml:space="preserve">When?</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and</w:t>
      </w:r>
      <w:r>
        <w:t xml:space="preserve"> </w:t>
      </w:r>
      <w:r>
        <w:t xml:space="preserve">“</w:t>
      </w:r>
      <w:r>
        <w:t xml:space="preserve">How?</w:t>
      </w:r>
      <w:r>
        <w:t xml:space="preserve">”</w:t>
      </w:r>
      <w:r>
        <w:t xml:space="preserve"> </w:t>
      </w:r>
      <w:r>
        <w:t xml:space="preserve">framing to categorize aspects of how equity is assessed.</w:t>
      </w:r>
      <w:r>
        <w:t xml:space="preserve"> </w:t>
      </w:r>
      <w:r>
        <w:t xml:space="preserve">This categorization is outlined in</w:t>
      </w:r>
      <w:r>
        <w:t xml:space="preserve"> </w:t>
      </w:r>
      <w:r>
        <w:t xml:space="preserve">Jaggar (2009)</w:t>
      </w:r>
      <w:r>
        <w:t xml:space="preserve"> </w:t>
      </w:r>
      <w:r>
        <w:t xml:space="preserve">to describe substantive sets of answers to questions of distributive justice (and further discussed in the context of justice within the critical human geography discipline</w:t>
      </w:r>
      <w:r>
        <w:t xml:space="preserve"> </w:t>
      </w:r>
      <w:r>
        <w:t xml:space="preserve">(Przybylinski 2022)</w:t>
      </w:r>
      <w:r>
        <w:t xml:space="preserve">).</w:t>
      </w:r>
      <w:r>
        <w:t xml:space="preserve"> </w:t>
      </w:r>
      <w:r>
        <w:t xml:space="preserve">For questions of</w:t>
      </w:r>
      <w:r>
        <w:t xml:space="preserve"> </w:t>
      </w:r>
      <w:r>
        <w:rPr>
          <w:iCs/>
          <w:i/>
        </w:rPr>
        <w:t xml:space="preserve">justice</w:t>
      </w:r>
      <w:r>
        <w:t xml:space="preserve">, convincing answers to these questions require a rationale: a</w:t>
      </w:r>
      <w:r>
        <w:t xml:space="preserve"> </w:t>
      </w:r>
      <w:r>
        <w:t xml:space="preserve">“</w:t>
      </w:r>
      <w:r>
        <w:t xml:space="preserve">Why?</w:t>
      </w:r>
      <w:r>
        <w:t xml:space="preserve">”</w:t>
      </w:r>
      <w:r>
        <w:t xml:space="preserve"> </w:t>
      </w:r>
      <w:r>
        <w:t xml:space="preserve">(Jaggar 2009)</w:t>
      </w:r>
      <w:r>
        <w:t xml:space="preserve">.</w:t>
      </w:r>
      <w:r>
        <w:t xml:space="preserve"> </w:t>
      </w:r>
      <w:r>
        <w:t xml:space="preserve">For the purpose of this review focused on</w:t>
      </w:r>
      <w:r>
        <w:t xml:space="preserve"> </w:t>
      </w:r>
      <w:r>
        <w:rPr>
          <w:iCs/>
          <w:i/>
        </w:rPr>
        <w:t xml:space="preserve">equity</w:t>
      </w:r>
      <w:r>
        <w:t xml:space="preserve">, the focus is on studies that substantively answer</w:t>
      </w:r>
      <w:r>
        <w:t xml:space="preserve"> </w:t>
      </w:r>
      <w:r>
        <w:t xml:space="preserve">“</w:t>
      </w:r>
      <w:r>
        <w:t xml:space="preserve">Where?</w:t>
      </w:r>
      <w:r>
        <w:t xml:space="preserve">”</w:t>
      </w:r>
      <w:r>
        <w:t xml:space="preserve">,</w:t>
      </w:r>
      <w:r>
        <w:t xml:space="preserve"> </w:t>
      </w:r>
      <w:r>
        <w:t xml:space="preserve">“</w:t>
      </w:r>
      <w:r>
        <w:t xml:space="preserve">When?</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and</w:t>
      </w:r>
      <w:r>
        <w:t xml:space="preserve"> </w:t>
      </w:r>
      <w:r>
        <w:t xml:space="preserve">“</w:t>
      </w:r>
      <w:r>
        <w:t xml:space="preserve">How?</w:t>
      </w:r>
      <w:r>
        <w:t xml:space="preserve">”</w:t>
      </w:r>
      <w:r>
        <w:t xml:space="preserve">; the answer to</w:t>
      </w:r>
      <w:r>
        <w:t xml:space="preserve"> </w:t>
      </w:r>
      <w:r>
        <w:t xml:space="preserve">“</w:t>
      </w:r>
      <w:r>
        <w:t xml:space="preserve">Why?</w:t>
      </w:r>
      <w:r>
        <w:t xml:space="preserve">”</w:t>
      </w:r>
      <w:r>
        <w:t xml:space="preserve"> </w:t>
      </w:r>
      <w:r>
        <w:t xml:space="preserve">may be incidental.</w:t>
      </w:r>
      <w:r>
        <w:t xml:space="preserve"> </w:t>
      </w:r>
      <w:r>
        <w:t xml:space="preserve">Though critical, answers to</w:t>
      </w:r>
      <w:r>
        <w:t xml:space="preserve"> </w:t>
      </w:r>
      <w:r>
        <w:t xml:space="preserve">“</w:t>
      </w:r>
      <w:r>
        <w:t xml:space="preserve">Why?</w:t>
      </w:r>
      <w:r>
        <w:t xml:space="preserve">”</w:t>
      </w:r>
      <w:r>
        <w:t xml:space="preserve"> </w:t>
      </w:r>
      <w:r>
        <w:t xml:space="preserve">are not overwhelming common in the transportation equity academic literature that also address</w:t>
      </w:r>
      <w:r>
        <w:t xml:space="preserve"> </w:t>
      </w:r>
      <w:r>
        <w:t xml:space="preserve">“</w:t>
      </w:r>
      <w:r>
        <w:t xml:space="preserve">Where?</w:t>
      </w:r>
      <w:r>
        <w:t xml:space="preserve">”</w:t>
      </w:r>
      <w:r>
        <w:t xml:space="preserve">,</w:t>
      </w:r>
      <w:r>
        <w:t xml:space="preserve"> </w:t>
      </w:r>
      <w:r>
        <w:t xml:space="preserve">“</w:t>
      </w:r>
      <w:r>
        <w:t xml:space="preserve">When?</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and</w:t>
      </w:r>
      <w:r>
        <w:t xml:space="preserve"> </w:t>
      </w:r>
      <w:r>
        <w:t xml:space="preserve">“</w:t>
      </w:r>
      <w:r>
        <w:t xml:space="preserve">How?</w:t>
      </w:r>
      <w:r>
        <w:t xml:space="preserve">”</w:t>
      </w:r>
      <w:r>
        <w:t xml:space="preserve">. This is discussed as a next step in planning for</w:t>
      </w:r>
      <w:r>
        <w:t xml:space="preserve"> </w:t>
      </w:r>
      <w:r>
        <w:rPr>
          <w:iCs/>
          <w:i/>
        </w:rPr>
        <w:t xml:space="preserve">justice</w:t>
      </w:r>
      <w:r>
        <w:t xml:space="preserve"> </w:t>
      </w:r>
      <w:r>
        <w:t xml:space="preserve">transportation literature in Section 6.</w:t>
      </w:r>
    </w:p>
    <w:p>
      <w:pPr>
        <w:pStyle w:val="BodyText"/>
      </w:pPr>
      <w:r>
        <w:t xml:space="preserve">Furthermore, it is important to distinguish between equity and justice.</w:t>
      </w:r>
      <w:r>
        <w:t xml:space="preserve"> </w:t>
      </w:r>
      <w:r>
        <w:t xml:space="preserve">Our focus is on equity, which is nested within and can be interpreted as the application of justice theories.</w:t>
      </w:r>
      <w:r>
        <w:t xml:space="preserve"> </w:t>
      </w:r>
      <w:r>
        <w:t xml:space="preserve">For instance,</w:t>
      </w:r>
      <w:r>
        <w:t xml:space="preserve"> </w:t>
      </w:r>
      <w:r>
        <w:rPr>
          <w:iCs/>
          <w:i/>
        </w:rPr>
        <w:t xml:space="preserve">mobility justice</w:t>
      </w:r>
      <w:r>
        <w:t xml:space="preserve"> </w:t>
      </w:r>
      <w:r>
        <w:t xml:space="preserve">seeks to understand how broader power inequities inform the governance and control of movement are reproduced by mobility systems</w:t>
      </w:r>
      <w:r>
        <w:t xml:space="preserve"> </w:t>
      </w:r>
      <w:r>
        <w:t xml:space="preserve">(Sheller 2018)</w:t>
      </w:r>
      <w:r>
        <w:t xml:space="preserve">; in understanding what is</w:t>
      </w:r>
      <w:r>
        <w:t xml:space="preserve"> </w:t>
      </w:r>
      <w:r>
        <w:rPr>
          <w:iCs/>
          <w:i/>
        </w:rPr>
        <w:t xml:space="preserve">just</w:t>
      </w:r>
      <w:r>
        <w:t xml:space="preserve"> </w:t>
      </w:r>
      <w:r>
        <w:t xml:space="preserve">and</w:t>
      </w:r>
      <w:r>
        <w:t xml:space="preserve"> </w:t>
      </w:r>
      <w:r>
        <w:rPr>
          <w:iCs/>
          <w:i/>
        </w:rPr>
        <w:t xml:space="preserve">unjust,</w:t>
      </w:r>
      <w:r>
        <w:t xml:space="preserve"> </w:t>
      </w:r>
      <w:r>
        <w:t xml:space="preserve">equity is the application of processes to move towards justice.</w:t>
      </w:r>
      <w:r>
        <w:t xml:space="preserve"> </w:t>
      </w:r>
      <w:r>
        <w:t xml:space="preserve">What is justice must be decided at a community level, a goal of the equity processes, and cannot be captured in a single academic text.</w:t>
      </w:r>
    </w:p>
    <w:bookmarkStart w:id="21" w:name="definitions"/>
    <w:p>
      <w:pPr>
        <w:pStyle w:val="Heading3"/>
      </w:pPr>
      <w:r>
        <w:t xml:space="preserve">Definitions</w:t>
      </w:r>
    </w:p>
    <w:p>
      <w:pPr>
        <w:pStyle w:val="FirstParagraph"/>
      </w:pPr>
      <w:r>
        <w:t xml:space="preserve">For all literature reviewed in the transportation domain, equity</w:t>
      </w:r>
      <w:r>
        <w:t xml:space="preserve"> </w:t>
      </w:r>
      <w:r>
        <w:rPr>
          <w:iCs/>
          <w:i/>
        </w:rPr>
        <w:t xml:space="preserve">dimensions</w:t>
      </w:r>
      <w:r>
        <w:t xml:space="preserve">,</w:t>
      </w:r>
      <w:r>
        <w:t xml:space="preserve"> </w:t>
      </w:r>
      <w:r>
        <w:rPr>
          <w:iCs/>
          <w:i/>
        </w:rPr>
        <w:t xml:space="preserve">conceptualizations</w:t>
      </w:r>
      <w:r>
        <w:t xml:space="preserve">, and</w:t>
      </w:r>
      <w:r>
        <w:t xml:space="preserve"> </w:t>
      </w:r>
      <w:r>
        <w:rPr>
          <w:iCs/>
          <w:i/>
        </w:rPr>
        <w:t xml:space="preserve">standards</w:t>
      </w:r>
      <w:r>
        <w:t xml:space="preserve"> </w:t>
      </w:r>
      <w:r>
        <w:t xml:space="preserve">are discussed through the</w:t>
      </w:r>
      <w:r>
        <w:t xml:space="preserve"> </w:t>
      </w:r>
      <w:r>
        <w:t xml:space="preserve">“</w:t>
      </w:r>
      <w:r>
        <w:t xml:space="preserve">Where?</w:t>
      </w:r>
      <w:r>
        <w:t xml:space="preserve">”</w:t>
      </w:r>
      <w:r>
        <w:t xml:space="preserve">,</w:t>
      </w:r>
      <w:r>
        <w:t xml:space="preserve"> </w:t>
      </w:r>
      <w:r>
        <w:t xml:space="preserve">“</w:t>
      </w:r>
      <w:r>
        <w:t xml:space="preserve">When?</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and</w:t>
      </w:r>
      <w:r>
        <w:t xml:space="preserve"> </w:t>
      </w:r>
      <w:r>
        <w:t xml:space="preserve">“</w:t>
      </w:r>
      <w:r>
        <w:t xml:space="preserve">How?</w:t>
      </w:r>
      <w:r>
        <w:t xml:space="preserve">”</w:t>
      </w:r>
      <w:r>
        <w:t xml:space="preserve"> </w:t>
      </w:r>
      <w:r>
        <w:t xml:space="preserve">framings.</w:t>
      </w:r>
      <w:r>
        <w:t xml:space="preserve"> </w:t>
      </w:r>
      <w:r>
        <w:t xml:space="preserve">As follows, we define each of these categories and how they inter-connect.</w:t>
      </w:r>
    </w:p>
    <w:p>
      <w:pPr>
        <w:pStyle w:val="BodyText"/>
      </w:pPr>
      <w:r>
        <w:rPr>
          <w:bCs/>
          <w:b/>
        </w:rPr>
        <w:t xml:space="preserve">Equity dimensions</w:t>
      </w:r>
      <w:r>
        <w:t xml:space="preserve">: the assessment of transportation equity encompasses various dimensions, mirroring the multifaceted nature of transportation systems. These dimensions can be distinguished as the</w:t>
      </w:r>
      <w:r>
        <w:t xml:space="preserve"> </w:t>
      </w:r>
      <w:r>
        <w:rPr>
          <w:bCs/>
          <w:b/>
        </w:rPr>
        <w:t xml:space="preserve">“</w:t>
      </w:r>
      <w:r>
        <w:rPr>
          <w:bCs/>
          <w:b/>
        </w:rPr>
        <w:t xml:space="preserve">What?</w:t>
      </w:r>
      <w:r>
        <w:rPr>
          <w:bCs/>
          <w:b/>
        </w:rPr>
        <w:t xml:space="preserve">”</w:t>
      </w:r>
      <w:r>
        <w:t xml:space="preserve">, specifically: (1) mobility/accessibility, (2) traffic-related pollution, (3) traffic safety, and (4) human-health as provided in a conceptual framework by</w:t>
      </w:r>
      <w:r>
        <w:t xml:space="preserve"> </w:t>
      </w:r>
      <w:r>
        <w:t xml:space="preserve">Lucas et al. (2019)</w:t>
      </w:r>
      <w:r>
        <w:t xml:space="preserve">.</w:t>
      </w:r>
      <w:r>
        <w:t xml:space="preserve"> </w:t>
      </w:r>
      <w:r>
        <w:t xml:space="preserve">All papers reviewed include dimensions that cover the</w:t>
      </w:r>
      <w:r>
        <w:t xml:space="preserve"> </w:t>
      </w:r>
      <w:r>
        <w:rPr>
          <w:bCs/>
          <w:b/>
        </w:rPr>
        <w:t xml:space="preserve">“</w:t>
      </w:r>
      <w:r>
        <w:rPr>
          <w:bCs/>
          <w:b/>
        </w:rPr>
        <w:t xml:space="preserve">What?</w:t>
      </w:r>
      <w:r>
        <w:rPr>
          <w:bCs/>
          <w:b/>
        </w:rPr>
        <w:t xml:space="preserve">”</w:t>
      </w:r>
      <w:r>
        <w:t xml:space="preserve"> </w:t>
      </w:r>
      <w:r>
        <w:t xml:space="preserve">of the transport equity issue and can be further disaggregated:</w:t>
      </w:r>
    </w:p>
    <w:p>
      <w:pPr>
        <w:numPr>
          <w:ilvl w:val="0"/>
          <w:numId w:val="1001"/>
        </w:numPr>
        <w:pStyle w:val="Compact"/>
      </w:pPr>
      <w:r>
        <w:rPr>
          <w:iCs/>
          <w:i/>
        </w:rPr>
        <w:t xml:space="preserve">When</w:t>
      </w:r>
      <w:r>
        <w:t xml:space="preserve"> </w:t>
      </w:r>
      <w:r>
        <w:t xml:space="preserve">and</w:t>
      </w:r>
      <w:r>
        <w:t xml:space="preserve"> </w:t>
      </w:r>
      <w:r>
        <w:rPr>
          <w:iCs/>
          <w:i/>
        </w:rPr>
        <w:t xml:space="preserve">Where</w:t>
      </w:r>
      <w:r>
        <w:t xml:space="preserve">: includes the article’s publication year, the geographic context (i.e., urban, suburban and rural areas, countries) and location.</w:t>
      </w:r>
    </w:p>
    <w:p>
      <w:pPr>
        <w:numPr>
          <w:ilvl w:val="0"/>
          <w:numId w:val="1001"/>
        </w:numPr>
        <w:pStyle w:val="Compact"/>
      </w:pPr>
      <w:r>
        <w:rPr>
          <w:iCs/>
          <w:i/>
        </w:rPr>
        <w:t xml:space="preserve">Who</w:t>
      </w:r>
      <w:r>
        <w:t xml:space="preserve">: includes the type of population group, mode type, activity/opportunity type, and transport network status.</w:t>
      </w:r>
    </w:p>
    <w:p>
      <w:pPr>
        <w:numPr>
          <w:ilvl w:val="0"/>
          <w:numId w:val="1001"/>
        </w:numPr>
        <w:pStyle w:val="Compact"/>
      </w:pPr>
      <w:r>
        <w:rPr>
          <w:iCs/>
          <w:i/>
        </w:rPr>
        <w:t xml:space="preserve">How</w:t>
      </w:r>
      <w:r>
        <w:t xml:space="preserve">: includes the measure used to assess equity dimensions as supported by a</w:t>
      </w:r>
      <w:r>
        <w:t xml:space="preserve"> </w:t>
      </w:r>
      <w:r>
        <w:rPr>
          <w:bCs/>
          <w:b/>
        </w:rPr>
        <w:t xml:space="preserve">equity conceptualization</w:t>
      </w:r>
      <w:r>
        <w:t xml:space="preserve"> </w:t>
      </w:r>
      <w:r>
        <w:t xml:space="preserve">and</w:t>
      </w:r>
      <w:r>
        <w:t xml:space="preserve"> </w:t>
      </w:r>
      <w:r>
        <w:rPr>
          <w:bCs/>
          <w:b/>
        </w:rPr>
        <w:t xml:space="preserve">equity standard</w:t>
      </w:r>
      <w:r>
        <w:t xml:space="preserve">.</w:t>
      </w:r>
      <w:r>
        <w:t xml:space="preserve"> </w:t>
      </w:r>
      <w:r>
        <w:rPr>
          <w:bCs/>
          <w:b/>
        </w:rPr>
        <w:t xml:space="preserve">Equity conceptualizations</w:t>
      </w:r>
      <w:r>
        <w:t xml:space="preserve"> </w:t>
      </w:r>
      <w:r>
        <w:t xml:space="preserve">are some type of motivating equity principle, philosophy or theory. For example: theoretical and conceptual frameworks (e.g., transport-related social exclusion, transport disadvantage, transport poverty, horizontal equity, vertical equity) and equity principles (e.g., Utilitarism, Capabilities Approach, Sufficientarism).</w:t>
      </w:r>
      <w:r>
        <w:t xml:space="preserve"> </w:t>
      </w:r>
      <w:r>
        <w:rPr>
          <w:bCs/>
          <w:b/>
        </w:rPr>
        <w:t xml:space="preserve">Equity standards</w:t>
      </w:r>
      <w:r>
        <w:t xml:space="preserve"> </w:t>
      </w:r>
      <w:r>
        <w:t xml:space="preserve">are thresholds that when operationalized can be used to define when an aspect of the transportation system is in/equitable. They can be quantitative thresholds, qualitative descriptions, and/or mixed-method thresholds. Examples include: maximum travel distance/cost/time to or from key destinations, levels of maximum exposure to externalities (i.e., noise or air pollution), distributional assessment (e.g., composite indicator, range, maximum distance or gap, etc.), dis/satisfaction with travel, etc.</w:t>
      </w:r>
    </w:p>
    <w:p>
      <w:pPr>
        <w:pStyle w:val="FirstParagraph"/>
      </w:pPr>
      <w:r>
        <w:t xml:space="preserve">papers that include equity</w:t>
      </w:r>
      <w:r>
        <w:t xml:space="preserve"> </w:t>
      </w:r>
      <w:r>
        <w:rPr>
          <w:bCs/>
          <w:b/>
        </w:rPr>
        <w:t xml:space="preserve">dimensions</w:t>
      </w:r>
      <w:r>
        <w:t xml:space="preserve">,</w:t>
      </w:r>
      <w:r>
        <w:t xml:space="preserve"> </w:t>
      </w:r>
      <w:r>
        <w:rPr>
          <w:bCs/>
          <w:b/>
        </w:rPr>
        <w:t xml:space="preserve">conceptualizations</w:t>
      </w:r>
      <w:r>
        <w:t xml:space="preserve">,</w:t>
      </w:r>
      <w:r>
        <w:t xml:space="preserve"> </w:t>
      </w:r>
      <w:r>
        <w:rPr>
          <w:bCs/>
          <w:b/>
        </w:rPr>
        <w:t xml:space="preserve">standards</w:t>
      </w:r>
      <w:r>
        <w:t xml:space="preserve"> </w:t>
      </w:r>
      <w:r>
        <w:t xml:space="preserve">and substantive answers to the</w:t>
      </w:r>
      <w:r>
        <w:t xml:space="preserve"> </w:t>
      </w:r>
      <w:r>
        <w:t xml:space="preserve">“</w:t>
      </w:r>
      <w:r>
        <w:t xml:space="preserve">When?</w:t>
      </w:r>
      <w:r>
        <w:t xml:space="preserve">”</w:t>
      </w:r>
      <w:r>
        <w:t xml:space="preserve">,</w:t>
      </w:r>
      <w:r>
        <w:t xml:space="preserve"> </w:t>
      </w:r>
      <w:r>
        <w:t xml:space="preserve">“</w:t>
      </w:r>
      <w:r>
        <w:t xml:space="preserve">Where?</w:t>
      </w:r>
      <w:r>
        <w:t xml:space="preserve">”</w:t>
      </w:r>
      <w:r>
        <w:t xml:space="preserve">, and</w:t>
      </w:r>
      <w:r>
        <w:t xml:space="preserve"> </w:t>
      </w:r>
      <w:r>
        <w:t xml:space="preserve">“</w:t>
      </w:r>
      <w:r>
        <w:t xml:space="preserve">Who?</w:t>
      </w:r>
      <w:r>
        <w:t xml:space="preserve">”</w:t>
      </w:r>
      <w:r>
        <w:t xml:space="preserve"> </w:t>
      </w:r>
      <w:r>
        <w:t xml:space="preserve">in relation to equity in transportation systems (i.e., the users, the infrastructure, the service, the outcomes, or a combination of all) are used to answer the following research questions:</w:t>
      </w:r>
    </w:p>
    <w:p>
      <w:pPr>
        <w:numPr>
          <w:ilvl w:val="0"/>
          <w:numId w:val="1002"/>
        </w:numPr>
        <w:pStyle w:val="Compact"/>
      </w:pPr>
      <w:r>
        <w:t xml:space="preserve">What are the equity dimensions, equity standards, and equity conceptualizations and how are they applied in the existing transportation equity academic literature?</w:t>
      </w:r>
    </w:p>
    <w:p>
      <w:pPr>
        <w:numPr>
          <w:ilvl w:val="0"/>
          <w:numId w:val="1002"/>
        </w:numPr>
        <w:pStyle w:val="Compact"/>
      </w:pPr>
      <w:r>
        <w:t xml:space="preserve">Based on how equity has been applied in the literature, what may be paths forward in theorizing justice in the context of transportation systems?</w:t>
      </w:r>
    </w:p>
    <w:bookmarkEnd w:id="21"/>
    <w:bookmarkEnd w:id="22"/>
    <w:bookmarkStart w:id="33" w:name="literature-review-methods"/>
    <w:p>
      <w:pPr>
        <w:pStyle w:val="Heading1"/>
      </w:pPr>
      <w:r>
        <w:t xml:space="preserve">Literature review methods</w:t>
      </w:r>
    </w:p>
    <w:p>
      <w:pPr>
        <w:pStyle w:val="FirstParagraph"/>
      </w:pPr>
      <w:r>
        <w:t xml:space="preserve">This review examines the breadth and depth of the academic literature on transportation equity that analyses equity within at least one equity dimensions and implements equity conceptualizations and equity standards as defined in the previous section. This review follows the Joanna Briggs Institute (JBI) approach to the conduct of scoping reviews which builds upon the Arksey and O’Malley (2005) framework</w:t>
      </w:r>
      <w:r>
        <w:t xml:space="preserve"> </w:t>
      </w:r>
      <w:r>
        <w:t xml:space="preserve">(Peters et al. 2020)</w:t>
      </w:r>
      <w:r>
        <w:t xml:space="preserve">.</w:t>
      </w:r>
      <w:r>
        <w:t xml:space="preserve"> </w:t>
      </w:r>
      <w:r>
        <w:t xml:space="preserve">The JBI is a global organization that creates frameworks, protocols and guidance for the synthesis of research.</w:t>
      </w:r>
      <w:r>
        <w:t xml:space="preserve"> </w:t>
      </w:r>
      <w:r>
        <w:t xml:space="preserve">This review is also guided by the Preferred Reporting Items for Systematic Reviews and Meta-Analyses extension for scoping reviews (PRISMA-ScR), consistent with the JBI approach</w:t>
      </w:r>
      <w:r>
        <w:t xml:space="preserve"> </w:t>
      </w:r>
      <w:r>
        <w:t xml:space="preserve">(Tricco et al. 2018)</w:t>
      </w:r>
      <w:r>
        <w:t xml:space="preserve">.</w:t>
      </w:r>
      <w:r>
        <w:t xml:space="preserve"> </w:t>
      </w:r>
      <w:r>
        <w:t xml:space="preserve">Using these methods allow the review to explore the broad topic of transportation equity within the literature and collate knowledge from across methodologies in the academic literature.</w:t>
      </w:r>
    </w:p>
    <w:p>
      <w:pPr>
        <w:pStyle w:val="BodyText"/>
      </w:pPr>
      <w:r>
        <w:t xml:space="preserve">The primary research question and the protocol was drafted and refined from preliminary searches of related-reviews e.g.,</w:t>
      </w:r>
      <w:r>
        <w:t xml:space="preserve"> </w:t>
      </w:r>
      <w:r>
        <w:t xml:space="preserve">(Iglesias et al. 2019; Sagaris, Berrios, and Tiznado-Aitken 2020; Vecchio and Martens 2021)</w:t>
      </w:r>
      <w:r>
        <w:t xml:space="preserve">, consultations with the authorship team who are engaged in transportation equity related research, and a University of Toronto Research Services Librarian and Liaison Librarian in City Studies.</w:t>
      </w:r>
      <w:r>
        <w:t xml:space="preserve"> </w:t>
      </w:r>
      <w:r>
        <w:t xml:space="preserve">The methods are described in two parts: (i) the development of the search strategy and (ii) the evidence selection and data extraction.</w:t>
      </w:r>
    </w:p>
    <w:bookmarkStart w:id="23" w:name="search-strategy"/>
    <w:p>
      <w:pPr>
        <w:pStyle w:val="Heading2"/>
      </w:pPr>
      <w:r>
        <w:t xml:space="preserve">Search strategy</w:t>
      </w:r>
    </w:p>
    <w:p>
      <w:pPr>
        <w:pStyle w:val="FirstParagraph"/>
      </w:pPr>
      <w:r>
        <w:t xml:space="preserve">To guide the selection of search terms within the search query,</w:t>
      </w:r>
      <w:r>
        <w:t xml:space="preserve"> </w:t>
      </w:r>
      <w:r>
        <w:rPr>
          <w:bCs/>
          <w:b/>
        </w:rPr>
        <w:t xml:space="preserve">inclusion</w:t>
      </w:r>
      <w:r>
        <w:t xml:space="preserve"> </w:t>
      </w:r>
      <w:r>
        <w:t xml:space="preserve">and</w:t>
      </w:r>
      <w:r>
        <w:t xml:space="preserve"> </w:t>
      </w:r>
      <w:r>
        <w:rPr>
          <w:bCs/>
          <w:b/>
        </w:rPr>
        <w:t xml:space="preserve">exclusion</w:t>
      </w:r>
      <w:r>
        <w:t xml:space="preserve"> </w:t>
      </w:r>
      <w:r>
        <w:t xml:space="preserve">criteria were developed</w:t>
      </w:r>
      <w:r>
        <w:t xml:space="preserve"> </w:t>
      </w:r>
      <w:r>
        <w:t xml:space="preserve">(Peters et al. 2020)</w:t>
      </w:r>
      <w:r>
        <w:t xml:space="preserve">.</w:t>
      </w:r>
      <w:r>
        <w:t xml:space="preserve"> </w:t>
      </w:r>
      <w:r>
        <w:t xml:space="preserve">For the inclusion criteria, the mnemonic PCC (population, concept, and context) was adopted (see Appendix</w:t>
      </w:r>
      <w:r>
        <w:t xml:space="preserve"> </w:t>
      </w:r>
      <w:hyperlink w:anchor="fig-A1">
        <w:r>
          <w:rPr>
            <w:rStyle w:val="Hyperlink"/>
          </w:rPr>
          <w:t xml:space="preserve">Figure 7</w:t>
        </w:r>
      </w:hyperlink>
      <w:r>
        <w:t xml:space="preserve">: for details).</w:t>
      </w:r>
    </w:p>
    <w:p>
      <w:pPr>
        <w:pStyle w:val="BodyText"/>
      </w:pPr>
      <w:r>
        <w:t xml:space="preserve">Next, the inclusion and exclusion criteria was applied to develop the search strategy.</w:t>
      </w:r>
      <w:r>
        <w:t xml:space="preserve"> </w:t>
      </w:r>
      <w:r>
        <w:t xml:space="preserve">The search strategy was developed iteratively, at each stage adding topic search terms (e.g., terms in the title, abstract or key words) to the set of terms tied together with logical connector terms</w:t>
      </w:r>
      <w:r>
        <w:t xml:space="preserve"> </w:t>
      </w:r>
      <w:r>
        <w:t xml:space="preserve">“</w:t>
      </w:r>
      <w:r>
        <w:t xml:space="preserve">AND</w:t>
      </w:r>
      <w:r>
        <w:t xml:space="preserve">”</w:t>
      </w:r>
      <w:r>
        <w:t xml:space="preserve"> </w:t>
      </w:r>
      <w:r>
        <w:t xml:space="preserve">and</w:t>
      </w:r>
      <w:r>
        <w:t xml:space="preserve"> </w:t>
      </w:r>
      <w:r>
        <w:t xml:space="preserve">“</w:t>
      </w:r>
      <w:r>
        <w:t xml:space="preserve">OR</w:t>
      </w:r>
      <w:r>
        <w:t xml:space="preserve">”</w:t>
      </w:r>
      <w:r>
        <w:t xml:space="preserve">.</w:t>
      </w:r>
      <w:r>
        <w:t xml:space="preserve"> </w:t>
      </w:r>
      <w:r>
        <w:t xml:space="preserve">These stages are summarized in what follows and the full search term queries are detailed in Appendix</w:t>
      </w:r>
      <w:r>
        <w:t xml:space="preserve"> </w:t>
      </w:r>
      <w:hyperlink w:anchor="fig-A1">
        <w:r>
          <w:rPr>
            <w:rStyle w:val="Hyperlink"/>
          </w:rPr>
          <w:t xml:space="preserve">Figure 7</w:t>
        </w:r>
      </w:hyperlink>
      <w:r>
        <w:t xml:space="preserve">.</w:t>
      </w:r>
    </w:p>
    <w:p>
      <w:pPr>
        <w:numPr>
          <w:ilvl w:val="0"/>
          <w:numId w:val="1003"/>
        </w:numPr>
        <w:pStyle w:val="Compact"/>
      </w:pPr>
      <w:r>
        <w:t xml:space="preserve">An initial limited search of the core collections within the Web of Science (WoS) platform was undertaken to identify key papers. Terms for</w:t>
      </w:r>
      <w:r>
        <w:t xml:space="preserve"> </w:t>
      </w:r>
      <w:r>
        <w:t xml:space="preserve">‘</w:t>
      </w:r>
      <w:r>
        <w:t xml:space="preserve">transportation</w:t>
      </w:r>
      <w:r>
        <w:t xml:space="preserve">’</w:t>
      </w:r>
      <w:r>
        <w:t xml:space="preserve"> </w:t>
      </w:r>
      <w:r>
        <w:t xml:space="preserve">and</w:t>
      </w:r>
      <w:r>
        <w:t xml:space="preserve"> </w:t>
      </w:r>
      <w:r>
        <w:t xml:space="preserve">‘</w:t>
      </w:r>
      <w:r>
        <w:t xml:space="preserve">equity</w:t>
      </w:r>
      <w:r>
        <w:t xml:space="preserve">’</w:t>
      </w:r>
      <w:r>
        <w:t xml:space="preserve"> </w:t>
      </w:r>
      <w:r>
        <w:t xml:space="preserve">were generated, respectively. The text words contained in the titles and abstracts of relevant papers, the index terms used to describe the papers, and subject heading searches when available (depending on the database within WoS). This search was iterated on and took the form: (</w:t>
      </w:r>
      <w:r>
        <w:t xml:space="preserve">“</w:t>
      </w:r>
      <w:r>
        <w:t xml:space="preserve">Transport</w:t>
      </w:r>
      <w:r>
        <w:t xml:space="preserve">”</w:t>
      </w:r>
      <w:r>
        <w:t xml:space="preserve"> </w:t>
      </w:r>
      <w:r>
        <w:t xml:space="preserve">OR</w:t>
      </w:r>
      <w:r>
        <w:t xml:space="preserve"> </w:t>
      </w:r>
      <w:r>
        <w:t xml:space="preserve">“</w:t>
      </w:r>
      <w:r>
        <w:t xml:space="preserve">Transit</w:t>
      </w:r>
      <w:r>
        <w:t xml:space="preserve">”</w:t>
      </w:r>
      <w:r>
        <w:t xml:space="preserve"> </w:t>
      </w:r>
      <w:r>
        <w:t xml:space="preserve">OR</w:t>
      </w:r>
      <w:r>
        <w:t xml:space="preserve"> </w:t>
      </w:r>
      <w:r>
        <w:t xml:space="preserve">“</w:t>
      </w:r>
      <w:r>
        <w:t xml:space="preserve">Car*</w:t>
      </w:r>
      <w:r>
        <w:t xml:space="preserve">”</w:t>
      </w:r>
      <w:r>
        <w:t xml:space="preserve"> </w:t>
      </w:r>
      <w:r>
        <w:t xml:space="preserve">OR</w:t>
      </w:r>
      <w:r>
        <w:t xml:space="preserve"> </w:t>
      </w:r>
      <w:r>
        <w:t xml:space="preserve">“</w:t>
      </w:r>
      <w:r>
        <w:t xml:space="preserve">Walk</w:t>
      </w:r>
      <w:r>
        <w:t xml:space="preserve">”</w:t>
      </w:r>
      <w:r>
        <w:t xml:space="preserve"> </w:t>
      </w:r>
      <w:r>
        <w:t xml:space="preserve">OR</w:t>
      </w:r>
      <w:r>
        <w:t xml:space="preserve"> </w:t>
      </w:r>
      <w:r>
        <w:t xml:space="preserve">“</w:t>
      </w:r>
      <w:r>
        <w:t xml:space="preserve">Bike</w:t>
      </w:r>
      <w:r>
        <w:t xml:space="preserve">”</w:t>
      </w:r>
      <w:r>
        <w:t xml:space="preserve">…</w:t>
      </w:r>
      <w:r>
        <w:rPr>
          <w:bCs/>
          <w:b/>
        </w:rPr>
        <w:t xml:space="preserve">1</w:t>
      </w:r>
      <w:r>
        <w:t xml:space="preserve">) AND (</w:t>
      </w:r>
      <w:r>
        <w:t xml:space="preserve">“</w:t>
      </w:r>
      <w:r>
        <w:t xml:space="preserve">Equity</w:t>
      </w:r>
      <w:r>
        <w:t xml:space="preserve">”</w:t>
      </w:r>
      <w:r>
        <w:t xml:space="preserve"> </w:t>
      </w:r>
      <w:r>
        <w:t xml:space="preserve">OR</w:t>
      </w:r>
      <w:r>
        <w:t xml:space="preserve"> </w:t>
      </w:r>
      <w:r>
        <w:t xml:space="preserve">“</w:t>
      </w:r>
      <w:r>
        <w:t xml:space="preserve">Justice</w:t>
      </w:r>
      <w:r>
        <w:t xml:space="preserve">”</w:t>
      </w:r>
      <w:r>
        <w:t xml:space="preserve"> </w:t>
      </w:r>
      <w:r>
        <w:t xml:space="preserve">OR</w:t>
      </w:r>
      <w:r>
        <w:t xml:space="preserve"> </w:t>
      </w:r>
      <w:r>
        <w:t xml:space="preserve">“</w:t>
      </w:r>
      <w:r>
        <w:t xml:space="preserve">Equity</w:t>
      </w:r>
      <w:r>
        <w:t xml:space="preserve">”</w:t>
      </w:r>
      <w:r>
        <w:t xml:space="preserve"> </w:t>
      </w:r>
      <w:r>
        <w:t xml:space="preserve">OR</w:t>
      </w:r>
      <w:r>
        <w:t xml:space="preserve"> </w:t>
      </w:r>
      <w:r>
        <w:t xml:space="preserve">“</w:t>
      </w:r>
      <w:r>
        <w:t xml:space="preserve">Fair</w:t>
      </w:r>
      <w:r>
        <w:t xml:space="preserve">”</w:t>
      </w:r>
      <w:r>
        <w:t xml:space="preserve">…</w:t>
      </w:r>
      <w:r>
        <w:rPr>
          <w:bCs/>
          <w:b/>
        </w:rPr>
        <w:t xml:space="preserve">2</w:t>
      </w:r>
      <w:r>
        <w:t xml:space="preserve">), where</w:t>
      </w:r>
      <w:r>
        <w:t xml:space="preserve"> </w:t>
      </w:r>
      <w:r>
        <w:rPr>
          <w:bCs/>
          <w:b/>
        </w:rPr>
        <w:t xml:space="preserve">1</w:t>
      </w:r>
      <w:r>
        <w:t xml:space="preserve"> </w:t>
      </w:r>
      <w:r>
        <w:t xml:space="preserve">and</w:t>
      </w:r>
      <w:r>
        <w:t xml:space="preserve"> </w:t>
      </w:r>
      <w:r>
        <w:rPr>
          <w:bCs/>
          <w:b/>
        </w:rPr>
        <w:t xml:space="preserve">2</w:t>
      </w:r>
      <w:r>
        <w:t xml:space="preserve"> </w:t>
      </w:r>
      <w:r>
        <w:t xml:space="preserve">signify additional terms that relate to</w:t>
      </w:r>
      <w:r>
        <w:t xml:space="preserve"> </w:t>
      </w:r>
      <w:r>
        <w:t xml:space="preserve">‘</w:t>
      </w:r>
      <w:r>
        <w:t xml:space="preserve">transportation</w:t>
      </w:r>
      <w:r>
        <w:t xml:space="preserve">’</w:t>
      </w:r>
      <w:r>
        <w:t xml:space="preserve"> </w:t>
      </w:r>
      <w:r>
        <w:t xml:space="preserve">and</w:t>
      </w:r>
      <w:r>
        <w:t xml:space="preserve"> </w:t>
      </w:r>
      <w:r>
        <w:t xml:space="preserve">‘</w:t>
      </w:r>
      <w:r>
        <w:t xml:space="preserve">equity</w:t>
      </w:r>
      <w:r>
        <w:t xml:space="preserve">’</w:t>
      </w:r>
      <w:r>
        <w:t xml:space="preserve">, respectively.</w:t>
      </w:r>
    </w:p>
    <w:p>
      <w:pPr>
        <w:numPr>
          <w:ilvl w:val="0"/>
          <w:numId w:val="1003"/>
        </w:numPr>
        <w:pStyle w:val="Compact"/>
      </w:pPr>
      <w:r>
        <w:t xml:space="preserve">Upon inspection of the preliminary search results and team consensus, the</w:t>
      </w:r>
      <w:r>
        <w:t xml:space="preserve"> </w:t>
      </w:r>
      <w:r>
        <w:t xml:space="preserve">‘</w:t>
      </w:r>
      <w:r>
        <w:t xml:space="preserve">equity</w:t>
      </w:r>
      <w:r>
        <w:t xml:space="preserve">’</w:t>
      </w:r>
      <w:r>
        <w:t xml:space="preserve"> </w:t>
      </w:r>
      <w:r>
        <w:t xml:space="preserve">set of search terms was expanded into three sets of terms. The first set describes equity theories, the second describes equity dimensions, and the third describes terms referring to standards. All three sets of terms were iteratively augmented. The finalized search query took the following general form: (</w:t>
      </w:r>
      <w:r>
        <w:t xml:space="preserve">“</w:t>
      </w:r>
      <w:r>
        <w:t xml:space="preserve">Transport</w:t>
      </w:r>
      <w:r>
        <w:t xml:space="preserve">”</w:t>
      </w:r>
      <w:r>
        <w:t xml:space="preserve"> </w:t>
      </w:r>
      <w:r>
        <w:t xml:space="preserve">OR</w:t>
      </w:r>
      <w:r>
        <w:t xml:space="preserve"> </w:t>
      </w:r>
      <w:r>
        <w:t xml:space="preserve">“</w:t>
      </w:r>
      <w:r>
        <w:t xml:space="preserve">Transit</w:t>
      </w:r>
      <w:r>
        <w:t xml:space="preserve">”</w:t>
      </w:r>
      <w:r>
        <w:t xml:space="preserve"> </w:t>
      </w:r>
      <w:r>
        <w:t xml:space="preserve">OR</w:t>
      </w:r>
      <w:r>
        <w:t xml:space="preserve"> </w:t>
      </w:r>
      <w:r>
        <w:t xml:space="preserve">“</w:t>
      </w:r>
      <w:r>
        <w:t xml:space="preserve">Car*</w:t>
      </w:r>
      <w:r>
        <w:t xml:space="preserve">”</w:t>
      </w:r>
      <w:r>
        <w:t xml:space="preserve"> </w:t>
      </w:r>
      <w:r>
        <w:t xml:space="preserve">OR</w:t>
      </w:r>
      <w:r>
        <w:t xml:space="preserve"> </w:t>
      </w:r>
      <w:r>
        <w:t xml:space="preserve">“</w:t>
      </w:r>
      <w:r>
        <w:t xml:space="preserve">Walk</w:t>
      </w:r>
      <w:r>
        <w:t xml:space="preserve">”</w:t>
      </w:r>
      <w:r>
        <w:t xml:space="preserve"> </w:t>
      </w:r>
      <w:r>
        <w:t xml:space="preserve">OR</w:t>
      </w:r>
      <w:r>
        <w:t xml:space="preserve"> </w:t>
      </w:r>
      <w:r>
        <w:t xml:space="preserve">“</w:t>
      </w:r>
      <w:r>
        <w:t xml:space="preserve">Bike</w:t>
      </w:r>
      <w:r>
        <w:t xml:space="preserve">”</w:t>
      </w:r>
      <w:r>
        <w:t xml:space="preserve">…</w:t>
      </w:r>
      <w:r>
        <w:rPr>
          <w:bCs/>
          <w:b/>
        </w:rPr>
        <w:t xml:space="preserve">1</w:t>
      </w:r>
      <w:r>
        <w:t xml:space="preserve">) AND (</w:t>
      </w:r>
      <w:r>
        <w:t xml:space="preserve">“</w:t>
      </w:r>
      <w:r>
        <w:t xml:space="preserve">Equity</w:t>
      </w:r>
      <w:r>
        <w:t xml:space="preserve">”</w:t>
      </w:r>
      <w:r>
        <w:t xml:space="preserve"> </w:t>
      </w:r>
      <w:r>
        <w:t xml:space="preserve">OR</w:t>
      </w:r>
      <w:r>
        <w:t xml:space="preserve"> </w:t>
      </w:r>
      <w:r>
        <w:t xml:space="preserve">“</w:t>
      </w:r>
      <w:r>
        <w:t xml:space="preserve">Justice</w:t>
      </w:r>
      <w:r>
        <w:t xml:space="preserve">”</w:t>
      </w:r>
      <w:r>
        <w:t xml:space="preserve"> </w:t>
      </w:r>
      <w:r>
        <w:t xml:space="preserve">OR</w:t>
      </w:r>
      <w:r>
        <w:t xml:space="preserve"> </w:t>
      </w:r>
      <w:r>
        <w:t xml:space="preserve">“</w:t>
      </w:r>
      <w:r>
        <w:t xml:space="preserve">Equity</w:t>
      </w:r>
      <w:r>
        <w:t xml:space="preserve">”</w:t>
      </w:r>
      <w:r>
        <w:t xml:space="preserve"> </w:t>
      </w:r>
      <w:r>
        <w:t xml:space="preserve">OR</w:t>
      </w:r>
      <w:r>
        <w:t xml:space="preserve"> </w:t>
      </w:r>
      <w:r>
        <w:t xml:space="preserve">“</w:t>
      </w:r>
      <w:r>
        <w:t xml:space="preserve">Fair</w:t>
      </w:r>
      <w:r>
        <w:t xml:space="preserve">”</w:t>
      </w:r>
      <w:r>
        <w:t xml:space="preserve">…</w:t>
      </w:r>
      <w:r>
        <w:rPr>
          <w:bCs/>
          <w:b/>
        </w:rPr>
        <w:t xml:space="preserve">2</w:t>
      </w:r>
      <w:r>
        <w:t xml:space="preserve">) AND (</w:t>
      </w:r>
      <w:r>
        <w:t xml:space="preserve">“</w:t>
      </w:r>
      <w:r>
        <w:t xml:space="preserve">Accessibility</w:t>
      </w:r>
      <w:r>
        <w:t xml:space="preserve">”</w:t>
      </w:r>
      <w:r>
        <w:t xml:space="preserve"> </w:t>
      </w:r>
      <w:r>
        <w:t xml:space="preserve">OR</w:t>
      </w:r>
      <w:r>
        <w:t xml:space="preserve"> </w:t>
      </w:r>
      <w:r>
        <w:t xml:space="preserve">“</w:t>
      </w:r>
      <w:r>
        <w:t xml:space="preserve">Mobility</w:t>
      </w:r>
      <w:r>
        <w:t xml:space="preserve">”</w:t>
      </w:r>
      <w:r>
        <w:t xml:space="preserve"> </w:t>
      </w:r>
      <w:r>
        <w:t xml:space="preserve">OR …3) AND (</w:t>
      </w:r>
      <w:r>
        <w:t xml:space="preserve">“</w:t>
      </w:r>
      <w:r>
        <w:t xml:space="preserve">Standard</w:t>
      </w:r>
      <w:r>
        <w:t xml:space="preserve">”</w:t>
      </w:r>
      <w:r>
        <w:t xml:space="preserve"> </w:t>
      </w:r>
      <w:r>
        <w:t xml:space="preserve">OR</w:t>
      </w:r>
      <w:r>
        <w:t xml:space="preserve"> </w:t>
      </w:r>
      <w:r>
        <w:t xml:space="preserve">“</w:t>
      </w:r>
      <w:r>
        <w:t xml:space="preserve">Threshold</w:t>
      </w:r>
      <w:r>
        <w:t xml:space="preserve">”</w:t>
      </w:r>
      <w:r>
        <w:t xml:space="preserve"> </w:t>
      </w:r>
      <w:r>
        <w:t xml:space="preserve">OR …4) where</w:t>
      </w:r>
      <w:r>
        <w:t xml:space="preserve"> </w:t>
      </w:r>
      <w:r>
        <w:rPr>
          <w:bCs/>
          <w:b/>
        </w:rPr>
        <w:t xml:space="preserve">1</w:t>
      </w:r>
      <w:r>
        <w:t xml:space="preserve">,</w:t>
      </w:r>
      <w:r>
        <w:rPr>
          <w:bCs/>
          <w:b/>
        </w:rPr>
        <w:t xml:space="preserve">2</w:t>
      </w:r>
      <w:r>
        <w:t xml:space="preserve">,</w:t>
      </w:r>
      <w:r>
        <w:rPr>
          <w:bCs/>
          <w:b/>
        </w:rPr>
        <w:t xml:space="preserve">3</w:t>
      </w:r>
      <w:r>
        <w:t xml:space="preserve">, and</w:t>
      </w:r>
      <w:r>
        <w:t xml:space="preserve"> </w:t>
      </w:r>
      <w:r>
        <w:rPr>
          <w:bCs/>
          <w:b/>
        </w:rPr>
        <w:t xml:space="preserve">4</w:t>
      </w:r>
      <w:r>
        <w:t xml:space="preserve"> </w:t>
      </w:r>
      <w:r>
        <w:t xml:space="preserve">signify additional terms included in the sets combined with</w:t>
      </w:r>
      <w:r>
        <w:t xml:space="preserve"> </w:t>
      </w:r>
      <w:r>
        <w:t xml:space="preserve">“</w:t>
      </w:r>
      <w:r>
        <w:t xml:space="preserve">OR</w:t>
      </w:r>
      <w:r>
        <w:t xml:space="preserve">”</w:t>
      </w:r>
      <w:r>
        <w:t xml:space="preserve"> </w:t>
      </w:r>
      <w:r>
        <w:t xml:space="preserve">logical connectors.</w:t>
      </w:r>
    </w:p>
    <w:p>
      <w:pPr>
        <w:pStyle w:val="FirstParagraph"/>
      </w:pPr>
      <w:r>
        <w:t xml:space="preserve">The search strategy, including all identified keywords and index terms, were applied to each database and platform searched (i.e., Web of Science General Collection -Science Citation Index Expanded, Social Sciences Citation Index (Web of Science), and Transportation Research International Documentation (TRID)).</w:t>
      </w:r>
      <w:r>
        <w:t xml:space="preserve"> </w:t>
      </w:r>
      <w:r>
        <w:t xml:space="preserve">The exports of the final search query was completed by the lead researcher on March 21st 2021.</w:t>
      </w:r>
    </w:p>
    <w:bookmarkEnd w:id="23"/>
    <w:bookmarkStart w:id="32" w:name="evidence-selection-and-data-extraction"/>
    <w:p>
      <w:pPr>
        <w:pStyle w:val="Heading2"/>
      </w:pPr>
      <w:r>
        <w:t xml:space="preserve">Evidence selection and data extraction</w:t>
      </w:r>
    </w:p>
    <w:p>
      <w:pPr>
        <w:pStyle w:val="FirstParagraph"/>
      </w:pPr>
      <w:r>
        <w:t xml:space="preserve">Evidence selection consists of scanning the exported literature from the search strategy and retaining the papers that fit the inclusion and exclusion criteria.</w:t>
      </w:r>
      <w:r>
        <w:t xml:space="preserve"> </w:t>
      </w:r>
      <w:r>
        <w:t xml:space="preserve">This process was pilot-tested with a subset of papers before being implemented on the full set.</w:t>
      </w:r>
      <w:r>
        <w:t xml:space="preserve"> </w:t>
      </w:r>
      <w:r>
        <w:t xml:space="preserve">Then,</w:t>
      </w:r>
      <w:r>
        <w:t xml:space="preserve"> </w:t>
      </w:r>
      <w:r>
        <w:rPr>
          <w:iCs/>
          <w:i/>
        </w:rPr>
        <w:t xml:space="preserve">Covidence</w:t>
      </w:r>
      <w:r>
        <w:t xml:space="preserve">, an online application for literature screening, was used for all steps of selection and data extraction on the full export of literature. All steps are visualized in</w:t>
      </w:r>
      <w:r>
        <w:t xml:space="preserve"> </w:t>
      </w:r>
      <w:hyperlink w:anchor="fig-fig1">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27" w:name="fig-fig1"/>
          <w:p>
            <w:pPr>
              <w:jc w:val="center"/>
            </w:pPr>
            <w:r>
              <w:drawing>
                <wp:inline>
                  <wp:extent cx="5334000" cy="2902978"/>
                  <wp:effectExtent b="0" l="0" r="0" t="0"/>
                  <wp:docPr descr="" title="" id="25" name="Picture"/>
                  <a:graphic>
                    <a:graphicData uri="http://schemas.openxmlformats.org/drawingml/2006/picture">
                      <pic:pic>
                        <pic:nvPicPr>
                          <pic:cNvPr descr="Methods_framework.png" id="26" name="Picture"/>
                          <pic:cNvPicPr>
                            <a:picLocks noChangeArrowheads="1" noChangeAspect="1"/>
                          </pic:cNvPicPr>
                        </pic:nvPicPr>
                        <pic:blipFill>
                          <a:blip r:embed="rId24"/>
                          <a:stretch>
                            <a:fillRect/>
                          </a:stretch>
                        </pic:blipFill>
                        <pic:spPr bwMode="auto">
                          <a:xfrm>
                            <a:off x="0" y="0"/>
                            <a:ext cx="5334000" cy="290297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Evidence selection process framework. Step 1 (orange) is title and abstract screening, step 2 (green) is full-text review, and step 3 (purple) is data extraction.</w:t>
            </w:r>
          </w:p>
          <w:bookmarkEnd w:id="27"/>
        </w:tc>
      </w:tr>
    </w:tbl>
    <w:p>
      <w:pPr>
        <w:pStyle w:val="BodyText"/>
      </w:pPr>
      <w:r>
        <w:t xml:space="preserve">The process is summarized in the following three steps:</w:t>
      </w:r>
    </w:p>
    <w:p>
      <w:pPr>
        <w:numPr>
          <w:ilvl w:val="0"/>
          <w:numId w:val="1004"/>
        </w:numPr>
        <w:pStyle w:val="Compact"/>
      </w:pPr>
      <w:r>
        <w:t xml:space="preserve">The first step (orange box in</w:t>
      </w:r>
      <w:r>
        <w:t xml:space="preserve"> </w:t>
      </w:r>
      <w:hyperlink w:anchor="fig-fig1">
        <w:r>
          <w:rPr>
            <w:rStyle w:val="Hyperlink"/>
          </w:rPr>
          <w:t xml:space="preserve">Figure 1</w:t>
        </w:r>
      </w:hyperlink>
      <w:r>
        <w:t xml:space="preserve">) included screening all titles and abstracts of papers on whether they included transportation equity as defined by the PCC. All papers were voted on by two independent reviewers for inclusion, exclusion, or uncertain inclusion. All uncertain papers, conflicting papers, and papers missing abstracts were voted on by a third reviewer for inclusion or exclusion.</w:t>
      </w:r>
    </w:p>
    <w:p>
      <w:pPr>
        <w:numPr>
          <w:ilvl w:val="0"/>
          <w:numId w:val="1004"/>
        </w:numPr>
        <w:pStyle w:val="Compact"/>
      </w:pPr>
      <w:r>
        <w:t xml:space="preserve">The second step (green box in</w:t>
      </w:r>
      <w:r>
        <w:t xml:space="preserve"> </w:t>
      </w:r>
      <w:hyperlink w:anchor="fig-fig1">
        <w:r>
          <w:rPr>
            <w:rStyle w:val="Hyperlink"/>
          </w:rPr>
          <w:t xml:space="preserve">Figure 1</w:t>
        </w:r>
      </w:hyperlink>
      <w:r>
        <w:t xml:space="preserve">) included reviewing all full-text papers which passed step 1. These papers were reviewed based on if their study design included an equity standard and equity conceptualization. All papers are voted on by two independent reviewers for inclusion or exclusion. If an article was voted to be excluded, it was tagged with one of five possible reasons, namely (1) no standards included, (2) no conceptualizations included, (3) no standard and no conceptualization included, (4) send back – QA issue, (5) other. Discrepancies were resolved by a third reviewer.</w:t>
      </w:r>
    </w:p>
    <w:p>
      <w:pPr>
        <w:numPr>
          <w:ilvl w:val="0"/>
          <w:numId w:val="1004"/>
        </w:numPr>
        <w:pStyle w:val="Compact"/>
      </w:pPr>
      <w:r>
        <w:t xml:space="preserve">A data extraction template was filled out for each record: one reviewer for the third and final step (purple box in</w:t>
      </w:r>
      <w:r>
        <w:t xml:space="preserve"> </w:t>
      </w:r>
      <w:hyperlink w:anchor="fig-fig1">
        <w:r>
          <w:rPr>
            <w:rStyle w:val="Hyperlink"/>
          </w:rPr>
          <w:t xml:space="preserve">Figure 1</w:t>
        </w:r>
      </w:hyperlink>
      <w:r>
        <w:t xml:space="preserve">). The data extraction template was created to balance complexity of categories and simplicity of summary; information related to</w:t>
      </w:r>
      <w:r>
        <w:t xml:space="preserve"> </w:t>
      </w:r>
      <w:r>
        <w:t xml:space="preserve">“</w:t>
      </w:r>
      <w:r>
        <w:t xml:space="preserve">What?</w:t>
      </w:r>
      <w:r>
        <w:t xml:space="preserve">”</w:t>
      </w:r>
      <w:r>
        <w:t xml:space="preserve"> </w:t>
      </w:r>
      <w:r>
        <w:t xml:space="preserve">(equity dimension),</w:t>
      </w:r>
      <w:r>
        <w:t xml:space="preserve"> </w:t>
      </w:r>
      <w:r>
        <w:t xml:space="preserve">“</w:t>
      </w:r>
      <w:r>
        <w:t xml:space="preserve">Who?</w:t>
      </w:r>
      <w:r>
        <w:t xml:space="preserve">”</w:t>
      </w:r>
      <w:r>
        <w:t xml:space="preserve"> </w:t>
      </w:r>
      <w:r>
        <w:t xml:space="preserve">(population group, mode type, type of destination/activity),</w:t>
      </w:r>
      <w:r>
        <w:t xml:space="preserve"> </w:t>
      </w:r>
      <w:r>
        <w:t xml:space="preserve">“</w:t>
      </w:r>
      <w:r>
        <w:t xml:space="preserve">Where?</w:t>
      </w:r>
      <w:r>
        <w:t xml:space="preserve">”</w:t>
      </w:r>
      <w:r>
        <w:t xml:space="preserve"> </w:t>
      </w:r>
      <w:r>
        <w:t xml:space="preserve">(region of study), and</w:t>
      </w:r>
      <w:r>
        <w:t xml:space="preserve"> </w:t>
      </w:r>
      <w:r>
        <w:t xml:space="preserve">“</w:t>
      </w:r>
      <w:r>
        <w:t xml:space="preserve">How?</w:t>
      </w:r>
      <w:r>
        <w:t xml:space="preserve">”</w:t>
      </w:r>
      <w:r>
        <w:t xml:space="preserve"> </w:t>
      </w:r>
      <w:r>
        <w:t xml:space="preserve">(the equity standard(s) and associated conceptualization(s)) was filled out for each study.</w:t>
      </w:r>
      <w:r>
        <w:t xml:space="preserve"> </w:t>
      </w:r>
      <w:hyperlink w:anchor="fig-A2">
        <w:r>
          <w:rPr>
            <w:rStyle w:val="Hyperlink"/>
          </w:rPr>
          <w:t xml:space="preserve">Figure 8</w:t>
        </w:r>
      </w:hyperlink>
      <w:r>
        <w:t xml:space="preserve"> </w:t>
      </w:r>
      <w:r>
        <w:t xml:space="preserve">contains the template that was input into</w:t>
      </w:r>
      <w:r>
        <w:t xml:space="preserve"> </w:t>
      </w:r>
      <w:r>
        <w:rPr>
          <w:iCs/>
          <w:i/>
        </w:rPr>
        <w:t xml:space="preserve">Covidence</w:t>
      </w:r>
      <w:r>
        <w:t xml:space="preserve"> </w:t>
      </w:r>
      <w:r>
        <w:t xml:space="preserve">and used within this review.</w:t>
      </w:r>
    </w:p>
    <w:tbl>
      <w:tblPr>
        <w:tblStyle w:val="Table"/>
        <w:tblW w:type="pct" w:w="5000"/>
        <w:tblLook w:firstRow="0" w:lastRow="0" w:firstColumn="0" w:lastColumn="0" w:noHBand="0" w:noVBand="0" w:val="0000"/>
        <w:jc w:val="start"/>
      </w:tblPr>
      <w:tblGrid>
        <w:gridCol w:w="7920"/>
      </w:tblGrid>
      <w:tr>
        <w:tc>
          <w:tcPr/>
          <w:bookmarkStart w:id="31" w:name="fig-fig2"/>
          <w:p>
            <w:pPr>
              <w:jc w:val="center"/>
            </w:pPr>
            <w:r>
              <w:drawing>
                <wp:inline>
                  <wp:extent cx="5334000" cy="5393266"/>
                  <wp:effectExtent b="0" l="0" r="0" t="0"/>
                  <wp:docPr descr="" title="" id="29" name="Picture"/>
                  <a:graphic>
                    <a:graphicData uri="http://schemas.openxmlformats.org/drawingml/2006/picture">
                      <pic:pic>
                        <pic:nvPicPr>
                          <pic:cNvPr descr="Pflow_chart.png" id="30" name="Picture"/>
                          <pic:cNvPicPr>
                            <a:picLocks noChangeArrowheads="1" noChangeAspect="1"/>
                          </pic:cNvPicPr>
                        </pic:nvPicPr>
                        <pic:blipFill>
                          <a:blip r:embed="rId28"/>
                          <a:stretch>
                            <a:fillRect/>
                          </a:stretch>
                        </pic:blipFill>
                        <pic:spPr bwMode="auto">
                          <a:xfrm>
                            <a:off x="0" y="0"/>
                            <a:ext cx="5334000" cy="53932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PRISMA flow diagram for the evidence selection process. ES signifies equity standard and EC signifies equity conceptualization.</w:t>
            </w:r>
          </w:p>
          <w:bookmarkEnd w:id="31"/>
        </w:tc>
      </w:tr>
    </w:tbl>
    <w:p>
      <w:pPr>
        <w:pStyle w:val="BodyText"/>
      </w:pPr>
      <w:r>
        <w:t xml:space="preserve">The evidence selection process is also represented using the Preferred Reporting Items for Systematic Reviews and Meta-Analyses (PRISMA) flow diagram</w:t>
      </w:r>
      <w:r>
        <w:t xml:space="preserve"> </w:t>
      </w:r>
      <w:r>
        <w:t xml:space="preserve">(Page et al. 2021)</w:t>
      </w:r>
      <w:r>
        <w:t xml:space="preserve"> </w:t>
      </w:r>
      <w:r>
        <w:t xml:space="preserve">in</w:t>
      </w:r>
      <w:r>
        <w:t xml:space="preserve"> </w:t>
      </w:r>
      <w:hyperlink w:anchor="fig-fig2">
        <w:r>
          <w:rPr>
            <w:rStyle w:val="Hyperlink"/>
          </w:rPr>
          <w:t xml:space="preserve">Figure 2</w:t>
        </w:r>
      </w:hyperlink>
      <w:r>
        <w:t xml:space="preserve">.</w:t>
      </w:r>
      <w:r>
        <w:t xml:space="preserve"> </w:t>
      </w:r>
      <w:r>
        <w:t xml:space="preserve">Notably, two rounds of exclusion occurred during the assessment for full-text eligibility. 1710 studies entered step 2, 1223 were excluded and the remaining 487 papers entered step 3. The data extraction template used by the reviewers (authorship team) in step 3 revealed that inclusion was initially too generous, and some papers did not have a sufficiently strong equity standard and/or equity conceptualization. As such, 322 papers were further excluded and data extraction was completed for the remaining 165 papers. A summary of the reasons for exclusion of the 1545 papers (between steps 2 and 3) are included in</w:t>
      </w:r>
      <w:r>
        <w:t xml:space="preserve"> </w:t>
      </w:r>
      <w:hyperlink w:anchor="fig-fig2">
        <w:r>
          <w:rPr>
            <w:rStyle w:val="Hyperlink"/>
          </w:rPr>
          <w:t xml:space="preserve">Figure 2</w:t>
        </w:r>
      </w:hyperlink>
      <w:r>
        <w:t xml:space="preserve">.</w:t>
      </w:r>
    </w:p>
    <w:bookmarkEnd w:id="32"/>
    <w:bookmarkEnd w:id="33"/>
    <w:bookmarkStart w:id="55" w:name="X18a7df73fbf3a1fb3616f02c47af96511fe23f0"/>
    <w:p>
      <w:pPr>
        <w:pStyle w:val="Heading1"/>
      </w:pPr>
      <w:r>
        <w:t xml:space="preserve">Summary of</w:t>
      </w:r>
      <w:r>
        <w:t xml:space="preserve"> </w:t>
      </w:r>
      <w:commentRangeStart w:id="0"/>
      <w:r>
        <w:t xml:space="preserve">findings</w:t>
      </w:r>
      <w:commentRangeEnd w:id="0"/>
      <w:r>
        <w:rPr>
          <w:rStyle w:val="CommentReference"/>
        </w:rPr>
        <w:commentReference w:id="0"/>
      </w:r>
    </w:p>
    <w:p>
      <w:pPr>
        <w:pStyle w:val="FirstParagraph"/>
      </w:pPr>
      <w:r>
        <w:t xml:space="preserve">A synthesis of the findings from the data extraction template (shown in</w:t>
      </w:r>
      <w:r>
        <w:t xml:space="preserve"> </w:t>
      </w:r>
      <w:hyperlink w:anchor="fig-A2">
        <w:r>
          <w:rPr>
            <w:rStyle w:val="Hyperlink"/>
          </w:rPr>
          <w:t xml:space="preserve">Figure 8</w:t>
        </w:r>
      </w:hyperlink>
      <w:r>
        <w:t xml:space="preserve">) is detailed in this section.</w:t>
      </w:r>
      <w:r>
        <w:t xml:space="preserve"> </w:t>
      </w:r>
      <w:r>
        <w:t xml:space="preserve">The presentation of findings is less granular than the template to highlight key trends in the literature.</w:t>
      </w:r>
    </w:p>
    <w:bookmarkStart w:id="38" w:name="Xdceb0809a2fe69853bbf54e0ab5a2f60d690bb9"/>
    <w:p>
      <w:pPr>
        <w:pStyle w:val="Heading2"/>
      </w:pPr>
      <w:r>
        <w:t xml:space="preserve">Temporal and spatial focus (the</w:t>
      </w:r>
      <w:r>
        <w:t xml:space="preserve"> </w:t>
      </w:r>
      <w:r>
        <w:t xml:space="preserve">“</w:t>
      </w:r>
      <w:r>
        <w:t xml:space="preserve">When</w:t>
      </w:r>
      <w:r>
        <w:t xml:space="preserve">”</w:t>
      </w:r>
      <w:r>
        <w:t xml:space="preserve"> </w:t>
      </w:r>
      <w:r>
        <w:t xml:space="preserve">and</w:t>
      </w:r>
      <w:r>
        <w:t xml:space="preserve"> </w:t>
      </w:r>
      <w:r>
        <w:t xml:space="preserve">“</w:t>
      </w:r>
      <w:r>
        <w:t xml:space="preserve">Where</w:t>
      </w:r>
      <w:r>
        <w:t xml:space="preserve">”</w:t>
      </w:r>
      <w:r>
        <w:t xml:space="preserve">)</w:t>
      </w:r>
    </w:p>
    <w:p>
      <w:pPr>
        <w:pStyle w:val="FirstParagraph"/>
      </w:pPr>
      <w:hyperlink w:anchor="fig-fig3">
        <w:r>
          <w:rPr>
            <w:rStyle w:val="Hyperlink"/>
          </w:rPr>
          <w:t xml:space="preserve">Figure 3</w:t>
        </w:r>
      </w:hyperlink>
      <w:r>
        <w:t xml:space="preserve"> </w:t>
      </w:r>
      <w:r>
        <w:t xml:space="preserve">displays the papers included in this review by year of publication and case study continent. Evidently, transportation equity related papers are increased in popularity throughout the years, particularly since 2019.</w:t>
      </w:r>
      <w:r>
        <w:t xml:space="preserve"> </w:t>
      </w:r>
      <w:r>
        <w:t xml:space="preserve">Of note is the geographic scope of the case studies present in the papers.</w:t>
      </w:r>
      <w:r>
        <w:t xml:space="preserve"> </w:t>
      </w:r>
      <w:r>
        <w:t xml:space="preserve">The majority of papers (60%) contain case studies based in the Global North e.g., North America (particularly USA and Canada), Europe (particularly UK, France, Spain and Scandinavia), and Oceania (Australia and New Zealand).</w:t>
      </w:r>
      <w:r>
        <w:t xml:space="preserve"> </w:t>
      </w:r>
      <w:r>
        <w:t xml:space="preserve">How</w:t>
      </w:r>
      <w:r>
        <w:t xml:space="preserve"> </w:t>
      </w:r>
      <w:r>
        <w:rPr>
          <w:iCs/>
          <w:i/>
        </w:rPr>
        <w:t xml:space="preserve">equity</w:t>
      </w:r>
      <w:r>
        <w:t xml:space="preserve"> </w:t>
      </w:r>
      <w:r>
        <w:t xml:space="preserve">is operationalized is context-specific, and with the majority of transportation systems</w:t>
      </w:r>
      <w:r>
        <w:t xml:space="preserve"> </w:t>
      </w:r>
      <w:r>
        <w:rPr>
          <w:iCs/>
          <w:i/>
        </w:rPr>
        <w:t xml:space="preserve">not</w:t>
      </w:r>
      <w:r>
        <w:t xml:space="preserve"> </w:t>
      </w:r>
      <w:r>
        <w:t xml:space="preserve">in the Global North, the literature included in this review falls short in representing the global perspective.</w:t>
      </w:r>
    </w:p>
    <w:tbl>
      <w:tblPr>
        <w:tblStyle w:val="Table"/>
        <w:tblW w:type="pct" w:w="5000"/>
        <w:tblLook w:firstRow="0" w:lastRow="0" w:firstColumn="0" w:lastColumn="0" w:noHBand="0" w:noVBand="0" w:val="0000"/>
        <w:jc w:val="start"/>
      </w:tblPr>
      <w:tblGrid>
        <w:gridCol w:w="7920"/>
      </w:tblGrid>
      <w:tr>
        <w:tc>
          <w:tcPr/>
          <w:bookmarkStart w:id="37" w:name="fig-fig3"/>
          <w:p>
            <w:pPr>
              <w:jc w:val="center"/>
            </w:pPr>
            <w:r>
              <w:drawing>
                <wp:inline>
                  <wp:extent cx="4620126" cy="3696101"/>
                  <wp:effectExtent b="0" l="0" r="0" t="0"/>
                  <wp:docPr descr="" title="" id="35" name="Picture"/>
                  <a:graphic>
                    <a:graphicData uri="http://schemas.openxmlformats.org/drawingml/2006/picture">
                      <pic:pic>
                        <pic:nvPicPr>
                          <pic:cNvPr descr="Manuscript_files/figure-docx/fig-fig3-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Papers included in the review by year of publication and case study continent.</w:t>
            </w:r>
          </w:p>
          <w:bookmarkEnd w:id="37"/>
        </w:tc>
      </w:tr>
    </w:tbl>
    <w:p>
      <w:pPr>
        <w:pStyle w:val="BodyText"/>
      </w:pPr>
      <w:r>
        <w:t xml:space="preserve">The few studies in the Global South are predominately in the</w:t>
      </w:r>
      <w:r>
        <w:t xml:space="preserve"> </w:t>
      </w:r>
      <w:r>
        <w:rPr>
          <w:bCs/>
          <w:b/>
        </w:rPr>
        <w:t xml:space="preserve">Asian</w:t>
      </w:r>
      <w:r>
        <w:t xml:space="preserve"> </w:t>
      </w:r>
      <w:r>
        <w:t xml:space="preserve">continent, specifically China but also India, Thailand, South Korean, Iran, Philippines, Indonesia, Israel, and Japan.</w:t>
      </w:r>
      <w:r>
        <w:t xml:space="preserve"> </w:t>
      </w:r>
      <w:r>
        <w:t xml:space="preserve">These studies focus on a variety of modes, population groups, and equity conceptualizations and standards that cannot be succinctly summarized.</w:t>
      </w:r>
      <w:r>
        <w:t xml:space="preserve"> </w:t>
      </w:r>
    </w:p>
    <w:p>
      <w:pPr>
        <w:pStyle w:val="BodyText"/>
      </w:pPr>
      <w:r>
        <w:t xml:space="preserve">The next most common focus within the literature from the Global South centers on</w:t>
      </w:r>
      <w:r>
        <w:t xml:space="preserve"> </w:t>
      </w:r>
      <w:r>
        <w:rPr>
          <w:bCs/>
          <w:b/>
        </w:rPr>
        <w:t xml:space="preserve">South America</w:t>
      </w:r>
      <w:r>
        <w:t xml:space="preserve">.</w:t>
      </w:r>
      <w:r>
        <w:t xml:space="preserve"> </w:t>
      </w:r>
      <w:r>
        <w:t xml:space="preserve">Many of these studies mention a systematic absence of evidence relevant to the region</w:t>
      </w:r>
      <w:r>
        <w:t xml:space="preserve"> </w:t>
      </w:r>
      <w:r>
        <w:t xml:space="preserve">(Vecchio, Tiznado-Aitken, and Hurtubia 2020)</w:t>
      </w:r>
      <w:r>
        <w:t xml:space="preserve">. Despite the growing recognition in the literature of the interconnections between transport development, social exclusion, and poverty</w:t>
      </w:r>
      <w:r>
        <w:t xml:space="preserve"> </w:t>
      </w:r>
      <w:r>
        <w:t xml:space="preserve">(Benevenuto and Caulfield 2020)</w:t>
      </w:r>
      <w:r>
        <w:t xml:space="preserve">, studies underscore an ongoing neglect of the social dimension of transport during the planning stage</w:t>
      </w:r>
      <w:r>
        <w:t xml:space="preserve"> </w:t>
      </w:r>
      <w:r>
        <w:t xml:space="preserve">(Benevenuto and Caulfield 2020; Boisjoly et al. 2020)</w:t>
      </w:r>
      <w:r>
        <w:t xml:space="preserve">.</w:t>
      </w:r>
      <w:r>
        <w:t xml:space="preserve"> </w:t>
      </w:r>
      <w:r>
        <w:t xml:space="preserve">Many studies also indicate affordability as one of the main mobility barriers in the region</w:t>
      </w:r>
      <w:r>
        <w:t xml:space="preserve"> </w:t>
      </w:r>
      <w:r>
        <w:t xml:space="preserve">(Falavigna and Hernandez 2016; Rivas, Serebrisky, and Suárez-Alemán 2018)</w:t>
      </w:r>
      <w:r>
        <w:t xml:space="preserve">, while some highlight multi-dimensional concerns such as public transport accessibility and quality of walking environments that contribute to mobility inequalities</w:t>
      </w:r>
      <w:r>
        <w:t xml:space="preserve"> </w:t>
      </w:r>
      <w:r>
        <w:t xml:space="preserve">(Tiznado-Aitken, Munoz, and Hurtubia 2018)</w:t>
      </w:r>
      <w:r>
        <w:t xml:space="preserve">.</w:t>
      </w:r>
    </w:p>
    <w:p>
      <w:pPr>
        <w:pStyle w:val="BodyText"/>
      </w:pPr>
      <w:r>
        <w:t xml:space="preserve">Within the reviewed literature, studies pertaining to</w:t>
      </w:r>
      <w:r>
        <w:t xml:space="preserve"> </w:t>
      </w:r>
      <w:r>
        <w:rPr>
          <w:bCs/>
          <w:b/>
        </w:rPr>
        <w:t xml:space="preserve">Africa</w:t>
      </w:r>
      <w:r>
        <w:t xml:space="preserve"> </w:t>
      </w:r>
      <w:r>
        <w:t xml:space="preserve">are less numerous compared to the South American literature.</w:t>
      </w:r>
      <w:r>
        <w:t xml:space="preserve"> </w:t>
      </w:r>
      <w:r>
        <w:t xml:space="preserve">A shared characteristic among the studies from the two continents is a scarcity of official transport data</w:t>
      </w:r>
      <w:r>
        <w:t xml:space="preserve"> </w:t>
      </w:r>
      <w:r>
        <w:t xml:space="preserve">(Fried et al. 2020)</w:t>
      </w:r>
      <w:r>
        <w:t xml:space="preserve"> </w:t>
      </w:r>
      <w:r>
        <w:t xml:space="preserve">and reliance on external policy guidelines. These studies also incorporate the utilization of informal transportation options and pressures to development physical road network infrastructure (supporting car dependency) over meeting mobility/accessibility needs of citizens</w:t>
      </w:r>
      <w:r>
        <w:t xml:space="preserve"> </w:t>
      </w:r>
      <w:r>
        <w:t xml:space="preserve">(Thondoo et al. 2020)</w:t>
      </w:r>
      <w:r>
        <w:t xml:space="preserve">.</w:t>
      </w:r>
      <w:r>
        <w:t xml:space="preserve"> </w:t>
      </w:r>
      <w:r>
        <w:t xml:space="preserve">To address these challenges, researchers compile databases based on open and geo-referenced data, calculate objective and/or subjective measures</w:t>
      </w:r>
      <w:r>
        <w:t xml:space="preserve"> </w:t>
      </w:r>
      <w:r>
        <w:t xml:space="preserve">(Berhe, Martinez, and Verplanke 2014)</w:t>
      </w:r>
      <w:r>
        <w:t xml:space="preserve">, and focus on advancing transport justice for low to medium income countries (LMIC) by aligning with external policy guidelines such as the Sustainability Development Goals (SDGs), particularly those related to universal accessibility</w:t>
      </w:r>
      <w:r>
        <w:t xml:space="preserve"> </w:t>
      </w:r>
      <w:r>
        <w:t xml:space="preserve">(Fried et al. 2020)</w:t>
      </w:r>
      <w:r>
        <w:t xml:space="preserve">.</w:t>
      </w:r>
    </w:p>
    <w:p>
      <w:pPr>
        <w:pStyle w:val="BodyText"/>
      </w:pPr>
      <w:r>
        <w:t xml:space="preserve">From all the studies included in the review, 85% focus on the urban and suburban context and are highly varied in their research aims. To give an example, from the perspective of cycling as a mode,</w:t>
      </w:r>
      <w:r>
        <w:t xml:space="preserve"> </w:t>
      </w:r>
      <w:r>
        <w:t xml:space="preserve">Cox and Bartle (2020)</w:t>
      </w:r>
      <w:r>
        <w:t xml:space="preserve"> </w:t>
      </w:r>
      <w:r>
        <w:t xml:space="preserve">qualitatively examines cycling as a mode for people with disability in a typical mid-size town in the UK and</w:t>
      </w:r>
      <w:r>
        <w:t xml:space="preserve"> </w:t>
      </w:r>
      <w:r>
        <w:t xml:space="preserve">Ampe et al. (2020)</w:t>
      </w:r>
      <w:r>
        <w:t xml:space="preserve"> </w:t>
      </w:r>
      <w:r>
        <w:t xml:space="preserve">identifies the lateral clearance that motorists should maintain when passing cyclists with children seats; both focus on understanding barriers to cycling from different perspectives, but within different urban environments.</w:t>
      </w:r>
    </w:p>
    <w:p>
      <w:pPr>
        <w:pStyle w:val="BodyText"/>
      </w:pPr>
      <w:r>
        <w:t xml:space="preserve">The remainder of the studies focus on rural regions (14%). To illustrate examples,</w:t>
      </w:r>
      <w:r>
        <w:t xml:space="preserve"> </w:t>
      </w:r>
      <w:r>
        <w:t xml:space="preserve">Cao and Stanley (2017)</w:t>
      </w:r>
      <w:r>
        <w:t xml:space="preserve"> </w:t>
      </w:r>
      <w:r>
        <w:t xml:space="preserve">examined transportation disadvantage in remote places which rely on inter-island ferry trips in the rural Philippines.</w:t>
      </w:r>
      <w:r>
        <w:t xml:space="preserve"> </w:t>
      </w:r>
      <w:r>
        <w:t xml:space="preserve">Similarly,</w:t>
      </w:r>
      <w:r>
        <w:t xml:space="preserve"> </w:t>
      </w:r>
      <w:r>
        <w:t xml:space="preserve">Parry et al. (2018)</w:t>
      </w:r>
      <w:r>
        <w:t xml:space="preserve"> </w:t>
      </w:r>
      <w:r>
        <w:t xml:space="preserve">studied remote communities in the Amazonian and suggests that</w:t>
      </w:r>
      <w:r>
        <w:t xml:space="preserve"> </w:t>
      </w:r>
      <w:r>
        <w:t xml:space="preserve">“</w:t>
      </w:r>
      <w:r>
        <w:t xml:space="preserve">increasing accessibility through road building would be maladaptive, exposing marginalized people to further harm and exacerbating climatic change by driving deforestation</w:t>
      </w:r>
      <w:r>
        <w:t xml:space="preserve">”</w:t>
      </w:r>
      <w:r>
        <w:t xml:space="preserve"> </w:t>
      </w:r>
      <w:r>
        <w:t xml:space="preserve">(pp. 125).</w:t>
      </w:r>
    </w:p>
    <w:bookmarkEnd w:id="38"/>
    <w:bookmarkStart w:id="43" w:name="populations-of-interest-the-who-pt.1"/>
    <w:p>
      <w:pPr>
        <w:pStyle w:val="Heading2"/>
      </w:pPr>
      <w:r>
        <w:t xml:space="preserve">Populations of interest (the</w:t>
      </w:r>
      <w:r>
        <w:t xml:space="preserve"> </w:t>
      </w:r>
      <w:r>
        <w:t xml:space="preserve">“</w:t>
      </w:r>
      <w:r>
        <w:t xml:space="preserve">Who</w:t>
      </w:r>
      <w:r>
        <w:t xml:space="preserve">”</w:t>
      </w:r>
      <w:r>
        <w:t xml:space="preserve"> </w:t>
      </w:r>
      <w:r>
        <w:t xml:space="preserve">pt.1)</w:t>
      </w:r>
    </w:p>
    <w:p>
      <w:pPr>
        <w:pStyle w:val="FirstParagraph"/>
      </w:pPr>
      <w:hyperlink w:anchor="fig-fig4">
        <w:r>
          <w:rPr>
            <w:rStyle w:val="Hyperlink"/>
          </w:rPr>
          <w:t xml:space="preserve">Figure 4</w:t>
        </w:r>
      </w:hyperlink>
      <w:r>
        <w:t xml:space="preserve"> </w:t>
      </w:r>
      <w:r>
        <w:t xml:space="preserve">showcases the categories of population group types that are the focus of the reviewed papers.</w:t>
      </w:r>
      <w:r>
        <w:t xml:space="preserve"> </w:t>
      </w:r>
      <w:r>
        <w:t xml:space="preserve">From this tally, papers that consider income groups is the most widely represented in the literature.</w:t>
      </w:r>
      <w:r>
        <w:t xml:space="preserve"> </w:t>
      </w:r>
      <w:r>
        <w:t xml:space="preserve">Particularly, most papers that focus on income pay particular consideration to the lowest-income groups, as they experience the greatest burden of transport inequalities, be it accessibility, affordability, or other dimensions</w:t>
      </w:r>
      <w:r>
        <w:t xml:space="preserve"> </w:t>
      </w:r>
      <w:r>
        <w:t xml:space="preserve">(Peungnumsai et al. 2020; Zhao, Li, and Liu 2020; Falavigna and Hernandez 2016)</w:t>
      </w:r>
      <w:r>
        <w:t xml:space="preserve">.</w:t>
      </w:r>
    </w:p>
    <w:tbl>
      <w:tblPr>
        <w:tblStyle w:val="Table"/>
        <w:tblW w:type="pct" w:w="5000"/>
        <w:tblLook w:firstRow="0" w:lastRow="0" w:firstColumn="0" w:lastColumn="0" w:noHBand="0" w:noVBand="0" w:val="0000"/>
        <w:jc w:val="start"/>
      </w:tblPr>
      <w:tblGrid>
        <w:gridCol w:w="7920"/>
      </w:tblGrid>
      <w:tr>
        <w:tc>
          <w:tcPr/>
          <w:bookmarkStart w:id="42" w:name="fig-fig4"/>
          <w:p>
            <w:pPr>
              <w:jc w:val="center"/>
            </w:pPr>
            <w:r>
              <w:drawing>
                <wp:inline>
                  <wp:extent cx="4620126" cy="3696101"/>
                  <wp:effectExtent b="0" l="0" r="0" t="0"/>
                  <wp:docPr descr="" title="" id="40" name="Picture"/>
                  <a:graphic>
                    <a:graphicData uri="http://schemas.openxmlformats.org/drawingml/2006/picture">
                      <pic:pic>
                        <pic:nvPicPr>
                          <pic:cNvPr descr="Manuscript_files/figure-docx/fig-fig4-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proportion of papers that focus on each type of population group. Categories for population groups were generated upon data extraction.</w:t>
            </w:r>
          </w:p>
          <w:bookmarkEnd w:id="42"/>
        </w:tc>
      </w:tr>
    </w:tbl>
    <w:p>
      <w:pPr>
        <w:pStyle w:val="BodyText"/>
      </w:pPr>
      <w:r>
        <w:t xml:space="preserve">An abundant amount of literature suggests low-levels of household income is a significant determinant of transport-related inequities (e.g., access to public transport supply in Bangkok region (Thailand)</w:t>
      </w:r>
      <w:r>
        <w:t xml:space="preserve"> </w:t>
      </w:r>
      <w:r>
        <w:t xml:space="preserve">(Peungnumsai et al. 2020)</w:t>
      </w:r>
      <w:r>
        <w:t xml:space="preserve">, access to employment opportunities in various cities in Brazil</w:t>
      </w:r>
      <w:r>
        <w:t xml:space="preserve"> </w:t>
      </w:r>
      <w:r>
        <w:t xml:space="preserve">(Boisjoly et al. 2020)</w:t>
      </w:r>
      <w:r>
        <w:t xml:space="preserve">, and less environmental noise, air, and higher green space per resident ratios in Rijnmond region (Netherlands)</w:t>
      </w:r>
      <w:r>
        <w:t xml:space="preserve"> </w:t>
      </w:r>
      <w:r>
        <w:t xml:space="preserve">(Kruize et al. 2007)</w:t>
      </w:r>
      <w:r>
        <w:t xml:space="preserve">.</w:t>
      </w:r>
      <w:r>
        <w:t xml:space="preserve"> </w:t>
      </w:r>
      <w:r>
        <w:t xml:space="preserve">But this should be kept in context, as low-income does not necessarily mean lower transport-related benefits.</w:t>
      </w:r>
      <w:r>
        <w:t xml:space="preserve"> </w:t>
      </w:r>
      <w:r>
        <w:t xml:space="preserve">For instance, in Sheffield (UK),</w:t>
      </w:r>
      <w:r>
        <w:t xml:space="preserve"> </w:t>
      </w:r>
      <w:r>
        <w:t xml:space="preserve">Mears et al. (2019)</w:t>
      </w:r>
      <w:r>
        <w:t xml:space="preserve"> </w:t>
      </w:r>
      <w:r>
        <w:t xml:space="preserve">demonstrates that historically working-class neighbourhoods (i.e., lower income working population) have more access to green space than other neighbourhoods due to urban planning approaches during the Victorian-era. However, the quality of green spaces are less than average.</w:t>
      </w:r>
      <w:r>
        <w:t xml:space="preserve"> </w:t>
      </w:r>
      <w:r>
        <w:t xml:space="preserve">Similarly,</w:t>
      </w:r>
      <w:r>
        <w:t xml:space="preserve"> </w:t>
      </w:r>
      <w:r>
        <w:t xml:space="preserve">Bertrand, Therien, and Cloutier (2008)</w:t>
      </w:r>
      <w:r>
        <w:t xml:space="preserve"> </w:t>
      </w:r>
      <w:r>
        <w:t xml:space="preserve">finds that lower income groups do not always have below average accessibility depending on the granularity of analysis (i.e., the distance-to-food threshold for the cumulative opportunity measure).</w:t>
      </w:r>
    </w:p>
    <w:p>
      <w:pPr>
        <w:pStyle w:val="BodyText"/>
      </w:pPr>
      <w:r>
        <w:t xml:space="preserve">Age is the second most common category of population group of focus within the reviewed literature.</w:t>
      </w:r>
      <w:r>
        <w:t xml:space="preserve"> </w:t>
      </w:r>
      <w:r>
        <w:t xml:space="preserve">Many papers focusing on this category highlight differing age-related capabilities; for instance,</w:t>
      </w:r>
      <w:r>
        <w:t xml:space="preserve"> </w:t>
      </w:r>
      <w:r>
        <w:t xml:space="preserve">Martinez-Jimenez and Salinas-Perez (2019)</w:t>
      </w:r>
      <w:r>
        <w:t xml:space="preserve"> </w:t>
      </w:r>
      <w:r>
        <w:t xml:space="preserve">and</w:t>
      </w:r>
      <w:r>
        <w:t xml:space="preserve"> </w:t>
      </w:r>
      <w:r>
        <w:t xml:space="preserve">Arranz-Lopez, Soria-Lara, and Pueyo-Campos (2019)</w:t>
      </w:r>
      <w:r>
        <w:t xml:space="preserve"> </w:t>
      </w:r>
      <w:r>
        <w:t xml:space="preserve">investigate travel distances and times to various opportunities based on specific age groups, acknowledging that age is an important consideration to opportunity access variability between populations.</w:t>
      </w:r>
      <w:r>
        <w:t xml:space="preserve"> </w:t>
      </w:r>
      <w:r>
        <w:t xml:space="preserve">The most commonly focused on age groups are school-aged children and older populations. School-aged children oriented papers analyze wellbeing</w:t>
      </w:r>
      <w:r>
        <w:t xml:space="preserve"> </w:t>
      </w:r>
      <w:r>
        <w:t xml:space="preserve">(Laszkiewicz and Sikorska 2020)</w:t>
      </w:r>
      <w:r>
        <w:t xml:space="preserve">, exposure to green space</w:t>
      </w:r>
      <w:r>
        <w:t xml:space="preserve"> </w:t>
      </w:r>
      <w:r>
        <w:t xml:space="preserve">(Corazza et al. 2020)</w:t>
      </w:r>
      <w:r>
        <w:t xml:space="preserve">, access to schools</w:t>
      </w:r>
      <w:r>
        <w:t xml:space="preserve"> </w:t>
      </w:r>
      <w:r>
        <w:t xml:space="preserve">(Sharma and Patil 2022)</w:t>
      </w:r>
      <w:r>
        <w:t xml:space="preserve">, and understanding and encouraging active travel journeys</w:t>
      </w:r>
      <w:r>
        <w:t xml:space="preserve"> </w:t>
      </w:r>
      <w:r>
        <w:t xml:space="preserve">(Mackie 2009; Mehdizadeh, Mamdoohi, and Nordfjaern 2017)</w:t>
      </w:r>
      <w:r>
        <w:t xml:space="preserve">. Papers focusing on older-populations typically have similar aims as the children-focused articles e.g., understanding transport-related impacts on wellbeing e.g,</w:t>
      </w:r>
      <w:r>
        <w:t xml:space="preserve"> </w:t>
      </w:r>
      <w:r>
        <w:t xml:space="preserve">(Y. Chen et al. 2020)</w:t>
      </w:r>
      <w:r>
        <w:t xml:space="preserve">, measuring accessibility to population-specific key destinations e.g.</w:t>
      </w:r>
      <w:r>
        <w:t xml:space="preserve"> </w:t>
      </w:r>
      <w:r>
        <w:t xml:space="preserve">(Cheng et al. 2019)</w:t>
      </w:r>
      <w:r>
        <w:t xml:space="preserve">, and seeking to understand how to better meet travel needs e.g.,</w:t>
      </w:r>
      <w:r>
        <w:t xml:space="preserve"> </w:t>
      </w:r>
      <w:r>
        <w:t xml:space="preserve">(Nordbakke and Schwanen 2015)</w:t>
      </w:r>
      <w:r>
        <w:t xml:space="preserve">.</w:t>
      </w:r>
    </w:p>
    <w:p>
      <w:pPr>
        <w:pStyle w:val="BodyText"/>
      </w:pPr>
      <w:r>
        <w:t xml:space="preserve">The third most commonly focused on population category are what we summarize as</w:t>
      </w:r>
      <w:r>
        <w:t xml:space="preserve"> </w:t>
      </w:r>
      <w:r>
        <w:t xml:space="preserve">‘</w:t>
      </w:r>
      <w:r>
        <w:t xml:space="preserve">composite vulnerable population groups</w:t>
      </w:r>
      <w:r>
        <w:t xml:space="preserve">’</w:t>
      </w:r>
      <w:r>
        <w:t xml:space="preserve">. These papers use some sort of composite vulnerability index that captures multiple population vulnerabilities (e.g., low-income, unemployment, immigrant status, family household characteristics, etc.) typically generated from official government sources or author-informed census data creation. These indices are varied in methodology: reflecting the intersectionality of population vulnerabilities.</w:t>
      </w:r>
      <w:r>
        <w:t xml:space="preserve"> </w:t>
      </w:r>
      <w:r>
        <w:t xml:space="preserve">For instance,</w:t>
      </w:r>
      <w:r>
        <w:t xml:space="preserve"> </w:t>
      </w:r>
      <w:r>
        <w:t xml:space="preserve">Awuor and Melles (2019)</w:t>
      </w:r>
      <w:r>
        <w:t xml:space="preserve"> </w:t>
      </w:r>
      <w:r>
        <w:t xml:space="preserve">uses the Neighbourhood Equity Index (NEI) to disparities in premature death in Toronto (Canada). The NEI is a composite index that was developed by the city to capture the differences in the City’s neighbourhoods by ranking them based on socio-economic characteristics (e.g., social assistance, unemployment, income) and physical environmental characteristics such as green space availability.</w:t>
      </w:r>
      <w:r>
        <w:t xml:space="preserve"> </w:t>
      </w:r>
      <w:r>
        <w:t xml:space="preserve">Other works use national census indicators such as the social and housing deprivation index e.g.,</w:t>
      </w:r>
      <w:r>
        <w:t xml:space="preserve"> </w:t>
      </w:r>
      <w:r>
        <w:t xml:space="preserve">(Pucci et al. 2019)</w:t>
      </w:r>
      <w:r>
        <w:t xml:space="preserve">, while others using census household poverty measures and calculated transport-related indicators like accessibility to estimate transport disadvantage</w:t>
      </w:r>
      <w:r>
        <w:t xml:space="preserve"> </w:t>
      </w:r>
      <w:r>
        <w:t xml:space="preserve">(Sun and Thakuriah 2021; Scheurer, Curtis, and McLeod 2017)</w:t>
      </w:r>
      <w:r>
        <w:t xml:space="preserve">, evaluation of equity in policy implementation</w:t>
      </w:r>
      <w:r>
        <w:t xml:space="preserve"> </w:t>
      </w:r>
      <w:r>
        <w:t xml:space="preserve">(Aldred et al. 2021)</w:t>
      </w:r>
      <w:r>
        <w:t xml:space="preserve">, and inequitable transport-related mortality burden</w:t>
      </w:r>
      <w:r>
        <w:t xml:space="preserve"> </w:t>
      </w:r>
      <w:r>
        <w:t xml:space="preserve">(Iungman et al. 2021)</w:t>
      </w:r>
      <w:r>
        <w:t xml:space="preserve">. Similarly, Environmental Justice (EJ) indicators have been used in US literature to identify neighbourhoods that have a higher than average proportion of low-income and non-white populations (i.e., a composite vulnerable population group’). Many studies has used EJ analysis to evaluate the equity impacts of transportation projects e.g.,</w:t>
      </w:r>
      <w:r>
        <w:t xml:space="preserve"> </w:t>
      </w:r>
      <w:r>
        <w:t xml:space="preserve">(Rowangould, Karner, and London 2016; K. Park et al. 2021; Reddy, Chennadu, and Lu 2010)</w:t>
      </w:r>
      <w:r>
        <w:t xml:space="preserve">.</w:t>
      </w:r>
    </w:p>
    <w:p>
      <w:pPr>
        <w:pStyle w:val="BodyText"/>
      </w:pPr>
      <w:commentRangeStart w:id="0"/>
      <w:r>
        <w:t xml:space="preserve">.</w:t>
      </w:r>
      <w:commentRangeEnd w:id="0"/>
      <w:r>
        <w:rPr>
          <w:rStyle w:val="CommentReference"/>
        </w:rPr>
        <w:commentReference w:id="0"/>
      </w:r>
      <w:r>
        <w:t xml:space="preserve"> </w:t>
      </w:r>
      <w:r>
        <w:t xml:space="preserve">Papers that exclusively focus on populations with (dis)abilities e.g.,</w:t>
      </w:r>
      <w:r>
        <w:t xml:space="preserve"> </w:t>
      </w:r>
      <w:r>
        <w:t xml:space="preserve">(J. Park et al. 2017; Chiscano 2021; Orellana et al. 2020)</w:t>
      </w:r>
      <w:r>
        <w:t xml:space="preserve"> </w:t>
      </w:r>
      <w:r>
        <w:t xml:space="preserve">are relatively common in the reviewed literature. They mainly assess universal design guidelines and the ability for people with (dis)abilities to travel. However, from another perspective papers with an exclusive focus on gender, race/ethnicity, or education level/employment are much less common in the reviewed literature. Only two papers focus on gendered differences in cycling/active transportation (e.g.,</w:t>
      </w:r>
      <w:r>
        <w:t xml:space="preserve"> </w:t>
      </w:r>
      <w:r>
        <w:t xml:space="preserve">Adlakha and Parra (2020)</w:t>
      </w:r>
      <w:r>
        <w:t xml:space="preserve">‘</w:t>
      </w:r>
      <w:r>
        <w:t xml:space="preserve">s case study in Chennai (India) and</w:t>
      </w:r>
      <w:r>
        <w:t xml:space="preserve"> </w:t>
      </w:r>
      <w:r>
        <w:t xml:space="preserve">Xie and Spinney (2018)</w:t>
      </w:r>
      <w:r>
        <w:t xml:space="preserve">’s case study in Cardiff (UK)). Only two papers focus on race/ethnicity exclusively focusing on how minority ethnicity communities are in proximity to green space</w:t>
      </w:r>
      <w:r>
        <w:t xml:space="preserve"> </w:t>
      </w:r>
      <w:r>
        <w:t xml:space="preserve">(Silva et al. 2018)</w:t>
      </w:r>
      <w:r>
        <w:t xml:space="preserve"> </w:t>
      </w:r>
      <w:r>
        <w:t xml:space="preserve">and culturally diverse family physicians in Toronto (Canada)</w:t>
      </w:r>
      <w:r>
        <w:t xml:space="preserve"> </w:t>
      </w:r>
      <w:r>
        <w:t xml:space="preserve">(Wang and Roisman 2011)</w:t>
      </w:r>
      <w:r>
        <w:t xml:space="preserve">. Furthermore, papers that focus</w:t>
      </w:r>
      <w:r>
        <w:t xml:space="preserve"> </w:t>
      </w:r>
      <w:r>
        <w:rPr>
          <w:iCs/>
          <w:i/>
        </w:rPr>
        <w:t xml:space="preserve">solely</w:t>
      </w:r>
      <w:r>
        <w:t xml:space="preserve"> </w:t>
      </w:r>
      <w:r>
        <w:t xml:space="preserve">on education/employment status are not present in the reviewed papers. This is to say, papers that feature gender, race/ethnicity, or education level/employment population groups often feature them alongside other population group characteristics (or within ’composite vulnerability measures</w:t>
      </w:r>
      <w:r>
        <w:t xml:space="preserve">’</w:t>
      </w:r>
      <w:r>
        <w:t xml:space="preserve">). This contrasts the prominence of studies that exclusively center on (dis)abilities as a population category.</w:t>
      </w:r>
    </w:p>
    <w:p>
      <w:pPr>
        <w:pStyle w:val="BodyText"/>
      </w:pPr>
      <w:r>
        <w:t xml:space="preserve">The</w:t>
      </w:r>
      <w:r>
        <w:t xml:space="preserve"> </w:t>
      </w:r>
      <w:r>
        <w:rPr>
          <w:iCs/>
          <w:i/>
        </w:rPr>
        <w:t xml:space="preserve">Other</w:t>
      </w:r>
      <w:r>
        <w:t xml:space="preserve"> </w:t>
      </w:r>
      <w:r>
        <w:t xml:space="preserve">category are papers that include group population characteristics that are more difficult to classify. Examples include: veterans and access to specific-healthcare needs</w:t>
      </w:r>
      <w:r>
        <w:t xml:space="preserve"> </w:t>
      </w:r>
      <w:r>
        <w:t xml:space="preserve">(Mooney et al. 2000)</w:t>
      </w:r>
      <w:r>
        <w:t xml:space="preserve">, pregnant people and access to services</w:t>
      </w:r>
      <w:r>
        <w:t xml:space="preserve"> </w:t>
      </w:r>
      <w:r>
        <w:t xml:space="preserve">(Vadrevu and Kanjilal 2016)</w:t>
      </w:r>
      <w:r>
        <w:t xml:space="preserve">, and youth populations who live in foster care</w:t>
      </w:r>
      <w:r>
        <w:t xml:space="preserve"> </w:t>
      </w:r>
      <w:r>
        <w:t xml:space="preserve">(Batsche and Reader 2012)</w:t>
      </w:r>
      <w:r>
        <w:t xml:space="preserve">. Overall, the diversity of the</w:t>
      </w:r>
      <w:r>
        <w:t xml:space="preserve"> </w:t>
      </w:r>
      <w:r>
        <w:rPr>
          <w:iCs/>
          <w:i/>
        </w:rPr>
        <w:t xml:space="preserve">Other</w:t>
      </w:r>
      <w:r>
        <w:t xml:space="preserve"> </w:t>
      </w:r>
      <w:r>
        <w:t xml:space="preserve">population group classification demonstrates the diversity of transportation-equity concerns across population groups in the reviewed literature and the interplay of characteristics in the literature</w:t>
      </w:r>
      <w:r>
        <w:t xml:space="preserve"> </w:t>
      </w:r>
      <w:r>
        <w:t xml:space="preserve">(Vecchio et al. 2022)</w:t>
      </w:r>
      <w:r>
        <w:t xml:space="preserve">.</w:t>
      </w:r>
    </w:p>
    <w:bookmarkEnd w:id="43"/>
    <w:bookmarkStart w:id="48" w:name="transport-modes-the-who-pt.2"/>
    <w:p>
      <w:pPr>
        <w:pStyle w:val="Heading2"/>
      </w:pPr>
      <w:r>
        <w:t xml:space="preserve">Transport modes (the</w:t>
      </w:r>
      <w:r>
        <w:t xml:space="preserve"> </w:t>
      </w:r>
      <w:r>
        <w:t xml:space="preserve">“</w:t>
      </w:r>
      <w:r>
        <w:t xml:space="preserve">Who</w:t>
      </w:r>
      <w:r>
        <w:t xml:space="preserve">”</w:t>
      </w:r>
      <w:r>
        <w:t xml:space="preserve"> </w:t>
      </w:r>
      <w:r>
        <w:t xml:space="preserve">pt.2)</w:t>
      </w:r>
    </w:p>
    <w:tbl>
      <w:tblPr>
        <w:tblStyle w:val="Table"/>
        <w:tblW w:type="pct" w:w="5000"/>
        <w:tblLook w:firstRow="0" w:lastRow="0" w:firstColumn="0" w:lastColumn="0" w:noHBand="0" w:noVBand="0" w:val="0000"/>
        <w:jc w:val="start"/>
      </w:tblPr>
      <w:tblGrid>
        <w:gridCol w:w="7920"/>
      </w:tblGrid>
      <w:tr>
        <w:tc>
          <w:tcPr/>
          <w:bookmarkStart w:id="47" w:name="fig-fig5"/>
          <w:p>
            <w:pPr>
              <w:jc w:val="center"/>
            </w:pPr>
            <w:r>
              <w:drawing>
                <wp:inline>
                  <wp:extent cx="4620126" cy="3696101"/>
                  <wp:effectExtent b="0" l="0" r="0" t="0"/>
                  <wp:docPr descr="" title="" id="45" name="Picture"/>
                  <a:graphic>
                    <a:graphicData uri="http://schemas.openxmlformats.org/drawingml/2006/picture">
                      <pic:pic>
                        <pic:nvPicPr>
                          <pic:cNvPr descr="Manuscript_files/figure-docx/fig-fig5-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proportion of papers that investiage each type of mode. Categories for modes were generated upon data extraction.</w:t>
            </w:r>
          </w:p>
          <w:bookmarkEnd w:id="47"/>
        </w:tc>
      </w:tr>
    </w:tbl>
    <w:p>
      <w:pPr>
        <w:pStyle w:val="BodyText"/>
      </w:pPr>
      <w:r>
        <w:t xml:space="preserve">Shifting to transport modes of interest, the primary emphasis within the reviewed papers centers on public transit (</w:t>
      </w:r>
      <w:hyperlink w:anchor="fig-fig5">
        <w:r>
          <w:rPr>
            <w:rStyle w:val="Hyperlink"/>
          </w:rPr>
          <w:t xml:space="preserve">Figure 5</w:t>
        </w:r>
      </w:hyperlink>
      <w:r>
        <w:t xml:space="preserve">). The variety of topics assessed from the perspective of public transit are varied. For instance,</w:t>
      </w:r>
      <w:r>
        <w:t xml:space="preserve"> </w:t>
      </w:r>
      <w:r>
        <w:t xml:space="preserve">McKey, Kim, and Seo (2020)</w:t>
      </w:r>
      <w:r>
        <w:t xml:space="preserve"> </w:t>
      </w:r>
      <w:r>
        <w:t xml:space="preserve">identifies</w:t>
      </w:r>
      <w:r>
        <w:t xml:space="preserve"> </w:t>
      </w:r>
      <w:r>
        <w:t xml:space="preserve">‘</w:t>
      </w:r>
      <w:r>
        <w:t xml:space="preserve">food deserts</w:t>
      </w:r>
      <w:r>
        <w:t xml:space="preserve">’</w:t>
      </w:r>
      <w:r>
        <w:t xml:space="preserve"> </w:t>
      </w:r>
      <w:r>
        <w:t xml:space="preserve">in Dallas (USA) considering public transit accessibility. Other contributions intersect public transport and individual needs, such as, universal design and barrier-free transportation for people with disabilities e.g.,</w:t>
      </w:r>
      <w:r>
        <w:t xml:space="preserve"> </w:t>
      </w:r>
      <w:r>
        <w:t xml:space="preserve">(Jiménez-Espada and González-Escobar 2021; Liu et al. 2019)</w:t>
      </w:r>
      <w:r>
        <w:t xml:space="preserve"> </w:t>
      </w:r>
      <w:r>
        <w:t xml:space="preserve">or how public transport can be improved/service be assessed for people with autism</w:t>
      </w:r>
      <w:r>
        <w:t xml:space="preserve"> </w:t>
      </w:r>
      <w:r>
        <w:t xml:space="preserve">(Lim et al. 2021; Feeley 2019)</w:t>
      </w:r>
      <w:r>
        <w:t xml:space="preserve">. There may be a strong focus on public passenger transport systems because they can be altered to improve equity - it is a collective social system that has the potential to be sufficiently funded in order to provide barrier-free transport for most but it requires a variety of inputs that cannot always be met (e.g., sufficient density as a result of land-use, economic development, political will).</w:t>
      </w:r>
    </w:p>
    <w:p>
      <w:pPr>
        <w:pStyle w:val="BodyText"/>
      </w:pPr>
      <w:r>
        <w:t xml:space="preserve">Transit is also often central to multi-modal or holistic comparisons that may serve transport equity analysis.</w:t>
      </w:r>
      <w:r>
        <w:t xml:space="preserve"> </w:t>
      </w:r>
      <w:r>
        <w:t xml:space="preserve">As an example,</w:t>
      </w:r>
      <w:r>
        <w:t xml:space="preserve"> </w:t>
      </w:r>
      <w:r>
        <w:t xml:space="preserve">Brussel et al. (2019)</w:t>
      </w:r>
      <w:r>
        <w:t xml:space="preserve"> </w:t>
      </w:r>
      <w:r>
        <w:t xml:space="preserve">compares three different approaches to measure accessibility in context to the Sustainability Development Goals (11.2) for the case of Bogota (Colombia), all of which capture some/all of the public transit system while others capture road and/or pedestrian systems.</w:t>
      </w:r>
      <w:r>
        <w:t xml:space="preserve"> </w:t>
      </w:r>
      <w:r>
        <w:t xml:space="preserve">From a different perspective,</w:t>
      </w:r>
      <w:r>
        <w:t xml:space="preserve"> </w:t>
      </w:r>
      <w:r>
        <w:t xml:space="preserve">Renne and Mayorga (2018)</w:t>
      </w:r>
      <w:r>
        <w:t xml:space="preserve"> </w:t>
      </w:r>
      <w:r>
        <w:t xml:space="preserve">reviews natural disaster emergency evacuation plans from the lens of the no-car (and oftentimes vulnerable) households in regions across the USA, paying particular attention to transit and pedestrian networks.</w:t>
      </w:r>
    </w:p>
    <w:p>
      <w:pPr>
        <w:pStyle w:val="BodyText"/>
      </w:pPr>
      <w:r>
        <w:t xml:space="preserve">In contrast, a few papers in the reviewed literature frame transit modes as the</w:t>
      </w:r>
      <w:r>
        <w:t xml:space="preserve"> </w:t>
      </w:r>
      <w:r>
        <w:t xml:space="preserve">‘</w:t>
      </w:r>
      <w:r>
        <w:t xml:space="preserve">car-free</w:t>
      </w:r>
      <w:r>
        <w:t xml:space="preserve">’</w:t>
      </w:r>
      <w:r>
        <w:t xml:space="preserve"> </w:t>
      </w:r>
      <w:r>
        <w:t xml:space="preserve">option and compare transit to car access.</w:t>
      </w:r>
      <w:r>
        <w:t xml:space="preserve"> </w:t>
      </w:r>
      <w:r>
        <w:t xml:space="preserve">This framing is notable as car travel can be seen as a direct competitor to transit or benchmark for travel times and accessibility levels</w:t>
      </w:r>
      <w:r>
        <w:t xml:space="preserve"> </w:t>
      </w:r>
      <w:r>
        <w:t xml:space="preserve">(Golub and Martens 2014; Martens, Golub, and Robinson 2012)</w:t>
      </w:r>
      <w:r>
        <w:t xml:space="preserve">.</w:t>
      </w:r>
      <w:r>
        <w:t xml:space="preserve"> </w:t>
      </w:r>
      <w:r>
        <w:t xml:space="preserve">As an example,</w:t>
      </w:r>
      <w:r>
        <w:t xml:space="preserve"> </w:t>
      </w:r>
      <w:r>
        <w:t xml:space="preserve">Warren et al. (2015)</w:t>
      </w:r>
      <w:r>
        <w:t xml:space="preserve"> </w:t>
      </w:r>
      <w:r>
        <w:t xml:space="preserve">develops a goal for per capita car ownership for the developing economy of Havana (Cuba), in recognition that car mobility is needed to alleviate transportation disadvantage in the short-term where public transit is not yet sufficiently addressed.</w:t>
      </w:r>
      <w:r>
        <w:t xml:space="preserve"> </w:t>
      </w:r>
      <w:r>
        <w:t xml:space="preserve">In this context, this paper acknowledges the tension between household vulnerability and their need for mobility against sustainability goals of GHG emission reduction and car-dependency cycles.</w:t>
      </w:r>
      <w:r>
        <w:t xml:space="preserve"> </w:t>
      </w:r>
      <w:r>
        <w:t xml:space="preserve">However, not all papers see transit as a direct competitor, but as a mode that can be used to satisfy individual capabilities.</w:t>
      </w:r>
      <w:r>
        <w:t xml:space="preserve"> </w:t>
      </w:r>
      <w:r>
        <w:t xml:space="preserve">For instance,</w:t>
      </w:r>
      <w:r>
        <w:t xml:space="preserve"> </w:t>
      </w:r>
      <w:r>
        <w:t xml:space="preserve">N. Smith, Hirsch, and Davis (2012)</w:t>
      </w:r>
      <w:r>
        <w:t xml:space="preserve"> </w:t>
      </w:r>
      <w:r>
        <w:t xml:space="preserve">focuses on households who live in rural areas in the UK and they synthesis their perspectives on their minimum transport needs and costs based on perceived minimum living standards for types of households (e.g., retired, no-children, with children, single, etc.).</w:t>
      </w:r>
      <w:r>
        <w:t xml:space="preserve"> </w:t>
      </w:r>
      <w:r>
        <w:t xml:space="preserve">The papers reviewed vary in the importance they place on climate urgency, with some focusing more on satisfying</w:t>
      </w:r>
      <w:r>
        <w:t xml:space="preserve"> </w:t>
      </w:r>
      <w:r>
        <w:rPr>
          <w:iCs/>
          <w:i/>
        </w:rPr>
        <w:t xml:space="preserve">all</w:t>
      </w:r>
      <w:r>
        <w:t xml:space="preserve"> </w:t>
      </w:r>
      <w:r>
        <w:t xml:space="preserve">sufficient individual needs while planning for less car-dependent cities in the future.</w:t>
      </w:r>
    </w:p>
    <w:p>
      <w:pPr>
        <w:pStyle w:val="BodyText"/>
      </w:pPr>
      <w:r>
        <w:t xml:space="preserve">Following a focus on transit, a focus on pedestrian modes is the second most common mode-focus in the literature.</w:t>
      </w:r>
      <w:r>
        <w:t xml:space="preserve"> </w:t>
      </w:r>
      <w:r>
        <w:t xml:space="preserve">In the papers that focus exclusively on walking, many use or develop walkability scores to explore neighborhood perceptions</w:t>
      </w:r>
      <w:r>
        <w:t xml:space="preserve"> </w:t>
      </w:r>
      <w:r>
        <w:t xml:space="preserve">(Evans 2015)</w:t>
      </w:r>
      <w:r>
        <w:t xml:space="preserve"> </w:t>
      </w:r>
      <w:r>
        <w:t xml:space="preserve">or pedestrian mobility focusing on middle-aged and older adults</w:t>
      </w:r>
      <w:r>
        <w:t xml:space="preserve"> </w:t>
      </w:r>
      <w:r>
        <w:t xml:space="preserve">(Towne et al. 2016)</w:t>
      </w:r>
      <w:r>
        <w:t xml:space="preserve">, gender</w:t>
      </w:r>
      <w:r>
        <w:t xml:space="preserve"> </w:t>
      </w:r>
      <w:r>
        <w:t xml:space="preserve">(H. Kim et al. 2016)</w:t>
      </w:r>
      <w:r>
        <w:t xml:space="preserve">, or urban peripheries</w:t>
      </w:r>
      <w:r>
        <w:t xml:space="preserve"> </w:t>
      </w:r>
      <w:r>
        <w:t xml:space="preserve">(Blecic et al. 2021)</w:t>
      </w:r>
      <w:r>
        <w:t xml:space="preserve">.</w:t>
      </w:r>
      <w:r>
        <w:t xml:space="preserve"> </w:t>
      </w:r>
      <w:r>
        <w:t xml:space="preserve">These papers use</w:t>
      </w:r>
      <w:r>
        <w:t xml:space="preserve"> </w:t>
      </w:r>
      <w:r>
        <w:t xml:space="preserve">‘</w:t>
      </w:r>
      <w:r>
        <w:t xml:space="preserve">walkability</w:t>
      </w:r>
      <w:r>
        <w:t xml:space="preserve">’</w:t>
      </w:r>
      <w:r>
        <w:t xml:space="preserve"> </w:t>
      </w:r>
      <w:r>
        <w:t xml:space="preserve">as a way to measure the equity in its distribution.</w:t>
      </w:r>
      <w:r>
        <w:t xml:space="preserve"> </w:t>
      </w:r>
      <w:r>
        <w:t xml:space="preserve">Other papers use walkability as an indicator for public health and urban vitality</w:t>
      </w:r>
      <w:r>
        <w:t xml:space="preserve"> </w:t>
      </w:r>
      <w:r>
        <w:t xml:space="preserve">(Sung and Lee 2015; McCormack et al. 2012)</w:t>
      </w:r>
      <w:r>
        <w:t xml:space="preserve">.</w:t>
      </w:r>
    </w:p>
    <w:p>
      <w:pPr>
        <w:pStyle w:val="BodyText"/>
      </w:pPr>
      <w:r>
        <w:t xml:space="preserve">Additionally, papers that focus on the pedestrian mode also often focus on multiple modes: they often discuss</w:t>
      </w:r>
      <w:r>
        <w:t xml:space="preserve"> </w:t>
      </w:r>
      <w:r>
        <w:t xml:space="preserve">‘</w:t>
      </w:r>
      <w:r>
        <w:t xml:space="preserve">walkability</w:t>
      </w:r>
      <w:r>
        <w:t xml:space="preserve">’</w:t>
      </w:r>
      <w:r>
        <w:t xml:space="preserve"> </w:t>
      </w:r>
      <w:r>
        <w:t xml:space="preserve">as part of active transportation, which focuses on both walking and bicycle and/or transit.</w:t>
      </w:r>
      <w:r>
        <w:t xml:space="preserve"> </w:t>
      </w:r>
      <w:r>
        <w:t xml:space="preserve">Conceptualizations include how active transport contributes to children’s physical activity levels</w:t>
      </w:r>
      <w:r>
        <w:t xml:space="preserve"> </w:t>
      </w:r>
      <w:r>
        <w:t xml:space="preserve">(Mammen et al. 2014)</w:t>
      </w:r>
      <w:r>
        <w:t xml:space="preserve">, walkability as an alternative to car predominance</w:t>
      </w:r>
      <w:r>
        <w:t xml:space="preserve"> </w:t>
      </w:r>
      <w:r>
        <w:t xml:space="preserve">(Bertrand, Therien, and Cloutier 2008)</w:t>
      </w:r>
      <w:r>
        <w:t xml:space="preserve"> </w:t>
      </w:r>
      <w:r>
        <w:t xml:space="preserve">or tension that exists between modes, creating unsafe conditions for walking</w:t>
      </w:r>
      <w:r>
        <w:t xml:space="preserve"> </w:t>
      </w:r>
      <w:r>
        <w:t xml:space="preserve">(Siu 2019; Ferenchak and Marshall 2019)</w:t>
      </w:r>
      <w:r>
        <w:t xml:space="preserve">.</w:t>
      </w:r>
    </w:p>
    <w:p>
      <w:pPr>
        <w:pStyle w:val="BodyText"/>
      </w:pPr>
      <w:r>
        <w:t xml:space="preserve">In terms of car-mode focuses, cars are infrequently the only mode within a paper that is examined.</w:t>
      </w:r>
      <w:r>
        <w:t xml:space="preserve"> </w:t>
      </w:r>
      <w:r>
        <w:t xml:space="preserve">When car-mode is studied, it is often used as a comparison with transit or as the only mode of transport for areas with sub-standard transit systems e.g.,</w:t>
      </w:r>
      <w:r>
        <w:t xml:space="preserve"> </w:t>
      </w:r>
      <w:r>
        <w:t xml:space="preserve">(Kimmel et al. 2018; Aljoufie 2016)</w:t>
      </w:r>
      <w:r>
        <w:t xml:space="preserve">.</w:t>
      </w:r>
      <w:r>
        <w:t xml:space="preserve"> </w:t>
      </w:r>
      <w:r>
        <w:t xml:space="preserve">Similarly, car studies focus on externalities such as air pollution and safety</w:t>
      </w:r>
      <w:r>
        <w:t xml:space="preserve"> </w:t>
      </w:r>
      <w:r>
        <w:t xml:space="preserve">(Tao Feng and Timmermans 2014; Houston et al. 2006)</w:t>
      </w:r>
      <w:r>
        <w:t xml:space="preserve">.</w:t>
      </w:r>
    </w:p>
    <w:bookmarkEnd w:id="48"/>
    <w:bookmarkStart w:id="49" w:name="destinations-the-who-pt.3"/>
    <w:p>
      <w:pPr>
        <w:pStyle w:val="Heading2"/>
      </w:pPr>
      <w:r>
        <w:t xml:space="preserve">Destinations (the</w:t>
      </w:r>
      <w:r>
        <w:t xml:space="preserve"> </w:t>
      </w:r>
      <w:r>
        <w:t xml:space="preserve">“</w:t>
      </w:r>
      <w:r>
        <w:t xml:space="preserve">Who</w:t>
      </w:r>
      <w:r>
        <w:t xml:space="preserve">”</w:t>
      </w:r>
      <w:r>
        <w:t xml:space="preserve"> </w:t>
      </w:r>
      <w:r>
        <w:t xml:space="preserve">pt.3)</w:t>
      </w:r>
    </w:p>
    <w:p>
      <w:pPr>
        <w:pStyle w:val="FirstParagraph"/>
      </w:pPr>
      <w:r>
        <w:t xml:space="preserve">The majority of the papers do not focus on any particular destination (e.g., 28% of studies).</w:t>
      </w:r>
      <w:r>
        <w:t xml:space="preserve"> </w:t>
      </w:r>
      <w:r>
        <w:t xml:space="preserve">Within these papers, a variety of equity dimensions and modes are examined.</w:t>
      </w:r>
      <w:r>
        <w:t xml:space="preserve"> </w:t>
      </w:r>
      <w:r>
        <w:t xml:space="preserve">Typically, they are multi-modal and focus on either dimensions that impact the</w:t>
      </w:r>
      <w:r>
        <w:t xml:space="preserve"> </w:t>
      </w:r>
      <w:r>
        <w:rPr>
          <w:bCs/>
          <w:b/>
        </w:rPr>
        <w:t xml:space="preserve">trip itself</w:t>
      </w:r>
      <w:r>
        <w:t xml:space="preserve"> </w:t>
      </w:r>
      <w:r>
        <w:t xml:space="preserve">(e.g., the trip experience, the quality of infrastructure, aspects of level of service) or the</w:t>
      </w:r>
      <w:r>
        <w:t xml:space="preserve"> </w:t>
      </w:r>
      <w:r>
        <w:rPr>
          <w:bCs/>
          <w:b/>
        </w:rPr>
        <w:t xml:space="preserve">people and relevant destinations that can be accessed</w:t>
      </w:r>
      <w:r>
        <w:t xml:space="preserve"> </w:t>
      </w:r>
      <w:r>
        <w:t xml:space="preserve">(e.g., a bundle of trips made for specific population groups, enough for</w:t>
      </w:r>
      <w:r>
        <w:t xml:space="preserve"> </w:t>
      </w:r>
      <w:r>
        <w:t xml:space="preserve">‘</w:t>
      </w:r>
      <w:r>
        <w:t xml:space="preserve">sufficient</w:t>
      </w:r>
      <w:r>
        <w:t xml:space="preserve">’</w:t>
      </w:r>
      <w:r>
        <w:t xml:space="preserve"> </w:t>
      </w:r>
      <w:r>
        <w:t xml:space="preserve">quality of life).</w:t>
      </w:r>
      <w:r>
        <w:t xml:space="preserve"> </w:t>
      </w:r>
      <w:r>
        <w:t xml:space="preserve">For the first, the focus is on the quality of infrastructure, safety issues, perceived accessibility and dimensions of the level of service such as frequency</w:t>
      </w:r>
      <w:r>
        <w:t xml:space="preserve"> </w:t>
      </w:r>
      <w:r>
        <w:t xml:space="preserve">(Zhe et al. 2008; Prasertsubpakij and Nitivattananon 2012; Fürst and Vogelauer 2013 ; Lattman, Friman, and Olsson 2016)</w:t>
      </w:r>
      <w:r>
        <w:t xml:space="preserve">.</w:t>
      </w:r>
      <w:r>
        <w:t xml:space="preserve"> </w:t>
      </w:r>
      <w:r>
        <w:t xml:space="preserve">For the second, the focus is a bundle of trips made for specific population groups, such as people who are physically impaired</w:t>
      </w:r>
      <w:r>
        <w:t xml:space="preserve"> </w:t>
      </w:r>
      <w:r>
        <w:t xml:space="preserve">(Wilkinson-Meyers et al. 2015)</w:t>
      </w:r>
      <w:r>
        <w:t xml:space="preserve"> </w:t>
      </w:r>
      <w:r>
        <w:t xml:space="preserve">or women</w:t>
      </w:r>
      <w:r>
        <w:t xml:space="preserve"> </w:t>
      </w:r>
      <w:r>
        <w:t xml:space="preserve">(Russell et al. 2021)</w:t>
      </w:r>
      <w:r>
        <w:t xml:space="preserve"> </w:t>
      </w:r>
      <w:r>
        <w:t xml:space="preserve">or broadly what is enough for</w:t>
      </w:r>
      <w:r>
        <w:t xml:space="preserve"> </w:t>
      </w:r>
      <w:r>
        <w:t xml:space="preserve">‘</w:t>
      </w:r>
      <w:r>
        <w:t xml:space="preserve">sufficient</w:t>
      </w:r>
      <w:r>
        <w:t xml:space="preserve">’</w:t>
      </w:r>
      <w:r>
        <w:t xml:space="preserve"> </w:t>
      </w:r>
      <w:r>
        <w:t xml:space="preserve">quality of life</w:t>
      </w:r>
      <w:r>
        <w:t xml:space="preserve"> </w:t>
      </w:r>
      <w:r>
        <w:t xml:space="preserve">(Churchill and Smyth 2019)</w:t>
      </w:r>
      <w:r>
        <w:t xml:space="preserve">.</w:t>
      </w:r>
      <w:r>
        <w:t xml:space="preserve"> </w:t>
      </w:r>
      <w:r>
        <w:t xml:space="preserve">These papers further demonstrate the multi-dimensional role of transportation systems: they provide a utilitarian service that can be used to get from A to B but they too are experienced by the people that use them.</w:t>
      </w:r>
      <w:r>
        <w:t xml:space="preserve"> </w:t>
      </w:r>
      <w:r>
        <w:t xml:space="preserve">The papers that examine</w:t>
      </w:r>
      <w:r>
        <w:t xml:space="preserve"> </w:t>
      </w:r>
      <w:r>
        <w:t xml:space="preserve">‘</w:t>
      </w:r>
      <w:r>
        <w:t xml:space="preserve">all trips</w:t>
      </w:r>
      <w:r>
        <w:t xml:space="preserve">’</w:t>
      </w:r>
      <w:r>
        <w:t xml:space="preserve"> </w:t>
      </w:r>
      <w:r>
        <w:t xml:space="preserve">best exemplify this trend in the transportation equity literature.</w:t>
      </w:r>
    </w:p>
    <w:p>
      <w:pPr>
        <w:pStyle w:val="BodyText"/>
      </w:pPr>
      <w:r>
        <w:t xml:space="preserve">In terms of the papers that study specific destinations, the most commonly studied activity types includes healthcare services (11%) followed by employment destinations (15%).</w:t>
      </w:r>
      <w:r>
        <w:t xml:space="preserve"> </w:t>
      </w:r>
      <w:r>
        <w:t xml:space="preserve">Papers that exclusively focus on healthcare typically originate from the healthcare planning literature, and look to inform planners where disparities in services exist and what can be done about it.</w:t>
      </w:r>
      <w:r>
        <w:t xml:space="preserve"> </w:t>
      </w:r>
      <w:r>
        <w:t xml:space="preserve">For instance,</w:t>
      </w:r>
      <w:r>
        <w:t xml:space="preserve"> </w:t>
      </w:r>
      <w:r>
        <w:t xml:space="preserve">Wang and Roisman (2011)</w:t>
      </w:r>
      <w:r>
        <w:t xml:space="preserve"> </w:t>
      </w:r>
      <w:r>
        <w:t xml:space="preserve">models access of the Chinese-language speaking population in Toronto (Canada) to Mandarin-speaking family physicians and suggests (inferred) that a spatial mismatch in the supply and demand is not equitable.</w:t>
      </w:r>
      <w:r>
        <w:t xml:space="preserve"> </w:t>
      </w:r>
      <w:r>
        <w:t xml:space="preserve">Papers that exclusively focus on employment typically focus on these trips as they are the most common trip purpose and are often correlated with other trip activities like shops, recreation, and other services, generally speaking.</w:t>
      </w:r>
      <w:r>
        <w:t xml:space="preserve"> </w:t>
      </w:r>
      <w:r>
        <w:t xml:space="preserve">For instance,</w:t>
      </w:r>
      <w:r>
        <w:t xml:space="preserve"> </w:t>
      </w:r>
      <w:r>
        <w:t xml:space="preserve">Allen and Farber (2019)</w:t>
      </w:r>
      <w:r>
        <w:t xml:space="preserve"> </w:t>
      </w:r>
      <w:r>
        <w:t xml:space="preserve">operationalizes a low employment-based accessibility threshold and a composite population vulnerability index to identify neighborhoods in transport poverty for eight cities in Canada.</w:t>
      </w:r>
      <w:r>
        <w:t xml:space="preserve"> </w:t>
      </w:r>
      <w:r>
        <w:t xml:space="preserve">Papers focused on healthcare and employment typically source data from representative travel surveys/diaries, census data, and point-of-interest databases: they often rely on well developed and institutional data that represents</w:t>
      </w:r>
      <w:r>
        <w:t xml:space="preserve"> </w:t>
      </w:r>
      <w:r>
        <w:t xml:space="preserve">‘</w:t>
      </w:r>
      <w:r>
        <w:t xml:space="preserve">typical trips</w:t>
      </w:r>
      <w:r>
        <w:t xml:space="preserve">’</w:t>
      </w:r>
      <w:r>
        <w:t xml:space="preserve">, especially in the Global North where this data is more readily available.</w:t>
      </w:r>
    </w:p>
    <w:p>
      <w:pPr>
        <w:pStyle w:val="BodyText"/>
      </w:pPr>
      <w:r>
        <w:t xml:space="preserve">But what about non-healthcare and non-employment activity types?</w:t>
      </w:r>
      <w:r>
        <w:t xml:space="preserve"> </w:t>
      </w:r>
      <w:r>
        <w:t xml:space="preserve">Papers that focus on other activities are not framed as a</w:t>
      </w:r>
      <w:r>
        <w:t xml:space="preserve"> </w:t>
      </w:r>
      <w:r>
        <w:t xml:space="preserve">‘</w:t>
      </w:r>
      <w:r>
        <w:t xml:space="preserve">typical travel pattern</w:t>
      </w:r>
      <w:r>
        <w:t xml:space="preserve">’</w:t>
      </w:r>
      <w:r>
        <w:t xml:space="preserve"> </w:t>
      </w:r>
      <w:r>
        <w:t xml:space="preserve">and they have different intentions.</w:t>
      </w:r>
      <w:r>
        <w:t xml:space="preserve"> </w:t>
      </w:r>
      <w:r>
        <w:t xml:space="preserve">For instance, papers that focus on places for shopping such as grocery stores or markets (12%), often aim to identifying food deserts e.g.,</w:t>
      </w:r>
      <w:r>
        <w:t xml:space="preserve"> </w:t>
      </w:r>
      <w:r>
        <w:t xml:space="preserve">(Choi and Suzuki 2013; Jiao et al. 2012; McKey, Kim, and Seo 2020; D. Kim and Park 2020)</w:t>
      </w:r>
      <w:r>
        <w:t xml:space="preserve">.</w:t>
      </w:r>
      <w:r>
        <w:t xml:space="preserve"> </w:t>
      </w:r>
      <w:r>
        <w:t xml:space="preserve">Papers that focus on educational facilities including primary school, secondary school, and post-secondary school represent 11% of the studies, and examine children’s active transportation to school e.g.,</w:t>
      </w:r>
      <w:r>
        <w:t xml:space="preserve"> </w:t>
      </w:r>
      <w:r>
        <w:t xml:space="preserve">(Laszkiewicz and Sikorska 2020)</w:t>
      </w:r>
      <w:r>
        <w:t xml:space="preserve"> </w:t>
      </w:r>
      <w:r>
        <w:t xml:space="preserve">and universal design e.g.,</w:t>
      </w:r>
      <w:r>
        <w:t xml:space="preserve"> </w:t>
      </w:r>
      <w:r>
        <w:t xml:space="preserve">(Larkins, Dunning, and Ridout 2011)</w:t>
      </w:r>
      <w:r>
        <w:t xml:space="preserve">.</w:t>
      </w:r>
      <w:r>
        <w:t xml:space="preserve"> </w:t>
      </w:r>
      <w:r>
        <w:t xml:space="preserve">When green space or other places of leisure is the exclusive focus (11% of papers), studies examine different accessibility questions such as the spatial distribution of green space e.g.,</w:t>
      </w:r>
      <w:r>
        <w:t xml:space="preserve"> </w:t>
      </w:r>
      <w:r>
        <w:t xml:space="preserve">(Xu et al. 2017)</w:t>
      </w:r>
      <w:r>
        <w:t xml:space="preserve">, for whom its accessible to e.g.,</w:t>
      </w:r>
      <w:r>
        <w:t xml:space="preserve"> </w:t>
      </w:r>
      <w:r>
        <w:t xml:space="preserve">(Mavoa et al. 2015)</w:t>
      </w:r>
      <w:r>
        <w:t xml:space="preserve">, and why e.g.,</w:t>
      </w:r>
      <w:r>
        <w:t xml:space="preserve"> </w:t>
      </w:r>
      <w:r>
        <w:t xml:space="preserve">(Mears et al. 2019)</w:t>
      </w:r>
      <w:r>
        <w:t xml:space="preserve">.</w:t>
      </w:r>
      <w:r>
        <w:t xml:space="preserve"> </w:t>
      </w:r>
      <w:r>
        <w:t xml:space="preserve">Very few reviewed papers include</w:t>
      </w:r>
      <w:r>
        <w:t xml:space="preserve"> </w:t>
      </w:r>
      <w:r>
        <w:t xml:space="preserve">‘</w:t>
      </w:r>
      <w:r>
        <w:t xml:space="preserve">community</w:t>
      </w:r>
      <w:r>
        <w:t xml:space="preserve">’</w:t>
      </w:r>
      <w:r>
        <w:t xml:space="preserve"> </w:t>
      </w:r>
      <w:r>
        <w:t xml:space="preserve">destinations (including public service centres, places of community support, and places of worship (6% of studies) or childcare activity types (3% of studies). In the few papers that do include them, these destinations are considered in a holistic representation of activity participation</w:t>
      </w:r>
      <w:r>
        <w:t xml:space="preserve"> </w:t>
      </w:r>
      <w:r>
        <w:t xml:space="preserve">(Alberts, Pfeffer, and Baud 2016; N. Smith, Hirsch, and Davis 2012)</w:t>
      </w:r>
      <w:r>
        <w:t xml:space="preserve">.</w:t>
      </w:r>
    </w:p>
    <w:p>
      <w:pPr>
        <w:pStyle w:val="BodyText"/>
      </w:pPr>
      <w:r>
        <w:t xml:space="preserve">Conclusions and recommendations from the papers are varied: they span across population groups, modes, and activity types – in addition to across equity dimensions, conceptualizations, as we exemplify below.</w:t>
      </w:r>
    </w:p>
    <w:bookmarkEnd w:id="49"/>
    <w:bookmarkStart w:id="54" w:name="Xeaa309cb481b0c4f7a5292c9df0ae7318057e2e"/>
    <w:p>
      <w:pPr>
        <w:pStyle w:val="Heading2"/>
      </w:pPr>
      <w:r>
        <w:t xml:space="preserve">Methods used across equity conceptualizations and standards (the</w:t>
      </w:r>
      <w:r>
        <w:t xml:space="preserve"> </w:t>
      </w:r>
      <w:r>
        <w:t xml:space="preserve">“</w:t>
      </w:r>
      <w:r>
        <w:t xml:space="preserve">How</w:t>
      </w:r>
      <w:r>
        <w:t xml:space="preserve">”</w:t>
      </w:r>
      <w:r>
        <w:t xml:space="preserve">)</w:t>
      </w:r>
    </w:p>
    <w:tbl>
      <w:tblPr>
        <w:tblStyle w:val="Table"/>
        <w:tblW w:type="pct" w:w="5000"/>
        <w:tblLook w:firstRow="0" w:lastRow="0" w:firstColumn="0" w:lastColumn="0" w:noHBand="0" w:noVBand="0" w:val="0000"/>
        <w:jc w:val="start"/>
      </w:tblPr>
      <w:tblGrid>
        <w:gridCol w:w="7920"/>
      </w:tblGrid>
      <w:tr>
        <w:tc>
          <w:tcPr/>
          <w:bookmarkStart w:id="53" w:name="fig-fig6"/>
          <w:p>
            <w:pPr>
              <w:jc w:val="center"/>
            </w:pPr>
            <w:r>
              <w:drawing>
                <wp:inline>
                  <wp:extent cx="4620126" cy="3696101"/>
                  <wp:effectExtent b="0" l="0" r="0" t="0"/>
                  <wp:docPr descr="" title="" id="51" name="Picture"/>
                  <a:graphic>
                    <a:graphicData uri="http://schemas.openxmlformats.org/drawingml/2006/picture">
                      <pic:pic>
                        <pic:nvPicPr>
                          <pic:cNvPr descr="Manuscript_files/figure-docx/fig-fig6-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The proportion of equity standards (vertical axis) within each type of equity conceptualization (horizontal axis) category.</w:t>
            </w:r>
          </w:p>
          <w:bookmarkEnd w:id="53"/>
        </w:tc>
      </w:tr>
    </w:tbl>
    <w:p>
      <w:pPr>
        <w:pStyle w:val="BodyText"/>
      </w:pPr>
      <w:commentRangeStart w:id="0"/>
      <w:r>
        <w:t xml:space="preserve">.</w:t>
      </w:r>
      <w:commentRangeEnd w:id="0"/>
      <w:r>
        <w:rPr>
          <w:rStyle w:val="CommentReference"/>
        </w:rPr>
        <w:commentReference w:id="0"/>
      </w:r>
      <w:r>
        <w:t xml:space="preserve"> </w:t>
      </w:r>
      <w:r>
        <w:t xml:space="preserve">Broadly summarizing how equity standards connect with conceptualizations, some trends emerge in methods used.</w:t>
      </w:r>
      <w:r>
        <w:t xml:space="preserve"> </w:t>
      </w:r>
      <w:r>
        <w:rPr>
          <w:bCs/>
          <w:b/>
        </w:rPr>
        <w:t xml:space="preserve">Opportunity</w:t>
      </w:r>
      <w:r>
        <w:t xml:space="preserve"> </w:t>
      </w:r>
      <w:r>
        <w:t xml:space="preserve">and</w:t>
      </w:r>
      <w:r>
        <w:t xml:space="preserve"> </w:t>
      </w:r>
      <w:r>
        <w:rPr>
          <w:bCs/>
          <w:b/>
        </w:rPr>
        <w:t xml:space="preserve">population</w:t>
      </w:r>
      <w:r>
        <w:t xml:space="preserve"> </w:t>
      </w:r>
      <w:r>
        <w:t xml:space="preserve">standards appear in the literature at similar proportions ( 37.2% vs. 35.8%), but frequently correspond to different conceptualizations. Referring to</w:t>
      </w:r>
      <w:r>
        <w:t xml:space="preserve"> </w:t>
      </w:r>
      <w:hyperlink w:anchor="fig-fig6">
        <w:r>
          <w:rPr>
            <w:rStyle w:val="Hyperlink"/>
          </w:rPr>
          <w:t xml:space="preserve">Figure 6</w:t>
        </w:r>
      </w:hyperlink>
      <w:r>
        <w:t xml:space="preserve">, over 40% of papers that focus on</w:t>
      </w:r>
      <w:r>
        <w:t xml:space="preserve"> </w:t>
      </w:r>
      <w:r>
        <w:rPr>
          <w:bCs/>
          <w:b/>
        </w:rPr>
        <w:t xml:space="preserve">horizontal equity</w:t>
      </w:r>
      <w:r>
        <w:t xml:space="preserve"> </w:t>
      </w:r>
      <w:r>
        <w:t xml:space="preserve">and</w:t>
      </w:r>
      <w:r>
        <w:t xml:space="preserve"> </w:t>
      </w:r>
      <w:r>
        <w:rPr>
          <w:bCs/>
          <w:b/>
        </w:rPr>
        <w:t xml:space="preserve">spatial equity</w:t>
      </w:r>
      <w:r>
        <w:t xml:space="preserve"> </w:t>
      </w:r>
      <w:r>
        <w:t xml:space="preserve">conceptualizations suggest</w:t>
      </w:r>
      <w:r>
        <w:t xml:space="preserve"> </w:t>
      </w:r>
      <w:r>
        <w:rPr>
          <w:bCs/>
          <w:b/>
        </w:rPr>
        <w:t xml:space="preserve">opportunity</w:t>
      </w:r>
      <w:r>
        <w:t xml:space="preserve"> </w:t>
      </w:r>
      <w:r>
        <w:t xml:space="preserve">standards. Within these papers, travel impedance standards (a type of opportunity standard) are often suggested and accessibility indices are operationalized (i.e., a measure of the potential to interact with opportunities for populations located at each spatial unit within a region). Examples include:</w:t>
      </w:r>
      <w:r>
        <w:t xml:space="preserve"> </w:t>
      </w:r>
      <w:r>
        <w:t xml:space="preserve">Z. Chen and Haynes (2017)</w:t>
      </w:r>
      <w:r>
        <w:t xml:space="preserve"> </w:t>
      </w:r>
      <w:r>
        <w:t xml:space="preserve">use a travel time threshold of 4 hours or less on high-speed rail from one municipality to another to be considered</w:t>
      </w:r>
      <w:r>
        <w:t xml:space="preserve"> </w:t>
      </w:r>
      <w:r>
        <w:t xml:space="preserve">“</w:t>
      </w:r>
      <w:r>
        <w:t xml:space="preserve">comfortably connected</w:t>
      </w:r>
      <w:r>
        <w:t xml:space="preserve">”</w:t>
      </w:r>
      <w:r>
        <w:t xml:space="preserve">,</w:t>
      </w:r>
      <w:r>
        <w:t xml:space="preserve"> </w:t>
      </w:r>
      <w:r>
        <w:t xml:space="preserve">Yenisetty and Bahadure (2020)</w:t>
      </w:r>
      <w:r>
        <w:t xml:space="preserve"> </w:t>
      </w:r>
      <w:r>
        <w:t xml:space="preserve">assumes that populations living in areas where the travel distance to a public transit station is less than 1,200m is sufficient to interact with the transit system, and</w:t>
      </w:r>
      <w:r>
        <w:t xml:space="preserve"> </w:t>
      </w:r>
      <w:r>
        <w:t xml:space="preserve">Shen et al. (2020)</w:t>
      </w:r>
      <w:r>
        <w:t xml:space="preserve"> </w:t>
      </w:r>
      <w:r>
        <w:t xml:space="preserve">identifies regions where populations cannot access hospitals within 1 hour by car. Papers suggesting opportunity standards often employ disparity analysis through a variety of quantitative approaches such as inequality measures (e.g., Gini coefficient and Lorenz curves, poverty measures</w:t>
      </w:r>
      <w:r>
        <w:t xml:space="preserve"> </w:t>
      </w:r>
      <w:r>
        <w:t xml:space="preserve">(van der Veen et al. 2020; Tiznado-Aitken, Munoz, and Hurtubia 2018)</w:t>
      </w:r>
      <w:r>
        <w:t xml:space="preserve">), spatial descriptive analysis, and the comparison to benchmarks (e.g., equal supply to demand of public transit in a spatial unit as done by</w:t>
      </w:r>
      <w:r>
        <w:t xml:space="preserve"> </w:t>
      </w:r>
      <w:r>
        <w:t xml:space="preserve">Peungnumsai et al. (2020)</w:t>
      </w:r>
      <w:r>
        <w:t xml:space="preserve">) to determine which locations are spatially and horizontally (in)equitable relative to other locations in the studied region. Another branch of quantitative research conceptualize transportation system externalities as trade-offs, maximizing transport-related benefits (i.e., time savings, emissions reductions, congestion reductions, user fares) through optimization/location-allocation methodologies e.g.,</w:t>
      </w:r>
      <w:r>
        <w:t xml:space="preserve"> </w:t>
      </w:r>
      <w:r>
        <w:t xml:space="preserve">(T. Feng and Zhang 2014; Fakhrmoosavi, Zockaie, and Abdelghany 2021; Zheng and Geroliminis 2020; Wismadi et al. 2014)</w:t>
      </w:r>
      <w:r>
        <w:t xml:space="preserve">. These papers that focus primarily on</w:t>
      </w:r>
      <w:r>
        <w:t xml:space="preserve"> </w:t>
      </w:r>
      <w:r>
        <w:rPr>
          <w:bCs/>
          <w:b/>
        </w:rPr>
        <w:t xml:space="preserve">horizontal equity</w:t>
      </w:r>
      <w:r>
        <w:t xml:space="preserve"> </w:t>
      </w:r>
      <w:r>
        <w:t xml:space="preserve">and/or</w:t>
      </w:r>
      <w:r>
        <w:t xml:space="preserve"> </w:t>
      </w:r>
      <w:r>
        <w:rPr>
          <w:bCs/>
          <w:b/>
        </w:rPr>
        <w:t xml:space="preserve">spatial equity</w:t>
      </w:r>
      <w:r>
        <w:t xml:space="preserve"> </w:t>
      </w:r>
      <w:r>
        <w:t xml:space="preserve">seldom use exclusively qualitative methods.</w:t>
      </w:r>
    </w:p>
    <w:p>
      <w:pPr>
        <w:pStyle w:val="BodyText"/>
      </w:pPr>
      <w:commentRangeStart w:id="0"/>
      <w:r>
        <w:t xml:space="preserve">.</w:t>
      </w:r>
      <w:commentRangeEnd w:id="0"/>
      <w:r>
        <w:rPr>
          <w:rStyle w:val="CommentReference"/>
        </w:rPr>
        <w:commentReference w:id="0"/>
      </w:r>
      <w:r>
        <w:t xml:space="preserve"> </w:t>
      </w:r>
      <w:r>
        <w:t xml:space="preserve">Whereas, papers that propose</w:t>
      </w:r>
      <w:r>
        <w:t xml:space="preserve"> </w:t>
      </w:r>
      <w:r>
        <w:rPr>
          <w:bCs/>
          <w:b/>
        </w:rPr>
        <w:t xml:space="preserve">population</w:t>
      </w:r>
      <w:r>
        <w:t xml:space="preserve"> </w:t>
      </w:r>
      <w:r>
        <w:t xml:space="preserve">standards frequently utilize other methods.</w:t>
      </w:r>
      <w:r>
        <w:t xml:space="preserve"> </w:t>
      </w:r>
      <w:r>
        <w:t xml:space="preserve">Over 40% of papers that suggest</w:t>
      </w:r>
      <w:r>
        <w:t xml:space="preserve"> </w:t>
      </w:r>
      <w:r>
        <w:rPr>
          <w:bCs/>
          <w:b/>
        </w:rPr>
        <w:t xml:space="preserve">population</w:t>
      </w:r>
      <w:r>
        <w:t xml:space="preserve"> </w:t>
      </w:r>
      <w:r>
        <w:t xml:space="preserve">standards focus on</w:t>
      </w:r>
      <w:r>
        <w:t xml:space="preserve"> </w:t>
      </w:r>
      <w:r>
        <w:rPr>
          <w:bCs/>
          <w:b/>
        </w:rPr>
        <w:t xml:space="preserve">well-being</w:t>
      </w:r>
      <w:r>
        <w:t xml:space="preserve"> </w:t>
      </w:r>
      <w:r>
        <w:t xml:space="preserve">conceptualizations.</w:t>
      </w:r>
      <w:r>
        <w:t xml:space="preserve"> </w:t>
      </w:r>
      <w:r>
        <w:t xml:space="preserve">These papers typically ask</w:t>
      </w:r>
      <w:r>
        <w:t xml:space="preserve"> </w:t>
      </w:r>
      <w:r>
        <w:rPr>
          <w:iCs/>
          <w:i/>
        </w:rPr>
        <w:t xml:space="preserve">what is enough to lead a satisfactory life (as related to transportation)</w:t>
      </w:r>
      <w:r>
        <w:t xml:space="preserve">, and the standards that are suggested include population benchmarks for comparison such as: questionnaires and relative comparisons to physical activity per week recommendations</w:t>
      </w:r>
      <w:r>
        <w:t xml:space="preserve"> </w:t>
      </w:r>
      <w:r>
        <w:t xml:space="preserve">(Adlakha and Parra 2020; Auchincloss et al. 2020; McCormack et al. 2012; H. Kim et al. 2016; Towne et al. 2016)</w:t>
      </w:r>
      <w:r>
        <w:t xml:space="preserve">, summative per capita benchmarks (e.g., energy consumption for a</w:t>
      </w:r>
      <w:r>
        <w:t xml:space="preserve"> </w:t>
      </w:r>
      <w:r>
        <w:t xml:space="preserve">‘</w:t>
      </w:r>
      <w:r>
        <w:t xml:space="preserve">decent living</w:t>
      </w:r>
      <w:r>
        <w:t xml:space="preserve">’</w:t>
      </w:r>
      <w:r>
        <w:t xml:space="preserve"> </w:t>
      </w:r>
      <w:r>
        <w:t xml:space="preserve">is suggested in</w:t>
      </w:r>
      <w:r>
        <w:t xml:space="preserve"> </w:t>
      </w:r>
      <w:r>
        <w:t xml:space="preserve">(Rao and Baer 2012)</w:t>
      </w:r>
      <w:r>
        <w:t xml:space="preserve">, and region-relative comparisons in health-related outcomes e.g., premature mortality rates</w:t>
      </w:r>
      <w:r>
        <w:t xml:space="preserve"> </w:t>
      </w:r>
      <w:r>
        <w:t xml:space="preserve">(Awuor and Melles 2019)</w:t>
      </w:r>
      <w:r>
        <w:t xml:space="preserve">, spatial access to hospitals</w:t>
      </w:r>
      <w:r>
        <w:t xml:space="preserve"> </w:t>
      </w:r>
      <w:r>
        <w:t xml:space="preserve">(R. Pereira et al. 2021)</w:t>
      </w:r>
      <w:r>
        <w:t xml:space="preserve">, spatial access to supermarkets, active-mode-usage, and Body Mass Index (BMI)</w:t>
      </w:r>
      <w:r>
        <w:t xml:space="preserve"> </w:t>
      </w:r>
      <w:r>
        <w:t xml:space="preserve">(Murphy et al. 2017)</w:t>
      </w:r>
      <w:r>
        <w:t xml:space="preserve">.</w:t>
      </w:r>
      <w:r>
        <w:t xml:space="preserve"> </w:t>
      </w:r>
      <w:r>
        <w:t xml:space="preserve">The majority of these papers use quantitative/mixed-methods to identify inequities in</w:t>
      </w:r>
      <w:r>
        <w:t xml:space="preserve"> </w:t>
      </w:r>
      <w:r>
        <w:rPr>
          <w:bCs/>
          <w:b/>
        </w:rPr>
        <w:t xml:space="preserve">wellbeing</w:t>
      </w:r>
      <w:r>
        <w:t xml:space="preserve">, however, a minority do use exclusively qualitative methods to distill themes e.g. the exploration of</w:t>
      </w:r>
      <w:r>
        <w:t xml:space="preserve"> </w:t>
      </w:r>
      <w:r>
        <w:rPr>
          <w:iCs/>
          <w:i/>
        </w:rPr>
        <w:t xml:space="preserve">perceived</w:t>
      </w:r>
      <w:r>
        <w:t xml:space="preserve"> </w:t>
      </w:r>
      <w:r>
        <w:t xml:space="preserve">quality of life in</w:t>
      </w:r>
      <w:r>
        <w:t xml:space="preserve"> </w:t>
      </w:r>
      <w:r>
        <w:t xml:space="preserve">(Berhe, Martinez, and Verplanke 2014)</w:t>
      </w:r>
      <w:r>
        <w:t xml:space="preserve">.</w:t>
      </w:r>
    </w:p>
    <w:p>
      <w:pPr>
        <w:pStyle w:val="BodyText"/>
      </w:pPr>
      <w:commentRangeStart w:id="0"/>
      <w:r>
        <w:t xml:space="preserve">.</w:t>
      </w:r>
      <w:commentRangeEnd w:id="0"/>
      <w:r>
        <w:rPr>
          <w:rStyle w:val="CommentReference"/>
        </w:rPr>
        <w:commentReference w:id="0"/>
      </w:r>
      <w:r>
        <w:t xml:space="preserve"> </w:t>
      </w:r>
      <w:r>
        <w:t xml:space="preserve">Papers that conceptualize</w:t>
      </w:r>
      <w:r>
        <w:t xml:space="preserve"> </w:t>
      </w:r>
      <w:r>
        <w:rPr>
          <w:iCs/>
          <w:i/>
        </w:rPr>
        <w:t xml:space="preserve">both</w:t>
      </w:r>
      <w:r>
        <w:t xml:space="preserve"> </w:t>
      </w:r>
      <w:r>
        <w:rPr>
          <w:bCs/>
          <w:b/>
        </w:rPr>
        <w:t xml:space="preserve">population</w:t>
      </w:r>
      <w:r>
        <w:t xml:space="preserve"> </w:t>
      </w:r>
      <w:r>
        <w:t xml:space="preserve">and</w:t>
      </w:r>
      <w:r>
        <w:t xml:space="preserve"> </w:t>
      </w:r>
      <w:r>
        <w:rPr>
          <w:bCs/>
          <w:b/>
        </w:rPr>
        <w:t xml:space="preserve">opportunity</w:t>
      </w:r>
      <w:r>
        <w:t xml:space="preserve"> </w:t>
      </w:r>
      <w:r>
        <w:t xml:space="preserve">standards often conceptualize</w:t>
      </w:r>
      <w:r>
        <w:t xml:space="preserve"> </w:t>
      </w:r>
      <w:r>
        <w:rPr>
          <w:bCs/>
          <w:b/>
        </w:rPr>
        <w:t xml:space="preserve">vertical equity</w:t>
      </w:r>
      <w:r>
        <w:t xml:space="preserve"> </w:t>
      </w:r>
      <w:r>
        <w:t xml:space="preserve">and</w:t>
      </w:r>
      <w:r>
        <w:t xml:space="preserve"> </w:t>
      </w:r>
      <w:r>
        <w:rPr>
          <w:bCs/>
          <w:b/>
        </w:rPr>
        <w:t xml:space="preserve">transport-related social exclusion</w:t>
      </w:r>
      <w:r>
        <w:t xml:space="preserve"> </w:t>
      </w:r>
      <w:r>
        <w:t xml:space="preserve">(note the similar proportions in these standards in</w:t>
      </w:r>
      <w:r>
        <w:t xml:space="preserve"> </w:t>
      </w:r>
      <w:hyperlink w:anchor="fig-fig6">
        <w:r>
          <w:rPr>
            <w:rStyle w:val="Hyperlink"/>
          </w:rPr>
          <w:t xml:space="preserve">Figure 6</w:t>
        </w:r>
      </w:hyperlink>
      <w:r>
        <w:t xml:space="preserve">).</w:t>
      </w:r>
      <w:r>
        <w:t xml:space="preserve"> </w:t>
      </w:r>
      <w:r>
        <w:t xml:space="preserve">Expectedly, these papers often include a combination of methods: Questionnaires and other qualitative methods related to population standards and quantitative methods such as accessibility indices for opportunity standards are usually deployed.</w:t>
      </w:r>
      <w:r>
        <w:t xml:space="preserve"> </w:t>
      </w:r>
      <w:r>
        <w:t xml:space="preserve">For instance, census data and the estimated proportion of households within some travel distance/time/availability to/of key destinations is used to identify a variety of social exclusions e.g.,</w:t>
      </w:r>
      <w:r>
        <w:t xml:space="preserve"> </w:t>
      </w:r>
      <w:r>
        <w:t xml:space="preserve">(Mackett, Achuthan, and Titheridge 2010; W.-H. Chen 2010; Daniels and Mulley 2011; Sun and Thakuriah 2021; Sharma and Patil 2021)</w:t>
      </w:r>
      <w:r>
        <w:t xml:space="preserve">, transport-related social exclusion’s link to wellbeing e.g.,</w:t>
      </w:r>
      <w:r>
        <w:t xml:space="preserve"> </w:t>
      </w:r>
      <w:r>
        <w:t xml:space="preserve">(Delbosc and Currie 2011; Churchill and Smyth 2019)</w:t>
      </w:r>
      <w:r>
        <w:t xml:space="preserve">, areas more likely to experience transport poverty</w:t>
      </w:r>
      <w:r>
        <w:t xml:space="preserve"> </w:t>
      </w:r>
      <w:r>
        <w:t xml:space="preserve">(Allen and Farber 2019)</w:t>
      </w:r>
      <w:r>
        <w:t xml:space="preserve">, food deserts</w:t>
      </w:r>
      <w:r>
        <w:t xml:space="preserve"> </w:t>
      </w:r>
      <w:r>
        <w:t xml:space="preserve">(McKey, Kim, and Seo 2020)</w:t>
      </w:r>
      <w:r>
        <w:t xml:space="preserve">, or transport-related energy poverty</w:t>
      </w:r>
      <w:r>
        <w:t xml:space="preserve"> </w:t>
      </w:r>
      <w:r>
        <w:t xml:space="preserve">(Robinson and Mattioli 2020; Berry et al. 2016; Berry 2019)</w:t>
      </w:r>
      <w:r>
        <w:t xml:space="preserve">.</w:t>
      </w:r>
    </w:p>
    <w:p>
      <w:pPr>
        <w:pStyle w:val="BodyText"/>
      </w:pPr>
      <w:r>
        <w:t xml:space="preserve">Similar to papers that conceptualize</w:t>
      </w:r>
      <w:r>
        <w:t xml:space="preserve"> </w:t>
      </w:r>
      <w:r>
        <w:rPr>
          <w:bCs/>
          <w:b/>
        </w:rPr>
        <w:t xml:space="preserve">wellbeing</w:t>
      </w:r>
      <w:r>
        <w:t xml:space="preserve">, the majority of</w:t>
      </w:r>
      <w:r>
        <w:t xml:space="preserve"> </w:t>
      </w:r>
      <w:r>
        <w:rPr>
          <w:bCs/>
          <w:b/>
        </w:rPr>
        <w:t xml:space="preserve">social-exclusion</w:t>
      </w:r>
      <w:r>
        <w:t xml:space="preserve">-conceptualizing papers use quantitative/mixed-methods to identify areas, households, and/or populations at risk. They use a variety of methods to identify</w:t>
      </w:r>
      <w:r>
        <w:t xml:space="preserve"> </w:t>
      </w:r>
      <w:r>
        <w:rPr>
          <w:iCs/>
          <w:i/>
        </w:rPr>
        <w:t xml:space="preserve">where</w:t>
      </w:r>
      <w:r>
        <w:t xml:space="preserve"> </w:t>
      </w:r>
      <w:r>
        <w:t xml:space="preserve">populations at risk may be located, such as clustering methods</w:t>
      </w:r>
      <w:r>
        <w:t xml:space="preserve"> </w:t>
      </w:r>
      <w:r>
        <w:t xml:space="preserve">(Mohri, Mortazavi, and Nassir 2021)</w:t>
      </w:r>
      <w:r>
        <w:t xml:space="preserve">. The minority of papers that employs exclusively qualitative methods use surveys to understand population travel willingness/barriers e.g.,</w:t>
      </w:r>
      <w:r>
        <w:t xml:space="preserve"> </w:t>
      </w:r>
      <w:r>
        <w:t xml:space="preserve">(W.-H. Chen 2010; Mehdizadeh, Mamdoohi, and Nordfjaern 2017)</w:t>
      </w:r>
      <w:r>
        <w:t xml:space="preserve"> </w:t>
      </w:r>
      <w:r>
        <w:t xml:space="preserve">and interviews/focus groups related to topics of unmet activity needs</w:t>
      </w:r>
      <w:r>
        <w:t xml:space="preserve"> </w:t>
      </w:r>
      <w:r>
        <w:t xml:space="preserve">(Nordbakke and Schwanen 2015)</w:t>
      </w:r>
      <w:r>
        <w:t xml:space="preserve">.</w:t>
      </w:r>
    </w:p>
    <w:p>
      <w:pPr>
        <w:pStyle w:val="BodyText"/>
      </w:pPr>
      <w:commentRangeStart w:id="0"/>
      <w:r>
        <w:t xml:space="preserve">.</w:t>
      </w:r>
      <w:commentRangeEnd w:id="0"/>
      <w:r>
        <w:rPr>
          <w:rStyle w:val="CommentReference"/>
        </w:rPr>
        <w:commentReference w:id="0"/>
      </w:r>
      <w:r>
        <w:t xml:space="preserve"> </w:t>
      </w:r>
      <w:r>
        <w:t xml:space="preserve">The largest group of papers that suggest</w:t>
      </w:r>
      <w:r>
        <w:t xml:space="preserve"> </w:t>
      </w:r>
      <w:r>
        <w:rPr>
          <w:bCs/>
          <w:b/>
        </w:rPr>
        <w:t xml:space="preserve">Infrastructure</w:t>
      </w:r>
      <w:r>
        <w:t xml:space="preserve"> </w:t>
      </w:r>
      <w:r>
        <w:t xml:space="preserve">standards conceptualize</w:t>
      </w:r>
      <w:r>
        <w:t xml:space="preserve"> </w:t>
      </w:r>
      <w:r>
        <w:rPr>
          <w:bCs/>
          <w:b/>
        </w:rPr>
        <w:t xml:space="preserve">Rights</w:t>
      </w:r>
      <w:r>
        <w:t xml:space="preserve">. Recall,</w:t>
      </w:r>
      <w:r>
        <w:t xml:space="preserve"> </w:t>
      </w:r>
      <w:r>
        <w:rPr>
          <w:bCs/>
          <w:b/>
        </w:rPr>
        <w:t xml:space="preserve">Infrastructure</w:t>
      </w:r>
      <w:r>
        <w:t xml:space="preserve">-standards suggesting papers represents 37% of all papers and</w:t>
      </w:r>
      <w:r>
        <w:t xml:space="preserve"> </w:t>
      </w:r>
      <w:r>
        <w:rPr>
          <w:bCs/>
          <w:b/>
        </w:rPr>
        <w:t xml:space="preserve">Rights-</w:t>
      </w:r>
      <w:r>
        <w:t xml:space="preserve">conceptualization is represented two times more than any other conceptualization type. These papers often focus on populations with mobility impairments and non-car users’ inequities in their ability to access the transportation systems. Methods vary, but focus equally on audits of existing infrastructure relative to best-practice universal design principles</w:t>
      </w:r>
      <w:r>
        <w:t xml:space="preserve"> </w:t>
      </w:r>
      <w:r>
        <w:t xml:space="preserve">(Odeck, Hagen, and Fearnley 2010; Larkins, Dunning, and Ridout 2011; Jiménez-Espada and González-Escobar 2021; Perez-delHoyo et al. 2021)</w:t>
      </w:r>
      <w:r>
        <w:t xml:space="preserve"> </w:t>
      </w:r>
      <w:r>
        <w:t xml:space="preserve">and qualitative methods that interview/survey users about their perceived access to transport systems e.g.,</w:t>
      </w:r>
      <w:r>
        <w:t xml:space="preserve"> </w:t>
      </w:r>
      <w:r>
        <w:t xml:space="preserve">(Marquez, Poveda, and Vega 2019; Iderlina Mateo-Babiano, Kumar, and Mejia 2017; Fürst and Vogelauer 2013; Velho et al. 2016; J. Park et al. 2017; Lim et al. 2021; Stjernborg 2019)</w:t>
      </w:r>
      <w:r>
        <w:t xml:space="preserve"> </w:t>
      </w:r>
      <w:r>
        <w:t xml:space="preserve">and experiment the suitability of existing best practice standards e.g.,</w:t>
      </w:r>
      <w:r>
        <w:t xml:space="preserve"> </w:t>
      </w:r>
      <w:r>
        <w:t xml:space="preserve">(Daamen, de Boer, and de Kloe 2008; Velho et al. 2016; Bharathy and D’Souza 2018)</w:t>
      </w:r>
      <w:r>
        <w:t xml:space="preserve">.</w:t>
      </w:r>
    </w:p>
    <w:p>
      <w:pPr>
        <w:pStyle w:val="BodyText"/>
      </w:pPr>
      <w:r>
        <w:t xml:space="preserve">More broadly, papers that suggest</w:t>
      </w:r>
      <w:r>
        <w:t xml:space="preserve"> </w:t>
      </w:r>
      <w:r>
        <w:rPr>
          <w:bCs/>
          <w:b/>
        </w:rPr>
        <w:t xml:space="preserve">Infrastructure</w:t>
      </w:r>
      <w:r>
        <w:t xml:space="preserve"> </w:t>
      </w:r>
      <w:r>
        <w:t xml:space="preserve">standards are often multi-dimensional, and extend beyond</w:t>
      </w:r>
      <w:r>
        <w:t xml:space="preserve"> </w:t>
      </w:r>
      <w:r>
        <w:rPr>
          <w:bCs/>
          <w:b/>
        </w:rPr>
        <w:t xml:space="preserve">Rights</w:t>
      </w:r>
      <w:r>
        <w:t xml:space="preserve"> </w:t>
      </w:r>
      <w:r>
        <w:t xml:space="preserve">conceptualizations. They often suggest</w:t>
      </w:r>
      <w:r>
        <w:t xml:space="preserve"> </w:t>
      </w:r>
      <w:r>
        <w:rPr>
          <w:bCs/>
          <w:b/>
        </w:rPr>
        <w:t xml:space="preserve">Opportunity</w:t>
      </w:r>
      <w:r>
        <w:t xml:space="preserve"> </w:t>
      </w:r>
      <w:r>
        <w:t xml:space="preserve">and</w:t>
      </w:r>
      <w:r>
        <w:t xml:space="preserve"> </w:t>
      </w:r>
      <w:r>
        <w:rPr>
          <w:bCs/>
          <w:b/>
        </w:rPr>
        <w:t xml:space="preserve">Population</w:t>
      </w:r>
      <w:r>
        <w:t xml:space="preserve"> </w:t>
      </w:r>
      <w:r>
        <w:t xml:space="preserve">standards as well and often apply</w:t>
      </w:r>
      <w:r>
        <w:t xml:space="preserve"> </w:t>
      </w:r>
      <w:r>
        <w:rPr>
          <w:bCs/>
          <w:b/>
        </w:rPr>
        <w:t xml:space="preserve">Vertical</w:t>
      </w:r>
      <w:r>
        <w:t xml:space="preserve">,</w:t>
      </w:r>
      <w:r>
        <w:t xml:space="preserve"> </w:t>
      </w:r>
      <w:r>
        <w:rPr>
          <w:bCs/>
          <w:b/>
        </w:rPr>
        <w:t xml:space="preserve">Horizontal</w:t>
      </w:r>
      <w:r>
        <w:t xml:space="preserve"> </w:t>
      </w:r>
      <w:r>
        <w:t xml:space="preserve">and</w:t>
      </w:r>
      <w:r>
        <w:t xml:space="preserve"> </w:t>
      </w:r>
      <w:r>
        <w:rPr>
          <w:bCs/>
          <w:b/>
        </w:rPr>
        <w:t xml:space="preserve">Spatial</w:t>
      </w:r>
      <w:r>
        <w:t xml:space="preserve"> </w:t>
      </w:r>
      <w:r>
        <w:t xml:space="preserve">equity lenses as well. These multi-dimensional papers can refer to established guidelines and suggest composite indices e.g.,</w:t>
      </w:r>
      <w:r>
        <w:t xml:space="preserve"> </w:t>
      </w:r>
      <w:r>
        <w:t xml:space="preserve">Rachele et al. (2017)</w:t>
      </w:r>
      <w:r>
        <w:t xml:space="preserve"> </w:t>
      </w:r>
      <w:r>
        <w:t xml:space="preserve">combines transport network properties such as street connectivity, cul-de-sac length, street block length, traffic volume, public transport stops and service frequency inputs to define an indicator of transport design that is supportive of walkability and access to public transport. Other works include assessing the quality of infrastructure</w:t>
      </w:r>
      <w:r>
        <w:t xml:space="preserve"> </w:t>
      </w:r>
      <w:r>
        <w:t xml:space="preserve">(Xu et al. 2017)</w:t>
      </w:r>
      <w:r>
        <w:t xml:space="preserve">, the severity and frequency of accidents on the system</w:t>
      </w:r>
      <w:r>
        <w:t xml:space="preserve"> </w:t>
      </w:r>
      <w:r>
        <w:t xml:space="preserve">(Benevenuto and Caulfield 2020; Appleyard, Ferrell, and Taecker 2017)</w:t>
      </w:r>
      <w:r>
        <w:t xml:space="preserve">, user-groups (particularly disadvantaged groups in the case of vertical equity conceptualizations)</w:t>
      </w:r>
      <w:r>
        <w:t xml:space="preserve"> </w:t>
      </w:r>
      <w:r>
        <w:t xml:space="preserve">(Prasertsubpakij and Nitivattananon 2012)</w:t>
      </w:r>
      <w:r>
        <w:t xml:space="preserve"> </w:t>
      </w:r>
      <w:r>
        <w:t xml:space="preserve">as part of the multi-criteria indicators. Another branch of literature explicitly focuses on affordability or other barriers to the transport system, and suggests improvements to the infrastructure such that all groups (especially the most disadvantaged) can sufficiently interact with the system e.g.,</w:t>
      </w:r>
      <w:r>
        <w:t xml:space="preserve"> </w:t>
      </w:r>
      <w:r>
        <w:t xml:space="preserve">(Basu and Alves 2019; Song, Kirschen, and Taylor 2019; Welch 2013)</w:t>
      </w:r>
      <w:r>
        <w:t xml:space="preserve">, dabbling into conceptualizations of</w:t>
      </w:r>
      <w:r>
        <w:t xml:space="preserve"> </w:t>
      </w:r>
      <w:r>
        <w:rPr>
          <w:bCs/>
          <w:b/>
        </w:rPr>
        <w:t xml:space="preserve">transport-related social exclusion</w:t>
      </w:r>
      <w:r>
        <w:t xml:space="preserve"> </w:t>
      </w:r>
      <w:r>
        <w:t xml:space="preserve">e.g.,</w:t>
      </w:r>
      <w:r>
        <w:t xml:space="preserve"> </w:t>
      </w:r>
      <w:r>
        <w:t xml:space="preserve">(Kent and Karner 2019)</w:t>
      </w:r>
      <w:r>
        <w:t xml:space="preserve"> </w:t>
      </w:r>
      <w:r>
        <w:t xml:space="preserve">and</w:t>
      </w:r>
      <w:r>
        <w:t xml:space="preserve"> </w:t>
      </w:r>
      <w:r>
        <w:rPr>
          <w:bCs/>
          <w:b/>
        </w:rPr>
        <w:t xml:space="preserve">sufficientarian/capabilities</w:t>
      </w:r>
      <w:r>
        <w:t xml:space="preserve"> </w:t>
      </w:r>
      <w:r>
        <w:t xml:space="preserve">conceptualizations e.g.,</w:t>
      </w:r>
      <w:r>
        <w:t xml:space="preserve"> </w:t>
      </w:r>
      <w:r>
        <w:t xml:space="preserve">(N. Smith, Hirsch, and Davis 2012)</w:t>
      </w:r>
      <w:r>
        <w:t xml:space="preserve">.</w:t>
      </w:r>
    </w:p>
    <w:p>
      <w:pPr>
        <w:pStyle w:val="BodyText"/>
      </w:pPr>
      <w:commentRangeStart w:id="0"/>
      <w:r>
        <w:t xml:space="preserve">.</w:t>
      </w:r>
      <w:commentRangeEnd w:id="0"/>
      <w:r>
        <w:rPr>
          <w:rStyle w:val="CommentReference"/>
        </w:rPr>
        <w:commentReference w:id="0"/>
      </w:r>
      <w:r>
        <w:t xml:space="preserve"> </w:t>
      </w:r>
      <w:r>
        <w:t xml:space="preserve">Though papers that conceptualize</w:t>
      </w:r>
      <w:r>
        <w:t xml:space="preserve"> </w:t>
      </w:r>
      <w:r>
        <w:rPr>
          <w:bCs/>
          <w:b/>
        </w:rPr>
        <w:t xml:space="preserve">Environmental +</w:t>
      </w:r>
      <w:r>
        <w:t xml:space="preserve"> </w:t>
      </w:r>
      <w:r>
        <w:t xml:space="preserve">standards are not common in the literature review (4% of all papers), they most frequently occur in papers focused on</w:t>
      </w:r>
      <w:r>
        <w:t xml:space="preserve"> </w:t>
      </w:r>
      <w:r>
        <w:rPr>
          <w:bCs/>
          <w:b/>
        </w:rPr>
        <w:t xml:space="preserve">Inequitable externalities</w:t>
      </w:r>
      <w:r>
        <w:t xml:space="preserve">. These papers often use traffic-related air pollution, noise pollution, green-space, urban design elements, urban air temperature, health related outcome, and physical activity guidelines to quantify transport-related externalities. Methods used are almost all quantitative or mixed-methods, and the identification in inequalities is spatial clustering, the use of Gini coefficient</w:t>
      </w:r>
      <w:r>
        <w:t xml:space="preserve"> </w:t>
      </w:r>
      <w:r>
        <w:t xml:space="preserve">(T. Feng and Zhang 2014)</w:t>
      </w:r>
      <w:r>
        <w:t xml:space="preserve">, comparisons to established environmental thresholds or health guidelines</w:t>
      </w:r>
      <w:r>
        <w:t xml:space="preserve"> </w:t>
      </w:r>
      <w:r>
        <w:t xml:space="preserve">(Agost-Felip, Rua, and Kouidmi 2021, 2021; Kruize et al. 2007; Iungman et al. 2021; Apparicio et al. 2021; Khomenko et al. 2020; Mueller et al. 2018)</w:t>
      </w:r>
      <w:r>
        <w:t xml:space="preserve">, creation of composite multi-dimensional indices</w:t>
      </w:r>
      <w:r>
        <w:t xml:space="preserve"> </w:t>
      </w:r>
      <w:r>
        <w:t xml:space="preserve">(Agost-Felip, Rua, and Kouidmi 2021; Miranda and da Silva 2012; Corazza et al. 2020)</w:t>
      </w:r>
      <w:r>
        <w:t xml:space="preserve">, and/or in addition to spatial analysis</w:t>
      </w:r>
      <w:r>
        <w:t xml:space="preserve"> </w:t>
      </w:r>
      <w:r>
        <w:t xml:space="preserve">(Jephcote and Chen 2013; Carrier et al. 2014)</w:t>
      </w:r>
      <w:r>
        <w:t xml:space="preserve">.</w:t>
      </w:r>
    </w:p>
    <w:p>
      <w:pPr>
        <w:pStyle w:val="BodyText"/>
      </w:pPr>
      <w:r>
        <w:t xml:space="preserve">See Table XX for detailed examples of papers conceptualizations and standards across each equity dimension.</w:t>
      </w:r>
    </w:p>
    <w:bookmarkEnd w:id="54"/>
    <w:bookmarkEnd w:id="55"/>
    <w:bookmarkStart w:id="60" w:name="Xd5d64e7518db5029c7ff157db4f8b20810e205a"/>
    <w:p>
      <w:pPr>
        <w:pStyle w:val="Heading1"/>
      </w:pPr>
      <w:r>
        <w:t xml:space="preserve">Discussion and ways forward (identifying gaps and possible agenda for the future</w:t>
      </w:r>
      <w:commentRangeStart w:id="0"/>
      <w:r>
        <w:t xml:space="preserve">)</w:t>
      </w:r>
      <w:commentRangeEnd w:id="0"/>
      <w:r>
        <w:rPr>
          <w:rStyle w:val="CommentReference"/>
        </w:rPr>
        <w:commentReference w:id="0"/>
      </w:r>
    </w:p>
    <w:p>
      <w:pPr>
        <w:pStyle w:val="FirstParagraph"/>
      </w:pPr>
      <w:r>
        <w:t xml:space="preserve">We discuss trends in how the literature has conceptualized and used standards (the</w:t>
      </w:r>
      <w:r>
        <w:t xml:space="preserve"> </w:t>
      </w:r>
      <w:r>
        <w:t xml:space="preserve">“</w:t>
      </w:r>
      <w:r>
        <w:t xml:space="preserve">How</w:t>
      </w:r>
      <w:r>
        <w:t xml:space="preserve">”</w:t>
      </w:r>
      <w:r>
        <w:t xml:space="preserve">) to evaluate the</w:t>
      </w:r>
      <w:r>
        <w:t xml:space="preserve"> </w:t>
      </w:r>
      <w:r>
        <w:t xml:space="preserve">“</w:t>
      </w:r>
      <w:r>
        <w:t xml:space="preserve">What</w:t>
      </w:r>
      <w:r>
        <w:t xml:space="preserve">”</w:t>
      </w:r>
      <w:r>
        <w:t xml:space="preserve"> </w:t>
      </w:r>
      <w:r>
        <w:t xml:space="preserve">of transportation equity, the equity dimensions. These trends are context-specific: they concern the</w:t>
      </w:r>
      <w:r>
        <w:t xml:space="preserve"> </w:t>
      </w:r>
      <w:r>
        <w:t xml:space="preserve">“</w:t>
      </w:r>
      <w:r>
        <w:t xml:space="preserve">When</w:t>
      </w:r>
      <w:r>
        <w:t xml:space="preserve">”</w:t>
      </w:r>
      <w:r>
        <w:t xml:space="preserve"> </w:t>
      </w:r>
      <w:r>
        <w:t xml:space="preserve">and</w:t>
      </w:r>
      <w:r>
        <w:t xml:space="preserve"> </w:t>
      </w:r>
      <w:r>
        <w:t xml:space="preserve">“</w:t>
      </w:r>
      <w:r>
        <w:t xml:space="preserve">Where</w:t>
      </w:r>
      <w:r>
        <w:t xml:space="preserve">”</w:t>
      </w:r>
      <w:r>
        <w:t xml:space="preserve"> </w:t>
      </w:r>
      <w:r>
        <w:t xml:space="preserve">(differences across publication year, across case studies continent, and between urban and rural contexts) and the</w:t>
      </w:r>
      <w:r>
        <w:t xml:space="preserve"> </w:t>
      </w:r>
      <w:r>
        <w:t xml:space="preserve">“</w:t>
      </w:r>
      <w:r>
        <w:t xml:space="preserve">Who</w:t>
      </w:r>
      <w:r>
        <w:t xml:space="preserve">”</w:t>
      </w:r>
      <w:r>
        <w:t xml:space="preserve"> </w:t>
      </w:r>
      <w:r>
        <w:t xml:space="preserve">(differences in the focus on the population sub-groups, transport modes, destinations of interest) as discussed in the preceding sections following the four equity dimensions that structure this review (mobility/accessibility, traffic-related pollution, human-health related, and traffic safety).</w:t>
      </w:r>
    </w:p>
    <w:p>
      <w:pPr>
        <w:pStyle w:val="BodyText"/>
      </w:pPr>
      <w:r>
        <w:t xml:space="preserve">A summary of what we found in the literature:</w:t>
      </w:r>
    </w:p>
    <w:p>
      <w:pPr>
        <w:numPr>
          <w:ilvl w:val="0"/>
          <w:numId w:val="1005"/>
        </w:numPr>
        <w:pStyle w:val="Compact"/>
      </w:pPr>
      <w:r>
        <w:t xml:space="preserve">the</w:t>
      </w:r>
      <w:r>
        <w:t xml:space="preserve"> </w:t>
      </w:r>
      <w:r>
        <w:t xml:space="preserve">“</w:t>
      </w:r>
      <w:r>
        <w:t xml:space="preserve">When</w:t>
      </w:r>
      <w:r>
        <w:t xml:space="preserve">”</w:t>
      </w:r>
      <w:r>
        <w:t xml:space="preserve"> </w:t>
      </w:r>
      <w:r>
        <w:t xml:space="preserve">and</w:t>
      </w:r>
      <w:r>
        <w:t xml:space="preserve"> </w:t>
      </w:r>
      <w:r>
        <w:t xml:space="preserve">“</w:t>
      </w:r>
      <w:r>
        <w:t xml:space="preserve">Where</w:t>
      </w:r>
      <w:r>
        <w:t xml:space="preserve">”</w:t>
      </w:r>
      <w:r>
        <w:t xml:space="preserve">:</w:t>
      </w:r>
    </w:p>
    <w:p>
      <w:pPr>
        <w:numPr>
          <w:ilvl w:val="1"/>
          <w:numId w:val="1006"/>
        </w:numPr>
        <w:pStyle w:val="Compact"/>
      </w:pPr>
      <w:r>
        <w:t xml:space="preserve">most studies focus on case studies in north american and europe</w:t>
      </w:r>
    </w:p>
    <w:p>
      <w:pPr>
        <w:numPr>
          <w:ilvl w:val="1"/>
          <w:numId w:val="1006"/>
        </w:numPr>
        <w:pStyle w:val="Compact"/>
      </w:pPr>
      <w:r>
        <w:t xml:space="preserve">south american/africa papers have key differences in focus compared to global north: they are more focused on affordability-as-a-barrier, tensions in infrastructure dev vs. service prioritization, data availability limitations</w:t>
      </w:r>
    </w:p>
    <w:p>
      <w:pPr>
        <w:numPr>
          <w:ilvl w:val="0"/>
          <w:numId w:val="1005"/>
        </w:numPr>
        <w:pStyle w:val="Compact"/>
      </w:pPr>
      <w:r>
        <w:t xml:space="preserve">the</w:t>
      </w:r>
      <w:r>
        <w:t xml:space="preserve"> </w:t>
      </w:r>
      <w:r>
        <w:t xml:space="preserve">“</w:t>
      </w:r>
      <w:r>
        <w:t xml:space="preserve">Who</w:t>
      </w:r>
      <w:r>
        <w:t xml:space="preserve">”</w:t>
      </w:r>
      <w:r>
        <w:t xml:space="preserve">:</w:t>
      </w:r>
    </w:p>
    <w:p>
      <w:pPr>
        <w:numPr>
          <w:ilvl w:val="1"/>
          <w:numId w:val="1007"/>
        </w:numPr>
        <w:pStyle w:val="Compact"/>
      </w:pPr>
      <w:r>
        <w:t xml:space="preserve">low income most popular</w:t>
      </w:r>
    </w:p>
    <w:p>
      <w:pPr>
        <w:numPr>
          <w:ilvl w:val="1"/>
          <w:numId w:val="1007"/>
        </w:numPr>
        <w:pStyle w:val="Compact"/>
      </w:pPr>
      <w:r>
        <w:t xml:space="preserve">(dis)abilities are exclusive focused population category in many studies; other</w:t>
      </w:r>
      <w:r>
        <w:t xml:space="preserve"> </w:t>
      </w:r>
      <w:r>
        <w:t xml:space="preserve">‘</w:t>
      </w:r>
      <w:r>
        <w:t xml:space="preserve">vulnerabilities</w:t>
      </w:r>
      <w:r>
        <w:t xml:space="preserve">’</w:t>
      </w:r>
      <w:r>
        <w:t xml:space="preserve"> </w:t>
      </w:r>
      <w:r>
        <w:t xml:space="preserve">are typically composite (aside from income, which is part of both exclusive-focus and composite vulnerabilities)</w:t>
      </w:r>
    </w:p>
    <w:p>
      <w:pPr>
        <w:numPr>
          <w:ilvl w:val="1"/>
          <w:numId w:val="1007"/>
        </w:numPr>
        <w:pStyle w:val="Compact"/>
      </w:pPr>
      <w:r>
        <w:t xml:space="preserve">transit, with cycling and walking becoming more popular</w:t>
      </w:r>
    </w:p>
    <w:p>
      <w:pPr>
        <w:numPr>
          <w:ilvl w:val="1"/>
          <w:numId w:val="1007"/>
        </w:numPr>
        <w:pStyle w:val="Compact"/>
      </w:pPr>
      <w:r>
        <w:t xml:space="preserve">cars are seldom the focus, and if they are, it is as a comparison to transit and/or focus on their negative externalities</w:t>
      </w:r>
    </w:p>
    <w:p>
      <w:pPr>
        <w:numPr>
          <w:ilvl w:val="1"/>
          <w:numId w:val="1007"/>
        </w:numPr>
        <w:pStyle w:val="Compact"/>
      </w:pPr>
      <w:r>
        <w:t xml:space="preserve">destinations of interest are mostly employment and healthcare; other destinations are less studied. The many</w:t>
      </w:r>
      <w:r>
        <w:t xml:space="preserve"> </w:t>
      </w:r>
      <w:r>
        <w:t xml:space="preserve">‘</w:t>
      </w:r>
      <w:r>
        <w:t xml:space="preserve">destination</w:t>
      </w:r>
      <w:r>
        <w:t xml:space="preserve">’</w:t>
      </w:r>
      <w:r>
        <w:t xml:space="preserve"> </w:t>
      </w:r>
      <w:r>
        <w:t xml:space="preserve">however, is the trip itself – the experience, the infrastrucutre, the mode-service, a bundle of trips taken a month to all locations, etc.</w:t>
      </w:r>
    </w:p>
    <w:p>
      <w:pPr>
        <w:numPr>
          <w:ilvl w:val="0"/>
          <w:numId w:val="1005"/>
        </w:numPr>
        <w:pStyle w:val="Compact"/>
      </w:pPr>
      <w:r>
        <w:t xml:space="preserve">the</w:t>
      </w:r>
      <w:r>
        <w:t xml:space="preserve"> </w:t>
      </w:r>
      <w:r>
        <w:t xml:space="preserve">“</w:t>
      </w:r>
      <w:r>
        <w:t xml:space="preserve">What</w:t>
      </w:r>
      <w:r>
        <w:t xml:space="preserve">”</w:t>
      </w:r>
      <w:r>
        <w:t xml:space="preserve"> </w:t>
      </w:r>
      <w:r>
        <w:t xml:space="preserve">and</w:t>
      </w:r>
      <w:r>
        <w:t xml:space="preserve"> </w:t>
      </w:r>
      <w:r>
        <w:t xml:space="preserve">“</w:t>
      </w:r>
      <w:r>
        <w:t xml:space="preserve">How</w:t>
      </w:r>
      <w:r>
        <w:t xml:space="preserve">”</w:t>
      </w:r>
      <w:r>
        <w:t xml:space="preserve">:</w:t>
      </w:r>
    </w:p>
    <w:p>
      <w:pPr>
        <w:numPr>
          <w:ilvl w:val="1"/>
          <w:numId w:val="1008"/>
        </w:numPr>
        <w:pStyle w:val="Compact"/>
      </w:pPr>
      <w:r>
        <w:t xml:space="preserve">accessibility/mobility -&gt; opportunity standards are typically travel impedance standards, and affordability thresholds (e.g., more than 10% of monthly income should not be spent on transport</w:t>
      </w:r>
      <w:r>
        <w:t xml:space="preserve"> </w:t>
      </w:r>
      <w:r>
        <w:t xml:space="preserve">(Rivas, Serebrisky, and Suárez-Alemán 2018)</w:t>
      </w:r>
      <w:r>
        <w:t xml:space="preserve"> </w:t>
      </w:r>
      <w:r>
        <w:t xml:space="preserve">to work and/or other necessary destinations). Oftentimes spatial equity, disparity analysis is operationalized. Infrastructure standards are also suggested -&gt; oftentime Rights conceptualizations, i.e. access for all.</w:t>
      </w:r>
    </w:p>
    <w:p>
      <w:pPr>
        <w:numPr>
          <w:ilvl w:val="1"/>
          <w:numId w:val="1008"/>
        </w:numPr>
        <w:pStyle w:val="Compact"/>
      </w:pPr>
      <w:r>
        <w:t xml:space="preserve">transport-related environmental externalities -&gt; pollution/noise standards are suggested, often using WHO guidelines or local neighbourhood averages as a comparision.</w:t>
      </w:r>
    </w:p>
    <w:p>
      <w:pPr>
        <w:numPr>
          <w:ilvl w:val="1"/>
          <w:numId w:val="1008"/>
        </w:numPr>
        <w:pStyle w:val="Compact"/>
      </w:pPr>
      <w:r>
        <w:t xml:space="preserve">health -&gt; health standards, the reliance on population transport health literature such as physical activity guideline recommendation per week or excess mortality burden.</w:t>
      </w:r>
    </w:p>
    <w:p>
      <w:pPr>
        <w:numPr>
          <w:ilvl w:val="1"/>
          <w:numId w:val="1008"/>
        </w:numPr>
        <w:pStyle w:val="Compact"/>
      </w:pPr>
      <w:r>
        <w:t xml:space="preserve">safety -&gt; the use of engineering standards and best practice</w:t>
      </w:r>
    </w:p>
    <w:p>
      <w:pPr>
        <w:numPr>
          <w:ilvl w:val="1"/>
          <w:numId w:val="1008"/>
        </w:numPr>
        <w:pStyle w:val="Compact"/>
      </w:pPr>
      <w:r>
        <w:t xml:space="preserve">cross-dimensional -&gt; measures such as urban livability, etc. a more holistic conceptualization of transport equity</w:t>
      </w:r>
    </w:p>
    <w:bookmarkStart w:id="56" w:name="Xf50fb98250d4630e363aea378024ed4dc1f9a1b"/>
    <w:p>
      <w:pPr>
        <w:pStyle w:val="Heading2"/>
      </w:pPr>
      <w:r>
        <w:t xml:space="preserve">The need for explicit conceptualizations and grounded standards</w:t>
      </w:r>
    </w:p>
    <w:p>
      <w:pPr>
        <w:pStyle w:val="FirstParagraph"/>
      </w:pPr>
      <w:r>
        <w:t xml:space="preserve">Some conceptualizations are implicit. Some standards seem arbitrary. Despite the need for and importance of setting more standards, some proposals seem arbitrary.</w:t>
      </w:r>
      <w:r>
        <w:t xml:space="preserve"> </w:t>
      </w:r>
      <w:r>
        <w:t xml:space="preserve">For example, XXXX proposes 20 ferries per day to avoid social exclusion.</w:t>
      </w:r>
      <w:r>
        <w:t xml:space="preserve"> </w:t>
      </w:r>
      <w:r>
        <w:t xml:space="preserve">Justifications for this number is lacking.</w:t>
      </w:r>
      <w:r>
        <w:t xml:space="preserve"> </w:t>
      </w:r>
      <w:r>
        <w:t xml:space="preserve">It is unclear if 10 or 30 ferries would make a difference in a specific quality-of-life outcome or if that number is tied to funding/resource constraints. We need standards linked to grounded outcomes.</w:t>
      </w:r>
    </w:p>
    <w:p>
      <w:pPr>
        <w:pStyle w:val="BodyText"/>
      </w:pPr>
      <w:r>
        <w:t xml:space="preserve">Relative measures are used: context, temporal, and group-specific. E.g. a certain group should have more access in certain situations. Context-matters, but this presents a challenge in policy planning.</w:t>
      </w:r>
    </w:p>
    <w:p>
      <w:pPr>
        <w:pStyle w:val="BodyText"/>
      </w:pPr>
      <w:r>
        <w:t xml:space="preserve">Equity is not justice. Some studies conflate the two. Justice should not be mixed up with equity. More justice work is needed, e.g., Restorative justice – repairing harm is missing from the discussion</w:t>
      </w:r>
    </w:p>
    <w:bookmarkEnd w:id="56"/>
    <w:bookmarkStart w:id="57" w:name="methods-and-data-limitations"/>
    <w:p>
      <w:pPr>
        <w:pStyle w:val="Heading2"/>
      </w:pPr>
      <w:r>
        <w:t xml:space="preserve">Methods and data limitations</w:t>
      </w:r>
    </w:p>
    <w:p>
      <w:pPr>
        <w:pStyle w:val="FirstParagraph"/>
      </w:pPr>
      <w:r>
        <w:t xml:space="preserve">On the methodological side, more mixed methods are needed in transport equity research.</w:t>
      </w:r>
      <w:r>
        <w:t xml:space="preserve"> </w:t>
      </w:r>
      <w:r>
        <w:t xml:space="preserve">Conceptualizations and standards are usually discussed from purely qualitative or quantitative approaches, a missed opportunity to combine the strengths of both approaches, whether by deep diving into some particular experiences or perceptions through qualitative methods or tailoring more meaningful quantitative analysis after qualitative explorations. For instance,</w:t>
      </w:r>
      <w:r>
        <w:t xml:space="preserve"> </w:t>
      </w:r>
      <w:r>
        <w:t xml:space="preserve">Xie and Spinney (2018)</w:t>
      </w:r>
      <w:r>
        <w:t xml:space="preserve"> </w:t>
      </w:r>
      <w:r>
        <w:t xml:space="preserve">finds through interviews and go-alongs with women cyclists that the standard Cycling Level of Service (CLS) tools used by engineers to plan cycling infrastructure misses the critical gendered perspective. Further,</w:t>
      </w:r>
      <w:r>
        <w:t xml:space="preserve"> </w:t>
      </w:r>
      <w:r>
        <w:t xml:space="preserve">Somenahalli and Taylor (2007)</w:t>
      </w:r>
      <w:r>
        <w:t xml:space="preserve"> </w:t>
      </w:r>
      <w:r>
        <w:t xml:space="preserve">surveys older adults to understand their mobility issues, revealing factors that are unseen in standard daily travel surveys.</w:t>
      </w:r>
    </w:p>
    <w:p>
      <w:pPr>
        <w:pStyle w:val="BodyText"/>
      </w:pPr>
      <w:r>
        <w:t xml:space="preserve">Furthermore, this is plenty of disparity analysis, without engaging explicitly with equity conceptualizations. For example, within the mobility/accessibility dimension, metrics of accessibility (usually 15 to 60 minutes) are used to show differences among areas and groups but with scarce policy and practice implications of those results.</w:t>
      </w:r>
      <w:r>
        <w:t xml:space="preserve"> </w:t>
      </w:r>
      <w:r>
        <w:t xml:space="preserve">Aiming at specific goals and standards tied to conceptualizations is the ideal case.</w:t>
      </w:r>
      <w:r>
        <w:t xml:space="preserve"> </w:t>
      </w:r>
      <w:r>
        <w:t xml:space="preserve">When these analyses engage with metrics that may be tied to conceptualizations (like Gini coefficient or Theil index), they fall short in assessing if the result’s good or bad e.g.,</w:t>
      </w:r>
      <w:r>
        <w:t xml:space="preserve"> </w:t>
      </w:r>
      <w:r>
        <w:t xml:space="preserve">(Mijares, Suzuki, and Yai 2013)</w:t>
      </w:r>
      <w:r>
        <w:t xml:space="preserve">.</w:t>
      </w:r>
      <w:r>
        <w:t xml:space="preserve"> </w:t>
      </w:r>
      <w:r>
        <w:t xml:space="preserve">If a Gini coefficient of 0 means that all people have the same access to public transport stops, what does it mean a 0.2, 0.3, or 0.4? Is this good or bad news for decision-makers? Are new policies needed to reduce that number to a certain threshold, orienting future interventions? These questions usually remain unanswered despite its importance. These measurements can also bring some challenges and pitfalls, as recently summarized by</w:t>
      </w:r>
      <w:r>
        <w:t xml:space="preserve"> </w:t>
      </w:r>
      <w:r>
        <w:t xml:space="preserve">Karner, Pereira, and Farber (2023)</w:t>
      </w:r>
      <w:r>
        <w:t xml:space="preserve">.</w:t>
      </w:r>
    </w:p>
    <w:p>
      <w:pPr>
        <w:pStyle w:val="BodyText"/>
      </w:pPr>
      <w:r>
        <w:t xml:space="preserve">What are the sources of data and what are the motivations for some categories?</w:t>
      </w:r>
      <w:r>
        <w:t xml:space="preserve"> </w:t>
      </w:r>
      <w:r>
        <w:t xml:space="preserve">POI databases typically include education, health and aggregated categories for leisure and community.</w:t>
      </w:r>
      <w:r>
        <w:t xml:space="preserve"> </w:t>
      </w:r>
      <w:r>
        <w:t xml:space="preserve">Within</w:t>
      </w:r>
      <w:r>
        <w:t xml:space="preserve"> </w:t>
      </w:r>
      <w:r>
        <w:t xml:space="preserve">‘</w:t>
      </w:r>
      <w:r>
        <w:t xml:space="preserve">community</w:t>
      </w:r>
      <w:r>
        <w:t xml:space="preserve">’</w:t>
      </w:r>
      <w:r>
        <w:t xml:space="preserve"> </w:t>
      </w:r>
      <w:r>
        <w:t xml:space="preserve">are organizations, government services, visiting friends/family – very broad, grandma’s house is not there, social networks rarely incorporated.</w:t>
      </w:r>
      <w:r>
        <w:t xml:space="preserve"> </w:t>
      </w:r>
      <w:r>
        <w:t xml:space="preserve">Childcare, typically daycare or facilities – domestic work, mobilities of care, mobility interdependence, are unrepresented relative to the presence of work destinations. Transport systems’ focus is more than just to work or as a source of economic development, though in underdeveloped regions, transport systems as a force of economic development e.g., high-speed rail</w:t>
      </w:r>
      <w:r>
        <w:t xml:space="preserve"> </w:t>
      </w:r>
      <w:r>
        <w:t xml:space="preserve">(Z. Chen and Haynes 2017; Monzon, Ortega, and Lopez 2013; H. Kim and Sultana 2015)</w:t>
      </w:r>
      <w:r>
        <w:t xml:space="preserve">.</w:t>
      </w:r>
    </w:p>
    <w:p>
      <w:pPr>
        <w:pStyle w:val="BodyText"/>
      </w:pPr>
      <w:r>
        <w:t xml:space="preserve">Data availability matters, especially when operationalizing emerging theories (i.e., sufficientariansm</w:t>
      </w:r>
      <w:r>
        <w:t xml:space="preserve"> </w:t>
      </w:r>
      <w:r>
        <w:t xml:space="preserve">(van der Veen et al. 2020)</w:t>
      </w:r>
      <w:r>
        <w:t xml:space="preserve">):</w:t>
      </w:r>
    </w:p>
    <w:p>
      <w:pPr>
        <w:numPr>
          <w:ilvl w:val="0"/>
          <w:numId w:val="1009"/>
        </w:numPr>
        <w:pStyle w:val="Compact"/>
      </w:pPr>
      <w:r>
        <w:t xml:space="preserve">Leisure destinations (e.g., green space, parks, recreation) are less studied in this context.</w:t>
      </w:r>
    </w:p>
    <w:p>
      <w:pPr>
        <w:numPr>
          <w:ilvl w:val="0"/>
          <w:numId w:val="1009"/>
        </w:numPr>
        <w:pStyle w:val="Compact"/>
      </w:pPr>
      <w:r>
        <w:t xml:space="preserve">Some categories are missing all together – mobilities of care.</w:t>
      </w:r>
    </w:p>
    <w:p>
      <w:pPr>
        <w:numPr>
          <w:ilvl w:val="0"/>
          <w:numId w:val="1009"/>
        </w:numPr>
        <w:pStyle w:val="Compact"/>
      </w:pPr>
      <w:r>
        <w:t xml:space="preserve">Issue of data availability</w:t>
      </w:r>
    </w:p>
    <w:bookmarkEnd w:id="57"/>
    <w:bookmarkStart w:id="58" w:name="evaluate-interventions-and-policies"/>
    <w:p>
      <w:pPr>
        <w:pStyle w:val="Heading2"/>
      </w:pPr>
      <w:r>
        <w:t xml:space="preserve">Evaluate interventions and policies</w:t>
      </w:r>
    </w:p>
    <w:p>
      <w:pPr>
        <w:pStyle w:val="FirstParagraph"/>
      </w:pPr>
      <w:r>
        <w:t xml:space="preserve">There is a need to evaluate more equity interventions or policies.</w:t>
      </w:r>
      <w:r>
        <w:t xml:space="preserve"> </w:t>
      </w:r>
      <w:r>
        <w:t xml:space="preserve">In our review, only 19 out of 155 studies assess specific projects with an equity lens</w:t>
      </w:r>
      <w:r>
        <w:t xml:space="preserve"> </w:t>
      </w:r>
      <w:r>
        <w:t xml:space="preserve">.</w:t>
      </w:r>
      <w:r>
        <w:t xml:space="preserve"> </w:t>
      </w:r>
      <w:r>
        <w:t xml:space="preserve">Examples include mode-shift from driving to active school travel</w:t>
      </w:r>
      <w:r>
        <w:t xml:space="preserve"> </w:t>
      </w:r>
      <w:r>
        <w:t xml:space="preserve">(Mammen et al. 2014)</w:t>
      </w:r>
      <w:r>
        <w:t xml:space="preserve">, transit fare restructures</w:t>
      </w:r>
      <w:r>
        <w:t xml:space="preserve"> </w:t>
      </w:r>
      <w:r>
        <w:t xml:space="preserve">(Hickey, Lu, and Reddy 2010)</w:t>
      </w:r>
      <w:r>
        <w:t xml:space="preserve"> </w:t>
      </w:r>
      <w:r>
        <w:t xml:space="preserve">and spatial analysis of Low Traffic Neighborhoods</w:t>
      </w:r>
      <w:r>
        <w:t xml:space="preserve"> </w:t>
      </w:r>
      <w:r>
        <w:t xml:space="preserve">(Aldred et al. 2021)</w:t>
      </w:r>
      <w:r>
        <w:t xml:space="preserve">.</w:t>
      </w:r>
      <w:r>
        <w:t xml:space="preserve"> </w:t>
      </w:r>
      <w:r>
        <w:t xml:space="preserve">This is a key step towards transport justice; assessing the effects of policies on different dimensions and populations groups and evaluating if a specific context is moving towards equitable standards over time.</w:t>
      </w:r>
    </w:p>
    <w:bookmarkEnd w:id="58"/>
    <w:bookmarkStart w:id="59" w:name="links-between-standards-and-outcomes"/>
    <w:p>
      <w:pPr>
        <w:pStyle w:val="Heading2"/>
      </w:pPr>
      <w:r>
        <w:t xml:space="preserve">Links between standards and outcomes</w:t>
      </w:r>
    </w:p>
    <w:p>
      <w:pPr>
        <w:pStyle w:val="FirstParagraph"/>
      </w:pPr>
      <w:r>
        <w:t xml:space="preserve">A more robust assessment of the implications of equity standards on life outcomes is still pending.</w:t>
      </w:r>
      <w:r>
        <w:t xml:space="preserve"> </w:t>
      </w:r>
      <w:r>
        <w:t xml:space="preserve">Estimating the benefits of increased mobility or accessibility, or reducing affordability burdens and transport externalities needs to be associated with outcomes like life and neighborhood satisfaction, subjective well-being, mental and physical health, social capital, among others.</w:t>
      </w:r>
    </w:p>
    <w:bookmarkEnd w:id="59"/>
    <w:bookmarkEnd w:id="60"/>
    <w:bookmarkStart w:id="61" w:name="X605f381748c45498da3a2cc8e17188704175c99"/>
    <w:p>
      <w:pPr>
        <w:pStyle w:val="Heading1"/>
      </w:pPr>
      <w:r>
        <w:t xml:space="preserve">Concluding remark</w:t>
      </w:r>
      <w:commentRangeStart w:id="0"/>
      <w:r>
        <w:t xml:space="preserve">s</w:t>
      </w:r>
      <w:commentRangeEnd w:id="0"/>
      <w:r>
        <w:rPr>
          <w:rStyle w:val="CommentReference"/>
        </w:rPr>
        <w:commentReference w:id="0"/>
      </w:r>
    </w:p>
    <w:p>
      <w:pPr>
        <w:numPr>
          <w:ilvl w:val="0"/>
          <w:numId w:val="1010"/>
        </w:numPr>
        <w:pStyle w:val="Compact"/>
      </w:pPr>
      <w:r>
        <w:t xml:space="preserve">TBD</w:t>
      </w:r>
    </w:p>
    <w:bookmarkEnd w:id="61"/>
    <w:bookmarkStart w:id="73" w:name="appendix"/>
    <w:p>
      <w:pPr>
        <w:pStyle w:val="Heading1"/>
      </w:pPr>
      <w:r>
        <w:t xml:space="preserve">Appendix</w:t>
      </w:r>
    </w:p>
    <w:p>
      <w:pPr>
        <w:pStyle w:val="FirstParagraph"/>
      </w:pPr>
      <w:r>
        <w:t xml:space="preserve">The following are additional details.</w:t>
      </w:r>
    </w:p>
    <w:bookmarkStart w:id="66" w:name="the-search-strategy"/>
    <w:p>
      <w:pPr>
        <w:pStyle w:val="Heading4"/>
      </w:pPr>
      <w:r>
        <w:t xml:space="preserve">The search strategy:</w:t>
      </w:r>
    </w:p>
    <w:tbl>
      <w:tblPr>
        <w:tblStyle w:val="Table"/>
        <w:tblW w:type="pct" w:w="5000"/>
        <w:tblLook w:firstRow="0" w:lastRow="0" w:firstColumn="0" w:lastColumn="0" w:noHBand="0" w:noVBand="0" w:val="0000"/>
        <w:jc w:val="start"/>
      </w:tblPr>
      <w:tblGrid>
        <w:gridCol w:w="7920"/>
      </w:tblGrid>
      <w:tr>
        <w:tc>
          <w:tcPr/>
          <w:bookmarkStart w:id="65" w:name="fig-A1"/>
          <w:p>
            <w:pPr>
              <w:jc w:val="center"/>
            </w:pPr>
            <w:r>
              <w:drawing>
                <wp:inline>
                  <wp:extent cx="5334000" cy="2914609"/>
                  <wp:effectExtent b="0" l="0" r="0" t="0"/>
                  <wp:docPr descr="" title="" id="63" name="Picture"/>
                  <a:graphic>
                    <a:graphicData uri="http://schemas.openxmlformats.org/drawingml/2006/picture">
                      <pic:pic>
                        <pic:nvPicPr>
                          <pic:cNvPr descr="Search-query.png" id="64" name="Picture"/>
                          <pic:cNvPicPr>
                            <a:picLocks noChangeArrowheads="1" noChangeAspect="1"/>
                          </pic:cNvPicPr>
                        </pic:nvPicPr>
                        <pic:blipFill>
                          <a:blip r:embed="rId62"/>
                          <a:stretch>
                            <a:fillRect/>
                          </a:stretch>
                        </pic:blipFill>
                        <pic:spPr bwMode="auto">
                          <a:xfrm>
                            <a:off x="0" y="0"/>
                            <a:ext cx="5334000" cy="2914609"/>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The search query. TS = topic search (keywords, abstract, title). TASCA = subject categories. Green text area transportation system related terms, blue text are equity dimension related terms, purple text are equity/justice conceptualization related terms, and orange text are standards related terms. Hits corresponds the number of papers that the search yielded and was retained into the evidence selection process.</w:t>
            </w:r>
          </w:p>
          <w:bookmarkEnd w:id="65"/>
        </w:tc>
      </w:tr>
    </w:tbl>
    <w:p>
      <w:pPr>
        <w:pStyle w:val="BodyText"/>
      </w:pPr>
      <w:r>
        <w:t xml:space="preserve">Definitions of the population-concept context (PCC) used in the creation of the inclusion and exclusion criteria for the search strategy.</w:t>
      </w:r>
    </w:p>
    <w:p>
      <w:pPr>
        <w:numPr>
          <w:ilvl w:val="0"/>
          <w:numId w:val="1011"/>
        </w:numPr>
        <w:pStyle w:val="Compact"/>
      </w:pPr>
      <w:r>
        <w:rPr>
          <w:bCs/>
          <w:b/>
        </w:rPr>
        <w:t xml:space="preserve">Population</w:t>
      </w:r>
      <w:r>
        <w:t xml:space="preserve">: the focus of the included studies should be on individuals, groups, communities, or entire regional areas that are impacted by passenger transportation infrastructure and systems (i.e., all modes and flows) from the perspective of equity (i.e., fair distribution, production, and re-production of burdens and benefits). This criteria is reflected in the creation of the first set of topic search terms that relate to transportation modes (e.g.,</w:t>
      </w:r>
      <w:r>
        <w:t xml:space="preserve"> </w:t>
      </w:r>
      <w:r>
        <w:t xml:space="preserve">“</w:t>
      </w:r>
      <w:r>
        <w:t xml:space="preserve">walking</w:t>
      </w:r>
      <w:r>
        <w:t xml:space="preserve">”</w:t>
      </w:r>
      <w:r>
        <w:t xml:space="preserve"> </w:t>
      </w:r>
      <w:r>
        <w:t xml:space="preserve">OR</w:t>
      </w:r>
      <w:r>
        <w:t xml:space="preserve"> </w:t>
      </w:r>
      <w:r>
        <w:t xml:space="preserve">“</w:t>
      </w:r>
      <w:r>
        <w:t xml:space="preserve">cycling</w:t>
      </w:r>
      <w:r>
        <w:t xml:space="preserve">”</w:t>
      </w:r>
      <w:r>
        <w:t xml:space="preserve"> </w:t>
      </w:r>
      <w:r>
        <w:t xml:space="preserve">OR</w:t>
      </w:r>
      <w:r>
        <w:t xml:space="preserve"> </w:t>
      </w:r>
      <w:r>
        <w:t xml:space="preserve">“</w:t>
      </w:r>
      <w:r>
        <w:t xml:space="preserve">transit</w:t>
      </w:r>
      <w:r>
        <w:t xml:space="preserve">”</w:t>
      </w:r>
      <w:r>
        <w:t xml:space="preserve"> </w:t>
      </w:r>
      <w:r>
        <w:t xml:space="preserve">- see green text in</w:t>
      </w:r>
      <w:r>
        <w:t xml:space="preserve"> </w:t>
      </w:r>
      <w:hyperlink w:anchor="fig-A1">
        <w:r>
          <w:rPr>
            <w:rStyle w:val="Hyperlink"/>
          </w:rPr>
          <w:t xml:space="preserve">Figure 7</w:t>
        </w:r>
      </w:hyperlink>
      <w:r>
        <w:t xml:space="preserve"> </w:t>
      </w:r>
      <w:r>
        <w:t xml:space="preserve">for the full list).</w:t>
      </w:r>
    </w:p>
    <w:p>
      <w:pPr>
        <w:numPr>
          <w:ilvl w:val="0"/>
          <w:numId w:val="1011"/>
        </w:numPr>
        <w:pStyle w:val="Compact"/>
      </w:pPr>
      <w:r>
        <w:rPr>
          <w:bCs/>
          <w:b/>
        </w:rPr>
        <w:t xml:space="preserve">Concept</w:t>
      </w:r>
      <w:r>
        <w:t xml:space="preserve">: the included studies should also include equity dimensions and conceptualizes equity as discussed in the previous section. This inclusion criteria is reflected in the second and third set of topic search terms developed in the search strategy. These terms relate to types of equity dimensions (e.g.,</w:t>
      </w:r>
      <w:r>
        <w:t xml:space="preserve"> </w:t>
      </w:r>
      <w:r>
        <w:t xml:space="preserve">“</w:t>
      </w:r>
      <w:r>
        <w:t xml:space="preserve">accessibility</w:t>
      </w:r>
      <w:r>
        <w:t xml:space="preserve">”</w:t>
      </w:r>
      <w:r>
        <w:t xml:space="preserve"> </w:t>
      </w:r>
      <w:r>
        <w:t xml:space="preserve">OR</w:t>
      </w:r>
      <w:r>
        <w:t xml:space="preserve"> </w:t>
      </w:r>
      <w:r>
        <w:t xml:space="preserve">“</w:t>
      </w:r>
      <w:r>
        <w:t xml:space="preserve">mobility</w:t>
      </w:r>
      <w:r>
        <w:t xml:space="preserve">”</w:t>
      </w:r>
      <w:r>
        <w:t xml:space="preserve"> </w:t>
      </w:r>
      <w:r>
        <w:t xml:space="preserve">or</w:t>
      </w:r>
      <w:r>
        <w:t xml:space="preserve"> </w:t>
      </w:r>
      <w:r>
        <w:t xml:space="preserve">“</w:t>
      </w:r>
      <w:r>
        <w:t xml:space="preserve">transport-related air pollution</w:t>
      </w:r>
      <w:r>
        <w:t xml:space="preserve">”</w:t>
      </w:r>
      <w:r>
        <w:t xml:space="preserve"> </w:t>
      </w:r>
      <w:r>
        <w:t xml:space="preserve">- see blue text in the</w:t>
      </w:r>
      <w:r>
        <w:t xml:space="preserve"> </w:t>
      </w:r>
      <w:hyperlink w:anchor="fig-A1">
        <w:r>
          <w:rPr>
            <w:rStyle w:val="Hyperlink"/>
          </w:rPr>
          <w:t xml:space="preserve">Figure 7</w:t>
        </w:r>
      </w:hyperlink>
      <w:r>
        <w:t xml:space="preserve"> </w:t>
      </w:r>
      <w:r>
        <w:t xml:space="preserve">for the full list) and equity conceptualizations (e.g.,</w:t>
      </w:r>
      <w:r>
        <w:t xml:space="preserve"> </w:t>
      </w:r>
      <w:r>
        <w:t xml:space="preserve">“</w:t>
      </w:r>
      <w:r>
        <w:t xml:space="preserve">Justice</w:t>
      </w:r>
      <w:r>
        <w:t xml:space="preserve">”</w:t>
      </w:r>
      <w:r>
        <w:t xml:space="preserve"> </w:t>
      </w:r>
      <w:r>
        <w:t xml:space="preserve">OR</w:t>
      </w:r>
      <w:r>
        <w:t xml:space="preserve"> </w:t>
      </w:r>
      <w:r>
        <w:t xml:space="preserve">“</w:t>
      </w:r>
      <w:r>
        <w:t xml:space="preserve">equity</w:t>
      </w:r>
      <w:r>
        <w:t xml:space="preserve">”</w:t>
      </w:r>
      <w:r>
        <w:t xml:space="preserve"> </w:t>
      </w:r>
      <w:r>
        <w:t xml:space="preserve">- see purple text in</w:t>
      </w:r>
      <w:r>
        <w:t xml:space="preserve"> </w:t>
      </w:r>
      <w:hyperlink w:anchor="fig-A1">
        <w:r>
          <w:rPr>
            <w:rStyle w:val="Hyperlink"/>
          </w:rPr>
          <w:t xml:space="preserve">Figure 7</w:t>
        </w:r>
      </w:hyperlink>
      <w:r>
        <w:t xml:space="preserve"> </w:t>
      </w:r>
      <w:r>
        <w:t xml:space="preserve">for the full list).</w:t>
      </w:r>
    </w:p>
    <w:p>
      <w:pPr>
        <w:numPr>
          <w:ilvl w:val="0"/>
          <w:numId w:val="1011"/>
        </w:numPr>
        <w:pStyle w:val="Compact"/>
      </w:pPr>
      <w:r>
        <w:rPr>
          <w:bCs/>
          <w:b/>
        </w:rPr>
        <w:t xml:space="preserve">Context</w:t>
      </w:r>
      <w:r>
        <w:t xml:space="preserve">: the included studies should also be limited to publications that include equity standards. Context can be more difficult to explicitly search for with key terms so synonyms for</w:t>
      </w:r>
      <w:r>
        <w:t xml:space="preserve"> </w:t>
      </w:r>
      <w:r>
        <w:t xml:space="preserve">‘</w:t>
      </w:r>
      <w:r>
        <w:t xml:space="preserve">standards</w:t>
      </w:r>
      <w:r>
        <w:t xml:space="preserve">’</w:t>
      </w:r>
      <w:r>
        <w:t xml:space="preserve"> </w:t>
      </w:r>
      <w:r>
        <w:t xml:space="preserve">were added to the query as a four set of topic search terms (e.g., threshold, indicator, criteria - see orange text in</w:t>
      </w:r>
      <w:r>
        <w:t xml:space="preserve"> </w:t>
      </w:r>
      <w:hyperlink w:anchor="fig-A1">
        <w:r>
          <w:rPr>
            <w:rStyle w:val="Hyperlink"/>
          </w:rPr>
          <w:t xml:space="preserve">Figure 7</w:t>
        </w:r>
      </w:hyperlink>
      <w:r>
        <w:t xml:space="preserve"> </w:t>
      </w:r>
      <w:r>
        <w:t xml:space="preserve">for full list). Additionally, journal article and conference papers, English-language literature from any country, any study design (e.g., quantitative, qualitative, or mixed-method studies, or conceptual frameworks), and any record published within the past 30 years are included (January 1992 to March 2022). The time period is selected as the first (to the authors knowledge) peer-reviewed article which operationalized equity standards and equity conceptualization was published in 1996</w:t>
      </w:r>
      <w:r>
        <w:t xml:space="preserve"> </w:t>
      </w:r>
      <w:r>
        <w:t xml:space="preserve">(Khisty 1996)</w:t>
      </w:r>
      <w:r>
        <w:t xml:space="preserve">; we are broadening the search by a few years for completeness. English is selected as it is the common language spoken across the authorship team. Furthermore, papers that explicitly fall within the Transportation or related topic/category is included in the query (e.g.,</w:t>
      </w:r>
      <w:r>
        <w:t xml:space="preserve"> </w:t>
      </w:r>
      <w:r>
        <w:t xml:space="preserve">“</w:t>
      </w:r>
      <w:r>
        <w:t xml:space="preserve">Transportation</w:t>
      </w:r>
      <w:r>
        <w:t xml:space="preserve">”</w:t>
      </w:r>
      <w:r>
        <w:t xml:space="preserve">,</w:t>
      </w:r>
      <w:r>
        <w:t xml:space="preserve"> </w:t>
      </w:r>
      <w:r>
        <w:t xml:space="preserve">“</w:t>
      </w:r>
      <w:r>
        <w:t xml:space="preserve">Social Sciences</w:t>
      </w:r>
      <w:r>
        <w:t xml:space="preserve">”</w:t>
      </w:r>
      <w:r>
        <w:t xml:space="preserve">,</w:t>
      </w:r>
      <w:r>
        <w:t xml:space="preserve"> </w:t>
      </w:r>
      <w:r>
        <w:t xml:space="preserve">“</w:t>
      </w:r>
      <w:r>
        <w:t xml:space="preserve">Geography</w:t>
      </w:r>
      <w:r>
        <w:t xml:space="preserve">”</w:t>
      </w:r>
      <w:r>
        <w:t xml:space="preserve">,</w:t>
      </w:r>
      <w:r>
        <w:t xml:space="preserve"> </w:t>
      </w:r>
      <w:r>
        <w:t xml:space="preserve">“</w:t>
      </w:r>
      <w:r>
        <w:t xml:space="preserve">Civil Engineering</w:t>
      </w:r>
      <w:r>
        <w:t xml:space="preserve">”</w:t>
      </w:r>
      <w:r>
        <w:t xml:space="preserve">,</w:t>
      </w:r>
      <w:r>
        <w:t xml:space="preserve"> </w:t>
      </w:r>
      <w:r>
        <w:t xml:space="preserve">“</w:t>
      </w:r>
      <w:r>
        <w:t xml:space="preserve">Philosophy</w:t>
      </w:r>
      <w:r>
        <w:t xml:space="preserve">”</w:t>
      </w:r>
      <w:r>
        <w:t xml:space="preserve"> </w:t>
      </w:r>
      <w:r>
        <w:t xml:space="preserve">- see the</w:t>
      </w:r>
      <w:r>
        <w:t xml:space="preserve"> </w:t>
      </w:r>
      <w:hyperlink w:anchor="fig-A1">
        <w:r>
          <w:rPr>
            <w:rStyle w:val="Hyperlink"/>
          </w:rPr>
          <w:t xml:space="preserve">Figure 7</w:t>
        </w:r>
      </w:hyperlink>
      <w:r>
        <w:t xml:space="preserve"> </w:t>
      </w:r>
      <w:r>
        <w:t xml:space="preserve">for full query).</w:t>
      </w:r>
    </w:p>
    <w:p>
      <w:pPr>
        <w:pStyle w:val="FirstParagraph"/>
      </w:pPr>
      <w:r>
        <w:t xml:space="preserve">The</w:t>
      </w:r>
      <w:r>
        <w:t xml:space="preserve"> </w:t>
      </w:r>
      <w:r>
        <w:rPr>
          <w:bCs/>
          <w:b/>
        </w:rPr>
        <w:t xml:space="preserve">exclusion criteria</w:t>
      </w:r>
      <w:r>
        <w:t xml:space="preserve"> </w:t>
      </w:r>
      <w:r>
        <w:t xml:space="preserve">for the search are papers that are not within the inclusion criteria.</w:t>
      </w:r>
      <w:r>
        <w:t xml:space="preserve"> </w:t>
      </w:r>
      <w:r>
        <w:t xml:space="preserve">Specifically:</w:t>
      </w:r>
    </w:p>
    <w:p>
      <w:pPr>
        <w:numPr>
          <w:ilvl w:val="0"/>
          <w:numId w:val="1012"/>
        </w:numPr>
        <w:pStyle w:val="Compact"/>
      </w:pPr>
      <w:r>
        <w:t xml:space="preserve">Literature published before January 1992.</w:t>
      </w:r>
    </w:p>
    <w:p>
      <w:pPr>
        <w:numPr>
          <w:ilvl w:val="0"/>
          <w:numId w:val="1012"/>
        </w:numPr>
        <w:pStyle w:val="Compact"/>
      </w:pPr>
      <w:r>
        <w:t xml:space="preserve">Papers which do not include transportation equity dimensions.</w:t>
      </w:r>
    </w:p>
    <w:p>
      <w:pPr>
        <w:numPr>
          <w:ilvl w:val="0"/>
          <w:numId w:val="1012"/>
        </w:numPr>
        <w:pStyle w:val="Compact"/>
      </w:pPr>
      <w:r>
        <w:t xml:space="preserve">Grey as concepts contained within are frequently published in a more developed form in journals.</w:t>
      </w:r>
    </w:p>
    <w:bookmarkEnd w:id="66"/>
    <w:bookmarkStart w:id="71" w:name="example-of-the-data-extraction-template"/>
    <w:p>
      <w:pPr>
        <w:pStyle w:val="Heading4"/>
      </w:pPr>
      <w:r>
        <w:t xml:space="preserve">Example of the data extraction template:</w:t>
      </w:r>
    </w:p>
    <w:tbl>
      <w:tblPr>
        <w:tblStyle w:val="Table"/>
        <w:tblW w:type="pct" w:w="5000"/>
        <w:tblLook w:firstRow="0" w:lastRow="0" w:firstColumn="0" w:lastColumn="0" w:noHBand="0" w:noVBand="0" w:val="0000"/>
        <w:jc w:val="start"/>
      </w:tblPr>
      <w:tblGrid>
        <w:gridCol w:w="7920"/>
      </w:tblGrid>
      <w:tr>
        <w:tc>
          <w:tcPr/>
          <w:bookmarkStart w:id="70" w:name="fig-A2"/>
          <w:p>
            <w:pPr>
              <w:jc w:val="center"/>
            </w:pPr>
            <w:r>
              <w:drawing>
                <wp:inline>
                  <wp:extent cx="5334000" cy="23295976"/>
                  <wp:effectExtent b="0" l="0" r="0" t="0"/>
                  <wp:docPr descr="" title="" id="68" name="Picture"/>
                  <a:graphic>
                    <a:graphicData uri="http://schemas.openxmlformats.org/drawingml/2006/picture">
                      <pic:pic>
                        <pic:nvPicPr>
                          <pic:cNvPr descr="Data-extract-template.png" id="69" name="Picture"/>
                          <pic:cNvPicPr>
                            <a:picLocks noChangeArrowheads="1" noChangeAspect="1"/>
                          </pic:cNvPicPr>
                        </pic:nvPicPr>
                        <pic:blipFill>
                          <a:blip r:embed="rId67"/>
                          <a:stretch>
                            <a:fillRect/>
                          </a:stretch>
                        </pic:blipFill>
                        <pic:spPr bwMode="auto">
                          <a:xfrm>
                            <a:off x="0" y="0"/>
                            <a:ext cx="5334000" cy="232959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The data extraction template with associated defintions.</w:t>
            </w:r>
          </w:p>
          <w:bookmarkEnd w:id="70"/>
        </w:tc>
      </w:tr>
    </w:tbl>
    <w:bookmarkEnd w:id="71"/>
    <w:bookmarkStart w:id="72" w:name="X0c1461ff2275721c5db2fac1fab12af4d000a7f"/>
    <w:p>
      <w:pPr>
        <w:pStyle w:val="Heading3"/>
      </w:pPr>
      <w:r>
        <w:t xml:space="preserve">Sample of select papers summarized by their, equity dimension, case study continent, conceptualizations and standards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Dimension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Continent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dimension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accessibilty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(Rivas,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Serebrisky,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Suárez-Alemán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(select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cities)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Analyses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affordable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select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Latin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Caribbean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countries.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look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estimated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monthly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trips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monthly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transportation-related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affordability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especially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economically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vulnerable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financial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burden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basket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trips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trip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representing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round-trips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month)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exceed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monthly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(Bharathy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D’Souza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National)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designed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web-based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took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representative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sample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wheeled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device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(WhMD)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anthropometry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determine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sufficient.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understand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Rights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WhMD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clear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floor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described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Disabilities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shelters,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terminals.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clear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floor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wheelchairs: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760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described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clear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floor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insufficient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variety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WhMD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users.</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(Ryan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Pereira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Europe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(Stockholm,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Gothenburg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Malmo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Sweden)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Investigates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literature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planning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measure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comparing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objective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self-reported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accounts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among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older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people.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position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capabilities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approach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(particularly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acknowledging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older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people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capabilities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differ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general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Opportunity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Specifically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older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following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trip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lengths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grocery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1500m,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Combined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1000m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element)),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Combined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1000m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1000m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element)),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Bicycle: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3000m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addition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mins.</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(Wismadi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(Yogyakarta,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Indonesia)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Explores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provision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provision: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application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capability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approach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through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capability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approach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Opportunity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below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poverty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resources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measure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person*kms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travelled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following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benchmarks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considered,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together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floor/minmum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Global: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deviation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minimise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differences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p>
        </w:tc>
      </w:tr>
      <w:tr>
        <w:trPr>
          <w:trHeight w:val="360" w:hRule="auto"/>
        </w:trPr>
        body 5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(Zheng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Geroliminis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multimodal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network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toll-pricing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across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differences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determined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deserving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tolls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utilitarian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minimize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multimodal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congestion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through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introducing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toll-pricing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implemented.</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toll-pricing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scheme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individuals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value-of-time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people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equitable.</w:t>
            </w:r>
          </w:p>
        </w:tc>
      </w:tr>
      <w:tr>
        <w:trPr>
          <w:trHeight w:val="360" w:hRule="auto"/>
        </w:trPr>
        body 6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dimension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environmental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pollution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(Carrier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(Montreal,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Canada)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examines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statistical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association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between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different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social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groups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concentration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frame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environmental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interpret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along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externalities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product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unequal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ways.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frames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unfair,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particularly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disproportionately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disadvantaged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literature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implications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major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roadways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acute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human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Environmental+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comparison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(annual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concentrations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exceed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μg/m-3).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argue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through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disproportionately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exceed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limit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still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disproportionately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disadvantaged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interpreted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levels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disadvantaged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disproportionately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w:t>
            </w:r>
          </w:p>
        </w:tc>
      </w:tr>
      <w:tr>
        <w:trPr>
          <w:trHeight w:val="360" w:hRule="auto"/>
        </w:trPr>
        body 7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(Jephcote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Europe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(Leicester,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UK)</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Geospatial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naturally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occurring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boundaries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emissions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respiratory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across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demographically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diverse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cityscape.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Emperically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identifies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away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major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roadways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framed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risk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acute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respiratory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distress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elevated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levels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planning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consider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Finds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vulnerable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motoized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283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located.</w:t>
            </w:r>
          </w:p>
        </w:tc>
      </w:tr>
      <w:tr>
        <w:trPr>
          <w:trHeight w:val="360" w:hRule="auto"/>
        </w:trPr>
        body 8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dimension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health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(Adlakha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(Chennai,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India)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disparity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gendered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physical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activity,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focuses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women’s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cycling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exercise.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advocate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people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achieving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physical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activity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horizontal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prioritize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women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especially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women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neighborhoods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low-walkability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socio-economic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status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people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moderate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activity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week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vigorous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physical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activity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week.</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Mothers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Africa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(Select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rural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regions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Uganda)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mothers,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examines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timely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emergency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obsteric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newborn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child-bearing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women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Uganda.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Opportunity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nearest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surgical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capacity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anesthesia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services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determined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through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onset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bleeding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death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women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obstetric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hemorrhage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does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receive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adequate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treatment).</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(Iungman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Europe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(Madrid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Barcelona,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environmental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position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investigate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planning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attributable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mortality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burden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Madrid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Barcelona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distribution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socioeconomic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status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Pre-mature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mortality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linked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exposure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motorized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vehicles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externalities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externalities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people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disproportionately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across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Environmental+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exceeded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concentration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μg/m³;</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concentration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μg/m³;</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Noise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53dB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crow-flies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hectares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greenspace;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Change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temperature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⁰C.</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(Mehdizadeh,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Mamdoohi,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Nordfjaern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(Rasht,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Iran)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assesses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frame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Opportunity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perceived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students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longer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PWTS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likely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(Murphy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Oceania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(Melbourne,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Australia)</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Assesses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relationship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between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supermarket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body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(BMI)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mode-user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distribution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Opportunity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sufficiently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sessions)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euclidean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supermarket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(80-90%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dwellings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Planners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prioritize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socially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disadvantaged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meeting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first.</w:t>
            </w:r>
          </w:p>
        </w:tc>
      </w:tr>
      <w:tr>
        <w:trPr>
          <w:trHeight w:val="360" w:hRule="auto"/>
        </w:trPr>
        body13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dimension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transport-related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safety</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(Ferenchak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Marshall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(Denver,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Operationalizes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compares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proactively-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reactively-identified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issues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exposure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externalities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First,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collisions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pedestrians/cyclists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better.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No/minimal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inequalities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general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vs. 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seeking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groups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(high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proportion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Second,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perceived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better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bike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unsafe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conditions).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No/minimal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inequalities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general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vs. 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seeking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groups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(high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proportion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tract).</w:t>
            </w:r>
          </w:p>
        </w:tc>
      </w:tr>
      <w:tr>
        <w:trPr>
          <w:trHeight w:val="360" w:hRule="auto"/>
        </w:trPr>
        body14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(Zhe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(Tokyo,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Takamatsu,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Tokushima</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Evaluates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observed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shared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bicycle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paths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bicycles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coexist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shared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pedestrians/minute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sidewalk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(width)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cyclists/minute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sidewalk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(width).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pedestrian/bicycle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terms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hourly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volume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cyclists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sidewalks.</w:t>
            </w:r>
          </w:p>
        </w:tc>
      </w:tr>
      <w:tr>
        <w:trPr>
          <w:trHeight w:val="360" w:hRule="auto"/>
        </w:trPr>
        body15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Multi-equity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dimensions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(Alderton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(Bangkok,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Thailand)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health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Establishes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medium-,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long-term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collaboration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technical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leaders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municipal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government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included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directly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systems.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Indicators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inspired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Sustainable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Development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(SDGs)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global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planning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Opportunity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open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large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&lt;800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community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following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Canal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dissolved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oxygen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content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mL/L</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(Berhe,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Martinez,</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Verplanke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Africa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(Mekelle,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Ethiopia)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health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Examines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adaption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dissonance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life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along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aspects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directly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systems.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conduct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qualitative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topic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domains: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important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destinations,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affordability.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also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measure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quantitative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indicators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associated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domains.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assume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subjective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objective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measures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mismatched: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discussed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authors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subjective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higher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objective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participant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experiencing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adaption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reverse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scenario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participant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experience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dissonance.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Opportunity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primary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secondary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education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respectively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primary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secondary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mini-bus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Adequate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family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earning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official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poverty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Subjective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constructed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satisfaction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each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indicators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Likert-scale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(1=very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satisfied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6=very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dissatisfied).</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(Agost-Felip,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Rua,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Kouidmi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Europe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(Castellon,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health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through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age-friendly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reduce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eliminate)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conditions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transportation-related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social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exclusion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older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prioritize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economically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vulnerable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inspired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SDGs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addition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planning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national,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regional,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Opportunity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needed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geometric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center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preferred),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elderly-specific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preferred).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Certain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above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others.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age-friendly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environment,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indicator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Economic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vulnerable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non-civically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engaged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also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civic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associations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higher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interventions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dependency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social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subsidies,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inhabitant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inhab.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sidewalk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sidewalks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(preferably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width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larger,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ramps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grade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maintained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(free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deficiencies),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cover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stops.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Lighting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critical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sense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lux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lux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streets),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adapted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lights.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Buildings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age-friendly.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proxy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buildings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built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(preferably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terms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physical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buildings,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elevators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accessible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entrances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(preferably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Environment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Noise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street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preferably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daytime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nighttime,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respectively.</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(Mateo-Babiano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(Manila,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Philippine)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safety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perception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environments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sufficient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across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themes.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around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environments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rights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mobility/accessibility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Opportunity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percieved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perception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protection,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ease,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identity,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enjoyment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must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met.</w:t>
            </w:r>
          </w:p>
        </w:tc>
      </w:tr>
    </w:tbl>
    <w:bookmarkEnd w:id="72"/>
    <w:bookmarkEnd w:id="73"/>
    <w:bookmarkStart w:id="433" w:name="references"/>
    <w:p>
      <w:pPr>
        <w:pStyle w:val="Heading1"/>
      </w:pPr>
      <w:r>
        <w:t xml:space="preserve">References</w:t>
      </w:r>
    </w:p>
    <w:bookmarkStart w:id="432" w:name="refs"/>
    <w:bookmarkStart w:id="75" w:name="ref-acemogluWhy2000"/>
    <w:p>
      <w:pPr>
        <w:pStyle w:val="Bibliography"/>
      </w:pPr>
      <w:r>
        <w:t xml:space="preserve">Acemoglu, D., and J. A. Robinson. 2000.</w:t>
      </w:r>
      <w:r>
        <w:t xml:space="preserve"> </w:t>
      </w:r>
      <w:r>
        <w:t xml:space="preserve">“Why Did the West Extend the Franchise? Democracy, Inequality, and Growth in Historical Perspective.”</w:t>
      </w:r>
      <w:r>
        <w:t xml:space="preserve"> </w:t>
      </w:r>
      <w:r>
        <w:t xml:space="preserve">Journal Article.</w:t>
      </w:r>
      <w:r>
        <w:t xml:space="preserve"> </w:t>
      </w:r>
      <w:r>
        <w:rPr>
          <w:iCs/>
          <w:i/>
        </w:rPr>
        <w:t xml:space="preserve">The Quarterly Journal of Economics</w:t>
      </w:r>
      <w:r>
        <w:t xml:space="preserve"> </w:t>
      </w:r>
      <w:r>
        <w:t xml:space="preserve">115 (4): 1167–99.</w:t>
      </w:r>
      <w:r>
        <w:t xml:space="preserve"> </w:t>
      </w:r>
      <w:hyperlink r:id="rId74">
        <w:r>
          <w:rPr>
            <w:rStyle w:val="Hyperlink"/>
          </w:rPr>
          <w:t xml:space="preserve">https://doi.org/10.1162/003355300555042</w:t>
        </w:r>
      </w:hyperlink>
      <w:r>
        <w:t xml:space="preserve">.</w:t>
      </w:r>
    </w:p>
    <w:bookmarkEnd w:id="75"/>
    <w:bookmarkStart w:id="77" w:name="ref-adlakhaMindGapGender2020"/>
    <w:p>
      <w:pPr>
        <w:pStyle w:val="Bibliography"/>
      </w:pPr>
      <w:r>
        <w:t xml:space="preserve">Adlakha, D, and DC Parra. 2020.</w:t>
      </w:r>
      <w:r>
        <w:t xml:space="preserve"> </w:t>
      </w:r>
      <w:r>
        <w:t xml:space="preserve">“Mind the Gap:</w:t>
      </w:r>
      <w:r>
        <w:t xml:space="preserve"> </w:t>
      </w:r>
      <w:r>
        <w:t xml:space="preserve">Gender</w:t>
      </w:r>
      <w:r>
        <w:t xml:space="preserve"> </w:t>
      </w:r>
      <w:r>
        <w:t xml:space="preserve">Differences in Walkability, Transportation and Physical Activity in Urban</w:t>
      </w:r>
      <w:r>
        <w:t xml:space="preserve"> </w:t>
      </w:r>
      <w:r>
        <w:t xml:space="preserve">India</w:t>
      </w:r>
      <w:r>
        <w:t xml:space="preserve">.”</w:t>
      </w:r>
      <w:r>
        <w:t xml:space="preserve"> </w:t>
      </w:r>
      <w:r>
        <w:rPr>
          <w:iCs/>
          <w:i/>
        </w:rPr>
        <w:t xml:space="preserve">JOURNAL OF TRANSPORT &amp; HEALTH</w:t>
      </w:r>
      <w:r>
        <w:t xml:space="preserve"> </w:t>
      </w:r>
      <w:r>
        <w:t xml:space="preserve">18.</w:t>
      </w:r>
      <w:r>
        <w:t xml:space="preserve"> </w:t>
      </w:r>
      <w:hyperlink r:id="rId76">
        <w:r>
          <w:rPr>
            <w:rStyle w:val="Hyperlink"/>
          </w:rPr>
          <w:t xml:space="preserve">https://doi.org/10.1016/j.jth.2020.100875</w:t>
        </w:r>
      </w:hyperlink>
      <w:r>
        <w:t xml:space="preserve">.</w:t>
      </w:r>
    </w:p>
    <w:bookmarkEnd w:id="77"/>
    <w:bookmarkStart w:id="79" w:name="Xd13b4e068b532eda9419bd01c7cd4a6135fd6a0"/>
    <w:p>
      <w:pPr>
        <w:pStyle w:val="Bibliography"/>
      </w:pPr>
      <w:r>
        <w:t xml:space="preserve">Agost-Felip, R, MJ Rua, and F Kouidmi. 2021.</w:t>
      </w:r>
      <w:r>
        <w:t xml:space="preserve"> </w:t>
      </w:r>
      <w:r>
        <w:t xml:space="preserve">“An</w:t>
      </w:r>
      <w:r>
        <w:t xml:space="preserve"> </w:t>
      </w:r>
      <w:r>
        <w:t xml:space="preserve">Inclusive Model</w:t>
      </w:r>
      <w:r>
        <w:t xml:space="preserve"> </w:t>
      </w:r>
      <w:r>
        <w:t xml:space="preserve">for</w:t>
      </w:r>
      <w:r>
        <w:t xml:space="preserve"> </w:t>
      </w:r>
      <w:r>
        <w:t xml:space="preserve">Assessing Age-Friendly Urban Environments</w:t>
      </w:r>
      <w:r>
        <w:t xml:space="preserve"> </w:t>
      </w:r>
      <w:r>
        <w:t xml:space="preserve">in</w:t>
      </w:r>
      <w:r>
        <w:t xml:space="preserve"> </w:t>
      </w:r>
      <w:r>
        <w:t xml:space="preserve">Vulnerable Areas</w:t>
      </w:r>
      <w:r>
        <w:t xml:space="preserve">.”</w:t>
      </w:r>
      <w:r>
        <w:t xml:space="preserve"> </w:t>
      </w:r>
      <w:r>
        <w:rPr>
          <w:iCs/>
          <w:i/>
        </w:rPr>
        <w:t xml:space="preserve">SUSTAINABILITY</w:t>
      </w:r>
      <w:r>
        <w:t xml:space="preserve"> </w:t>
      </w:r>
      <w:r>
        <w:t xml:space="preserve">13 (15).</w:t>
      </w:r>
      <w:r>
        <w:t xml:space="preserve"> </w:t>
      </w:r>
      <w:hyperlink r:id="rId78">
        <w:r>
          <w:rPr>
            <w:rStyle w:val="Hyperlink"/>
          </w:rPr>
          <w:t xml:space="preserve">https://doi.org/10.3390/su13158352</w:t>
        </w:r>
      </w:hyperlink>
      <w:r>
        <w:t xml:space="preserve">.</w:t>
      </w:r>
    </w:p>
    <w:bookmarkEnd w:id="79"/>
    <w:bookmarkStart w:id="81" w:name="X8ca4555ef94b5d3b1e12d677075bc67a2f9ff3a"/>
    <w:p>
      <w:pPr>
        <w:pStyle w:val="Bibliography"/>
      </w:pPr>
      <w:r>
        <w:t xml:space="preserve">Alberts, A, K Pfeffer, and I Baud. 2016.</w:t>
      </w:r>
      <w:r>
        <w:t xml:space="preserve"> </w:t>
      </w:r>
      <w:r>
        <w:t xml:space="preserve">“Rebuilding Women’s Livelihoods Strategies at the City Fringe:</w:t>
      </w:r>
      <w:r>
        <w:t xml:space="preserve"> </w:t>
      </w:r>
      <w:r>
        <w:t xml:space="preserve">Agency</w:t>
      </w:r>
      <w:r>
        <w:t xml:space="preserve">, Spatial Practices, and Access to Transportation from</w:t>
      </w:r>
      <w:r>
        <w:t xml:space="preserve"> </w:t>
      </w:r>
      <w:r>
        <w:t xml:space="preserve">Semmencherry</w:t>
      </w:r>
      <w:r>
        <w:t xml:space="preserve">,</w:t>
      </w:r>
      <w:r>
        <w:t xml:space="preserve"> </w:t>
      </w:r>
      <w:r>
        <w:t xml:space="preserve">Chennai</w:t>
      </w:r>
      <w:r>
        <w:t xml:space="preserve">.”</w:t>
      </w:r>
      <w:r>
        <w:t xml:space="preserve"> </w:t>
      </w:r>
      <w:r>
        <w:rPr>
          <w:iCs/>
          <w:i/>
        </w:rPr>
        <w:t xml:space="preserve">JOURNAL OF TRANSPORT GEOGRAPHY</w:t>
      </w:r>
      <w:r>
        <w:t xml:space="preserve"> </w:t>
      </w:r>
      <w:r>
        <w:t xml:space="preserve">55: 142–51.</w:t>
      </w:r>
      <w:r>
        <w:t xml:space="preserve"> </w:t>
      </w:r>
      <w:hyperlink r:id="rId80">
        <w:r>
          <w:rPr>
            <w:rStyle w:val="Hyperlink"/>
          </w:rPr>
          <w:t xml:space="preserve">https://doi.org/10.1016/j.jtrangeo.2015.11.004</w:t>
        </w:r>
      </w:hyperlink>
      <w:r>
        <w:t xml:space="preserve">.</w:t>
      </w:r>
    </w:p>
    <w:bookmarkEnd w:id="81"/>
    <w:bookmarkStart w:id="83" w:name="ref-aldertonWhatMeaningUrban2019"/>
    <w:p>
      <w:pPr>
        <w:pStyle w:val="Bibliography"/>
      </w:pPr>
      <w:r>
        <w:t xml:space="preserve">Alderton, A, M Davern, K Nitvimol, I Butterworth, C Higgs, E Ryan, and H Badland. 2019.</w:t>
      </w:r>
      <w:r>
        <w:t xml:space="preserve"> </w:t>
      </w:r>
      <w:r>
        <w:t xml:space="preserve">“What Is the Meaning of Urban Liveability for a City in a Low-to-Middle-Income Country?</w:t>
      </w:r>
      <w:r>
        <w:t xml:space="preserve"> </w:t>
      </w:r>
      <w:r>
        <w:t xml:space="preserve">Contextualising</w:t>
      </w:r>
      <w:r>
        <w:t xml:space="preserve"> </w:t>
      </w:r>
      <w:r>
        <w:t xml:space="preserve">Liveability for</w:t>
      </w:r>
      <w:r>
        <w:t xml:space="preserve"> </w:t>
      </w:r>
      <w:r>
        <w:t xml:space="preserve">Bangkok</w:t>
      </w:r>
      <w:r>
        <w:t xml:space="preserve">,</w:t>
      </w:r>
      <w:r>
        <w:t xml:space="preserve"> </w:t>
      </w:r>
      <w:r>
        <w:t xml:space="preserve">Thailand</w:t>
      </w:r>
      <w:r>
        <w:t xml:space="preserve">.”</w:t>
      </w:r>
      <w:r>
        <w:t xml:space="preserve"> </w:t>
      </w:r>
      <w:r>
        <w:rPr>
          <w:iCs/>
          <w:i/>
        </w:rPr>
        <w:t xml:space="preserve">GLOBALIZATION AND HEALTH</w:t>
      </w:r>
      <w:r>
        <w:t xml:space="preserve"> </w:t>
      </w:r>
      <w:r>
        <w:t xml:space="preserve">15.</w:t>
      </w:r>
      <w:r>
        <w:t xml:space="preserve"> </w:t>
      </w:r>
      <w:hyperlink r:id="rId82">
        <w:r>
          <w:rPr>
            <w:rStyle w:val="Hyperlink"/>
          </w:rPr>
          <w:t xml:space="preserve">https://doi.org/10.1186/s12992-019-0484-8</w:t>
        </w:r>
      </w:hyperlink>
      <w:r>
        <w:t xml:space="preserve">.</w:t>
      </w:r>
    </w:p>
    <w:bookmarkEnd w:id="83"/>
    <w:bookmarkStart w:id="85" w:name="ref-aldredEquityNewActive2021"/>
    <w:p>
      <w:pPr>
        <w:pStyle w:val="Bibliography"/>
      </w:pPr>
      <w:r>
        <w:t xml:space="preserve">Aldred, R, E Verlinghieri, M Sharkey, I Itova, and A Goodman. 2021.</w:t>
      </w:r>
      <w:r>
        <w:t xml:space="preserve"> </w:t>
      </w:r>
      <w:r>
        <w:t xml:space="preserve">“Equity in New Active Travel Infrastructure:</w:t>
      </w:r>
      <w:r>
        <w:t xml:space="preserve"> </w:t>
      </w:r>
      <w:r>
        <w:t xml:space="preserve">A</w:t>
      </w:r>
      <w:r>
        <w:t xml:space="preserve"> </w:t>
      </w:r>
      <w:r>
        <w:t xml:space="preserve">Spatial Analysis of</w:t>
      </w:r>
      <w:r>
        <w:t xml:space="preserve"> </w:t>
      </w:r>
      <w:r>
        <w:t xml:space="preserve">London</w:t>
      </w:r>
      <w:r>
        <w:t xml:space="preserve">’s New</w:t>
      </w:r>
      <w:r>
        <w:t xml:space="preserve"> </w:t>
      </w:r>
      <w:r>
        <w:t xml:space="preserve">Low Traffic Neighbourhoods</w:t>
      </w:r>
      <w:r>
        <w:t xml:space="preserve">.”</w:t>
      </w:r>
      <w:r>
        <w:t xml:space="preserve"> </w:t>
      </w:r>
      <w:r>
        <w:rPr>
          <w:iCs/>
          <w:i/>
        </w:rPr>
        <w:t xml:space="preserve">JOURNAL OF TRANSPORT GEOGRAPHY</w:t>
      </w:r>
      <w:r>
        <w:t xml:space="preserve"> </w:t>
      </w:r>
      <w:r>
        <w:t xml:space="preserve">96.</w:t>
      </w:r>
      <w:r>
        <w:t xml:space="preserve"> </w:t>
      </w:r>
      <w:hyperlink r:id="rId84">
        <w:r>
          <w:rPr>
            <w:rStyle w:val="Hyperlink"/>
          </w:rPr>
          <w:t xml:space="preserve">https://doi.org/10.1016/j.jtrangeo.2021.103194</w:t>
        </w:r>
      </w:hyperlink>
      <w:r>
        <w:t xml:space="preserve">.</w:t>
      </w:r>
    </w:p>
    <w:bookmarkEnd w:id="85"/>
    <w:bookmarkStart w:id="87" w:name="ref-aljoufie2016"/>
    <w:p>
      <w:pPr>
        <w:pStyle w:val="Bibliography"/>
      </w:pPr>
      <w:r>
        <w:t xml:space="preserve">Aljoufie, M. 2016.</w:t>
      </w:r>
      <w:r>
        <w:t xml:space="preserve"> </w:t>
      </w:r>
      <w:r>
        <w:t xml:space="preserve">“URBAN PLANNING AND ARCHITECTURAL DESIGN FOR SUSTAINABLE DEVELOPMENT (UPADSD).”</w:t>
      </w:r>
      <w:r>
        <w:t xml:space="preserve"> </w:t>
      </w:r>
      <w:r>
        <w:t xml:space="preserve">In, edited by F Naselli, F Pollice, and MS Amer, 216:535–44.</w:t>
      </w:r>
      <w:r>
        <w:t xml:space="preserve"> </w:t>
      </w:r>
      <w:hyperlink r:id="rId86">
        <w:r>
          <w:rPr>
            <w:rStyle w:val="Hyperlink"/>
          </w:rPr>
          <w:t xml:space="preserve">https://doi.org/10.1016/j.sbspro.2015.12.013</w:t>
        </w:r>
      </w:hyperlink>
      <w:r>
        <w:t xml:space="preserve">.</w:t>
      </w:r>
    </w:p>
    <w:bookmarkEnd w:id="87"/>
    <w:bookmarkStart w:id="89" w:name="ref-allenSizingTransportPoverty2019a"/>
    <w:p>
      <w:pPr>
        <w:pStyle w:val="Bibliography"/>
      </w:pPr>
      <w:r>
        <w:t xml:space="preserve">Allen, J, and S Farber. 2019.</w:t>
      </w:r>
      <w:r>
        <w:t xml:space="preserve"> </w:t>
      </w:r>
      <w:r>
        <w:t xml:space="preserve">“Sizing up Transport Poverty:</w:t>
      </w:r>
      <w:r>
        <w:t xml:space="preserve"> </w:t>
      </w:r>
      <w:r>
        <w:t xml:space="preserve">A</w:t>
      </w:r>
      <w:r>
        <w:t xml:space="preserve"> </w:t>
      </w:r>
      <w:r>
        <w:t xml:space="preserve">National Scale Accounting of Low-Income Households Suffering from Inaccessibility in</w:t>
      </w:r>
      <w:r>
        <w:t xml:space="preserve"> </w:t>
      </w:r>
      <w:r>
        <w:t xml:space="preserve">Canada</w:t>
      </w:r>
      <w:r>
        <w:t xml:space="preserve">, and What to Do about It.”</w:t>
      </w:r>
      <w:r>
        <w:t xml:space="preserve"> </w:t>
      </w:r>
      <w:r>
        <w:rPr>
          <w:iCs/>
          <w:i/>
        </w:rPr>
        <w:t xml:space="preserve">TRANSPORT POLICY</w:t>
      </w:r>
      <w:r>
        <w:t xml:space="preserve"> </w:t>
      </w:r>
      <w:r>
        <w:t xml:space="preserve">74: 214–23.</w:t>
      </w:r>
      <w:r>
        <w:t xml:space="preserve"> </w:t>
      </w:r>
      <w:hyperlink r:id="rId88">
        <w:r>
          <w:rPr>
            <w:rStyle w:val="Hyperlink"/>
          </w:rPr>
          <w:t xml:space="preserve">https://doi.org/10.1016/j.tranpol.2018.11.018</w:t>
        </w:r>
      </w:hyperlink>
      <w:r>
        <w:t xml:space="preserve">.</w:t>
      </w:r>
    </w:p>
    <w:bookmarkEnd w:id="89"/>
    <w:bookmarkStart w:id="91" w:name="ref-allenPlanningTransportSocial2020"/>
    <w:p>
      <w:pPr>
        <w:pStyle w:val="Bibliography"/>
      </w:pPr>
      <w:r>
        <w:t xml:space="preserve">———. 2020.</w:t>
      </w:r>
      <w:r>
        <w:t xml:space="preserve"> </w:t>
      </w:r>
      <w:r>
        <w:t xml:space="preserve">“Planning Transport for Social Inclusion:</w:t>
      </w:r>
      <w:r>
        <w:t xml:space="preserve"> </w:t>
      </w:r>
      <w:r>
        <w:t xml:space="preserve">An</w:t>
      </w:r>
      <w:r>
        <w:t xml:space="preserve"> </w:t>
      </w:r>
      <w:r>
        <w:t xml:space="preserve">Accessibility-Activity Participation Approach.”</w:t>
      </w:r>
      <w:r>
        <w:t xml:space="preserve"> </w:t>
      </w:r>
      <w:r>
        <w:rPr>
          <w:iCs/>
          <w:i/>
        </w:rPr>
        <w:t xml:space="preserve">TRANSPORTATION RESEARCH PART D-TRANSPORT AND ENVIRONMENT</w:t>
      </w:r>
      <w:r>
        <w:t xml:space="preserve"> </w:t>
      </w:r>
      <w:r>
        <w:t xml:space="preserve">78 (January).</w:t>
      </w:r>
      <w:r>
        <w:t xml:space="preserve"> </w:t>
      </w:r>
      <w:hyperlink r:id="rId90">
        <w:r>
          <w:rPr>
            <w:rStyle w:val="Hyperlink"/>
          </w:rPr>
          <w:t xml:space="preserve">https://doi.org/10.1016/j.trd.2019.102212</w:t>
        </w:r>
      </w:hyperlink>
      <w:r>
        <w:t xml:space="preserve">.</w:t>
      </w:r>
    </w:p>
    <w:bookmarkEnd w:id="91"/>
    <w:bookmarkStart w:id="93" w:name="ref-ampeImpactChildBike2020"/>
    <w:p>
      <w:pPr>
        <w:pStyle w:val="Bibliography"/>
      </w:pPr>
      <w:r>
        <w:t xml:space="preserve">Ampe, T, B de Geus, I Walker, B Serrien, B Truyen, H Durlet, and R Meeusen. 2020.</w:t>
      </w:r>
      <w:r>
        <w:t xml:space="preserve"> </w:t>
      </w:r>
      <w:r>
        <w:t xml:space="preserve">“The Impact of a Child Bike Seat and Trailer on the Objective Overtaking Behaviour of Motorized Vehicles Passing Cyclists.”</w:t>
      </w:r>
      <w:r>
        <w:t xml:space="preserve"> </w:t>
      </w:r>
      <w:r>
        <w:rPr>
          <w:iCs/>
          <w:i/>
        </w:rPr>
        <w:t xml:space="preserve">TRANSPORTATION RESEARCH PART F-TRAFFIC PSYCHOLOGY AND BEHAVIOUR</w:t>
      </w:r>
      <w:r>
        <w:t xml:space="preserve"> </w:t>
      </w:r>
      <w:r>
        <w:t xml:space="preserve">75: 55–65.</w:t>
      </w:r>
      <w:r>
        <w:t xml:space="preserve"> </w:t>
      </w:r>
      <w:hyperlink r:id="rId92">
        <w:r>
          <w:rPr>
            <w:rStyle w:val="Hyperlink"/>
          </w:rPr>
          <w:t xml:space="preserve">https://doi.org/10.1016/j.trf.2020.09.014</w:t>
        </w:r>
      </w:hyperlink>
      <w:r>
        <w:t xml:space="preserve">.</w:t>
      </w:r>
    </w:p>
    <w:bookmarkEnd w:id="93"/>
    <w:bookmarkStart w:id="95" w:name="ref-apparicioCyclingOneMost2021"/>
    <w:p>
      <w:pPr>
        <w:pStyle w:val="Bibliography"/>
      </w:pPr>
      <w:r>
        <w:t xml:space="preserve">Apparicio, P, J Gelb, V Jarry, and E Lesage-Mann. 2021.</w:t>
      </w:r>
      <w:r>
        <w:t xml:space="preserve"> </w:t>
      </w:r>
      <w:r>
        <w:t xml:space="preserve">“Cycling in One of the Most Polluted Cities in the World:</w:t>
      </w:r>
      <w:r>
        <w:t xml:space="preserve"> </w:t>
      </w:r>
      <w:r>
        <w:t xml:space="preserve">Exposure</w:t>
      </w:r>
      <w:r>
        <w:t xml:space="preserve"> </w:t>
      </w:r>
      <w:r>
        <w:t xml:space="preserve">to Noise and Air Pollution and Potential Adverse Health Impacts in</w:t>
      </w:r>
      <w:r>
        <w:t xml:space="preserve"> </w:t>
      </w:r>
      <w:r>
        <w:t xml:space="preserve">Delhi</w:t>
      </w:r>
      <w:r>
        <w:t xml:space="preserve">.”</w:t>
      </w:r>
      <w:r>
        <w:t xml:space="preserve"> </w:t>
      </w:r>
      <w:r>
        <w:rPr>
          <w:iCs/>
          <w:i/>
        </w:rPr>
        <w:t xml:space="preserve">INTERNATIONAL JOURNAL OF HEALTH GEOGRAPHICS</w:t>
      </w:r>
      <w:r>
        <w:t xml:space="preserve"> </w:t>
      </w:r>
      <w:r>
        <w:t xml:space="preserve">20 (1).</w:t>
      </w:r>
      <w:r>
        <w:t xml:space="preserve"> </w:t>
      </w:r>
      <w:hyperlink r:id="rId94">
        <w:r>
          <w:rPr>
            <w:rStyle w:val="Hyperlink"/>
          </w:rPr>
          <w:t xml:space="preserve">https://doi.org/10.1186/s12942-021-00272-2</w:t>
        </w:r>
      </w:hyperlink>
      <w:r>
        <w:t xml:space="preserve">.</w:t>
      </w:r>
    </w:p>
    <w:bookmarkEnd w:id="95"/>
    <w:bookmarkStart w:id="97" w:name="X936be642471a747603cccc8de1bd1adfce8ab1a"/>
    <w:p>
      <w:pPr>
        <w:pStyle w:val="Bibliography"/>
      </w:pPr>
      <w:r>
        <w:t xml:space="preserve">Appleyard, B, CE Ferrell, and M Taecker. 2017.</w:t>
      </w:r>
      <w:r>
        <w:t xml:space="preserve"> </w:t>
      </w:r>
      <w:r>
        <w:t xml:space="preserve">“Transit</w:t>
      </w:r>
      <w:r>
        <w:t xml:space="preserve"> </w:t>
      </w:r>
      <w:r>
        <w:t xml:space="preserve">Corridor Livability Realizing</w:t>
      </w:r>
      <w:r>
        <w:t xml:space="preserve"> </w:t>
      </w:r>
      <w:r>
        <w:t xml:space="preserve">the</w:t>
      </w:r>
      <w:r>
        <w:t xml:space="preserve"> </w:t>
      </w:r>
      <w:r>
        <w:t xml:space="preserve">Potential</w:t>
      </w:r>
      <w:r>
        <w:t xml:space="preserve"> </w:t>
      </w:r>
      <w:r>
        <w:t xml:space="preserve">of</w:t>
      </w:r>
      <w:r>
        <w:t xml:space="preserve"> </w:t>
      </w:r>
      <w:r>
        <w:t xml:space="preserve">Transportation</w:t>
      </w:r>
      <w:r>
        <w:t xml:space="preserve"> </w:t>
      </w:r>
      <w:r>
        <w:t xml:space="preserve">and</w:t>
      </w:r>
      <w:r>
        <w:t xml:space="preserve"> </w:t>
      </w:r>
      <w:r>
        <w:t xml:space="preserve">Land Use Integration</w:t>
      </w:r>
      <w:r>
        <w:t xml:space="preserve">.”</w:t>
      </w:r>
      <w:r>
        <w:t xml:space="preserve"> </w:t>
      </w:r>
      <w:r>
        <w:rPr>
          <w:iCs/>
          <w:i/>
        </w:rPr>
        <w:t xml:space="preserve">TRANSPORTATION RESEARCH RECORD</w:t>
      </w:r>
      <w:r>
        <w:t xml:space="preserve">, no. 2671: 20–30.</w:t>
      </w:r>
      <w:r>
        <w:t xml:space="preserve"> </w:t>
      </w:r>
      <w:hyperlink r:id="rId96">
        <w:r>
          <w:rPr>
            <w:rStyle w:val="Hyperlink"/>
          </w:rPr>
          <w:t xml:space="preserve">https://doi.org/10.3141/2671-03</w:t>
        </w:r>
      </w:hyperlink>
      <w:r>
        <w:t xml:space="preserve">.</w:t>
      </w:r>
    </w:p>
    <w:bookmarkEnd w:id="97"/>
    <w:bookmarkStart w:id="99" w:name="ref-arranz-lopezSocialSpatialEquity2019"/>
    <w:p>
      <w:pPr>
        <w:pStyle w:val="Bibliography"/>
      </w:pPr>
      <w:r>
        <w:t xml:space="preserve">Arranz-Lopez, A, JA Soria-Lara, and A Pueyo-Campos. 2019.</w:t>
      </w:r>
      <w:r>
        <w:t xml:space="preserve"> </w:t>
      </w:r>
      <w:r>
        <w:t xml:space="preserve">“Social and Spatial Equity Effects of Non-Motorised Accessibility to Retail.”</w:t>
      </w:r>
      <w:r>
        <w:t xml:space="preserve"> </w:t>
      </w:r>
      <w:r>
        <w:rPr>
          <w:iCs/>
          <w:i/>
        </w:rPr>
        <w:t xml:space="preserve">CITIES</w:t>
      </w:r>
      <w:r>
        <w:t xml:space="preserve"> </w:t>
      </w:r>
      <w:r>
        <w:t xml:space="preserve">86: 71–82.</w:t>
      </w:r>
      <w:r>
        <w:t xml:space="preserve"> </w:t>
      </w:r>
      <w:hyperlink r:id="rId98">
        <w:r>
          <w:rPr>
            <w:rStyle w:val="Hyperlink"/>
          </w:rPr>
          <w:t xml:space="preserve">https://doi.org/10.1016/j.cities.2018.12.012</w:t>
        </w:r>
      </w:hyperlink>
      <w:r>
        <w:t xml:space="preserve">.</w:t>
      </w:r>
    </w:p>
    <w:bookmarkEnd w:id="99"/>
    <w:bookmarkStart w:id="101" w:name="X120e37446d3d00d3f6a49b53bd606074b4dddea"/>
    <w:p>
      <w:pPr>
        <w:pStyle w:val="Bibliography"/>
      </w:pPr>
      <w:r>
        <w:t xml:space="preserve">Auchincloss, AH, YL Michael, D Fuller, SY Li, S Niamatullah, CE Fillmore, C Setubal, and C Bettigole. 2020.</w:t>
      </w:r>
      <w:r>
        <w:t xml:space="preserve"> </w:t>
      </w:r>
      <w:r>
        <w:t xml:space="preserve">“Design and Baseline Description of a Cohort of Bikeshare Users in the City of</w:t>
      </w:r>
      <w:r>
        <w:t xml:space="preserve"> </w:t>
      </w:r>
      <w:r>
        <w:t xml:space="preserve">Philadelphia</w:t>
      </w:r>
      <w:r>
        <w:t xml:space="preserve">.”</w:t>
      </w:r>
      <w:r>
        <w:t xml:space="preserve"> </w:t>
      </w:r>
      <w:r>
        <w:rPr>
          <w:iCs/>
          <w:i/>
        </w:rPr>
        <w:t xml:space="preserve">JOURNAL OF TRANSPORT &amp; HEALTH</w:t>
      </w:r>
      <w:r>
        <w:t xml:space="preserve"> </w:t>
      </w:r>
      <w:r>
        <w:t xml:space="preserve">16.</w:t>
      </w:r>
      <w:r>
        <w:t xml:space="preserve"> </w:t>
      </w:r>
      <w:hyperlink r:id="rId100">
        <w:r>
          <w:rPr>
            <w:rStyle w:val="Hyperlink"/>
          </w:rPr>
          <w:t xml:space="preserve">https://doi.org/10.1016/j.jth.2020.100836</w:t>
        </w:r>
      </w:hyperlink>
      <w:r>
        <w:t xml:space="preserve">.</w:t>
      </w:r>
    </w:p>
    <w:bookmarkEnd w:id="101"/>
    <w:bookmarkStart w:id="103" w:name="Xa457ffe7ce9a5f872f173bd5517c46ceda22a40"/>
    <w:p>
      <w:pPr>
        <w:pStyle w:val="Bibliography"/>
      </w:pPr>
      <w:r>
        <w:t xml:space="preserve">Awuor, L, and S Melles. 2019.</w:t>
      </w:r>
      <w:r>
        <w:t xml:space="preserve"> </w:t>
      </w:r>
      <w:r>
        <w:t xml:space="preserve">“The Influence of Environmental and Health Indicators on Premature Mortality:</w:t>
      </w:r>
      <w:r>
        <w:t xml:space="preserve"> </w:t>
      </w:r>
      <w:r>
        <w:t xml:space="preserve">An</w:t>
      </w:r>
      <w:r>
        <w:t xml:space="preserve"> </w:t>
      </w:r>
      <w:r>
        <w:t xml:space="preserve">Empirical Analysis of the</w:t>
      </w:r>
      <w:r>
        <w:t xml:space="preserve"> </w:t>
      </w:r>
      <w:r>
        <w:t xml:space="preserve">City</w:t>
      </w:r>
      <w:r>
        <w:t xml:space="preserve"> </w:t>
      </w:r>
      <w:r>
        <w:t xml:space="preserve">of</w:t>
      </w:r>
      <w:r>
        <w:t xml:space="preserve"> </w:t>
      </w:r>
      <w:r>
        <w:t xml:space="preserve">Toronto</w:t>
      </w:r>
      <w:r>
        <w:t xml:space="preserve">’s 140 Neighborhoods.”</w:t>
      </w:r>
      <w:r>
        <w:t xml:space="preserve"> </w:t>
      </w:r>
      <w:r>
        <w:rPr>
          <w:iCs/>
          <w:i/>
        </w:rPr>
        <w:t xml:space="preserve">HEALTH &amp; PLACE</w:t>
      </w:r>
      <w:r>
        <w:t xml:space="preserve"> </w:t>
      </w:r>
      <w:r>
        <w:t xml:space="preserve">58.</w:t>
      </w:r>
      <w:r>
        <w:t xml:space="preserve"> </w:t>
      </w:r>
      <w:hyperlink r:id="rId102">
        <w:r>
          <w:rPr>
            <w:rStyle w:val="Hyperlink"/>
          </w:rPr>
          <w:t xml:space="preserve">https://doi.org/10.1016/j.healthplace.2019.102155</w:t>
        </w:r>
      </w:hyperlink>
      <w:r>
        <w:t xml:space="preserve">.</w:t>
      </w:r>
    </w:p>
    <w:bookmarkEnd w:id="103"/>
    <w:bookmarkStart w:id="105" w:name="Xd4e9b7c27a61d054cb516fb139b1e8b14b112e4"/>
    <w:p>
      <w:pPr>
        <w:pStyle w:val="Bibliography"/>
      </w:pPr>
      <w:r>
        <w:t xml:space="preserve">Basu, R, and BB Alves. 2019.</w:t>
      </w:r>
      <w:r>
        <w:t xml:space="preserve"> </w:t>
      </w:r>
      <w:r>
        <w:t xml:space="preserve">“Practical</w:t>
      </w:r>
      <w:r>
        <w:t xml:space="preserve"> </w:t>
      </w:r>
      <w:r>
        <w:t xml:space="preserve">Framework</w:t>
      </w:r>
      <w:r>
        <w:t xml:space="preserve"> </w:t>
      </w:r>
      <w:r>
        <w:t xml:space="preserve">for</w:t>
      </w:r>
      <w:r>
        <w:t xml:space="preserve"> </w:t>
      </w:r>
      <w:r>
        <w:t xml:space="preserve">Benchmarking</w:t>
      </w:r>
      <w:r>
        <w:t xml:space="preserve"> </w:t>
      </w:r>
      <w:r>
        <w:t xml:space="preserve">and</w:t>
      </w:r>
      <w:r>
        <w:t xml:space="preserve"> </w:t>
      </w:r>
      <w:r>
        <w:t xml:space="preserve">Impact Evaluation</w:t>
      </w:r>
      <w:r>
        <w:t xml:space="preserve"> </w:t>
      </w:r>
      <w:r>
        <w:t xml:space="preserve">of</w:t>
      </w:r>
      <w:r>
        <w:t xml:space="preserve"> </w:t>
      </w:r>
      <w:r>
        <w:t xml:space="preserve">Public Transportation Infrastructure</w:t>
      </w:r>
      <w:r>
        <w:t xml:space="preserve">:</w:t>
      </w:r>
      <w:r>
        <w:t xml:space="preserve"> </w:t>
      </w:r>
      <w:r>
        <w:t xml:space="preserve">Case</w:t>
      </w:r>
      <w:r>
        <w:t xml:space="preserve"> </w:t>
      </w:r>
      <w:r>
        <w:t xml:space="preserve">of</w:t>
      </w:r>
      <w:r>
        <w:t xml:space="preserve"> </w:t>
      </w:r>
      <w:r>
        <w:t xml:space="preserve">Belo Horizonte</w:t>
      </w:r>
      <w:r>
        <w:t xml:space="preserve">,</w:t>
      </w:r>
      <w:r>
        <w:t xml:space="preserve"> </w:t>
      </w:r>
      <w:r>
        <w:t xml:space="preserve">Brazil</w:t>
      </w:r>
      <w:r>
        <w:t xml:space="preserve">.”</w:t>
      </w:r>
      <w:r>
        <w:t xml:space="preserve"> </w:t>
      </w:r>
      <w:r>
        <w:rPr>
          <w:iCs/>
          <w:i/>
        </w:rPr>
        <w:t xml:space="preserve">TRANSPORTATION RESEARCH RECORD</w:t>
      </w:r>
      <w:r>
        <w:t xml:space="preserve"> </w:t>
      </w:r>
      <w:r>
        <w:t xml:space="preserve">2673 (3): 711–21.</w:t>
      </w:r>
      <w:r>
        <w:t xml:space="preserve"> </w:t>
      </w:r>
      <w:hyperlink r:id="rId104">
        <w:r>
          <w:rPr>
            <w:rStyle w:val="Hyperlink"/>
          </w:rPr>
          <w:t xml:space="preserve">https://doi.org/10.1177/0361198119835528</w:t>
        </w:r>
      </w:hyperlink>
      <w:r>
        <w:t xml:space="preserve">.</w:t>
      </w:r>
    </w:p>
    <w:bookmarkEnd w:id="105"/>
    <w:bookmarkStart w:id="107" w:name="ref-batscheUsingGISEnhance2012"/>
    <w:p>
      <w:pPr>
        <w:pStyle w:val="Bibliography"/>
      </w:pPr>
      <w:r>
        <w:t xml:space="preserve">Batsche, CJ, and S Reader. 2012.</w:t>
      </w:r>
      <w:r>
        <w:t xml:space="preserve"> </w:t>
      </w:r>
      <w:r>
        <w:t xml:space="preserve">“Using</w:t>
      </w:r>
      <w:r>
        <w:t xml:space="preserve"> </w:t>
      </w:r>
      <w:r>
        <w:t xml:space="preserve">GIS</w:t>
      </w:r>
      <w:r>
        <w:t xml:space="preserve"> </w:t>
      </w:r>
      <w:r>
        <w:t xml:space="preserve">to Enhance Programs Serving Emancipated Youth Leaving Foster Care.”</w:t>
      </w:r>
      <w:r>
        <w:t xml:space="preserve"> </w:t>
      </w:r>
      <w:r>
        <w:rPr>
          <w:iCs/>
          <w:i/>
        </w:rPr>
        <w:t xml:space="preserve">EVALUATION AND PROGRAM PLANNING</w:t>
      </w:r>
      <w:r>
        <w:t xml:space="preserve"> </w:t>
      </w:r>
      <w:r>
        <w:t xml:space="preserve">35 (1): 25–33.</w:t>
      </w:r>
      <w:r>
        <w:t xml:space="preserve"> </w:t>
      </w:r>
      <w:hyperlink r:id="rId106">
        <w:r>
          <w:rPr>
            <w:rStyle w:val="Hyperlink"/>
          </w:rPr>
          <w:t xml:space="preserve">https://doi.org/10.1016/j.evalprogplan.2011.06.003</w:t>
        </w:r>
      </w:hyperlink>
      <w:r>
        <w:t xml:space="preserve">.</w:t>
      </w:r>
    </w:p>
    <w:bookmarkEnd w:id="107"/>
    <w:bookmarkStart w:id="109" w:name="ref-behbahaniDesigningRoadNetwork2019"/>
    <w:p>
      <w:pPr>
        <w:pStyle w:val="Bibliography"/>
      </w:pPr>
      <w:r>
        <w:t xml:space="preserve">Behbahani, Hamid, Sobhan Nazari, Hamidreza Partovifar, and Masood Jafari Kang. 2019.</w:t>
      </w:r>
      <w:r>
        <w:t xml:space="preserve"> </w:t>
      </w:r>
      <w:r>
        <w:t xml:space="preserve">“Designing a</w:t>
      </w:r>
      <w:r>
        <w:t xml:space="preserve"> </w:t>
      </w:r>
      <w:r>
        <w:t xml:space="preserve">Road Network Using John Rawls</w:t>
      </w:r>
      <w:r>
        <w:t xml:space="preserve">’s</w:t>
      </w:r>
      <w:r>
        <w:t xml:space="preserve"> </w:t>
      </w:r>
      <w:r>
        <w:t xml:space="preserve">Social Justice Approach</w:t>
      </w:r>
      <w:r>
        <w:t xml:space="preserve">.”</w:t>
      </w:r>
      <w:r>
        <w:t xml:space="preserve"> </w:t>
      </w:r>
      <w:r>
        <w:rPr>
          <w:iCs/>
          <w:i/>
        </w:rPr>
        <w:t xml:space="preserve">Journal of Urban Planning and Development</w:t>
      </w:r>
      <w:r>
        <w:t xml:space="preserve"> </w:t>
      </w:r>
      <w:r>
        <w:t xml:space="preserve">145 (2): 05019002.</w:t>
      </w:r>
      <w:r>
        <w:t xml:space="preserve"> </w:t>
      </w:r>
      <w:hyperlink r:id="rId108">
        <w:r>
          <w:rPr>
            <w:rStyle w:val="Hyperlink"/>
          </w:rPr>
          <w:t xml:space="preserve">https://doi.org/10.1061/(ASCE)UP.1943-5444.0000500</w:t>
        </w:r>
      </w:hyperlink>
      <w:r>
        <w:t xml:space="preserve">.</w:t>
      </w:r>
    </w:p>
    <w:bookmarkEnd w:id="109"/>
    <w:bookmarkStart w:id="111" w:name="X9fcd17ebd0d156482057663216bd4471bc04a15"/>
    <w:p>
      <w:pPr>
        <w:pStyle w:val="Bibliography"/>
      </w:pPr>
      <w:r>
        <w:t xml:space="preserve">Benevenuto, R, and B Caulfield. 2020.</w:t>
      </w:r>
      <w:r>
        <w:t xml:space="preserve"> </w:t>
      </w:r>
      <w:r>
        <w:t xml:space="preserve">“Examining Transport Needs in the Global South Using a Screening Framework.”</w:t>
      </w:r>
      <w:r>
        <w:t xml:space="preserve"> </w:t>
      </w:r>
      <w:r>
        <w:rPr>
          <w:iCs/>
          <w:i/>
        </w:rPr>
        <w:t xml:space="preserve">JOURNAL OF TRANSPORT GEOGRAPHY</w:t>
      </w:r>
      <w:r>
        <w:t xml:space="preserve"> </w:t>
      </w:r>
      <w:r>
        <w:t xml:space="preserve">88.</w:t>
      </w:r>
      <w:r>
        <w:t xml:space="preserve"> </w:t>
      </w:r>
      <w:hyperlink r:id="rId110">
        <w:r>
          <w:rPr>
            <w:rStyle w:val="Hyperlink"/>
          </w:rPr>
          <w:t xml:space="preserve">https://doi.org/10.1016/j.jtrangeo.2020.102845</w:t>
        </w:r>
      </w:hyperlink>
      <w:r>
        <w:t xml:space="preserve">.</w:t>
      </w:r>
    </w:p>
    <w:bookmarkEnd w:id="111"/>
    <w:bookmarkStart w:id="113" w:name="ref-berheAdaptationDissonanceQuality2014"/>
    <w:p>
      <w:pPr>
        <w:pStyle w:val="Bibliography"/>
      </w:pPr>
      <w:r>
        <w:t xml:space="preserve">Berhe, RT, J Martinez, and J Verplanke. 2014.</w:t>
      </w:r>
      <w:r>
        <w:t xml:space="preserve"> </w:t>
      </w:r>
      <w:r>
        <w:t xml:space="preserve">“Adaptation and</w:t>
      </w:r>
      <w:r>
        <w:t xml:space="preserve"> </w:t>
      </w:r>
      <w:r>
        <w:t xml:space="preserve">Dissonance</w:t>
      </w:r>
      <w:r>
        <w:t xml:space="preserve"> </w:t>
      </w:r>
      <w:r>
        <w:t xml:space="preserve">in</w:t>
      </w:r>
      <w:r>
        <w:t xml:space="preserve"> </w:t>
      </w:r>
      <w:r>
        <w:t xml:space="preserve">Quality</w:t>
      </w:r>
      <w:r>
        <w:t xml:space="preserve"> </w:t>
      </w:r>
      <w:r>
        <w:t xml:space="preserve">of</w:t>
      </w:r>
      <w:r>
        <w:t xml:space="preserve"> </w:t>
      </w:r>
      <w:r>
        <w:t xml:space="preserve">Life</w:t>
      </w:r>
      <w:r>
        <w:t xml:space="preserve">:</w:t>
      </w:r>
      <w:r>
        <w:t xml:space="preserve"> </w:t>
      </w:r>
      <w:r>
        <w:t xml:space="preserve">A Case Study</w:t>
      </w:r>
      <w:r>
        <w:t xml:space="preserve"> </w:t>
      </w:r>
      <w:r>
        <w:t xml:space="preserve">in</w:t>
      </w:r>
      <w:r>
        <w:t xml:space="preserve"> </w:t>
      </w:r>
      <w:r>
        <w:t xml:space="preserve">Mekelle</w:t>
      </w:r>
      <w:r>
        <w:t xml:space="preserve">,</w:t>
      </w:r>
      <w:r>
        <w:t xml:space="preserve"> </w:t>
      </w:r>
      <w:r>
        <w:t xml:space="preserve">Ethiopia</w:t>
      </w:r>
      <w:r>
        <w:t xml:space="preserve">.”</w:t>
      </w:r>
      <w:r>
        <w:t xml:space="preserve"> </w:t>
      </w:r>
      <w:r>
        <w:rPr>
          <w:iCs/>
          <w:i/>
        </w:rPr>
        <w:t xml:space="preserve">SOCIAL INDICATORS RESEARCH</w:t>
      </w:r>
      <w:r>
        <w:t xml:space="preserve"> </w:t>
      </w:r>
      <w:r>
        <w:t xml:space="preserve">118 (2): 535–54.</w:t>
      </w:r>
      <w:r>
        <w:t xml:space="preserve"> </w:t>
      </w:r>
      <w:hyperlink r:id="rId112">
        <w:r>
          <w:rPr>
            <w:rStyle w:val="Hyperlink"/>
          </w:rPr>
          <w:t xml:space="preserve">https://doi.org/10.1007/s11205-013-0448-y</w:t>
        </w:r>
      </w:hyperlink>
      <w:r>
        <w:t xml:space="preserve">.</w:t>
      </w:r>
    </w:p>
    <w:bookmarkEnd w:id="113"/>
    <w:bookmarkStart w:id="115" w:name="ref-berryDistributionalEffectsCarbon2019"/>
    <w:p>
      <w:pPr>
        <w:pStyle w:val="Bibliography"/>
      </w:pPr>
      <w:r>
        <w:t xml:space="preserve">Berry, A. 2019.</w:t>
      </w:r>
      <w:r>
        <w:t xml:space="preserve"> </w:t>
      </w:r>
      <w:r>
        <w:t xml:space="preserve">“The Distributional Effects of a Carbon Tax and Its Impact on Fuel Poverty:</w:t>
      </w:r>
      <w:r>
        <w:t xml:space="preserve"> </w:t>
      </w:r>
      <w:r>
        <w:t xml:space="preserve">A</w:t>
      </w:r>
      <w:r>
        <w:t xml:space="preserve"> </w:t>
      </w:r>
      <w:r>
        <w:t xml:space="preserve">Microsimulation Study in the</w:t>
      </w:r>
      <w:r>
        <w:t xml:space="preserve"> </w:t>
      </w:r>
      <w:r>
        <w:t xml:space="preserve">French</w:t>
      </w:r>
      <w:r>
        <w:t xml:space="preserve"> </w:t>
      </w:r>
      <w:r>
        <w:t xml:space="preserve">Context.”</w:t>
      </w:r>
      <w:r>
        <w:t xml:space="preserve"> </w:t>
      </w:r>
      <w:r>
        <w:rPr>
          <w:iCs/>
          <w:i/>
        </w:rPr>
        <w:t xml:space="preserve">ENERGY POLICY</w:t>
      </w:r>
      <w:r>
        <w:t xml:space="preserve"> </w:t>
      </w:r>
      <w:r>
        <w:t xml:space="preserve">124: 81–94.</w:t>
      </w:r>
      <w:r>
        <w:t xml:space="preserve"> </w:t>
      </w:r>
      <w:hyperlink r:id="rId114">
        <w:r>
          <w:rPr>
            <w:rStyle w:val="Hyperlink"/>
          </w:rPr>
          <w:t xml:space="preserve">https://doi.org/10.1016/j.enpol.2018.09.021</w:t>
        </w:r>
      </w:hyperlink>
      <w:r>
        <w:t xml:space="preserve">.</w:t>
      </w:r>
    </w:p>
    <w:bookmarkEnd w:id="115"/>
    <w:bookmarkStart w:id="117" w:name="ref-berryInvestigatingFuelPoverty2016"/>
    <w:p>
      <w:pPr>
        <w:pStyle w:val="Bibliography"/>
      </w:pPr>
      <w:r>
        <w:t xml:space="preserve">Berry, A, Y Jouffe, N Coulombel, and C Guivarch. 2016.</w:t>
      </w:r>
      <w:r>
        <w:t xml:space="preserve"> </w:t>
      </w:r>
      <w:r>
        <w:t xml:space="preserve">“Investigating Fuel Poverty in the Transport Sector:</w:t>
      </w:r>
      <w:r>
        <w:t xml:space="preserve"> </w:t>
      </w:r>
      <w:r>
        <w:t xml:space="preserve">Toward</w:t>
      </w:r>
      <w:r>
        <w:t xml:space="preserve"> </w:t>
      </w:r>
      <w:r>
        <w:t xml:space="preserve">a Composite Indicator of Vulnerability.”</w:t>
      </w:r>
      <w:r>
        <w:t xml:space="preserve"> </w:t>
      </w:r>
      <w:r>
        <w:rPr>
          <w:iCs/>
          <w:i/>
        </w:rPr>
        <w:t xml:space="preserve">ENERGY RESEARCH &amp; SOCIAL SCIENCE</w:t>
      </w:r>
      <w:r>
        <w:t xml:space="preserve"> </w:t>
      </w:r>
      <w:r>
        <w:t xml:space="preserve">18: 7–20.</w:t>
      </w:r>
      <w:r>
        <w:t xml:space="preserve"> </w:t>
      </w:r>
      <w:hyperlink r:id="rId116">
        <w:r>
          <w:rPr>
            <w:rStyle w:val="Hyperlink"/>
          </w:rPr>
          <w:t xml:space="preserve">https://doi.org/10.1016/j.erss.2016.02.001</w:t>
        </w:r>
      </w:hyperlink>
      <w:r>
        <w:t xml:space="preserve">.</w:t>
      </w:r>
    </w:p>
    <w:bookmarkEnd w:id="117"/>
    <w:bookmarkStart w:id="119" w:name="Xe8bbabfabd984ee359ff56ae56e11c58b38f8cd"/>
    <w:p>
      <w:pPr>
        <w:pStyle w:val="Bibliography"/>
      </w:pPr>
      <w:r>
        <w:t xml:space="preserve">Bertrand, L, F Therien, and MS Cloutier. 2008.</w:t>
      </w:r>
      <w:r>
        <w:t xml:space="preserve"> </w:t>
      </w:r>
      <w:r>
        <w:t xml:space="preserve">“Measuring and Mapping Disparities in Access to Fresh Fruits and Vegetables in</w:t>
      </w:r>
      <w:r>
        <w:t xml:space="preserve"> </w:t>
      </w:r>
      <w:r>
        <w:t xml:space="preserve">Montreal</w:t>
      </w:r>
      <w:r>
        <w:t xml:space="preserve">.”</w:t>
      </w:r>
      <w:r>
        <w:t xml:space="preserve"> </w:t>
      </w:r>
      <w:r>
        <w:rPr>
          <w:iCs/>
          <w:i/>
        </w:rPr>
        <w:t xml:space="preserve">CANADIAN JOURNAL OF PUBLIC HEALTH-REVUE CANADIENNE DE SANTE PUBLIQUE</w:t>
      </w:r>
      <w:r>
        <w:t xml:space="preserve"> </w:t>
      </w:r>
      <w:r>
        <w:t xml:space="preserve">99 (1): 6–11.</w:t>
      </w:r>
      <w:r>
        <w:t xml:space="preserve"> </w:t>
      </w:r>
      <w:hyperlink r:id="rId118">
        <w:r>
          <w:rPr>
            <w:rStyle w:val="Hyperlink"/>
          </w:rPr>
          <w:t xml:space="preserve">https://doi.org/10.1007/BF03403732</w:t>
        </w:r>
      </w:hyperlink>
      <w:r>
        <w:t xml:space="preserve">.</w:t>
      </w:r>
    </w:p>
    <w:bookmarkEnd w:id="119"/>
    <w:bookmarkStart w:id="121" w:name="ref-bharathyRevisitingClearFloor2018"/>
    <w:p>
      <w:pPr>
        <w:pStyle w:val="Bibliography"/>
      </w:pPr>
      <w:r>
        <w:t xml:space="preserve">Bharathy, A, and C D’Souza. 2018.</w:t>
      </w:r>
      <w:r>
        <w:t xml:space="preserve"> </w:t>
      </w:r>
      <w:r>
        <w:t xml:space="preserve">“Revisiting</w:t>
      </w:r>
      <w:r>
        <w:t xml:space="preserve"> </w:t>
      </w:r>
      <w:r>
        <w:t xml:space="preserve">Clear Floor Area Requirements</w:t>
      </w:r>
      <w:r>
        <w:t xml:space="preserve"> </w:t>
      </w:r>
      <w:r>
        <w:t xml:space="preserve">for</w:t>
      </w:r>
      <w:r>
        <w:t xml:space="preserve"> </w:t>
      </w:r>
      <w:r>
        <w:t xml:space="preserve">Wheeled Mobility Device Users</w:t>
      </w:r>
      <w:r>
        <w:t xml:space="preserve"> </w:t>
      </w:r>
      <w:r>
        <w:t xml:space="preserve">in</w:t>
      </w:r>
      <w:r>
        <w:t xml:space="preserve"> </w:t>
      </w:r>
      <w:r>
        <w:t xml:space="preserve">Public Transportation</w:t>
      </w:r>
      <w:r>
        <w:t xml:space="preserve">.”</w:t>
      </w:r>
      <w:r>
        <w:t xml:space="preserve"> </w:t>
      </w:r>
      <w:r>
        <w:rPr>
          <w:iCs/>
          <w:i/>
        </w:rPr>
        <w:t xml:space="preserve">TRANSPORTATION RESEARCH RECORD</w:t>
      </w:r>
      <w:r>
        <w:t xml:space="preserve"> </w:t>
      </w:r>
      <w:r>
        <w:t xml:space="preserve">2672 (8): 675–85.</w:t>
      </w:r>
      <w:r>
        <w:t xml:space="preserve"> </w:t>
      </w:r>
      <w:hyperlink r:id="rId120">
        <w:r>
          <w:rPr>
            <w:rStyle w:val="Hyperlink"/>
          </w:rPr>
          <w:t xml:space="preserve">https://doi.org/10.1177/0361198118787082</w:t>
        </w:r>
      </w:hyperlink>
      <w:r>
        <w:t xml:space="preserve">.</w:t>
      </w:r>
    </w:p>
    <w:bookmarkEnd w:id="121"/>
    <w:bookmarkStart w:id="123" w:name="X23043fc70529068988d6dcf4a54210699d49a62"/>
    <w:p>
      <w:pPr>
        <w:pStyle w:val="Bibliography"/>
      </w:pPr>
      <w:r>
        <w:t xml:space="preserve">Blecic, I, A Cecchini, T Congiu, G Fancello, V Talu, and GA Trunfio. 2021.</w:t>
      </w:r>
      <w:r>
        <w:t xml:space="preserve"> </w:t>
      </w:r>
      <w:r>
        <w:t xml:space="preserve">“Capability-Wise Walkability Evaluation as an Indicator of Urban Peripherality.”</w:t>
      </w:r>
      <w:r>
        <w:t xml:space="preserve"> </w:t>
      </w:r>
      <w:r>
        <w:rPr>
          <w:iCs/>
          <w:i/>
        </w:rPr>
        <w:t xml:space="preserve">ENVIRONMENT AND PLANNING B-URBAN ANALYTICS AND CITY SCIENCE</w:t>
      </w:r>
      <w:r>
        <w:t xml:space="preserve"> </w:t>
      </w:r>
      <w:r>
        <w:t xml:space="preserve">48 (4): 895–911.</w:t>
      </w:r>
      <w:r>
        <w:t xml:space="preserve"> </w:t>
      </w:r>
      <w:hyperlink r:id="rId122">
        <w:r>
          <w:rPr>
            <w:rStyle w:val="Hyperlink"/>
          </w:rPr>
          <w:t xml:space="preserve">https://doi.org/10.1177/2399808320908294</w:t>
        </w:r>
      </w:hyperlink>
      <w:r>
        <w:t xml:space="preserve">.</w:t>
      </w:r>
    </w:p>
    <w:bookmarkEnd w:id="123"/>
    <w:bookmarkStart w:id="125" w:name="ref-boisjolyHowGetThere2017"/>
    <w:p>
      <w:pPr>
        <w:pStyle w:val="Bibliography"/>
      </w:pPr>
      <w:r>
        <w:t xml:space="preserve">Boisjoly, Geneviève, and Ahmed M. El-Geneidy. 2017.</w:t>
      </w:r>
      <w:r>
        <w:t xml:space="preserve"> </w:t>
      </w:r>
      <w:r>
        <w:t xml:space="preserve">“How to Get There?</w:t>
      </w:r>
      <w:r>
        <w:t xml:space="preserve"> </w:t>
      </w:r>
      <w:r>
        <w:t xml:space="preserve">A</w:t>
      </w:r>
      <w:r>
        <w:t xml:space="preserve"> </w:t>
      </w:r>
      <w:r>
        <w:t xml:space="preserve">Critical Assessment of Accessibility Objectives and Indicators in Metropolitan Transportation Plans.”</w:t>
      </w:r>
      <w:r>
        <w:t xml:space="preserve"> </w:t>
      </w:r>
      <w:r>
        <w:rPr>
          <w:iCs/>
          <w:i/>
        </w:rPr>
        <w:t xml:space="preserve">Transport Policy</w:t>
      </w:r>
      <w:r>
        <w:t xml:space="preserve"> </w:t>
      </w:r>
      <w:r>
        <w:t xml:space="preserve">55 (April): 38–50.</w:t>
      </w:r>
      <w:r>
        <w:t xml:space="preserve"> </w:t>
      </w:r>
      <w:hyperlink r:id="rId124">
        <w:r>
          <w:rPr>
            <w:rStyle w:val="Hyperlink"/>
          </w:rPr>
          <w:t xml:space="preserve">https://doi.org/10.1016/j.tranpol.2016.12.011</w:t>
        </w:r>
      </w:hyperlink>
      <w:r>
        <w:t xml:space="preserve">.</w:t>
      </w:r>
    </w:p>
    <w:bookmarkEnd w:id="125"/>
    <w:bookmarkStart w:id="127" w:name="X41336af2b64c844c11611742e46e76dcbe9a085"/>
    <w:p>
      <w:pPr>
        <w:pStyle w:val="Bibliography"/>
      </w:pPr>
      <w:r>
        <w:t xml:space="preserve">Boisjoly, Geneviève, Bernardo Serra, Gabriel T Oliveira, and Ahmed El-Geneidy. 2020.</w:t>
      </w:r>
      <w:r>
        <w:t xml:space="preserve"> </w:t>
      </w:r>
      <w:r>
        <w:t xml:space="preserve">“Accessibility Measurements in</w:t>
      </w:r>
      <w:r>
        <w:t xml:space="preserve"> </w:t>
      </w:r>
      <w:r>
        <w:t xml:space="preserve">Sao Paulo</w:t>
      </w:r>
      <w:r>
        <w:t xml:space="preserve">,</w:t>
      </w:r>
      <w:r>
        <w:t xml:space="preserve"> </w:t>
      </w:r>
      <w:r>
        <w:t xml:space="preserve">Rio</w:t>
      </w:r>
      <w:r>
        <w:t xml:space="preserve"> </w:t>
      </w:r>
      <w:r>
        <w:t xml:space="preserve">de</w:t>
      </w:r>
      <w:r>
        <w:t xml:space="preserve"> </w:t>
      </w:r>
      <w:r>
        <w:t xml:space="preserve">Janeiro</w:t>
      </w:r>
      <w:r>
        <w:t xml:space="preserve">,</w:t>
      </w:r>
      <w:r>
        <w:t xml:space="preserve"> </w:t>
      </w:r>
      <w:r>
        <w:t xml:space="preserve">Curitiba</w:t>
      </w:r>
      <w:r>
        <w:t xml:space="preserve"> </w:t>
      </w:r>
      <w:r>
        <w:t xml:space="preserve">and</w:t>
      </w:r>
      <w:r>
        <w:t xml:space="preserve"> </w:t>
      </w:r>
      <w:r>
        <w:t xml:space="preserve">Recife</w:t>
      </w:r>
      <w:r>
        <w:t xml:space="preserve">,</w:t>
      </w:r>
      <w:r>
        <w:t xml:space="preserve"> </w:t>
      </w:r>
      <w:r>
        <w:t xml:space="preserve">Brazil</w:t>
      </w:r>
      <w:r>
        <w:t xml:space="preserve">.”</w:t>
      </w:r>
      <w:r>
        <w:t xml:space="preserve"> </w:t>
      </w:r>
      <w:r>
        <w:rPr>
          <w:iCs/>
          <w:i/>
        </w:rPr>
        <w:t xml:space="preserve">JOURNAL OF TRANSPORT GEOGRAPHY</w:t>
      </w:r>
      <w:r>
        <w:t xml:space="preserve"> </w:t>
      </w:r>
      <w:r>
        <w:t xml:space="preserve">82.</w:t>
      </w:r>
      <w:r>
        <w:t xml:space="preserve"> </w:t>
      </w:r>
      <w:hyperlink r:id="rId126">
        <w:r>
          <w:rPr>
            <w:rStyle w:val="Hyperlink"/>
          </w:rPr>
          <w:t xml:space="preserve">https://doi.org/10.1016/j.jtrangeo.2019.102551</w:t>
        </w:r>
      </w:hyperlink>
      <w:r>
        <w:t xml:space="preserve">.</w:t>
      </w:r>
    </w:p>
    <w:bookmarkEnd w:id="127"/>
    <w:bookmarkStart w:id="129" w:name="X6925b3ad247b7e91614111692aef2b64d513c83"/>
    <w:p>
      <w:pPr>
        <w:pStyle w:val="Bibliography"/>
      </w:pPr>
      <w:r>
        <w:t xml:space="preserve">Brussel, M, A Zuidgeest, K Pfeffer, and M van Maarseveen. 2019.</w:t>
      </w:r>
      <w:r>
        <w:t xml:space="preserve"> </w:t>
      </w:r>
      <w:r>
        <w:t xml:space="preserve">“Access or</w:t>
      </w:r>
      <w:r>
        <w:t xml:space="preserve"> </w:t>
      </w:r>
      <w:r>
        <w:t xml:space="preserve">Accessibility</w:t>
      </w:r>
      <w:r>
        <w:t xml:space="preserve">?</w:t>
      </w:r>
      <w:r>
        <w:t xml:space="preserve"> </w:t>
      </w:r>
      <w:r>
        <w:t xml:space="preserve">A Critique</w:t>
      </w:r>
      <w:r>
        <w:t xml:space="preserve"> </w:t>
      </w:r>
      <w:r>
        <w:t xml:space="preserve">of the</w:t>
      </w:r>
      <w:r>
        <w:t xml:space="preserve"> </w:t>
      </w:r>
      <w:r>
        <w:t xml:space="preserve">Urban Transport SDG Indicator</w:t>
      </w:r>
      <w:r>
        <w:t xml:space="preserve">.”</w:t>
      </w:r>
      <w:r>
        <w:t xml:space="preserve"> </w:t>
      </w:r>
      <w:r>
        <w:rPr>
          <w:iCs/>
          <w:i/>
        </w:rPr>
        <w:t xml:space="preserve">ISPRS INTERNATIONAL JOURNAL OF GEO-INFORMATION</w:t>
      </w:r>
      <w:r>
        <w:t xml:space="preserve"> </w:t>
      </w:r>
      <w:r>
        <w:t xml:space="preserve">8 (2).</w:t>
      </w:r>
      <w:r>
        <w:t xml:space="preserve"> </w:t>
      </w:r>
      <w:hyperlink r:id="rId128">
        <w:r>
          <w:rPr>
            <w:rStyle w:val="Hyperlink"/>
          </w:rPr>
          <w:t xml:space="preserve">https://doi.org/10.3390/ijgi8020067</w:t>
        </w:r>
      </w:hyperlink>
      <w:r>
        <w:t xml:space="preserve">.</w:t>
      </w:r>
    </w:p>
    <w:bookmarkEnd w:id="129"/>
    <w:bookmarkStart w:id="131" w:name="X1a2be605ea41d362ca832fc6706a2468fb59e31"/>
    <w:p>
      <w:pPr>
        <w:pStyle w:val="Bibliography"/>
      </w:pPr>
      <w:r>
        <w:t xml:space="preserve">Cao, D, and J Stanley. 2017.</w:t>
      </w:r>
      <w:r>
        <w:t xml:space="preserve"> </w:t>
      </w:r>
      <w:r>
        <w:t xml:space="preserve">“Indicators of</w:t>
      </w:r>
      <w:r>
        <w:t xml:space="preserve"> </w:t>
      </w:r>
      <w:r>
        <w:t xml:space="preserve">Socio-Spatial Transport Disadvantage</w:t>
      </w:r>
      <w:r>
        <w:t xml:space="preserve"> </w:t>
      </w:r>
      <w:r>
        <w:t xml:space="preserve">for</w:t>
      </w:r>
      <w:r>
        <w:t xml:space="preserve"> </w:t>
      </w:r>
      <w:r>
        <w:t xml:space="preserve">Inter-Island Transport Planning</w:t>
      </w:r>
      <w:r>
        <w:t xml:space="preserve"> </w:t>
      </w:r>
      <w:r>
        <w:t xml:space="preserve">in</w:t>
      </w:r>
      <w:r>
        <w:t xml:space="preserve"> </w:t>
      </w:r>
      <w:r>
        <w:t xml:space="preserve">Rural Philippine Communities</w:t>
      </w:r>
      <w:r>
        <w:t xml:space="preserve">.”</w:t>
      </w:r>
      <w:r>
        <w:t xml:space="preserve"> </w:t>
      </w:r>
      <w:r>
        <w:rPr>
          <w:iCs/>
          <w:i/>
        </w:rPr>
        <w:t xml:space="preserve">SOCIAL INCLUSION</w:t>
      </w:r>
      <w:r>
        <w:t xml:space="preserve"> </w:t>
      </w:r>
      <w:r>
        <w:t xml:space="preserve">5 (4): 116–31.</w:t>
      </w:r>
      <w:r>
        <w:t xml:space="preserve"> </w:t>
      </w:r>
      <w:hyperlink r:id="rId130">
        <w:r>
          <w:rPr>
            <w:rStyle w:val="Hyperlink"/>
          </w:rPr>
          <w:t xml:space="preserve">https://doi.org/10.17645/si.v5i4.1098</w:t>
        </w:r>
      </w:hyperlink>
      <w:r>
        <w:t xml:space="preserve">.</w:t>
      </w:r>
    </w:p>
    <w:bookmarkEnd w:id="131"/>
    <w:bookmarkStart w:id="133" w:name="ref-carrierApplicationThreeMethods2014"/>
    <w:p>
      <w:pPr>
        <w:pStyle w:val="Bibliography"/>
      </w:pPr>
      <w:r>
        <w:t xml:space="preserve">Carrier, M, P Apparicio, AM Seguin, and D Crouse. 2014.</w:t>
      </w:r>
      <w:r>
        <w:t xml:space="preserve"> </w:t>
      </w:r>
      <w:r>
        <w:t xml:space="preserve">“The Application of Three Methods to Measure the Statistical Association Between Different Social Groups and the Concentration of Air Pollutants in</w:t>
      </w:r>
      <w:r>
        <w:t xml:space="preserve"> </w:t>
      </w:r>
      <w:r>
        <w:t xml:space="preserve">Montreal</w:t>
      </w:r>
      <w:r>
        <w:t xml:space="preserve">:</w:t>
      </w:r>
      <w:r>
        <w:t xml:space="preserve"> </w:t>
      </w:r>
      <w:r>
        <w:t xml:space="preserve">A</w:t>
      </w:r>
      <w:r>
        <w:t xml:space="preserve"> </w:t>
      </w:r>
      <w:r>
        <w:t xml:space="preserve">Case of Environmental Equity.”</w:t>
      </w:r>
      <w:r>
        <w:t xml:space="preserve"> </w:t>
      </w:r>
      <w:r>
        <w:rPr>
          <w:iCs/>
          <w:i/>
        </w:rPr>
        <w:t xml:space="preserve">TRANSPORTATION RESEARCH PART D-TRANSPORT AND ENVIRONMENT</w:t>
      </w:r>
      <w:r>
        <w:t xml:space="preserve"> </w:t>
      </w:r>
      <w:r>
        <w:t xml:space="preserve">30: 38–52.</w:t>
      </w:r>
      <w:r>
        <w:t xml:space="preserve"> </w:t>
      </w:r>
      <w:hyperlink r:id="rId132">
        <w:r>
          <w:rPr>
            <w:rStyle w:val="Hyperlink"/>
          </w:rPr>
          <w:t xml:space="preserve">https://doi.org/10.1016/j.trd.2014.05.001</w:t>
        </w:r>
      </w:hyperlink>
      <w:r>
        <w:t xml:space="preserve">.</w:t>
      </w:r>
    </w:p>
    <w:bookmarkEnd w:id="133"/>
    <w:bookmarkStart w:id="135" w:name="Xa8cb322df8644d1d18b7873763d3e2794d31f68"/>
    <w:p>
      <w:pPr>
        <w:pStyle w:val="Bibliography"/>
      </w:pPr>
      <w:r>
        <w:t xml:space="preserve">Chen, Wan-Hui. 2010.</w:t>
      </w:r>
      <w:r>
        <w:t xml:space="preserve"> </w:t>
      </w:r>
      <w:r>
        <w:t xml:space="preserve">“Exploring Travel Characteristics and Factors Affecting the Degree of Willingness of Seniors in Taiwan to Use an Alternative Service Bus.”</w:t>
      </w:r>
      <w:r>
        <w:t xml:space="preserve"> </w:t>
      </w:r>
      <w:r>
        <w:rPr>
          <w:iCs/>
          <w:i/>
        </w:rPr>
        <w:t xml:space="preserve">TRANSPORTATION</w:t>
      </w:r>
      <w:r>
        <w:rPr>
          <w:iCs/>
          <w:i/>
        </w:rPr>
        <w:t xml:space="preserve"> </w:t>
      </w:r>
      <w:r>
        <w:rPr>
          <w:iCs/>
          <w:i/>
        </w:rPr>
        <w:t xml:space="preserve">RESEARCH</w:t>
      </w:r>
      <w:r>
        <w:rPr>
          <w:iCs/>
          <w:i/>
        </w:rPr>
        <w:t xml:space="preserve"> </w:t>
      </w:r>
      <w:r>
        <w:rPr>
          <w:iCs/>
          <w:i/>
        </w:rPr>
        <w:t xml:space="preserve">RECORD</w:t>
      </w:r>
      <w:r>
        <w:t xml:space="preserve">, no. 2182: 71–78.</w:t>
      </w:r>
      <w:r>
        <w:t xml:space="preserve"> </w:t>
      </w:r>
      <w:hyperlink r:id="rId134">
        <w:r>
          <w:rPr>
            <w:rStyle w:val="Hyperlink"/>
          </w:rPr>
          <w:t xml:space="preserve">https://doi.org/10.3141/2182-10</w:t>
        </w:r>
      </w:hyperlink>
      <w:r>
        <w:t xml:space="preserve">.</w:t>
      </w:r>
    </w:p>
    <w:bookmarkEnd w:id="135"/>
    <w:bookmarkStart w:id="137" w:name="ref-chenSpatialAnalysisFramework2020"/>
    <w:p>
      <w:pPr>
        <w:pStyle w:val="Bibliography"/>
      </w:pPr>
      <w:r>
        <w:t xml:space="preserve">Chen, Y, A Bouferguene, M Shirgaokar, and M Al-Hussein. 2020.</w:t>
      </w:r>
      <w:r>
        <w:t xml:space="preserve"> </w:t>
      </w:r>
      <w:r>
        <w:t xml:space="preserve">“Spatial</w:t>
      </w:r>
      <w:r>
        <w:t xml:space="preserve"> </w:t>
      </w:r>
      <w:r>
        <w:t xml:space="preserve">Analysis Framework</w:t>
      </w:r>
      <w:r>
        <w:t xml:space="preserve"> </w:t>
      </w:r>
      <w:r>
        <w:t xml:space="preserve">for</w:t>
      </w:r>
      <w:r>
        <w:t xml:space="preserve"> </w:t>
      </w:r>
      <w:r>
        <w:t xml:space="preserve">Age-Restricted Communities Integrating Spatial Distribution</w:t>
      </w:r>
      <w:r>
        <w:t xml:space="preserve"> </w:t>
      </w:r>
      <w:r>
        <w:t xml:space="preserve">and</w:t>
      </w:r>
      <w:r>
        <w:t xml:space="preserve"> </w:t>
      </w:r>
      <w:r>
        <w:t xml:space="preserve">Accessibility Evaluation</w:t>
      </w:r>
      <w:r>
        <w:t xml:space="preserve">.”</w:t>
      </w:r>
      <w:r>
        <w:t xml:space="preserve"> </w:t>
      </w:r>
      <w:r>
        <w:rPr>
          <w:iCs/>
          <w:i/>
        </w:rPr>
        <w:t xml:space="preserve">JOURNAL OF URBAN PLANNING AND DEVELOPMENT</w:t>
      </w:r>
      <w:r>
        <w:t xml:space="preserve"> </w:t>
      </w:r>
      <w:r>
        <w:t xml:space="preserve">146 (1).</w:t>
      </w:r>
      <w:r>
        <w:t xml:space="preserve"> </w:t>
      </w:r>
      <w:hyperlink r:id="rId136">
        <w:r>
          <w:rPr>
            <w:rStyle w:val="Hyperlink"/>
          </w:rPr>
          <w:t xml:space="preserve">https://doi.org/10.1061/(ASCE)UP.1943-5444.0000537</w:t>
        </w:r>
      </w:hyperlink>
      <w:r>
        <w:t xml:space="preserve">.</w:t>
      </w:r>
    </w:p>
    <w:bookmarkEnd w:id="137"/>
    <w:bookmarkStart w:id="139" w:name="ref-chenImpactHighspeedRail2017"/>
    <w:p>
      <w:pPr>
        <w:pStyle w:val="Bibliography"/>
      </w:pPr>
      <w:r>
        <w:t xml:space="preserve">Chen, ZH, and KE Haynes. 2017.</w:t>
      </w:r>
      <w:r>
        <w:t xml:space="preserve"> </w:t>
      </w:r>
      <w:r>
        <w:t xml:space="preserve">“Impact of High-Speed Rail on Regional Economic Disparity in</w:t>
      </w:r>
      <w:r>
        <w:t xml:space="preserve"> </w:t>
      </w:r>
      <w:r>
        <w:t xml:space="preserve">China</w:t>
      </w:r>
      <w:r>
        <w:t xml:space="preserve">.”</w:t>
      </w:r>
      <w:r>
        <w:t xml:space="preserve"> </w:t>
      </w:r>
      <w:r>
        <w:rPr>
          <w:iCs/>
          <w:i/>
        </w:rPr>
        <w:t xml:space="preserve">JOURNAL OF TRANSPORT GEOGRAPHY</w:t>
      </w:r>
      <w:r>
        <w:t xml:space="preserve"> </w:t>
      </w:r>
      <w:r>
        <w:t xml:space="preserve">65: 80–91.</w:t>
      </w:r>
      <w:r>
        <w:t xml:space="preserve"> </w:t>
      </w:r>
      <w:hyperlink r:id="rId138">
        <w:r>
          <w:rPr>
            <w:rStyle w:val="Hyperlink"/>
          </w:rPr>
          <w:t xml:space="preserve">https://doi.org/10.1016/j.jtrangeo.2017.08.003</w:t>
        </w:r>
      </w:hyperlink>
      <w:r>
        <w:t xml:space="preserve">.</w:t>
      </w:r>
    </w:p>
    <w:bookmarkEnd w:id="139"/>
    <w:bookmarkStart w:id="141" w:name="Xe9747a0f8a4305ff1c3cf98af7e372c1455f76d"/>
    <w:p>
      <w:pPr>
        <w:pStyle w:val="Bibliography"/>
      </w:pPr>
      <w:r>
        <w:t xml:space="preserve">Cheng, L, F Caset, J De Vos, B Derudder, and F Witlox. 2019.</w:t>
      </w:r>
      <w:r>
        <w:t xml:space="preserve"> </w:t>
      </w:r>
      <w:r>
        <w:t xml:space="preserve">“Investigating Walking Accessibility to Recreational Amenities for Elderly People in</w:t>
      </w:r>
      <w:r>
        <w:t xml:space="preserve"> </w:t>
      </w:r>
      <w:r>
        <w:t xml:space="preserve">Nanjing</w:t>
      </w:r>
      <w:r>
        <w:t xml:space="preserve">,</w:t>
      </w:r>
      <w:r>
        <w:t xml:space="preserve"> </w:t>
      </w:r>
      <w:r>
        <w:t xml:space="preserve">China</w:t>
      </w:r>
      <w:r>
        <w:t xml:space="preserve">.”</w:t>
      </w:r>
      <w:r>
        <w:t xml:space="preserve"> </w:t>
      </w:r>
      <w:r>
        <w:rPr>
          <w:iCs/>
          <w:i/>
        </w:rPr>
        <w:t xml:space="preserve">TRANSPORTATION RESEARCH PART D-TRANSPORT AND ENVIRONMENT</w:t>
      </w:r>
      <w:r>
        <w:t xml:space="preserve"> </w:t>
      </w:r>
      <w:r>
        <w:t xml:space="preserve">76: 85–99.</w:t>
      </w:r>
      <w:r>
        <w:t xml:space="preserve"> </w:t>
      </w:r>
      <w:hyperlink r:id="rId140">
        <w:r>
          <w:rPr>
            <w:rStyle w:val="Hyperlink"/>
          </w:rPr>
          <w:t xml:space="preserve">https://doi.org/10.1016/j.trd.2019.09.019</w:t>
        </w:r>
      </w:hyperlink>
      <w:r>
        <w:t xml:space="preserve">.</w:t>
      </w:r>
    </w:p>
    <w:bookmarkEnd w:id="141"/>
    <w:bookmarkStart w:id="143" w:name="ref-chiscanoImprovingDesignUrban2021"/>
    <w:p>
      <w:pPr>
        <w:pStyle w:val="Bibliography"/>
      </w:pPr>
      <w:r>
        <w:t xml:space="preserve">Chiscano, MC. 2021.</w:t>
      </w:r>
      <w:r>
        <w:t xml:space="preserve"> </w:t>
      </w:r>
      <w:r>
        <w:t xml:space="preserve">“Improving the Design of Urban Transport Experience with People with Disabilities.”</w:t>
      </w:r>
      <w:r>
        <w:t xml:space="preserve"> </w:t>
      </w:r>
      <w:r>
        <w:rPr>
          <w:iCs/>
          <w:i/>
        </w:rPr>
        <w:t xml:space="preserve">RESEARCH IN TRANSPORTATION BUSINESS AND MANAGEMENT</w:t>
      </w:r>
      <w:r>
        <w:t xml:space="preserve"> </w:t>
      </w:r>
      <w:r>
        <w:t xml:space="preserve">41.</w:t>
      </w:r>
      <w:r>
        <w:t xml:space="preserve"> </w:t>
      </w:r>
      <w:hyperlink r:id="rId142">
        <w:r>
          <w:rPr>
            <w:rStyle w:val="Hyperlink"/>
          </w:rPr>
          <w:t xml:space="preserve">https://doi.org/10.1016/j.rtbm.2020.100596</w:t>
        </w:r>
      </w:hyperlink>
      <w:r>
        <w:t xml:space="preserve">.</w:t>
      </w:r>
    </w:p>
    <w:bookmarkEnd w:id="143"/>
    <w:bookmarkStart w:id="145" w:name="ref-choiFoodDesertsActivity2013"/>
    <w:p>
      <w:pPr>
        <w:pStyle w:val="Bibliography"/>
      </w:pPr>
      <w:r>
        <w:t xml:space="preserve">Choi, Y, and T Suzuki. 2013.</w:t>
      </w:r>
      <w:r>
        <w:t xml:space="preserve"> </w:t>
      </w:r>
      <w:r>
        <w:t xml:space="preserve">“Food Deserts, Activity Patterns, &amp; Social Exclusion:</w:t>
      </w:r>
      <w:r>
        <w:t xml:space="preserve"> </w:t>
      </w:r>
      <w:r>
        <w:t xml:space="preserve">The</w:t>
      </w:r>
      <w:r>
        <w:t xml:space="preserve"> </w:t>
      </w:r>
      <w:r>
        <w:t xml:space="preserve">Case of</w:t>
      </w:r>
      <w:r>
        <w:t xml:space="preserve"> </w:t>
      </w:r>
      <w:r>
        <w:t xml:space="preserve">Tokyo</w:t>
      </w:r>
      <w:r>
        <w:t xml:space="preserve">,</w:t>
      </w:r>
      <w:r>
        <w:t xml:space="preserve"> </w:t>
      </w:r>
      <w:r>
        <w:t xml:space="preserve">Japan</w:t>
      </w:r>
      <w:r>
        <w:t xml:space="preserve">.”</w:t>
      </w:r>
      <w:r>
        <w:t xml:space="preserve"> </w:t>
      </w:r>
      <w:r>
        <w:rPr>
          <w:iCs/>
          <w:i/>
        </w:rPr>
        <w:t xml:space="preserve">APPLIED GEOGRAPHY</w:t>
      </w:r>
      <w:r>
        <w:t xml:space="preserve"> </w:t>
      </w:r>
      <w:r>
        <w:t xml:space="preserve">43: 87–98.</w:t>
      </w:r>
      <w:r>
        <w:t xml:space="preserve"> </w:t>
      </w:r>
      <w:hyperlink r:id="rId144">
        <w:r>
          <w:rPr>
            <w:rStyle w:val="Hyperlink"/>
          </w:rPr>
          <w:t xml:space="preserve">https://doi.org/10.1016/j.apgeog.2013.05.009</w:t>
        </w:r>
      </w:hyperlink>
      <w:r>
        <w:t xml:space="preserve">.</w:t>
      </w:r>
    </w:p>
    <w:bookmarkEnd w:id="145"/>
    <w:bookmarkStart w:id="147" w:name="X18b7f05e800e3b346d4b7b9b44664ab7666ca04"/>
    <w:p>
      <w:pPr>
        <w:pStyle w:val="Bibliography"/>
      </w:pPr>
      <w:r>
        <w:t xml:space="preserve">Churchill, SA, and R Smyth. 2019.</w:t>
      </w:r>
      <w:r>
        <w:t xml:space="preserve"> </w:t>
      </w:r>
      <w:r>
        <w:t xml:space="preserve">“Transport Poverty and Subjective Wellbeing.”</w:t>
      </w:r>
      <w:r>
        <w:t xml:space="preserve"> </w:t>
      </w:r>
      <w:r>
        <w:rPr>
          <w:iCs/>
          <w:i/>
        </w:rPr>
        <w:t xml:space="preserve">TRANSPORTATION RESEARCH PART A-POLICY AND PRACTICE</w:t>
      </w:r>
      <w:r>
        <w:t xml:space="preserve"> </w:t>
      </w:r>
      <w:r>
        <w:t xml:space="preserve">124: 40–54.</w:t>
      </w:r>
      <w:r>
        <w:t xml:space="preserve"> </w:t>
      </w:r>
      <w:hyperlink r:id="rId146">
        <w:r>
          <w:rPr>
            <w:rStyle w:val="Hyperlink"/>
          </w:rPr>
          <w:t xml:space="preserve">https://doi.org/10.1016/j.tra.2019.03.004</w:t>
        </w:r>
      </w:hyperlink>
      <w:r>
        <w:t xml:space="preserve">.</w:t>
      </w:r>
    </w:p>
    <w:bookmarkEnd w:id="147"/>
    <w:bookmarkStart w:id="149" w:name="ref-corazzaMethodologyEvidenceCase2020"/>
    <w:p>
      <w:pPr>
        <w:pStyle w:val="Bibliography"/>
      </w:pPr>
      <w:r>
        <w:t xml:space="preserve">Corazza, Maria Vittoria, Daniela D’Alessandro, Paola Di Mascio, and Laura Moretti. 2020.</w:t>
      </w:r>
      <w:r>
        <w:t xml:space="preserve"> </w:t>
      </w:r>
      <w:r>
        <w:t xml:space="preserve">“Methodology and Evidence from a Case Study in</w:t>
      </w:r>
      <w:r>
        <w:t xml:space="preserve"> </w:t>
      </w:r>
      <w:r>
        <w:t xml:space="preserve">Rome</w:t>
      </w:r>
      <w:r>
        <w:t xml:space="preserve"> </w:t>
      </w:r>
      <w:r>
        <w:t xml:space="preserve">to Increase Pedestrian Safety Along Home-to-School Routes.”</w:t>
      </w:r>
      <w:r>
        <w:t xml:space="preserve"> </w:t>
      </w:r>
      <w:r>
        <w:rPr>
          <w:iCs/>
          <w:i/>
        </w:rPr>
        <w:t xml:space="preserve">Journal of Traffic and Transportation Engineering (English Edition)</w:t>
      </w:r>
      <w:r>
        <w:t xml:space="preserve"> </w:t>
      </w:r>
      <w:r>
        <w:t xml:space="preserve">7 (5): pp 715–727.</w:t>
      </w:r>
      <w:r>
        <w:t xml:space="preserve"> </w:t>
      </w:r>
      <w:hyperlink r:id="rId148">
        <w:r>
          <w:rPr>
            <w:rStyle w:val="Hyperlink"/>
          </w:rPr>
          <w:t xml:space="preserve">https://doi.org/10.1016/j.jtte.2020.03.003</w:t>
        </w:r>
      </w:hyperlink>
      <w:r>
        <w:t xml:space="preserve">.</w:t>
      </w:r>
    </w:p>
    <w:bookmarkEnd w:id="149"/>
    <w:bookmarkStart w:id="151" w:name="ref-coxQualitativeStudyAccessibility2020"/>
    <w:p>
      <w:pPr>
        <w:pStyle w:val="Bibliography"/>
      </w:pPr>
      <w:r>
        <w:t xml:space="preserve">Cox, B, and C Bartle. 2020.</w:t>
      </w:r>
      <w:r>
        <w:t xml:space="preserve"> </w:t>
      </w:r>
      <w:r>
        <w:t xml:space="preserve">“A Qualitative Study of the Accessibility of a Typical</w:t>
      </w:r>
      <w:r>
        <w:t xml:space="preserve"> </w:t>
      </w:r>
      <w:r>
        <w:t xml:space="preserve">UK</w:t>
      </w:r>
      <w:r>
        <w:t xml:space="preserve"> </w:t>
      </w:r>
      <w:r>
        <w:t xml:space="preserve">Town Cycle Network to Disabled Cyclists.”</w:t>
      </w:r>
      <w:r>
        <w:t xml:space="preserve"> </w:t>
      </w:r>
      <w:r>
        <w:rPr>
          <w:iCs/>
          <w:i/>
        </w:rPr>
        <w:t xml:space="preserve">JOURNAL OF TRANSPORT &amp; HEALTH</w:t>
      </w:r>
      <w:r>
        <w:t xml:space="preserve"> </w:t>
      </w:r>
      <w:r>
        <w:t xml:space="preserve">19.</w:t>
      </w:r>
      <w:r>
        <w:t xml:space="preserve"> </w:t>
      </w:r>
      <w:hyperlink r:id="rId150">
        <w:r>
          <w:rPr>
            <w:rStyle w:val="Hyperlink"/>
          </w:rPr>
          <w:t xml:space="preserve">https://doi.org/10.1016/j.jth.2020.100954</w:t>
        </w:r>
      </w:hyperlink>
      <w:r>
        <w:t xml:space="preserve">.</w:t>
      </w:r>
    </w:p>
    <w:bookmarkEnd w:id="151"/>
    <w:bookmarkStart w:id="153" w:name="ref-daamenAssessingGapPublic2008"/>
    <w:p>
      <w:pPr>
        <w:pStyle w:val="Bibliography"/>
      </w:pPr>
      <w:r>
        <w:t xml:space="preserve">Daamen, W, E de Boer, and R de Kloe. 2008.</w:t>
      </w:r>
      <w:r>
        <w:t xml:space="preserve"> </w:t>
      </w:r>
      <w:r>
        <w:t xml:space="preserve">“Assessing the</w:t>
      </w:r>
      <w:r>
        <w:t xml:space="preserve"> </w:t>
      </w:r>
      <w:r>
        <w:t xml:space="preserve">Gap Between Public Transport Vehicles</w:t>
      </w:r>
      <w:r>
        <w:t xml:space="preserve"> </w:t>
      </w:r>
      <w:r>
        <w:t xml:space="preserve">and</w:t>
      </w:r>
      <w:r>
        <w:t xml:space="preserve"> </w:t>
      </w:r>
      <w:r>
        <w:t xml:space="preserve">Platforms</w:t>
      </w:r>
      <w:r>
        <w:t xml:space="preserve"> </w:t>
      </w:r>
      <w:r>
        <w:t xml:space="preserve">as a</w:t>
      </w:r>
      <w:r>
        <w:t xml:space="preserve"> </w:t>
      </w:r>
      <w:r>
        <w:t xml:space="preserve">Barrier</w:t>
      </w:r>
      <w:r>
        <w:t xml:space="preserve"> </w:t>
      </w:r>
      <w:r>
        <w:t xml:space="preserve">for the</w:t>
      </w:r>
      <w:r>
        <w:t xml:space="preserve"> </w:t>
      </w:r>
      <w:r>
        <w:t xml:space="preserve">Disabled Use</w:t>
      </w:r>
      <w:r>
        <w:t xml:space="preserve"> </w:t>
      </w:r>
      <w:r>
        <w:t xml:space="preserve">of</w:t>
      </w:r>
      <w:r>
        <w:t xml:space="preserve"> </w:t>
      </w:r>
      <w:r>
        <w:t xml:space="preserve">Laboratory Experiments</w:t>
      </w:r>
      <w:r>
        <w:t xml:space="preserve">.”</w:t>
      </w:r>
      <w:r>
        <w:t xml:space="preserve"> </w:t>
      </w:r>
      <w:r>
        <w:rPr>
          <w:iCs/>
          <w:i/>
        </w:rPr>
        <w:t xml:space="preserve">TRANSPORTATION RESEARCH RECORD</w:t>
      </w:r>
      <w:r>
        <w:t xml:space="preserve">, no. 2072: 131–38.</w:t>
      </w:r>
      <w:r>
        <w:t xml:space="preserve"> </w:t>
      </w:r>
      <w:hyperlink r:id="rId152">
        <w:r>
          <w:rPr>
            <w:rStyle w:val="Hyperlink"/>
          </w:rPr>
          <w:t xml:space="preserve">https://doi.org/10.3141/2072-14</w:t>
        </w:r>
      </w:hyperlink>
      <w:r>
        <w:t xml:space="preserve">.</w:t>
      </w:r>
    </w:p>
    <w:bookmarkEnd w:id="153"/>
    <w:bookmarkStart w:id="155" w:name="Xc6e9fb492d8afe48f09e3685aee154f7424745d"/>
    <w:p>
      <w:pPr>
        <w:pStyle w:val="Bibliography"/>
      </w:pPr>
      <w:r>
        <w:t xml:space="preserve">Daniels, R, and C Mulley. 2011.</w:t>
      </w:r>
      <w:r>
        <w:t xml:space="preserve"> </w:t>
      </w:r>
      <w:r>
        <w:t xml:space="preserve">“A Proposal for Accessibility Planning in</w:t>
      </w:r>
      <w:r>
        <w:t xml:space="preserve"> </w:t>
      </w:r>
      <w:r>
        <w:t xml:space="preserve">NSW</w:t>
      </w:r>
      <w:r>
        <w:t xml:space="preserve">: Research and Policy Issues.”</w:t>
      </w:r>
      <w:r>
        <w:t xml:space="preserve"> In, 16p.</w:t>
      </w:r>
      <w:r>
        <w:t xml:space="preserve"> </w:t>
      </w:r>
      <w:hyperlink r:id="rId154">
        <w:r>
          <w:rPr>
            <w:rStyle w:val="Hyperlink"/>
          </w:rPr>
          <w:t xml:space="preserve">https://trid.trb.org/view/1105622</w:t>
        </w:r>
      </w:hyperlink>
      <w:r>
        <w:t xml:space="preserve">.</w:t>
      </w:r>
    </w:p>
    <w:bookmarkEnd w:id="155"/>
    <w:bookmarkStart w:id="157" w:name="ref-davisSome1945"/>
    <w:p>
      <w:pPr>
        <w:pStyle w:val="Bibliography"/>
      </w:pPr>
      <w:r>
        <w:t xml:space="preserve">Davis, Kingsley, and Wilbert E. Moore. 1945.</w:t>
      </w:r>
      <w:r>
        <w:t xml:space="preserve"> </w:t>
      </w:r>
      <w:r>
        <w:t xml:space="preserve">“Some Principles of Stratification.”</w:t>
      </w:r>
      <w:r>
        <w:t xml:space="preserve"> </w:t>
      </w:r>
      <w:r>
        <w:t xml:space="preserve">Journal Article.</w:t>
      </w:r>
      <w:r>
        <w:t xml:space="preserve"> </w:t>
      </w:r>
      <w:r>
        <w:rPr>
          <w:iCs/>
          <w:i/>
        </w:rPr>
        <w:t xml:space="preserve">American Sociological Review</w:t>
      </w:r>
      <w:r>
        <w:t xml:space="preserve"> </w:t>
      </w:r>
      <w:r>
        <w:t xml:space="preserve">10 (2): 242–49.</w:t>
      </w:r>
      <w:r>
        <w:t xml:space="preserve"> </w:t>
      </w:r>
      <w:hyperlink r:id="rId156">
        <w:r>
          <w:rPr>
            <w:rStyle w:val="Hyperlink"/>
          </w:rPr>
          <w:t xml:space="preserve">https://doi.org/10.2307/2085643</w:t>
        </w:r>
      </w:hyperlink>
      <w:r>
        <w:t xml:space="preserve">.</w:t>
      </w:r>
    </w:p>
    <w:bookmarkEnd w:id="157"/>
    <w:bookmarkStart w:id="159" w:name="ref-delboscTransportProblemsThat2011"/>
    <w:p>
      <w:pPr>
        <w:pStyle w:val="Bibliography"/>
      </w:pPr>
      <w:r>
        <w:t xml:space="preserve">Delbosc, A, and G Currie. 2011.</w:t>
      </w:r>
      <w:r>
        <w:t xml:space="preserve"> </w:t>
      </w:r>
      <w:r>
        <w:t xml:space="preserve">“Transport Problems That Matter - Social and Psychological Links to Transport Disadvantage.”</w:t>
      </w:r>
      <w:r>
        <w:t xml:space="preserve"> </w:t>
      </w:r>
      <w:r>
        <w:rPr>
          <w:iCs/>
          <w:i/>
        </w:rPr>
        <w:t xml:space="preserve">JOURNAL OF TRANSPORT GEOGRAPHY</w:t>
      </w:r>
      <w:r>
        <w:t xml:space="preserve"> </w:t>
      </w:r>
      <w:r>
        <w:t xml:space="preserve">19 (1): 170–78.</w:t>
      </w:r>
      <w:r>
        <w:t xml:space="preserve"> </w:t>
      </w:r>
      <w:hyperlink r:id="rId158">
        <w:r>
          <w:rPr>
            <w:rStyle w:val="Hyperlink"/>
          </w:rPr>
          <w:t xml:space="preserve">https://doi.org/10.1016/j.jtrangeo.2010.01.003</w:t>
        </w:r>
      </w:hyperlink>
      <w:r>
        <w:t xml:space="preserve">.</w:t>
      </w:r>
    </w:p>
    <w:bookmarkEnd w:id="159"/>
    <w:bookmarkStart w:id="161" w:name="ref-doranPursuitCyclingEquity2021"/>
    <w:p>
      <w:pPr>
        <w:pStyle w:val="Bibliography"/>
      </w:pPr>
      <w:r>
        <w:t xml:space="preserve">Doran, Alexandra, Ahmed El-Geneidy, and Kevin Manaugh. 2021.</w:t>
      </w:r>
      <w:r>
        <w:t xml:space="preserve"> </w:t>
      </w:r>
      <w:r>
        <w:t xml:space="preserve">“The Pursuit of Cycling Equity:</w:t>
      </w:r>
      <w:r>
        <w:t xml:space="preserve"> </w:t>
      </w:r>
      <w:r>
        <w:t xml:space="preserve">A</w:t>
      </w:r>
      <w:r>
        <w:t xml:space="preserve"> </w:t>
      </w:r>
      <w:r>
        <w:t xml:space="preserve">Review of</w:t>
      </w:r>
      <w:r>
        <w:t xml:space="preserve"> </w:t>
      </w:r>
      <w:r>
        <w:t xml:space="preserve">Canadian</w:t>
      </w:r>
      <w:r>
        <w:t xml:space="preserve"> </w:t>
      </w:r>
      <w:r>
        <w:t xml:space="preserve">Transport Plans.”</w:t>
      </w:r>
      <w:r>
        <w:t xml:space="preserve"> </w:t>
      </w:r>
      <w:r>
        <w:rPr>
          <w:iCs/>
          <w:i/>
        </w:rPr>
        <w:t xml:space="preserve">Journal of Transport Geography</w:t>
      </w:r>
      <w:r>
        <w:t xml:space="preserve"> </w:t>
      </w:r>
      <w:r>
        <w:t xml:space="preserve">90 (January): 102927.</w:t>
      </w:r>
      <w:r>
        <w:t xml:space="preserve"> </w:t>
      </w:r>
      <w:hyperlink r:id="rId160">
        <w:r>
          <w:rPr>
            <w:rStyle w:val="Hyperlink"/>
          </w:rPr>
          <w:t xml:space="preserve">https://doi.org/10.1016/j.jtrangeo.2020.102927</w:t>
        </w:r>
      </w:hyperlink>
      <w:r>
        <w:t xml:space="preserve">.</w:t>
      </w:r>
    </w:p>
    <w:bookmarkEnd w:id="161"/>
    <w:bookmarkStart w:id="163" w:name="ref-evansAccessibilityUserNeeds2015"/>
    <w:p>
      <w:pPr>
        <w:pStyle w:val="Bibliography"/>
      </w:pPr>
      <w:r>
        <w:t xml:space="preserve">Evans, G. 2015.</w:t>
      </w:r>
      <w:r>
        <w:t xml:space="preserve"> </w:t>
      </w:r>
      <w:r>
        <w:t xml:space="preserve">“Accessibility and User Needs: Pedestrian Mobility and Urban Design in the</w:t>
      </w:r>
      <w:r>
        <w:t xml:space="preserve"> </w:t>
      </w:r>
      <w:r>
        <w:t xml:space="preserve">UK</w:t>
      </w:r>
      <w:r>
        <w:t xml:space="preserve">.”</w:t>
      </w:r>
      <w:r>
        <w:t xml:space="preserve"> </w:t>
      </w:r>
      <w:r>
        <w:rPr>
          <w:iCs/>
          <w:i/>
        </w:rPr>
        <w:t xml:space="preserve">PROCEEDINGS OF THE INSTITUTION OF CIVIL ENGINEERS-MUNICIPAL ENGINEER</w:t>
      </w:r>
      <w:r>
        <w:t xml:space="preserve"> </w:t>
      </w:r>
      <w:r>
        <w:t xml:space="preserve">168 (1): 32–44.</w:t>
      </w:r>
      <w:r>
        <w:t xml:space="preserve"> </w:t>
      </w:r>
      <w:hyperlink r:id="rId162">
        <w:r>
          <w:rPr>
            <w:rStyle w:val="Hyperlink"/>
          </w:rPr>
          <w:t xml:space="preserve">https://doi.org/10.1680/muen.14.00012</w:t>
        </w:r>
      </w:hyperlink>
      <w:r>
        <w:t xml:space="preserve">.</w:t>
      </w:r>
    </w:p>
    <w:bookmarkEnd w:id="163"/>
    <w:bookmarkStart w:id="165" w:name="X6ce96dc4239152661cda278246466938e1de586"/>
    <w:p>
      <w:pPr>
        <w:pStyle w:val="Bibliography"/>
      </w:pPr>
      <w:r>
        <w:t xml:space="preserve">Fakhrmoosavi, F, A Zockaie, and K Abdelghany. 2021.</w:t>
      </w:r>
      <w:r>
        <w:t xml:space="preserve"> </w:t>
      </w:r>
      <w:r>
        <w:t xml:space="preserve">“Incorporating</w:t>
      </w:r>
      <w:r>
        <w:t xml:space="preserve"> </w:t>
      </w:r>
      <w:r>
        <w:t xml:space="preserve">Travel Time Reliability</w:t>
      </w:r>
      <w:r>
        <w:t xml:space="preserve"> </w:t>
      </w:r>
      <w:r>
        <w:t xml:space="preserve">in</w:t>
      </w:r>
      <w:r>
        <w:t xml:space="preserve"> </w:t>
      </w:r>
      <w:r>
        <w:t xml:space="preserve">Equitable Congestion Pricing Schemes</w:t>
      </w:r>
      <w:r>
        <w:t xml:space="preserve"> </w:t>
      </w:r>
      <w:r>
        <w:t xml:space="preserve">for</w:t>
      </w:r>
      <w:r>
        <w:t xml:space="preserve"> </w:t>
      </w:r>
      <w:r>
        <w:t xml:space="preserve">Heterogeneous Users</w:t>
      </w:r>
      <w:r>
        <w:t xml:space="preserve"> </w:t>
      </w:r>
      <w:r>
        <w:t xml:space="preserve">and</w:t>
      </w:r>
      <w:r>
        <w:t xml:space="preserve"> </w:t>
      </w:r>
      <w:r>
        <w:t xml:space="preserve">Bimodal Networks</w:t>
      </w:r>
      <w:r>
        <w:t xml:space="preserve">.”</w:t>
      </w:r>
      <w:r>
        <w:t xml:space="preserve"> </w:t>
      </w:r>
      <w:r>
        <w:rPr>
          <w:iCs/>
          <w:i/>
        </w:rPr>
        <w:t xml:space="preserve">TRANSPORTATION RESEARCH RECORD</w:t>
      </w:r>
      <w:r>
        <w:t xml:space="preserve"> </w:t>
      </w:r>
      <w:r>
        <w:t xml:space="preserve">2675 (11): 754–68.</w:t>
      </w:r>
      <w:r>
        <w:t xml:space="preserve"> </w:t>
      </w:r>
      <w:hyperlink r:id="rId164">
        <w:r>
          <w:rPr>
            <w:rStyle w:val="Hyperlink"/>
          </w:rPr>
          <w:t xml:space="preserve">https://doi.org/10.1177/03611981211019737</w:t>
        </w:r>
      </w:hyperlink>
      <w:r>
        <w:t xml:space="preserve">.</w:t>
      </w:r>
    </w:p>
    <w:bookmarkEnd w:id="165"/>
    <w:bookmarkStart w:id="167" w:name="Xb30c055a612caecf6a078558e9d0dcc44ba8db4"/>
    <w:p>
      <w:pPr>
        <w:pStyle w:val="Bibliography"/>
      </w:pPr>
      <w:r>
        <w:t xml:space="preserve">Falavigna, C., and D. Hernandez. 2016.</w:t>
      </w:r>
      <w:r>
        <w:t xml:space="preserve"> </w:t>
      </w:r>
      <w:r>
        <w:t xml:space="preserve">“Assessing Inequalities on Public Transport Affordability in Two Latin</w:t>
      </w:r>
      <w:r>
        <w:t xml:space="preserve"> </w:t>
      </w:r>
      <w:r>
        <w:t xml:space="preserve">American</w:t>
      </w:r>
      <w:r>
        <w:t xml:space="preserve"> </w:t>
      </w:r>
      <w:r>
        <w:t xml:space="preserve">Cities:</w:t>
      </w:r>
      <w:r>
        <w:t xml:space="preserve"> </w:t>
      </w:r>
      <w:r>
        <w:t xml:space="preserve">Montevideo</w:t>
      </w:r>
      <w:r>
        <w:t xml:space="preserve"> </w:t>
      </w:r>
      <w:r>
        <w:t xml:space="preserve">(</w:t>
      </w:r>
      <w:r>
        <w:t xml:space="preserve">Uruguay</w:t>
      </w:r>
      <w:r>
        <w:t xml:space="preserve">) and</w:t>
      </w:r>
      <w:r>
        <w:t xml:space="preserve"> </w:t>
      </w:r>
      <w:r>
        <w:t xml:space="preserve">Cordoba</w:t>
      </w:r>
      <w:r>
        <w:t xml:space="preserve"> </w:t>
      </w:r>
      <w:r>
        <w:t xml:space="preserve">(</w:t>
      </w:r>
      <w:r>
        <w:t xml:space="preserve">Argentina</w:t>
      </w:r>
      <w:r>
        <w:t xml:space="preserve">).”</w:t>
      </w:r>
      <w:r>
        <w:t xml:space="preserve"> </w:t>
      </w:r>
      <w:r>
        <w:rPr>
          <w:iCs/>
          <w:i/>
        </w:rPr>
        <w:t xml:space="preserve">TRANSPORT POLICY</w:t>
      </w:r>
      <w:r>
        <w:t xml:space="preserve"> </w:t>
      </w:r>
      <w:r>
        <w:t xml:space="preserve">45: 145–55.</w:t>
      </w:r>
      <w:r>
        <w:t xml:space="preserve"> </w:t>
      </w:r>
      <w:hyperlink r:id="rId166">
        <w:r>
          <w:rPr>
            <w:rStyle w:val="Hyperlink"/>
          </w:rPr>
          <w:t xml:space="preserve">https://doi.org/10.1016/j.tranpol.2015.09.011</w:t>
        </w:r>
      </w:hyperlink>
      <w:r>
        <w:t xml:space="preserve">.</w:t>
      </w:r>
    </w:p>
    <w:bookmarkEnd w:id="167"/>
    <w:bookmarkStart w:id="169" w:name="Xc6f5e1bfd413571de8e96e0312711c65454419c"/>
    <w:p>
      <w:pPr>
        <w:pStyle w:val="Bibliography"/>
      </w:pPr>
      <w:r>
        <w:t xml:space="preserve">Feeley, C. 2019.</w:t>
      </w:r>
      <w:r>
        <w:t xml:space="preserve"> </w:t>
      </w:r>
      <w:r>
        <w:t xml:space="preserve">“Validation of the</w:t>
      </w:r>
      <w:r>
        <w:t xml:space="preserve"> </w:t>
      </w:r>
      <w:r>
        <w:t xml:space="preserve">Paratransit Skills Assessment</w:t>
      </w:r>
      <w:r>
        <w:t xml:space="preserve"> </w:t>
      </w:r>
      <w:r>
        <w:t xml:space="preserve">for</w:t>
      </w:r>
      <w:r>
        <w:t xml:space="preserve"> </w:t>
      </w:r>
      <w:r>
        <w:t xml:space="preserve">Paratransit Travel</w:t>
      </w:r>
      <w:r>
        <w:t xml:space="preserve"> </w:t>
      </w:r>
      <w:r>
        <w:t xml:space="preserve">and</w:t>
      </w:r>
      <w:r>
        <w:t xml:space="preserve"> </w:t>
      </w:r>
      <w:r>
        <w:t xml:space="preserve">Mobility</w:t>
      </w:r>
      <w:r>
        <w:t xml:space="preserve"> </w:t>
      </w:r>
      <w:r>
        <w:t xml:space="preserve">of</w:t>
      </w:r>
      <w:r>
        <w:t xml:space="preserve"> </w:t>
      </w:r>
      <w:r>
        <w:t xml:space="preserve">Adults</w:t>
      </w:r>
      <w:r>
        <w:t xml:space="preserve"> </w:t>
      </w:r>
      <w:r>
        <w:t xml:space="preserve">on the</w:t>
      </w:r>
      <w:r>
        <w:t xml:space="preserve"> </w:t>
      </w:r>
      <w:r>
        <w:t xml:space="preserve">Autism Spectrum</w:t>
      </w:r>
      <w:r>
        <w:t xml:space="preserve">.”</w:t>
      </w:r>
      <w:r>
        <w:t xml:space="preserve"> </w:t>
      </w:r>
      <w:r>
        <w:rPr>
          <w:iCs/>
          <w:i/>
        </w:rPr>
        <w:t xml:space="preserve">TRANSPORTATION RESEARCH RECORD</w:t>
      </w:r>
      <w:r>
        <w:t xml:space="preserve"> </w:t>
      </w:r>
      <w:r>
        <w:t xml:space="preserve">2673 (5): 759–69.</w:t>
      </w:r>
      <w:r>
        <w:t xml:space="preserve"> </w:t>
      </w:r>
      <w:hyperlink r:id="rId168">
        <w:r>
          <w:rPr>
            <w:rStyle w:val="Hyperlink"/>
          </w:rPr>
          <w:t xml:space="preserve">https://doi.org/10.1177/0361198119839342</w:t>
        </w:r>
      </w:hyperlink>
      <w:r>
        <w:t xml:space="preserve">.</w:t>
      </w:r>
    </w:p>
    <w:bookmarkEnd w:id="169"/>
    <w:bookmarkStart w:id="171" w:name="ref-fengTradeoffsMobilityEquity2014"/>
    <w:p>
      <w:pPr>
        <w:pStyle w:val="Bibliography"/>
      </w:pPr>
      <w:r>
        <w:t xml:space="preserve">Feng, Tao, and Harry J P Timmermans. 2014.</w:t>
      </w:r>
      <w:r>
        <w:t xml:space="preserve"> </w:t>
      </w:r>
      <w:r>
        <w:t xml:space="preserve">“Trade-Offs Between Mobility and Equity Maximization Under Environmental Capacity Constraints:</w:t>
      </w:r>
      <w:r>
        <w:t xml:space="preserve"> </w:t>
      </w:r>
      <w:r>
        <w:t xml:space="preserve">A</w:t>
      </w:r>
      <w:r>
        <w:t xml:space="preserve"> </w:t>
      </w:r>
      <w:r>
        <w:t xml:space="preserve">Case Study of an Integrated Multi-Objective Model.”</w:t>
      </w:r>
      <w:r>
        <w:t xml:space="preserve"> </w:t>
      </w:r>
      <w:r>
        <w:rPr>
          <w:iCs/>
          <w:i/>
        </w:rPr>
        <w:t xml:space="preserve">Transportation Research Part C: Emerging Technologies</w:t>
      </w:r>
      <w:r>
        <w:t xml:space="preserve"> </w:t>
      </w:r>
      <w:r>
        <w:t xml:space="preserve">43, Part 3: pp 267–279.</w:t>
      </w:r>
      <w:r>
        <w:t xml:space="preserve"> </w:t>
      </w:r>
      <w:hyperlink r:id="rId170">
        <w:r>
          <w:rPr>
            <w:rStyle w:val="Hyperlink"/>
          </w:rPr>
          <w:t xml:space="preserve">https://doi.org/10.1016/j.trc.2014.03.012</w:t>
        </w:r>
      </w:hyperlink>
      <w:r>
        <w:t xml:space="preserve">.</w:t>
      </w:r>
    </w:p>
    <w:bookmarkEnd w:id="171"/>
    <w:bookmarkStart w:id="173" w:name="X4c9324654caceacd775e4727618192f018d63e6"/>
    <w:p>
      <w:pPr>
        <w:pStyle w:val="Bibliography"/>
      </w:pPr>
      <w:r>
        <w:t xml:space="preserve">Feng, T, and JY Zhang. 2014.</w:t>
      </w:r>
      <w:r>
        <w:t xml:space="preserve"> </w:t>
      </w:r>
      <w:r>
        <w:t xml:space="preserve">“Multicriteria Evaluation on Accessibility-Based Transportation Equity in Road Network Design Problem.”</w:t>
      </w:r>
      <w:r>
        <w:t xml:space="preserve"> </w:t>
      </w:r>
      <w:r>
        <w:rPr>
          <w:iCs/>
          <w:i/>
        </w:rPr>
        <w:t xml:space="preserve">JOURNAL OF ADVANCED TRANSPORTATION</w:t>
      </w:r>
      <w:r>
        <w:t xml:space="preserve"> </w:t>
      </w:r>
      <w:r>
        <w:t xml:space="preserve">48 (6): 526–41.</w:t>
      </w:r>
      <w:r>
        <w:t xml:space="preserve"> </w:t>
      </w:r>
      <w:hyperlink r:id="rId172">
        <w:r>
          <w:rPr>
            <w:rStyle w:val="Hyperlink"/>
          </w:rPr>
          <w:t xml:space="preserve">https://doi.org/10.1002/atr.1202</w:t>
        </w:r>
      </w:hyperlink>
      <w:r>
        <w:t xml:space="preserve">.</w:t>
      </w:r>
    </w:p>
    <w:bookmarkEnd w:id="173"/>
    <w:bookmarkStart w:id="175" w:name="Xb42923656669581afd8904f34a38d06b85d7785"/>
    <w:p>
      <w:pPr>
        <w:pStyle w:val="Bibliography"/>
      </w:pPr>
      <w:r>
        <w:t xml:space="preserve">Ferenchak, NN, and WE Marshall. 2019.</w:t>
      </w:r>
      <w:r>
        <w:t xml:space="preserve"> </w:t>
      </w:r>
      <w:r>
        <w:t xml:space="preserve">“Equity</w:t>
      </w:r>
      <w:r>
        <w:t xml:space="preserve"> </w:t>
      </w:r>
      <w:r>
        <w:t xml:space="preserve">Analysis</w:t>
      </w:r>
      <w:r>
        <w:t xml:space="preserve"> </w:t>
      </w:r>
      <w:r>
        <w:t xml:space="preserve">of</w:t>
      </w:r>
      <w:r>
        <w:t xml:space="preserve"> </w:t>
      </w:r>
      <w:r>
        <w:t xml:space="preserve">Proactively-</w:t>
      </w:r>
      <w:r>
        <w:t xml:space="preserve"> </w:t>
      </w:r>
      <w:r>
        <w:t xml:space="preserve">Vs.</w:t>
      </w:r>
      <w:r>
        <w:t xml:space="preserve"> </w:t>
      </w:r>
      <w:r>
        <w:t xml:space="preserve">Reactively-Identified Traffic Safety Issues</w:t>
      </w:r>
      <w:r>
        <w:t xml:space="preserve">.”</w:t>
      </w:r>
      <w:r>
        <w:t xml:space="preserve"> </w:t>
      </w:r>
      <w:r>
        <w:rPr>
          <w:iCs/>
          <w:i/>
        </w:rPr>
        <w:t xml:space="preserve">TRANSPORTATION RESEARCH RECORD</w:t>
      </w:r>
      <w:r>
        <w:t xml:space="preserve"> </w:t>
      </w:r>
      <w:r>
        <w:t xml:space="preserve">2673 (7): 596–606.</w:t>
      </w:r>
      <w:r>
        <w:t xml:space="preserve"> </w:t>
      </w:r>
      <w:hyperlink r:id="rId174">
        <w:r>
          <w:rPr>
            <w:rStyle w:val="Hyperlink"/>
          </w:rPr>
          <w:t xml:space="preserve">https://doi.org/10.1177/0361198119841296</w:t>
        </w:r>
      </w:hyperlink>
      <w:r>
        <w:t xml:space="preserve">.</w:t>
      </w:r>
    </w:p>
    <w:bookmarkEnd w:id="175"/>
    <w:bookmarkStart w:id="177" w:name="Xd6ad6c9793586637baa43571ee9aca3e509908b"/>
    <w:p>
      <w:pPr>
        <w:pStyle w:val="Bibliography"/>
      </w:pPr>
      <w:r>
        <w:t xml:space="preserve">Fransen, K, T Neutens, S Farber, P De Maeyer, G Deruyter, and F Witlox. 2015.</w:t>
      </w:r>
      <w:r>
        <w:t xml:space="preserve"> </w:t>
      </w:r>
      <w:r>
        <w:t xml:space="preserve">“Identifying Public Transport Gaps Using Time-Dependent Accessibility Levels.”</w:t>
      </w:r>
      <w:r>
        <w:t xml:space="preserve"> </w:t>
      </w:r>
      <w:r>
        <w:rPr>
          <w:iCs/>
          <w:i/>
        </w:rPr>
        <w:t xml:space="preserve">JOURNAL OF TRANSPORT GEOGRAPHY</w:t>
      </w:r>
      <w:r>
        <w:t xml:space="preserve"> </w:t>
      </w:r>
      <w:r>
        <w:t xml:space="preserve">48 (October): 176–87.</w:t>
      </w:r>
      <w:r>
        <w:t xml:space="preserve"> </w:t>
      </w:r>
      <w:hyperlink r:id="rId176">
        <w:r>
          <w:rPr>
            <w:rStyle w:val="Hyperlink"/>
          </w:rPr>
          <w:t xml:space="preserve">https://doi.org/10.1016/j.jtrangeo.2015.09.008</w:t>
        </w:r>
      </w:hyperlink>
      <w:r>
        <w:t xml:space="preserve">.</w:t>
      </w:r>
    </w:p>
    <w:bookmarkEnd w:id="177"/>
    <w:bookmarkStart w:id="179" w:name="Xd35b059feac4121a56c502ba7e67610e305988a"/>
    <w:p>
      <w:pPr>
        <w:pStyle w:val="Bibliography"/>
      </w:pPr>
      <w:r>
        <w:t xml:space="preserve">Fried, T, TH Tun, JM Klopp, and B Welle. 2020.</w:t>
      </w:r>
      <w:r>
        <w:t xml:space="preserve"> </w:t>
      </w:r>
      <w:r>
        <w:t xml:space="preserve">“Measuring the</w:t>
      </w:r>
      <w:r>
        <w:t xml:space="preserve"> </w:t>
      </w:r>
      <w:r>
        <w:t xml:space="preserve">Sustainable Development Goal</w:t>
      </w:r>
      <w:r>
        <w:t xml:space="preserve"> </w:t>
      </w:r>
      <w:r>
        <w:t xml:space="preserve">(</w:t>
      </w:r>
      <w:r>
        <w:t xml:space="preserve">SDG</w:t>
      </w:r>
      <w:r>
        <w:t xml:space="preserve">)</w:t>
      </w:r>
      <w:r>
        <w:t xml:space="preserve"> </w:t>
      </w:r>
      <w:r>
        <w:t xml:space="preserve">Transport Target</w:t>
      </w:r>
      <w:r>
        <w:t xml:space="preserve"> </w:t>
      </w:r>
      <w:r>
        <w:t xml:space="preserve">and</w:t>
      </w:r>
      <w:r>
        <w:t xml:space="preserve"> </w:t>
      </w:r>
      <w:r>
        <w:t xml:space="preserve">Accessibility</w:t>
      </w:r>
      <w:r>
        <w:t xml:space="preserve"> </w:t>
      </w:r>
      <w:r>
        <w:t xml:space="preserve">of</w:t>
      </w:r>
      <w:r>
        <w:t xml:space="preserve"> </w:t>
      </w:r>
      <w:r>
        <w:t xml:space="preserve">Nairobi</w:t>
      </w:r>
      <w:r>
        <w:t xml:space="preserve">’s</w:t>
      </w:r>
      <w:r>
        <w:t xml:space="preserve"> </w:t>
      </w:r>
      <w:r>
        <w:t xml:space="preserve">Matatus</w:t>
      </w:r>
      <w:r>
        <w:t xml:space="preserve">.”</w:t>
      </w:r>
      <w:r>
        <w:t xml:space="preserve"> </w:t>
      </w:r>
      <w:r>
        <w:rPr>
          <w:iCs/>
          <w:i/>
        </w:rPr>
        <w:t xml:space="preserve">TRANSPORTATION RESEARCH RECORD</w:t>
      </w:r>
      <w:r>
        <w:t xml:space="preserve"> </w:t>
      </w:r>
      <w:r>
        <w:t xml:space="preserve">2674 (5): 196–207.</w:t>
      </w:r>
      <w:r>
        <w:t xml:space="preserve"> </w:t>
      </w:r>
      <w:hyperlink r:id="rId178">
        <w:r>
          <w:rPr>
            <w:rStyle w:val="Hyperlink"/>
          </w:rPr>
          <w:t xml:space="preserve">https://doi.org/10.1177/0361198120914620</w:t>
        </w:r>
      </w:hyperlink>
      <w:r>
        <w:t xml:space="preserve">.</w:t>
      </w:r>
    </w:p>
    <w:bookmarkEnd w:id="179"/>
    <w:bookmarkStart w:id="180" w:name="ref-fungEuropean2018"/>
    <w:p>
      <w:pPr>
        <w:pStyle w:val="Bibliography"/>
      </w:pPr>
      <w:r>
        <w:t xml:space="preserve">Fung, Brian. 2018.</w:t>
      </w:r>
      <w:r>
        <w:t xml:space="preserve"> </w:t>
      </w:r>
      <w:r>
        <w:t xml:space="preserve">“European Amazon Workers Use Black Friday to Protest’inhuman’working Conditions.”</w:t>
      </w:r>
      <w:r>
        <w:t xml:space="preserve"> </w:t>
      </w:r>
      <w:r>
        <w:rPr>
          <w:iCs/>
          <w:i/>
        </w:rPr>
        <w:t xml:space="preserve">The Washington Post</w:t>
      </w:r>
      <w:r>
        <w:t xml:space="preserve"> </w:t>
      </w:r>
      <w:r>
        <w:t xml:space="preserve">141 (354): A12.</w:t>
      </w:r>
    </w:p>
    <w:bookmarkEnd w:id="180"/>
    <w:bookmarkStart w:id="182" w:name="ref-furstBestBadPractices2013"/>
    <w:p>
      <w:pPr>
        <w:pStyle w:val="Bibliography"/>
      </w:pPr>
      <w:r>
        <w:t xml:space="preserve">Fürst, Elmar, and Christian Vogelauer. 2013.</w:t>
      </w:r>
      <w:r>
        <w:t xml:space="preserve"> </w:t>
      </w:r>
      <w:r>
        <w:t xml:space="preserve">“Best and Bad Practices in Public Transport: Approaches to a Barrier-Free Design for the Visually and Hearing Impaired.”</w:t>
      </w:r>
      <w:r>
        <w:t xml:space="preserve"> </w:t>
      </w:r>
      <w:r>
        <w:t xml:space="preserve">In, 29p.</w:t>
      </w:r>
      <w:r>
        <w:t xml:space="preserve"> </w:t>
      </w:r>
      <w:hyperlink r:id="rId181">
        <w:r>
          <w:rPr>
            <w:rStyle w:val="Hyperlink"/>
          </w:rPr>
          <w:t xml:space="preserve">https://aetransport.org/past-etc-papers/conference-papers-2013https://trid.trb.org/view/1330058</w:t>
        </w:r>
      </w:hyperlink>
      <w:r>
        <w:t xml:space="preserve">.</w:t>
      </w:r>
    </w:p>
    <w:bookmarkEnd w:id="182"/>
    <w:bookmarkStart w:id="184" w:name="ref-garciaChanging2023"/>
    <w:p>
      <w:pPr>
        <w:pStyle w:val="Bibliography"/>
      </w:pPr>
      <w:r>
        <w:t xml:space="preserve">García-Castro, Juan Diego, Roberto González, Cristián Frigolett, Gloria Jiménez-Moya, Rosa Rodríguez-Bailón, and Guillermo Willis. 2023.</w:t>
      </w:r>
      <w:r>
        <w:t xml:space="preserve"> </w:t>
      </w:r>
      <w:r>
        <w:t xml:space="preserve">“Changing Attitudes Toward Redistribution: The Role of Perceived Economic Inequality in Everyday Life and Intolerance of Inequality.”</w:t>
      </w:r>
      <w:r>
        <w:t xml:space="preserve"> </w:t>
      </w:r>
      <w:r>
        <w:t xml:space="preserve">Journal Article.</w:t>
      </w:r>
      <w:r>
        <w:t xml:space="preserve"> </w:t>
      </w:r>
      <w:r>
        <w:rPr>
          <w:iCs/>
          <w:i/>
        </w:rPr>
        <w:t xml:space="preserve">The Journal of Social Psychology</w:t>
      </w:r>
      <w:r>
        <w:t xml:space="preserve"> </w:t>
      </w:r>
      <w:r>
        <w:t xml:space="preserve">163 (4): 566–81.</w:t>
      </w:r>
      <w:r>
        <w:t xml:space="preserve"> </w:t>
      </w:r>
      <w:hyperlink r:id="rId183">
        <w:r>
          <w:rPr>
            <w:rStyle w:val="Hyperlink"/>
          </w:rPr>
          <w:t xml:space="preserve">https://doi.org/10.1080/00224545.2021.2006126</w:t>
        </w:r>
      </w:hyperlink>
      <w:r>
        <w:t xml:space="preserve">.</w:t>
      </w:r>
    </w:p>
    <w:bookmarkEnd w:id="184"/>
    <w:bookmarkStart w:id="186" w:name="ref-golubUsingPrinciplesJustice2014"/>
    <w:p>
      <w:pPr>
        <w:pStyle w:val="Bibliography"/>
      </w:pPr>
      <w:r>
        <w:t xml:space="preserve">Golub, A, and K Martens. 2014.</w:t>
      </w:r>
      <w:r>
        <w:t xml:space="preserve"> </w:t>
      </w:r>
      <w:r>
        <w:t xml:space="preserve">“Using Principles of Justice to Assess the Modal Equity of Regional Transportation Plans.”</w:t>
      </w:r>
      <w:r>
        <w:t xml:space="preserve"> </w:t>
      </w:r>
      <w:r>
        <w:rPr>
          <w:iCs/>
          <w:i/>
        </w:rPr>
        <w:t xml:space="preserve">JOURNAL OF TRANSPORT GEOGRAPHY</w:t>
      </w:r>
      <w:r>
        <w:t xml:space="preserve"> </w:t>
      </w:r>
      <w:r>
        <w:t xml:space="preserve">41: 10–20.</w:t>
      </w:r>
      <w:r>
        <w:t xml:space="preserve"> </w:t>
      </w:r>
      <w:hyperlink r:id="rId185">
        <w:r>
          <w:rPr>
            <w:rStyle w:val="Hyperlink"/>
          </w:rPr>
          <w:t xml:space="preserve">https://doi.org/10.1016/j.jtrangeo.2014.07.014</w:t>
        </w:r>
      </w:hyperlink>
      <w:r>
        <w:t xml:space="preserve">.</w:t>
      </w:r>
    </w:p>
    <w:bookmarkEnd w:id="186"/>
    <w:bookmarkStart w:id="187" w:name="ref-greeneAlgorithm2021"/>
    <w:p>
      <w:pPr>
        <w:pStyle w:val="Bibliography"/>
      </w:pPr>
      <w:r>
        <w:t xml:space="preserve">Greene, Jay. 2021.</w:t>
      </w:r>
      <w:r>
        <w:t xml:space="preserve"> </w:t>
      </w:r>
      <w:r>
        <w:t xml:space="preserve">“Employee Surveillance Fuels Amazon Unionization Efforts.”</w:t>
      </w:r>
      <w:r>
        <w:t xml:space="preserve"> </w:t>
      </w:r>
      <w:r>
        <w:t xml:space="preserve">Newspaper Article 145 (7): G1 and G5.</w:t>
      </w:r>
    </w:p>
    <w:bookmarkEnd w:id="187"/>
    <w:bookmarkStart w:id="189" w:name="ref-griffinPerson2021"/>
    <w:p>
      <w:pPr>
        <w:pStyle w:val="Bibliography"/>
      </w:pPr>
      <w:r>
        <w:t xml:space="preserve">Griffin, Andrew. 2021.</w:t>
      </w:r>
      <w:r>
        <w:t xml:space="preserve"> </w:t>
      </w:r>
      <w:r>
        <w:rPr>
          <w:iCs/>
          <w:i/>
        </w:rPr>
        <w:t xml:space="preserve">The Independent</w:t>
      </w:r>
      <w:r>
        <w:t xml:space="preserve">. Independent Digital News; Media.</w:t>
      </w:r>
      <w:r>
        <w:t xml:space="preserve"> </w:t>
      </w:r>
      <w:hyperlink r:id="rId188">
        <w:r>
          <w:rPr>
            <w:rStyle w:val="Hyperlink"/>
          </w:rPr>
          <w:t xml:space="preserve">https://www.independent.co.uk/tech/bezos-space-flight-blue-origin-b1884770.html</w:t>
        </w:r>
      </w:hyperlink>
      <w:r>
        <w:t xml:space="preserve">.</w:t>
      </w:r>
    </w:p>
    <w:bookmarkEnd w:id="189"/>
    <w:bookmarkStart w:id="191" w:name="X3906654a4d2f5d777a02f00076a62bbbdb818d4"/>
    <w:p>
      <w:pPr>
        <w:pStyle w:val="Bibliography"/>
      </w:pPr>
      <w:r>
        <w:t xml:space="preserve">Guo, Yujie, Zhiwei Chen, Amy Stuart, Xiaopeng Li, and Yu Zhang. 2020.</w:t>
      </w:r>
      <w:r>
        <w:t xml:space="preserve"> </w:t>
      </w:r>
      <w:r>
        <w:t xml:space="preserve">“A Systematic Overview of Transportation Equity in Terms of Accessibility, Traffic Emissions, and Safety Outcomes:</w:t>
      </w:r>
      <w:r>
        <w:t xml:space="preserve"> </w:t>
      </w:r>
      <w:r>
        <w:t xml:space="preserve">From</w:t>
      </w:r>
      <w:r>
        <w:t xml:space="preserve"> </w:t>
      </w:r>
      <w:r>
        <w:t xml:space="preserve">Conventional to Emerging Technologies.”</w:t>
      </w:r>
      <w:r>
        <w:t xml:space="preserve"> </w:t>
      </w:r>
      <w:r>
        <w:rPr>
          <w:iCs/>
          <w:i/>
        </w:rPr>
        <w:t xml:space="preserve">Transportation Research Interdisciplinary Perspectives</w:t>
      </w:r>
      <w:r>
        <w:t xml:space="preserve"> </w:t>
      </w:r>
      <w:r>
        <w:t xml:space="preserve">4 (March): 100091.</w:t>
      </w:r>
      <w:r>
        <w:t xml:space="preserve"> </w:t>
      </w:r>
      <w:hyperlink r:id="rId190">
        <w:r>
          <w:rPr>
            <w:rStyle w:val="Hyperlink"/>
          </w:rPr>
          <w:t xml:space="preserve">https://doi.org/10.1016/j.trip.2020.100091</w:t>
        </w:r>
      </w:hyperlink>
      <w:r>
        <w:t xml:space="preserve">.</w:t>
      </w:r>
    </w:p>
    <w:bookmarkEnd w:id="191"/>
    <w:bookmarkStart w:id="193" w:name="ref-harwoodBezos2021"/>
    <w:p>
      <w:pPr>
        <w:pStyle w:val="Bibliography"/>
      </w:pPr>
      <w:r>
        <w:t xml:space="preserve">Harwood, William. 2021.</w:t>
      </w:r>
      <w:r>
        <w:t xml:space="preserve"> </w:t>
      </w:r>
      <w:r>
        <w:t xml:space="preserve">“Jeff Bezos and Blue Origin Complete Successful Spaceflight.”</w:t>
      </w:r>
      <w:r>
        <w:t xml:space="preserve"> </w:t>
      </w:r>
      <w:r>
        <w:rPr>
          <w:iCs/>
          <w:i/>
        </w:rPr>
        <w:t xml:space="preserve">CBS News</w:t>
      </w:r>
      <w:r>
        <w:t xml:space="preserve">. CBS Interactive.</w:t>
      </w:r>
      <w:r>
        <w:t xml:space="preserve"> </w:t>
      </w:r>
      <w:hyperlink r:id="rId192">
        <w:r>
          <w:rPr>
            <w:rStyle w:val="Hyperlink"/>
          </w:rPr>
          <w:t xml:space="preserve">https://www.cbsnews.com/live-updates/jeff-bezos-space-flight-date-time-live-stream/</w:t>
        </w:r>
      </w:hyperlink>
      <w:r>
        <w:t xml:space="preserve">.</w:t>
      </w:r>
    </w:p>
    <w:bookmarkEnd w:id="193"/>
    <w:bookmarkStart w:id="195" w:name="ref-hickeyUsingQuantitativeMethods2010"/>
    <w:p>
      <w:pPr>
        <w:pStyle w:val="Bibliography"/>
      </w:pPr>
      <w:r>
        <w:t xml:space="preserve">Hickey, RL, A Lu, and A Reddy. 2010.</w:t>
      </w:r>
      <w:r>
        <w:t xml:space="preserve"> </w:t>
      </w:r>
      <w:r>
        <w:t xml:space="preserve">“Using</w:t>
      </w:r>
      <w:r>
        <w:t xml:space="preserve"> </w:t>
      </w:r>
      <w:r>
        <w:t xml:space="preserve">Quantitative Methods</w:t>
      </w:r>
      <w:r>
        <w:t xml:space="preserve"> </w:t>
      </w:r>
      <w:r>
        <w:t xml:space="preserve">in</w:t>
      </w:r>
      <w:r>
        <w:t xml:space="preserve"> </w:t>
      </w:r>
      <w:r>
        <w:t xml:space="preserve">Equity</w:t>
      </w:r>
      <w:r>
        <w:t xml:space="preserve"> </w:t>
      </w:r>
      <w:r>
        <w:t xml:space="preserve">and</w:t>
      </w:r>
      <w:r>
        <w:t xml:space="preserve"> </w:t>
      </w:r>
      <w:r>
        <w:t xml:space="preserve">Demographic Analysis</w:t>
      </w:r>
      <w:r>
        <w:t xml:space="preserve"> </w:t>
      </w:r>
      <w:r>
        <w:t xml:space="preserve">to</w:t>
      </w:r>
      <w:r>
        <w:t xml:space="preserve"> </w:t>
      </w:r>
      <w:r>
        <w:t xml:space="preserve">Inform Transit Fare Restructuring Decisions</w:t>
      </w:r>
      <w:r>
        <w:t xml:space="preserve">.”</w:t>
      </w:r>
      <w:r>
        <w:t xml:space="preserve"> </w:t>
      </w:r>
      <w:r>
        <w:rPr>
          <w:iCs/>
          <w:i/>
        </w:rPr>
        <w:t xml:space="preserve">TRANSPORTATION RESEARCH RECORD</w:t>
      </w:r>
      <w:r>
        <w:t xml:space="preserve">, no. 2144: 80–92.</w:t>
      </w:r>
      <w:r>
        <w:t xml:space="preserve"> </w:t>
      </w:r>
      <w:hyperlink r:id="rId194">
        <w:r>
          <w:rPr>
            <w:rStyle w:val="Hyperlink"/>
          </w:rPr>
          <w:t xml:space="preserve">https://doi.org/10.3141/2144-10</w:t>
        </w:r>
      </w:hyperlink>
      <w:r>
        <w:t xml:space="preserve">.</w:t>
      </w:r>
    </w:p>
    <w:bookmarkEnd w:id="195"/>
    <w:bookmarkStart w:id="197" w:name="ref-houleInequality2022"/>
    <w:p>
      <w:pPr>
        <w:pStyle w:val="Bibliography"/>
      </w:pPr>
      <w:r>
        <w:t xml:space="preserve">Houle, Christian, Damian J. Ruck, R. Alexander Bentley, and Sergey Gavrilets. 2022.</w:t>
      </w:r>
      <w:r>
        <w:t xml:space="preserve"> </w:t>
      </w:r>
      <w:r>
        <w:t xml:space="preserve">“Inequality Between Identity Groups and Social Unrest.”</w:t>
      </w:r>
      <w:r>
        <w:t xml:space="preserve"> </w:t>
      </w:r>
      <w:r>
        <w:t xml:space="preserve">Journal Article.</w:t>
      </w:r>
      <w:r>
        <w:t xml:space="preserve"> </w:t>
      </w:r>
      <w:r>
        <w:rPr>
          <w:iCs/>
          <w:i/>
        </w:rPr>
        <w:t xml:space="preserve">Journal of The Royal Society Interface</w:t>
      </w:r>
      <w:r>
        <w:t xml:space="preserve"> </w:t>
      </w:r>
      <w:r>
        <w:t xml:space="preserve">19 (188).</w:t>
      </w:r>
      <w:r>
        <w:t xml:space="preserve"> </w:t>
      </w:r>
      <w:hyperlink r:id="rId196">
        <w:r>
          <w:rPr>
            <w:rStyle w:val="Hyperlink"/>
          </w:rPr>
          <w:t xml:space="preserve">https://doi.org/10.1098/rsif.2021.0725</w:t>
        </w:r>
      </w:hyperlink>
      <w:r>
        <w:t xml:space="preserve">.</w:t>
      </w:r>
    </w:p>
    <w:bookmarkEnd w:id="197"/>
    <w:bookmarkStart w:id="199" w:name="ref-houstonProximityLicensedChild2006"/>
    <w:p>
      <w:pPr>
        <w:pStyle w:val="Bibliography"/>
      </w:pPr>
      <w:r>
        <w:t xml:space="preserve">Houston, D, P Ong, J Wu, and A Winer. 2006.</w:t>
      </w:r>
      <w:r>
        <w:t xml:space="preserve"> </w:t>
      </w:r>
      <w:r>
        <w:t xml:space="preserve">“Proximity of Licensed Child Care Facilities to Near-Roadway Vehicle Pollution.”</w:t>
      </w:r>
      <w:r>
        <w:t xml:space="preserve"> </w:t>
      </w:r>
      <w:r>
        <w:rPr>
          <w:iCs/>
          <w:i/>
        </w:rPr>
        <w:t xml:space="preserve">AMERICAN JOURNAL OF PUBLIC HEALTH</w:t>
      </w:r>
      <w:r>
        <w:t xml:space="preserve"> </w:t>
      </w:r>
      <w:r>
        <w:t xml:space="preserve">96 (9): 1611–17.</w:t>
      </w:r>
      <w:r>
        <w:t xml:space="preserve"> </w:t>
      </w:r>
      <w:hyperlink r:id="rId198">
        <w:r>
          <w:rPr>
            <w:rStyle w:val="Hyperlink"/>
          </w:rPr>
          <w:t xml:space="preserve">https://doi.org/10.2105/AJPH.2005.077727</w:t>
        </w:r>
      </w:hyperlink>
      <w:r>
        <w:t xml:space="preserve">.</w:t>
      </w:r>
    </w:p>
    <w:bookmarkEnd w:id="199"/>
    <w:bookmarkStart w:id="201" w:name="ref-iglesiasHowUnevenUrban2019"/>
    <w:p>
      <w:pPr>
        <w:pStyle w:val="Bibliography"/>
      </w:pPr>
      <w:r>
        <w:t xml:space="preserve">Iglesias, Vicente, Francisca Giraldez, Ignacio Tiznado-Aitken, and Juan Carlos Muñoz. 2019.</w:t>
      </w:r>
      <w:r>
        <w:t xml:space="preserve"> </w:t>
      </w:r>
      <w:r>
        <w:t xml:space="preserve">“How</w:t>
      </w:r>
      <w:r>
        <w:t xml:space="preserve"> </w:t>
      </w:r>
      <w:r>
        <w:t xml:space="preserve">Uneven</w:t>
      </w:r>
      <w:r>
        <w:t xml:space="preserve"> </w:t>
      </w:r>
      <w:r>
        <w:t xml:space="preserve">Is the</w:t>
      </w:r>
      <w:r>
        <w:t xml:space="preserve"> </w:t>
      </w:r>
      <w:r>
        <w:t xml:space="preserve">Urban Mobility Playing Field</w:t>
      </w:r>
      <w:r>
        <w:t xml:space="preserve">?</w:t>
      </w:r>
      <w:r>
        <w:t xml:space="preserve"> </w:t>
      </w:r>
      <w:r>
        <w:t xml:space="preserve">Inequalities</w:t>
      </w:r>
      <w:r>
        <w:t xml:space="preserve"> </w:t>
      </w:r>
      <w:r>
        <w:t xml:space="preserve">Among</w:t>
      </w:r>
      <w:r>
        <w:t xml:space="preserve"> </w:t>
      </w:r>
      <w:r>
        <w:t xml:space="preserve">Socioeconomic Groups</w:t>
      </w:r>
      <w:r>
        <w:t xml:space="preserve"> </w:t>
      </w:r>
      <w:r>
        <w:t xml:space="preserve">in</w:t>
      </w:r>
      <w:r>
        <w:t xml:space="preserve"> </w:t>
      </w:r>
      <w:r>
        <w:t xml:space="preserve">Santiago De Chile</w:t>
      </w:r>
      <w:r>
        <w:t xml:space="preserve">.”</w:t>
      </w:r>
      <w:r>
        <w:t xml:space="preserve"> </w:t>
      </w:r>
      <w:r>
        <w:rPr>
          <w:iCs/>
          <w:i/>
        </w:rPr>
        <w:t xml:space="preserve">Transportation Research Record</w:t>
      </w:r>
      <w:r>
        <w:t xml:space="preserve"> </w:t>
      </w:r>
      <w:r>
        <w:t xml:space="preserve">2673 (11): 59–70.</w:t>
      </w:r>
      <w:r>
        <w:t xml:space="preserve"> </w:t>
      </w:r>
      <w:hyperlink r:id="rId200">
        <w:r>
          <w:rPr>
            <w:rStyle w:val="Hyperlink"/>
          </w:rPr>
          <w:t xml:space="preserve">https://doi.org/10.1177/0361198119849588</w:t>
        </w:r>
      </w:hyperlink>
      <w:r>
        <w:t xml:space="preserve">.</w:t>
      </w:r>
    </w:p>
    <w:bookmarkEnd w:id="201"/>
    <w:bookmarkStart w:id="203" w:name="X96e6b0b1e1d942e1b926e53340b3e2b9741c3f8"/>
    <w:p>
      <w:pPr>
        <w:pStyle w:val="Bibliography"/>
      </w:pPr>
      <w:r>
        <w:t xml:space="preserve">Isalou, Ali A., Todd Litman, and Behzad Shahmoradi. 2014.</w:t>
      </w:r>
      <w:r>
        <w:t xml:space="preserve"> </w:t>
      </w:r>
      <w:r>
        <w:t xml:space="preserve">“Testing the Housing and Transportation Affordability Index in a Developing World Context:</w:t>
      </w:r>
      <w:r>
        <w:t xml:space="preserve"> </w:t>
      </w:r>
      <w:r>
        <w:t xml:space="preserve">A</w:t>
      </w:r>
      <w:r>
        <w:t xml:space="preserve"> </w:t>
      </w:r>
      <w:r>
        <w:t xml:space="preserve">Sustainability Comparison of Central and Suburban Districts in</w:t>
      </w:r>
      <w:r>
        <w:t xml:space="preserve"> </w:t>
      </w:r>
      <w:r>
        <w:t xml:space="preserve">Qom</w:t>
      </w:r>
      <w:r>
        <w:t xml:space="preserve">,</w:t>
      </w:r>
      <w:r>
        <w:t xml:space="preserve"> </w:t>
      </w:r>
      <w:r>
        <w:t xml:space="preserve">Iran</w:t>
      </w:r>
      <w:r>
        <w:t xml:space="preserve">.”</w:t>
      </w:r>
      <w:r>
        <w:t xml:space="preserve"> </w:t>
      </w:r>
      <w:r>
        <w:rPr>
          <w:iCs/>
          <w:i/>
        </w:rPr>
        <w:t xml:space="preserve">Transport Policy</w:t>
      </w:r>
      <w:r>
        <w:t xml:space="preserve"> </w:t>
      </w:r>
      <w:r>
        <w:t xml:space="preserve">33 (May): 33–39.</w:t>
      </w:r>
      <w:r>
        <w:t xml:space="preserve"> </w:t>
      </w:r>
      <w:hyperlink r:id="rId202">
        <w:r>
          <w:rPr>
            <w:rStyle w:val="Hyperlink"/>
          </w:rPr>
          <w:t xml:space="preserve">https://doi.org/10.1016/j.tranpol.2014.02.006</w:t>
        </w:r>
      </w:hyperlink>
      <w:r>
        <w:t xml:space="preserve">.</w:t>
      </w:r>
    </w:p>
    <w:bookmarkEnd w:id="203"/>
    <w:bookmarkStart w:id="205" w:name="ref-iungmanImpactUrbanTransport2021"/>
    <w:p>
      <w:pPr>
        <w:pStyle w:val="Bibliography"/>
      </w:pPr>
      <w:r>
        <w:t xml:space="preserve">Iungman, T, S Khomenko, M Nieuwenhuijsen, EP Barboza, A Ambros, C Padilla, and N Mueller. 2021.</w:t>
      </w:r>
      <w:r>
        <w:t xml:space="preserve"> </w:t>
      </w:r>
      <w:r>
        <w:t xml:space="preserve">“The Impact of Urban and Transport Planning on Health:</w:t>
      </w:r>
      <w:r>
        <w:t xml:space="preserve"> </w:t>
      </w:r>
      <w:r>
        <w:t xml:space="preserve">Assessment</w:t>
      </w:r>
      <w:r>
        <w:t xml:space="preserve"> </w:t>
      </w:r>
      <w:r>
        <w:t xml:space="preserve">of the Attributable Mortality Burden in</w:t>
      </w:r>
      <w:r>
        <w:t xml:space="preserve"> </w:t>
      </w:r>
      <w:r>
        <w:t xml:space="preserve">Madrid</w:t>
      </w:r>
      <w:r>
        <w:t xml:space="preserve"> </w:t>
      </w:r>
      <w:r>
        <w:t xml:space="preserve">and</w:t>
      </w:r>
      <w:r>
        <w:t xml:space="preserve"> </w:t>
      </w:r>
      <w:r>
        <w:t xml:space="preserve">Barcelona</w:t>
      </w:r>
      <w:r>
        <w:t xml:space="preserve"> </w:t>
      </w:r>
      <w:r>
        <w:t xml:space="preserve">and Its Distribution by Socioeconomic Status.”</w:t>
      </w:r>
      <w:r>
        <w:t xml:space="preserve"> </w:t>
      </w:r>
      <w:r>
        <w:rPr>
          <w:iCs/>
          <w:i/>
        </w:rPr>
        <w:t xml:space="preserve">ENVIRONMENTAL RESEARCH</w:t>
      </w:r>
      <w:r>
        <w:t xml:space="preserve"> </w:t>
      </w:r>
      <w:r>
        <w:t xml:space="preserve">196.</w:t>
      </w:r>
      <w:r>
        <w:t xml:space="preserve"> </w:t>
      </w:r>
      <w:hyperlink r:id="rId204">
        <w:r>
          <w:rPr>
            <w:rStyle w:val="Hyperlink"/>
          </w:rPr>
          <w:t xml:space="preserve">https://doi.org/10.1016/j.envres.2021.110988</w:t>
        </w:r>
      </w:hyperlink>
      <w:r>
        <w:t xml:space="preserve">.</w:t>
      </w:r>
    </w:p>
    <w:bookmarkEnd w:id="205"/>
    <w:bookmarkStart w:id="207" w:name="X6ddc0f2559e4160448a561ea23f63448bafb72f"/>
    <w:p>
      <w:pPr>
        <w:pStyle w:val="Bibliography"/>
      </w:pPr>
      <w:r>
        <w:t xml:space="preserve">Jaggar, Alison M. 2009.</w:t>
      </w:r>
      <w:r>
        <w:t xml:space="preserve"> </w:t>
      </w:r>
      <w:r>
        <w:t xml:space="preserve">“The Philosophical Challenges of Global Gender Justice.”</w:t>
      </w:r>
      <w:r>
        <w:t xml:space="preserve"> </w:t>
      </w:r>
      <w:r>
        <w:rPr>
          <w:iCs/>
          <w:i/>
        </w:rPr>
        <w:t xml:space="preserve">Philosophical Topics</w:t>
      </w:r>
      <w:r>
        <w:t xml:space="preserve">, Gale</w:t>
      </w:r>
      <w:r>
        <w:t xml:space="preserve"> </w:t>
      </w:r>
      <w:r>
        <w:t xml:space="preserve">Academic OneFile</w:t>
      </w:r>
      <w:r>
        <w:t xml:space="preserve">, 37 (2): 1+.</w:t>
      </w:r>
      <w:r>
        <w:t xml:space="preserve"> </w:t>
      </w:r>
      <w:hyperlink r:id="rId206">
        <w:r>
          <w:rPr>
            <w:rStyle w:val="Hyperlink"/>
          </w:rPr>
          <w:t xml:space="preserve">link.gale.com/apps/doc/A284016231/AONE?u=ocul_mcmaster&amp;sid=bookmark-AONE&amp;xid=390bfcb0</w:t>
        </w:r>
      </w:hyperlink>
      <w:r>
        <w:t xml:space="preserve">.</w:t>
      </w:r>
    </w:p>
    <w:bookmarkEnd w:id="207"/>
    <w:bookmarkStart w:id="209" w:name="Xf3eb6b1a4cddf03bbc761bc68ebf0a57b4069f5"/>
    <w:p>
      <w:pPr>
        <w:pStyle w:val="Bibliography"/>
      </w:pPr>
      <w:r>
        <w:t xml:space="preserve">Jephcote, C, and HB Chen. 2013.</w:t>
      </w:r>
      <w:r>
        <w:t xml:space="preserve"> </w:t>
      </w:r>
      <w:r>
        <w:t xml:space="preserve">“Geospatial Analysis of Naturally Occurring Boundaries in Road-Transport Emissions and Children’s Respiratory Health Across a Demographically Diverse Cityscape.”</w:t>
      </w:r>
      <w:r>
        <w:t xml:space="preserve"> </w:t>
      </w:r>
      <w:r>
        <w:rPr>
          <w:iCs/>
          <w:i/>
        </w:rPr>
        <w:t xml:space="preserve">SOCIAL SCIENCE &amp; MEDICINE</w:t>
      </w:r>
      <w:r>
        <w:t xml:space="preserve"> </w:t>
      </w:r>
      <w:r>
        <w:t xml:space="preserve">82: 87–99.</w:t>
      </w:r>
      <w:r>
        <w:t xml:space="preserve"> </w:t>
      </w:r>
      <w:hyperlink r:id="rId208">
        <w:r>
          <w:rPr>
            <w:rStyle w:val="Hyperlink"/>
          </w:rPr>
          <w:t xml:space="preserve">https://doi.org/10.1016/j.socscimed.2013.01.030</w:t>
        </w:r>
      </w:hyperlink>
      <w:r>
        <w:t xml:space="preserve">.</w:t>
      </w:r>
    </w:p>
    <w:bookmarkEnd w:id="209"/>
    <w:bookmarkStart w:id="211" w:name="ref-jiaoHowIdentifyFood2012"/>
    <w:p>
      <w:pPr>
        <w:pStyle w:val="Bibliography"/>
      </w:pPr>
      <w:r>
        <w:t xml:space="preserve">Jiao, JF, AV Moudon, J Ulmer, PM Hurvitz, and A Drewnowski. 2012.</w:t>
      </w:r>
      <w:r>
        <w:t xml:space="preserve"> </w:t>
      </w:r>
      <w:r>
        <w:t xml:space="preserve">“How to</w:t>
      </w:r>
      <w:r>
        <w:t xml:space="preserve"> </w:t>
      </w:r>
      <w:r>
        <w:t xml:space="preserve">Identify Food Deserts</w:t>
      </w:r>
      <w:r>
        <w:t xml:space="preserve">:</w:t>
      </w:r>
      <w:r>
        <w:t xml:space="preserve"> </w:t>
      </w:r>
      <w:r>
        <w:t xml:space="preserve">Measuring Physical</w:t>
      </w:r>
      <w:r>
        <w:t xml:space="preserve"> </w:t>
      </w:r>
      <w:r>
        <w:t xml:space="preserve">and</w:t>
      </w:r>
      <w:r>
        <w:t xml:space="preserve"> </w:t>
      </w:r>
      <w:r>
        <w:t xml:space="preserve">Economic Access</w:t>
      </w:r>
      <w:r>
        <w:t xml:space="preserve"> </w:t>
      </w:r>
      <w:r>
        <w:t xml:space="preserve">to</w:t>
      </w:r>
      <w:r>
        <w:t xml:space="preserve"> </w:t>
      </w:r>
      <w:r>
        <w:t xml:space="preserve">Supermarkets</w:t>
      </w:r>
      <w:r>
        <w:t xml:space="preserve"> </w:t>
      </w:r>
      <w:r>
        <w:t xml:space="preserve">in</w:t>
      </w:r>
      <w:r>
        <w:t xml:space="preserve"> </w:t>
      </w:r>
      <w:r>
        <w:t xml:space="preserve">King County</w:t>
      </w:r>
      <w:r>
        <w:t xml:space="preserve">,</w:t>
      </w:r>
      <w:r>
        <w:t xml:space="preserve"> </w:t>
      </w:r>
      <w:r>
        <w:t xml:space="preserve">Washington</w:t>
      </w:r>
      <w:r>
        <w:t xml:space="preserve">.”</w:t>
      </w:r>
      <w:r>
        <w:t xml:space="preserve"> </w:t>
      </w:r>
      <w:r>
        <w:rPr>
          <w:iCs/>
          <w:i/>
        </w:rPr>
        <w:t xml:space="preserve">AMERICAN JOURNAL OF PUBLIC HEALTH</w:t>
      </w:r>
      <w:r>
        <w:t xml:space="preserve"> </w:t>
      </w:r>
      <w:r>
        <w:t xml:space="preserve">102 (10): E32–39.</w:t>
      </w:r>
      <w:r>
        <w:t xml:space="preserve"> </w:t>
      </w:r>
      <w:hyperlink r:id="rId210">
        <w:r>
          <w:rPr>
            <w:rStyle w:val="Hyperlink"/>
          </w:rPr>
          <w:t xml:space="preserve">https://doi.org/10.2105/AJPH.2012.300675</w:t>
        </w:r>
      </w:hyperlink>
      <w:r>
        <w:t xml:space="preserve">.</w:t>
      </w:r>
    </w:p>
    <w:bookmarkEnd w:id="211"/>
    <w:bookmarkStart w:id="213" w:name="X9c60b6139d50454dff0aebb66fcaeb6facb0961"/>
    <w:p>
      <w:pPr>
        <w:pStyle w:val="Bibliography"/>
      </w:pPr>
      <w:r>
        <w:t xml:space="preserve">Jiménez-Espada, Montaña, and Rafael González-Escobar. 2021.</w:t>
      </w:r>
      <w:r>
        <w:t xml:space="preserve"> </w:t>
      </w:r>
      <w:r>
        <w:t xml:space="preserve">“Research on the Problem of Universal Accessibility in Urban Public Transport.</w:t>
      </w:r>
      <w:r>
        <w:t xml:space="preserve"> </w:t>
      </w:r>
      <w:r>
        <w:t xml:space="preserve">Case</w:t>
      </w:r>
      <w:r>
        <w:t xml:space="preserve"> </w:t>
      </w:r>
      <w:r>
        <w:t xml:space="preserve">Study: The City of</w:t>
      </w:r>
      <w:r>
        <w:t xml:space="preserve"> </w:t>
      </w:r>
      <w:r>
        <w:t xml:space="preserve">Cáceres</w:t>
      </w:r>
      <w:r>
        <w:t xml:space="preserve">.”</w:t>
      </w:r>
      <w:r>
        <w:t xml:space="preserve"> In, 58:pp 21–28.</w:t>
      </w:r>
      <w:r>
        <w:t xml:space="preserve"> </w:t>
      </w:r>
      <w:r>
        <w:t xml:space="preserve">Elsevier</w:t>
      </w:r>
      <w:r>
        <w:t xml:space="preserve">.</w:t>
      </w:r>
      <w:r>
        <w:t xml:space="preserve"> </w:t>
      </w:r>
      <w:hyperlink r:id="rId212">
        <w:r>
          <w:rPr>
            <w:rStyle w:val="Hyperlink"/>
          </w:rPr>
          <w:t xml:space="preserve">https://doi.org/10.1016/j.trpro.2021.11.004</w:t>
        </w:r>
      </w:hyperlink>
      <w:r>
        <w:t xml:space="preserve">.</w:t>
      </w:r>
    </w:p>
    <w:bookmarkEnd w:id="213"/>
    <w:bookmarkStart w:id="215" w:name="ref-johnsonRoadToSpace2021"/>
    <w:p>
      <w:pPr>
        <w:pStyle w:val="Bibliography"/>
      </w:pPr>
      <w:r>
        <w:t xml:space="preserve">Johnson, Eric M., and Radhika Anilkumar. 2021.</w:t>
      </w:r>
      <w:r>
        <w:t xml:space="preserve"> </w:t>
      </w:r>
      <w:r>
        <w:t xml:space="preserve">“"Road to Space": Billionaire Bezos Has Successful Suborbital Jaunt.”</w:t>
      </w:r>
      <w:r>
        <w:t xml:space="preserve"> </w:t>
      </w:r>
      <w:r>
        <w:t xml:space="preserve">Edited by Will Dunham.</w:t>
      </w:r>
      <w:r>
        <w:t xml:space="preserve"> </w:t>
      </w:r>
      <w:r>
        <w:rPr>
          <w:iCs/>
          <w:i/>
        </w:rPr>
        <w:t xml:space="preserve">Reuters</w:t>
      </w:r>
      <w:r>
        <w:t xml:space="preserve">.</w:t>
      </w:r>
      <w:r>
        <w:t xml:space="preserve"> </w:t>
      </w:r>
      <w:hyperlink r:id="rId214">
        <w:r>
          <w:rPr>
            <w:rStyle w:val="Hyperlink"/>
          </w:rPr>
          <w:t xml:space="preserve">https://www.reuters.com/technology/jeff-bezos-worlds-richest-man-set-inaugural-space-voyage-2021-07-20/</w:t>
        </w:r>
      </w:hyperlink>
      <w:r>
        <w:t xml:space="preserve">; Thomson Reuters.</w:t>
      </w:r>
      <w:r>
        <w:t xml:space="preserve"> </w:t>
      </w:r>
      <w:hyperlink r:id="rId214">
        <w:r>
          <w:rPr>
            <w:rStyle w:val="Hyperlink"/>
          </w:rPr>
          <w:t xml:space="preserve">https://www.reuters.com/technology/jeff-bezos-worlds-richest-man-set-inaugural-space-voyage-2021-07-20/</w:t>
        </w:r>
      </w:hyperlink>
      <w:r>
        <w:t xml:space="preserve">.</w:t>
      </w:r>
    </w:p>
    <w:bookmarkEnd w:id="215"/>
    <w:bookmarkStart w:id="217" w:name="ref-karnerAdvancesPitfallsMeasuring2023"/>
    <w:p>
      <w:pPr>
        <w:pStyle w:val="Bibliography"/>
      </w:pPr>
      <w:r>
        <w:t xml:space="preserve">Karner, Alex, Rafael H. M. Pereira, and Steven Farber. 2023.</w:t>
      </w:r>
      <w:r>
        <w:t xml:space="preserve"> </w:t>
      </w:r>
      <w:r>
        <w:t xml:space="preserve">“Advances and Pitfalls in Measuring Transportation Equity.”</w:t>
      </w:r>
      <w:r>
        <w:t xml:space="preserve"> </w:t>
      </w:r>
      <w:r>
        <w:t xml:space="preserve">Preprint.</w:t>
      </w:r>
      <w:r>
        <w:t xml:space="preserve"> </w:t>
      </w:r>
      <w:r>
        <w:t xml:space="preserve">SocArXiv</w:t>
      </w:r>
      <w:r>
        <w:t xml:space="preserve">.</w:t>
      </w:r>
      <w:r>
        <w:t xml:space="preserve"> </w:t>
      </w:r>
      <w:hyperlink r:id="rId216">
        <w:r>
          <w:rPr>
            <w:rStyle w:val="Hyperlink"/>
          </w:rPr>
          <w:t xml:space="preserve">https://doi.org/10.31235/osf.io/y246u</w:t>
        </w:r>
      </w:hyperlink>
      <w:r>
        <w:t xml:space="preserve">.</w:t>
      </w:r>
    </w:p>
    <w:bookmarkEnd w:id="217"/>
    <w:bookmarkStart w:id="219" w:name="Xc6eb77ae069e4470c083c7168045290ae6fbcaf"/>
    <w:p>
      <w:pPr>
        <w:pStyle w:val="Bibliography"/>
      </w:pPr>
      <w:r>
        <w:t xml:space="preserve">Kent, M, and A Karner. 2019.</w:t>
      </w:r>
      <w:r>
        <w:t xml:space="preserve"> </w:t>
      </w:r>
      <w:r>
        <w:t xml:space="preserve">“Prioritizing Low-Stress and Equitable Bicycle Networks Using Neighborhood-Based Accessibility Measures.”</w:t>
      </w:r>
      <w:r>
        <w:t xml:space="preserve"> </w:t>
      </w:r>
      <w:r>
        <w:rPr>
          <w:iCs/>
          <w:i/>
        </w:rPr>
        <w:t xml:space="preserve">INTERNATIONAL JOURNAL OF SUSTAINABLE TRANSPORTATION</w:t>
      </w:r>
      <w:r>
        <w:t xml:space="preserve"> </w:t>
      </w:r>
      <w:r>
        <w:t xml:space="preserve">13 (2): 100–110.</w:t>
      </w:r>
      <w:r>
        <w:t xml:space="preserve"> </w:t>
      </w:r>
      <w:hyperlink r:id="rId218">
        <w:r>
          <w:rPr>
            <w:rStyle w:val="Hyperlink"/>
          </w:rPr>
          <w:t xml:space="preserve">https://doi.org/10.1080/15568318.2018.1443177</w:t>
        </w:r>
      </w:hyperlink>
      <w:r>
        <w:t xml:space="preserve">.</w:t>
      </w:r>
    </w:p>
    <w:bookmarkEnd w:id="219"/>
    <w:bookmarkStart w:id="221" w:name="X8d2acf325e3f21a8f1a763843391cb4b1a9ec52"/>
    <w:p>
      <w:pPr>
        <w:pStyle w:val="Bibliography"/>
      </w:pPr>
      <w:r>
        <w:t xml:space="preserve">Khisty, C. Jotin. 1996.</w:t>
      </w:r>
      <w:r>
        <w:t xml:space="preserve"> </w:t>
      </w:r>
      <w:r>
        <w:t xml:space="preserve">“Operationalizing</w:t>
      </w:r>
      <w:r>
        <w:t xml:space="preserve"> </w:t>
      </w:r>
      <w:r>
        <w:t xml:space="preserve">Concepts</w:t>
      </w:r>
      <w:r>
        <w:t xml:space="preserve"> </w:t>
      </w:r>
      <w:r>
        <w:t xml:space="preserve">of</w:t>
      </w:r>
      <w:r>
        <w:t xml:space="preserve"> </w:t>
      </w:r>
      <w:r>
        <w:t xml:space="preserve">Equity</w:t>
      </w:r>
      <w:r>
        <w:t xml:space="preserve"> </w:t>
      </w:r>
      <w:r>
        <w:t xml:space="preserve">for</w:t>
      </w:r>
      <w:r>
        <w:t xml:space="preserve"> </w:t>
      </w:r>
      <w:r>
        <w:t xml:space="preserve">Public Project Investments</w:t>
      </w:r>
      <w:r>
        <w:t xml:space="preserve">.”</w:t>
      </w:r>
      <w:r>
        <w:t xml:space="preserve"> </w:t>
      </w:r>
      <w:r>
        <w:rPr>
          <w:iCs/>
          <w:i/>
        </w:rPr>
        <w:t xml:space="preserve">Transportation Research Record</w:t>
      </w:r>
      <w:r>
        <w:t xml:space="preserve"> </w:t>
      </w:r>
      <w:r>
        <w:t xml:space="preserve">1559 (1): 94–99.</w:t>
      </w:r>
      <w:r>
        <w:t xml:space="preserve"> </w:t>
      </w:r>
      <w:hyperlink r:id="rId220">
        <w:r>
          <w:rPr>
            <w:rStyle w:val="Hyperlink"/>
          </w:rPr>
          <w:t xml:space="preserve">https://doi.org/10.1177/0361198196155900112</w:t>
        </w:r>
      </w:hyperlink>
      <w:r>
        <w:t xml:space="preserve">.</w:t>
      </w:r>
    </w:p>
    <w:bookmarkEnd w:id="221"/>
    <w:bookmarkStart w:id="223" w:name="ref-khomenkoLiveableCityHealthy2020"/>
    <w:p>
      <w:pPr>
        <w:pStyle w:val="Bibliography"/>
      </w:pPr>
      <w:r>
        <w:t xml:space="preserve">Khomenko, S, M Nieuwenhuijsen, A Ambros, S Wegener, and N Mueller. 2020.</w:t>
      </w:r>
      <w:r>
        <w:t xml:space="preserve"> </w:t>
      </w:r>
      <w:r>
        <w:t xml:space="preserve">“Is a Liveable City a Healthy City?</w:t>
      </w:r>
      <w:r>
        <w:t xml:space="preserve"> </w:t>
      </w:r>
      <w:r>
        <w:t xml:space="preserve">Health</w:t>
      </w:r>
      <w:r>
        <w:t xml:space="preserve"> </w:t>
      </w:r>
      <w:r>
        <w:t xml:space="preserve">Impacts of Urban and Transport Planning in</w:t>
      </w:r>
      <w:r>
        <w:t xml:space="preserve"> </w:t>
      </w:r>
      <w:r>
        <w:t xml:space="preserve">Vienna</w:t>
      </w:r>
      <w:r>
        <w:t xml:space="preserve">,</w:t>
      </w:r>
      <w:r>
        <w:t xml:space="preserve"> </w:t>
      </w:r>
      <w:r>
        <w:t xml:space="preserve">Austria</w:t>
      </w:r>
      <w:r>
        <w:t xml:space="preserve">.”</w:t>
      </w:r>
      <w:r>
        <w:t xml:space="preserve"> </w:t>
      </w:r>
      <w:r>
        <w:rPr>
          <w:iCs/>
          <w:i/>
        </w:rPr>
        <w:t xml:space="preserve">ENVIRONMENTAL RESEARCH</w:t>
      </w:r>
      <w:r>
        <w:t xml:space="preserve"> </w:t>
      </w:r>
      <w:r>
        <w:t xml:space="preserve">183.</w:t>
      </w:r>
      <w:r>
        <w:t xml:space="preserve"> </w:t>
      </w:r>
      <w:hyperlink r:id="rId222">
        <w:r>
          <w:rPr>
            <w:rStyle w:val="Hyperlink"/>
          </w:rPr>
          <w:t xml:space="preserve">https://doi.org/10.1016/j.envres.2020.109238</w:t>
        </w:r>
      </w:hyperlink>
      <w:r>
        <w:t xml:space="preserve">.</w:t>
      </w:r>
    </w:p>
    <w:bookmarkEnd w:id="223"/>
    <w:bookmarkStart w:id="225" w:name="ref-kiatpongsanHow2014"/>
    <w:p>
      <w:pPr>
        <w:pStyle w:val="Bibliography"/>
      </w:pPr>
      <w:r>
        <w:t xml:space="preserve">Kiatpongsan, Sorapop, and Michael I. Norton. 2014.</w:t>
      </w:r>
      <w:r>
        <w:t xml:space="preserve"> </w:t>
      </w:r>
      <w:r>
        <w:t xml:space="preserve">“How Much (More) Should CEOs Make? A Universal Desire for More Equal Pay.”</w:t>
      </w:r>
      <w:r>
        <w:t xml:space="preserve"> </w:t>
      </w:r>
      <w:r>
        <w:t xml:space="preserve">Journal Article.</w:t>
      </w:r>
      <w:r>
        <w:t xml:space="preserve"> </w:t>
      </w:r>
      <w:r>
        <w:rPr>
          <w:iCs/>
          <w:i/>
        </w:rPr>
        <w:t xml:space="preserve">Perspectives on Psychological Science</w:t>
      </w:r>
      <w:r>
        <w:t xml:space="preserve"> </w:t>
      </w:r>
      <w:r>
        <w:t xml:space="preserve">9 (6): 587–93.</w:t>
      </w:r>
      <w:r>
        <w:t xml:space="preserve"> </w:t>
      </w:r>
      <w:hyperlink r:id="rId224">
        <w:r>
          <w:rPr>
            <w:rStyle w:val="Hyperlink"/>
          </w:rPr>
          <w:t xml:space="preserve">https://doi.org/10.1177/1745691614549773</w:t>
        </w:r>
      </w:hyperlink>
      <w:r>
        <w:t xml:space="preserve">.</w:t>
      </w:r>
    </w:p>
    <w:bookmarkEnd w:id="225"/>
    <w:bookmarkStart w:id="227" w:name="ref-kimAssessingSocialSpatial2020"/>
    <w:p>
      <w:pPr>
        <w:pStyle w:val="Bibliography"/>
      </w:pPr>
      <w:r>
        <w:t xml:space="preserve">Kim, D, and J Park. 2020.</w:t>
      </w:r>
      <w:r>
        <w:t xml:space="preserve"> </w:t>
      </w:r>
      <w:r>
        <w:t xml:space="preserve">“Assessing</w:t>
      </w:r>
      <w:r>
        <w:t xml:space="preserve"> </w:t>
      </w:r>
      <w:r>
        <w:t xml:space="preserve">Social</w:t>
      </w:r>
      <w:r>
        <w:t xml:space="preserve"> </w:t>
      </w:r>
      <w:r>
        <w:t xml:space="preserve">and</w:t>
      </w:r>
      <w:r>
        <w:t xml:space="preserve"> </w:t>
      </w:r>
      <w:r>
        <w:t xml:space="preserve">Spatial Equity</w:t>
      </w:r>
      <w:r>
        <w:t xml:space="preserve"> </w:t>
      </w:r>
      <w:r>
        <w:t xml:space="preserve">of</w:t>
      </w:r>
      <w:r>
        <w:t xml:space="preserve"> </w:t>
      </w:r>
      <w:r>
        <w:t xml:space="preserve">Neighborhood Retail</w:t>
      </w:r>
      <w:r>
        <w:t xml:space="preserve"> </w:t>
      </w:r>
      <w:r>
        <w:t xml:space="preserve">and</w:t>
      </w:r>
      <w:r>
        <w:t xml:space="preserve"> </w:t>
      </w:r>
      <w:r>
        <w:t xml:space="preserve">Service Access</w:t>
      </w:r>
      <w:r>
        <w:t xml:space="preserve"> </w:t>
      </w:r>
      <w:r>
        <w:t xml:space="preserve">in</w:t>
      </w:r>
      <w:r>
        <w:t xml:space="preserve"> </w:t>
      </w:r>
      <w:r>
        <w:t xml:space="preserve">Seoul</w:t>
      </w:r>
      <w:r>
        <w:t xml:space="preserve">,</w:t>
      </w:r>
      <w:r>
        <w:t xml:space="preserve"> </w:t>
      </w:r>
      <w:r>
        <w:t xml:space="preserve">South Korea</w:t>
      </w:r>
      <w:r>
        <w:t xml:space="preserve">.”</w:t>
      </w:r>
      <w:r>
        <w:t xml:space="preserve"> </w:t>
      </w:r>
      <w:r>
        <w:rPr>
          <w:iCs/>
          <w:i/>
        </w:rPr>
        <w:t xml:space="preserve">SUSTAINABILITY</w:t>
      </w:r>
      <w:r>
        <w:t xml:space="preserve"> </w:t>
      </w:r>
      <w:r>
        <w:t xml:space="preserve">12 (20).</w:t>
      </w:r>
      <w:r>
        <w:t xml:space="preserve"> </w:t>
      </w:r>
      <w:hyperlink r:id="rId226">
        <w:r>
          <w:rPr>
            <w:rStyle w:val="Hyperlink"/>
          </w:rPr>
          <w:t xml:space="preserve">https://doi.org/10.3390/su12208537</w:t>
        </w:r>
      </w:hyperlink>
      <w:r>
        <w:t xml:space="preserve">.</w:t>
      </w:r>
    </w:p>
    <w:bookmarkEnd w:id="227"/>
    <w:bookmarkStart w:id="228" w:name="Xea4ca170143a64dad41e3ca9218186b9fa3faa9"/>
    <w:p>
      <w:pPr>
        <w:pStyle w:val="Bibliography"/>
      </w:pPr>
      <w:r>
        <w:t xml:space="preserve">Kim, H, Y Choi, J Ma, K Hyung, M Miyashita, and S Lee. 2016.</w:t>
      </w:r>
      <w:r>
        <w:t xml:space="preserve"> </w:t>
      </w:r>
      <w:r>
        <w:t xml:space="preserve">“The</w:t>
      </w:r>
      <w:r>
        <w:t xml:space="preserve"> </w:t>
      </w:r>
      <w:r>
        <w:t xml:space="preserve">Neighborhood Environment Walkability Scale</w:t>
      </w:r>
      <w:r>
        <w:t xml:space="preserve"> </w:t>
      </w:r>
      <w:r>
        <w:t xml:space="preserve">for the</w:t>
      </w:r>
      <w:r>
        <w:t xml:space="preserve"> </w:t>
      </w:r>
      <w:r>
        <w:t xml:space="preserve">Republic</w:t>
      </w:r>
      <w:r>
        <w:t xml:space="preserve"> </w:t>
      </w:r>
      <w:r>
        <w:t xml:space="preserve">of</w:t>
      </w:r>
      <w:r>
        <w:t xml:space="preserve"> </w:t>
      </w:r>
      <w:r>
        <w:t xml:space="preserve">Korea</w:t>
      </w:r>
      <w:r>
        <w:t xml:space="preserve">:</w:t>
      </w:r>
      <w:r>
        <w:t xml:space="preserve"> </w:t>
      </w:r>
      <w:r>
        <w:t xml:space="preserve">Reliability</w:t>
      </w:r>
      <w:r>
        <w:t xml:space="preserve"> </w:t>
      </w:r>
      <w:r>
        <w:t xml:space="preserve">and</w:t>
      </w:r>
      <w:r>
        <w:t xml:space="preserve"> </w:t>
      </w:r>
      <w:r>
        <w:t xml:space="preserve">Relationship</w:t>
      </w:r>
      <w:r>
        <w:t xml:space="preserve"> </w:t>
      </w:r>
      <w:r>
        <w:t xml:space="preserve">with</w:t>
      </w:r>
      <w:r>
        <w:t xml:space="preserve"> </w:t>
      </w:r>
      <w:r>
        <w:t xml:space="preserve">Walking</w:t>
      </w:r>
      <w:r>
        <w:t xml:space="preserve">.”</w:t>
      </w:r>
      <w:r>
        <w:t xml:space="preserve"> </w:t>
      </w:r>
      <w:r>
        <w:rPr>
          <w:iCs/>
          <w:i/>
        </w:rPr>
        <w:t xml:space="preserve">IRANIAN JOURNAL OF PUBLIC HEALTH</w:t>
      </w:r>
      <w:r>
        <w:t xml:space="preserve"> </w:t>
      </w:r>
      <w:r>
        <w:t xml:space="preserve">45 (11): 1427–35.</w:t>
      </w:r>
    </w:p>
    <w:bookmarkEnd w:id="228"/>
    <w:bookmarkStart w:id="230" w:name="ref-kimImpactsHighspeedRail2015"/>
    <w:p>
      <w:pPr>
        <w:pStyle w:val="Bibliography"/>
      </w:pPr>
      <w:r>
        <w:t xml:space="preserve">Kim, H, and S Sultana. 2015.</w:t>
      </w:r>
      <w:r>
        <w:t xml:space="preserve"> </w:t>
      </w:r>
      <w:r>
        <w:t xml:space="preserve">“The Impacts of High-Speed Rail Extensions on Accessibility and Spatial Equity Changes in South Korea from 2004 to 2018.”</w:t>
      </w:r>
      <w:r>
        <w:t xml:space="preserve"> </w:t>
      </w:r>
      <w:r>
        <w:rPr>
          <w:iCs/>
          <w:i/>
        </w:rPr>
        <w:t xml:space="preserve">JOURNAL</w:t>
      </w:r>
      <w:r>
        <w:rPr>
          <w:iCs/>
          <w:i/>
        </w:rPr>
        <w:t xml:space="preserve"> </w:t>
      </w:r>
      <w:r>
        <w:rPr>
          <w:iCs/>
          <w:i/>
        </w:rPr>
        <w:t xml:space="preserve">OF</w:t>
      </w:r>
      <w:r>
        <w:rPr>
          <w:iCs/>
          <w:i/>
        </w:rPr>
        <w:t xml:space="preserve"> </w:t>
      </w:r>
      <w:r>
        <w:rPr>
          <w:iCs/>
          <w:i/>
        </w:rPr>
        <w:t xml:space="preserve">TRANSPORT</w:t>
      </w:r>
      <w:r>
        <w:rPr>
          <w:iCs/>
          <w:i/>
        </w:rPr>
        <w:t xml:space="preserve"> </w:t>
      </w:r>
      <w:r>
        <w:rPr>
          <w:iCs/>
          <w:i/>
        </w:rPr>
        <w:t xml:space="preserve">GEOGRAPHY</w:t>
      </w:r>
      <w:r>
        <w:t xml:space="preserve"> </w:t>
      </w:r>
      <w:r>
        <w:t xml:space="preserve">45: 48–61.</w:t>
      </w:r>
      <w:r>
        <w:t xml:space="preserve"> </w:t>
      </w:r>
      <w:hyperlink r:id="rId229">
        <w:r>
          <w:rPr>
            <w:rStyle w:val="Hyperlink"/>
          </w:rPr>
          <w:t xml:space="preserve">https://doi.org/10.1016/j.jtrangeo.2015.04.007</w:t>
        </w:r>
      </w:hyperlink>
      <w:r>
        <w:t xml:space="preserve">.</w:t>
      </w:r>
    </w:p>
    <w:bookmarkEnd w:id="230"/>
    <w:bookmarkStart w:id="232" w:name="Xc358ef4ccbb135219b2b11808a63ffc078c8221"/>
    <w:p>
      <w:pPr>
        <w:pStyle w:val="Bibliography"/>
      </w:pPr>
      <w:r>
        <w:t xml:space="preserve">Kimmel, AD, SP Masiano, RS Bono, EG Martin, FZ Belgrave, AA Adimora, B Dahman, H Galadima, and LM Sabik. 2018.</w:t>
      </w:r>
      <w:r>
        <w:t xml:space="preserve"> </w:t>
      </w:r>
      <w:r>
        <w:t xml:space="preserve">“Structural Barriers to Comprehensive, Coordinated</w:t>
      </w:r>
      <w:r>
        <w:t xml:space="preserve"> </w:t>
      </w:r>
      <w:r>
        <w:t xml:space="preserve">HIV</w:t>
      </w:r>
      <w:r>
        <w:t xml:space="preserve"> </w:t>
      </w:r>
      <w:r>
        <w:t xml:space="preserve">Care: Geographic Accessibility in the</w:t>
      </w:r>
      <w:r>
        <w:t xml:space="preserve"> </w:t>
      </w:r>
      <w:r>
        <w:t xml:space="preserve">US South</w:t>
      </w:r>
      <w:r>
        <w:t xml:space="preserve">.”</w:t>
      </w:r>
      <w:r>
        <w:t xml:space="preserve"> </w:t>
      </w:r>
      <w:r>
        <w:rPr>
          <w:iCs/>
          <w:i/>
        </w:rPr>
        <w:t xml:space="preserve">AIDS CARE-PSYCHOLOGICAL AND SOCIO-MEDICAL ASPECTS OF AIDS/HIV</w:t>
      </w:r>
      <w:r>
        <w:t xml:space="preserve"> </w:t>
      </w:r>
      <w:r>
        <w:t xml:space="preserve">30 (11): 1459–68.</w:t>
      </w:r>
      <w:r>
        <w:t xml:space="preserve"> </w:t>
      </w:r>
      <w:hyperlink r:id="rId231">
        <w:r>
          <w:rPr>
            <w:rStyle w:val="Hyperlink"/>
          </w:rPr>
          <w:t xml:space="preserve">https://doi.org/10.1080/09540121.2018.1476656</w:t>
        </w:r>
      </w:hyperlink>
      <w:r>
        <w:t xml:space="preserve">.</w:t>
      </w:r>
    </w:p>
    <w:bookmarkEnd w:id="232"/>
    <w:bookmarkStart w:id="234" w:name="ref-kruizeEnvironmentalEquityRole2007"/>
    <w:p>
      <w:pPr>
        <w:pStyle w:val="Bibliography"/>
      </w:pPr>
      <w:r>
        <w:t xml:space="preserve">Kruize, H, PPJ Driessen, P Glasbergen, and K van Egmond. 2007.</w:t>
      </w:r>
      <w:r>
        <w:t xml:space="preserve"> </w:t>
      </w:r>
      <w:r>
        <w:t xml:space="preserve">“Environmental Equity and the Role of Public Policy:</w:t>
      </w:r>
      <w:r>
        <w:t xml:space="preserve"> </w:t>
      </w:r>
      <w:r>
        <w:t xml:space="preserve">Experiences</w:t>
      </w:r>
      <w:r>
        <w:t xml:space="preserve"> </w:t>
      </w:r>
      <w:r>
        <w:t xml:space="preserve">in the Rijnmond Region.”</w:t>
      </w:r>
      <w:r>
        <w:t xml:space="preserve"> </w:t>
      </w:r>
      <w:r>
        <w:rPr>
          <w:iCs/>
          <w:i/>
        </w:rPr>
        <w:t xml:space="preserve">ENVIRONMENTAL MANAGEMENT</w:t>
      </w:r>
      <w:r>
        <w:t xml:space="preserve"> </w:t>
      </w:r>
      <w:r>
        <w:t xml:space="preserve">40 (4): 578–95.</w:t>
      </w:r>
      <w:r>
        <w:t xml:space="preserve"> </w:t>
      </w:r>
      <w:hyperlink r:id="rId233">
        <w:r>
          <w:rPr>
            <w:rStyle w:val="Hyperlink"/>
          </w:rPr>
          <w:t xml:space="preserve">https://doi.org/10.1007/s00267-005-0378-9</w:t>
        </w:r>
      </w:hyperlink>
      <w:r>
        <w:t xml:space="preserve">.</w:t>
      </w:r>
    </w:p>
    <w:bookmarkEnd w:id="234"/>
    <w:bookmarkStart w:id="236" w:name="Xf8f3b8d5948b64f3f0439f773878577277df2da"/>
    <w:p>
      <w:pPr>
        <w:pStyle w:val="Bibliography"/>
      </w:pPr>
      <w:r>
        <w:t xml:space="preserve">Larkins, KE, AE Dunning, and JS Ridout. 2011.</w:t>
      </w:r>
      <w:r>
        <w:t xml:space="preserve"> </w:t>
      </w:r>
      <w:r>
        <w:t xml:space="preserve">“Accessible</w:t>
      </w:r>
      <w:r>
        <w:t xml:space="preserve"> </w:t>
      </w:r>
      <w:r>
        <w:t xml:space="preserve">Transportation</w:t>
      </w:r>
      <w:r>
        <w:t xml:space="preserve"> </w:t>
      </w:r>
      <w:r>
        <w:t xml:space="preserve">and the</w:t>
      </w:r>
      <w:r>
        <w:t xml:space="preserve"> </w:t>
      </w:r>
      <w:r>
        <w:t xml:space="preserve">Built Environment</w:t>
      </w:r>
      <w:r>
        <w:t xml:space="preserve"> </w:t>
      </w:r>
      <w:r>
        <w:t xml:space="preserve">on</w:t>
      </w:r>
      <w:r>
        <w:t xml:space="preserve"> </w:t>
      </w:r>
      <w:r>
        <w:t xml:space="preserve">College Campuses</w:t>
      </w:r>
      <w:r>
        <w:t xml:space="preserve">.”</w:t>
      </w:r>
      <w:r>
        <w:t xml:space="preserve"> </w:t>
      </w:r>
      <w:r>
        <w:rPr>
          <w:iCs/>
          <w:i/>
        </w:rPr>
        <w:t xml:space="preserve">TRANSPORTATION RESEARCH RECORD</w:t>
      </w:r>
      <w:r>
        <w:t xml:space="preserve">, no. 2218: 88–97.</w:t>
      </w:r>
      <w:r>
        <w:t xml:space="preserve"> </w:t>
      </w:r>
      <w:hyperlink r:id="rId235">
        <w:r>
          <w:rPr>
            <w:rStyle w:val="Hyperlink"/>
          </w:rPr>
          <w:t xml:space="preserve">https://doi.org/10.3141/2218-10</w:t>
        </w:r>
      </w:hyperlink>
      <w:r>
        <w:t xml:space="preserve">.</w:t>
      </w:r>
    </w:p>
    <w:bookmarkEnd w:id="236"/>
    <w:bookmarkStart w:id="238" w:name="ref-laszkiewiczChildrenGreenWalk2020"/>
    <w:p>
      <w:pPr>
        <w:pStyle w:val="Bibliography"/>
      </w:pPr>
      <w:r>
        <w:t xml:space="preserve">Laszkiewicz, E, and D Sikorska. 2020.</w:t>
      </w:r>
      <w:r>
        <w:t xml:space="preserve"> </w:t>
      </w:r>
      <w:r>
        <w:t xml:space="preserve">“Children’s Green Walk to School:</w:t>
      </w:r>
      <w:r>
        <w:t xml:space="preserve"> </w:t>
      </w:r>
      <w:r>
        <w:t xml:space="preserve">An</w:t>
      </w:r>
      <w:r>
        <w:t xml:space="preserve"> </w:t>
      </w:r>
      <w:r>
        <w:t xml:space="preserve">Evaluation of Welfare-Related Disparities in the Visibility of Greenery Among Children.”</w:t>
      </w:r>
      <w:r>
        <w:t xml:space="preserve"> </w:t>
      </w:r>
      <w:r>
        <w:rPr>
          <w:iCs/>
          <w:i/>
        </w:rPr>
        <w:t xml:space="preserve">ENVIRONMENTAL SCIENCE &amp; POLICY</w:t>
      </w:r>
      <w:r>
        <w:t xml:space="preserve"> </w:t>
      </w:r>
      <w:r>
        <w:t xml:space="preserve">110: 1–13.</w:t>
      </w:r>
      <w:r>
        <w:t xml:space="preserve"> </w:t>
      </w:r>
      <w:hyperlink r:id="rId237">
        <w:r>
          <w:rPr>
            <w:rStyle w:val="Hyperlink"/>
          </w:rPr>
          <w:t xml:space="preserve">https://doi.org/10.1016/j.envsci.2020.05.009</w:t>
        </w:r>
      </w:hyperlink>
      <w:r>
        <w:t xml:space="preserve">.</w:t>
      </w:r>
    </w:p>
    <w:bookmarkEnd w:id="238"/>
    <w:bookmarkStart w:id="240" w:name="X038bca1d119ab78915bdde7f2c2414f45c72ff7"/>
    <w:p>
      <w:pPr>
        <w:pStyle w:val="Bibliography"/>
      </w:pPr>
      <w:r>
        <w:t xml:space="preserve">Lattman, K, M Friman, and LE Olsson. 2016.</w:t>
      </w:r>
      <w:r>
        <w:t xml:space="preserve"> </w:t>
      </w:r>
      <w:r>
        <w:t xml:space="preserve">“Perceived</w:t>
      </w:r>
      <w:r>
        <w:t xml:space="preserve"> </w:t>
      </w:r>
      <w:r>
        <w:t xml:space="preserve">Accessibility</w:t>
      </w:r>
      <w:r>
        <w:t xml:space="preserve"> </w:t>
      </w:r>
      <w:r>
        <w:t xml:space="preserve">of</w:t>
      </w:r>
      <w:r>
        <w:t xml:space="preserve"> </w:t>
      </w:r>
      <w:r>
        <w:t xml:space="preserve">Public Transport</w:t>
      </w:r>
      <w:r>
        <w:t xml:space="preserve"> </w:t>
      </w:r>
      <w:r>
        <w:t xml:space="preserve">as a</w:t>
      </w:r>
      <w:r>
        <w:t xml:space="preserve"> </w:t>
      </w:r>
      <w:r>
        <w:t xml:space="preserve">Potential Indicator</w:t>
      </w:r>
      <w:r>
        <w:t xml:space="preserve"> </w:t>
      </w:r>
      <w:r>
        <w:t xml:space="preserve">of</w:t>
      </w:r>
      <w:r>
        <w:t xml:space="preserve"> </w:t>
      </w:r>
      <w:r>
        <w:t xml:space="preserve">Social Inclusion</w:t>
      </w:r>
      <w:r>
        <w:t xml:space="preserve">.”</w:t>
      </w:r>
      <w:r>
        <w:t xml:space="preserve"> </w:t>
      </w:r>
      <w:r>
        <w:rPr>
          <w:iCs/>
          <w:i/>
        </w:rPr>
        <w:t xml:space="preserve">SOCIAL INCLUSION</w:t>
      </w:r>
      <w:r>
        <w:t xml:space="preserve"> </w:t>
      </w:r>
      <w:r>
        <w:t xml:space="preserve">4 (3): 36–45.</w:t>
      </w:r>
      <w:r>
        <w:t xml:space="preserve"> </w:t>
      </w:r>
      <w:hyperlink r:id="rId239">
        <w:r>
          <w:rPr>
            <w:rStyle w:val="Hyperlink"/>
          </w:rPr>
          <w:t xml:space="preserve">https://doi.org/10.17645/si.v4i3.481</w:t>
        </w:r>
      </w:hyperlink>
      <w:r>
        <w:t xml:space="preserve">.</w:t>
      </w:r>
    </w:p>
    <w:bookmarkEnd w:id="240"/>
    <w:bookmarkStart w:id="242" w:name="ref-lewisExploringEquityHow2021"/>
    <w:p>
      <w:pPr>
        <w:pStyle w:val="Bibliography"/>
      </w:pPr>
      <w:r>
        <w:t xml:space="preserve">Lewis, Elyse O’Callaghan, Don MacKenzie, and Jessica Kaminsky. 2021.</w:t>
      </w:r>
      <w:r>
        <w:t xml:space="preserve"> </w:t>
      </w:r>
      <w:r>
        <w:t xml:space="preserve">“Exploring Equity:</w:t>
      </w:r>
      <w:r>
        <w:t xml:space="preserve"> </w:t>
      </w:r>
      <w:r>
        <w:t xml:space="preserve">How</w:t>
      </w:r>
      <w:r>
        <w:t xml:space="preserve"> </w:t>
      </w:r>
      <w:r>
        <w:t xml:space="preserve">Equity Norms Have Been Applied Implicitly and Explicitly in Transportation Research and Practice.”</w:t>
      </w:r>
      <w:r>
        <w:t xml:space="preserve"> </w:t>
      </w:r>
      <w:r>
        <w:rPr>
          <w:iCs/>
          <w:i/>
        </w:rPr>
        <w:t xml:space="preserve">Transportation Research Interdisciplinary Perspectives</w:t>
      </w:r>
      <w:r>
        <w:t xml:space="preserve"> </w:t>
      </w:r>
      <w:r>
        <w:t xml:space="preserve">9 (March): 100332.</w:t>
      </w:r>
      <w:r>
        <w:t xml:space="preserve"> </w:t>
      </w:r>
      <w:hyperlink r:id="rId241">
        <w:r>
          <w:rPr>
            <w:rStyle w:val="Hyperlink"/>
          </w:rPr>
          <w:t xml:space="preserve">https://doi.org/10.1016/j.trip.2021.100332</w:t>
        </w:r>
      </w:hyperlink>
      <w:r>
        <w:t xml:space="preserve">.</w:t>
      </w:r>
    </w:p>
    <w:bookmarkEnd w:id="242"/>
    <w:bookmarkStart w:id="244" w:name="Xd9eb96b586fe1c6c8d961f57fcca84bd6c22641"/>
    <w:p>
      <w:pPr>
        <w:pStyle w:val="Bibliography"/>
      </w:pPr>
      <w:r>
        <w:t xml:space="preserve">Lim, PY, P Kong, H Cornet, and F Frenkler. 2021.</w:t>
      </w:r>
      <w:r>
        <w:t xml:space="preserve"> </w:t>
      </w:r>
      <w:r>
        <w:t xml:space="preserve">“Facilitating Independent Commuting Among Individuals with Autism-</w:t>
      </w:r>
      <w:r>
        <w:t xml:space="preserve">A</w:t>
      </w:r>
      <w:r>
        <w:t xml:space="preserve"> </w:t>
      </w:r>
      <w:r>
        <w:t xml:space="preserve">Design Study in</w:t>
      </w:r>
      <w:r>
        <w:t xml:space="preserve"> </w:t>
      </w:r>
      <w:r>
        <w:t xml:space="preserve">Singapore</w:t>
      </w:r>
      <w:r>
        <w:t xml:space="preserve">.”</w:t>
      </w:r>
      <w:r>
        <w:t xml:space="preserve"> </w:t>
      </w:r>
      <w:r>
        <w:rPr>
          <w:iCs/>
          <w:i/>
        </w:rPr>
        <w:t xml:space="preserve">JOURNAL OF TRANSPORT &amp; HEALTH</w:t>
      </w:r>
      <w:r>
        <w:t xml:space="preserve"> </w:t>
      </w:r>
      <w:r>
        <w:t xml:space="preserve">21.</w:t>
      </w:r>
      <w:r>
        <w:t xml:space="preserve"> </w:t>
      </w:r>
      <w:hyperlink r:id="rId243">
        <w:r>
          <w:rPr>
            <w:rStyle w:val="Hyperlink"/>
          </w:rPr>
          <w:t xml:space="preserve">https://doi.org/10.1016/j.jth.2021.101022</w:t>
        </w:r>
      </w:hyperlink>
      <w:r>
        <w:t xml:space="preserve">.</w:t>
      </w:r>
    </w:p>
    <w:bookmarkEnd w:id="244"/>
    <w:bookmarkStart w:id="246" w:name="Xfa6796fc146a4c10d4a29bf5a0a74fe2af6bb72"/>
    <w:p>
      <w:pPr>
        <w:pStyle w:val="Bibliography"/>
      </w:pPr>
      <w:r>
        <w:t xml:space="preserve">Linovski, Orly. 2020.</w:t>
      </w:r>
      <w:r>
        <w:t xml:space="preserve"> </w:t>
      </w:r>
      <w:r>
        <w:t xml:space="preserve">“Equity in</w:t>
      </w:r>
      <w:r>
        <w:t xml:space="preserve"> </w:t>
      </w:r>
      <w:r>
        <w:t xml:space="preserve">Transportation Planning</w:t>
      </w:r>
      <w:r>
        <w:t xml:space="preserve">.”</w:t>
      </w:r>
      <w:r>
        <w:t xml:space="preserve"> </w:t>
      </w:r>
      <w:hyperlink r:id="rId245">
        <w:r>
          <w:rPr>
            <w:rStyle w:val="Hyperlink"/>
          </w:rPr>
          <w:t xml:space="preserve">https://mspace.lib.umanitoba.ca/bitstream/handle/1993/36220/Linovski_Orly_Transportation_Equity.pdf?sequence=1</w:t>
        </w:r>
      </w:hyperlink>
      <w:r>
        <w:t xml:space="preserve">.</w:t>
      </w:r>
    </w:p>
    <w:bookmarkEnd w:id="246"/>
    <w:bookmarkStart w:id="247" w:name="Xea4b1382d30ff2e2ecad27d529c711d1ff3fef7"/>
    <w:p>
      <w:pPr>
        <w:pStyle w:val="Bibliography"/>
      </w:pPr>
      <w:r>
        <w:t xml:space="preserve">Litman, Todd. 2022.</w:t>
      </w:r>
      <w:r>
        <w:t xml:space="preserve"> </w:t>
      </w:r>
      <w:r>
        <w:t xml:space="preserve">“Evaluating</w:t>
      </w:r>
      <w:r>
        <w:t xml:space="preserve"> </w:t>
      </w:r>
      <w:r>
        <w:t xml:space="preserve">Transportation Equity</w:t>
      </w:r>
      <w:r>
        <w:t xml:space="preserve">:</w:t>
      </w:r>
      <w:r>
        <w:t xml:space="preserve"> </w:t>
      </w:r>
      <w:r>
        <w:t xml:space="preserve">Guidance</w:t>
      </w:r>
      <w:r>
        <w:t xml:space="preserve"> </w:t>
      </w:r>
      <w:r>
        <w:t xml:space="preserve">for</w:t>
      </w:r>
      <w:r>
        <w:t xml:space="preserve"> </w:t>
      </w:r>
      <w:r>
        <w:t xml:space="preserve">Incorporating Distributional Impacts</w:t>
      </w:r>
      <w:r>
        <w:t xml:space="preserve"> </w:t>
      </w:r>
      <w:r>
        <w:t xml:space="preserve">in</w:t>
      </w:r>
      <w:r>
        <w:t xml:space="preserve"> </w:t>
      </w:r>
      <w:r>
        <w:t xml:space="preserve">Transport Planning</w:t>
      </w:r>
      <w:r>
        <w:t xml:space="preserve">.”</w:t>
      </w:r>
      <w:r>
        <w:t xml:space="preserve"> </w:t>
      </w:r>
      <w:r>
        <w:t xml:space="preserve">ITE Journal</w:t>
      </w:r>
      <w:r>
        <w:t xml:space="preserve">.</w:t>
      </w:r>
    </w:p>
    <w:bookmarkEnd w:id="247"/>
    <w:bookmarkStart w:id="249" w:name="ref-liuStatusQuoChallenges2019"/>
    <w:p>
      <w:pPr>
        <w:pStyle w:val="Bibliography"/>
      </w:pPr>
      <w:r>
        <w:t xml:space="preserve">Liu, Xiaofei, Xumei Chen, Chang Gao, and American Society of Civil Engineers. 2019.</w:t>
      </w:r>
      <w:r>
        <w:t xml:space="preserve"> </w:t>
      </w:r>
      <w:r>
        <w:t xml:space="preserve">“The</w:t>
      </w:r>
      <w:r>
        <w:t xml:space="preserve"> </w:t>
      </w:r>
      <w:r>
        <w:t xml:space="preserve">Status Quo</w:t>
      </w:r>
      <w:r>
        <w:t xml:space="preserve">,</w:t>
      </w:r>
      <w:r>
        <w:t xml:space="preserve"> </w:t>
      </w:r>
      <w:r>
        <w:t xml:space="preserve">Challenges</w:t>
      </w:r>
      <w:r>
        <w:t xml:space="preserve">, and</w:t>
      </w:r>
      <w:r>
        <w:t xml:space="preserve"> </w:t>
      </w:r>
      <w:r>
        <w:t xml:space="preserve">Policy Recommendation</w:t>
      </w:r>
      <w:r>
        <w:t xml:space="preserve"> </w:t>
      </w:r>
      <w:r>
        <w:t xml:space="preserve">of</w:t>
      </w:r>
      <w:r>
        <w:t xml:space="preserve"> </w:t>
      </w:r>
      <w:r>
        <w:t xml:space="preserve">Transport Barrier-Free Environment Development</w:t>
      </w:r>
      <w:r>
        <w:t xml:space="preserve"> </w:t>
      </w:r>
      <w:r>
        <w:t xml:space="preserve">in</w:t>
      </w:r>
      <w:r>
        <w:t xml:space="preserve"> </w:t>
      </w:r>
      <w:r>
        <w:t xml:space="preserve">China</w:t>
      </w:r>
      <w:r>
        <w:t xml:space="preserve">.”</w:t>
      </w:r>
      <w:r>
        <w:t xml:space="preserve"> </w:t>
      </w:r>
      <w:r>
        <w:t xml:space="preserve">In, pp 5351–5363.</w:t>
      </w:r>
      <w:r>
        <w:t xml:space="preserve"> </w:t>
      </w:r>
      <w:hyperlink r:id="rId248">
        <w:r>
          <w:rPr>
            <w:rStyle w:val="Hyperlink"/>
          </w:rPr>
          <w:t xml:space="preserve">https://doi.org/10.1061/9780784482292.461</w:t>
        </w:r>
      </w:hyperlink>
      <w:r>
        <w:t xml:space="preserve">.</w:t>
      </w:r>
    </w:p>
    <w:bookmarkEnd w:id="249"/>
    <w:bookmarkStart w:id="251" w:name="ref-lucasProvidingTransportSocial2006"/>
    <w:p>
      <w:pPr>
        <w:pStyle w:val="Bibliography"/>
      </w:pPr>
      <w:r>
        <w:t xml:space="preserve">Lucas, Karen. 2006.</w:t>
      </w:r>
      <w:r>
        <w:t xml:space="preserve"> </w:t>
      </w:r>
      <w:r>
        <w:t xml:space="preserve">“Providing Transport for Social Inclusion Within a Framework for Environmental Justice in the</w:t>
      </w:r>
      <w:r>
        <w:t xml:space="preserve"> </w:t>
      </w:r>
      <w:r>
        <w:t xml:space="preserve">UK</w:t>
      </w:r>
      <w:r>
        <w:t xml:space="preserve">.”</w:t>
      </w:r>
      <w:r>
        <w:t xml:space="preserve"> </w:t>
      </w:r>
      <w:r>
        <w:rPr>
          <w:iCs/>
          <w:i/>
        </w:rPr>
        <w:t xml:space="preserve">Transportation Research Part A: Policy and Practice</w:t>
      </w:r>
      <w:r>
        <w:t xml:space="preserve"> </w:t>
      </w:r>
      <w:r>
        <w:t xml:space="preserve">40 (10): 801–9.</w:t>
      </w:r>
      <w:r>
        <w:t xml:space="preserve"> </w:t>
      </w:r>
      <w:hyperlink r:id="rId250">
        <w:r>
          <w:rPr>
            <w:rStyle w:val="Hyperlink"/>
          </w:rPr>
          <w:t xml:space="preserve">https://doi.org/10.1016/j.tra.2005.12.005</w:t>
        </w:r>
      </w:hyperlink>
      <w:r>
        <w:t xml:space="preserve">.</w:t>
      </w:r>
    </w:p>
    <w:bookmarkEnd w:id="251"/>
    <w:bookmarkStart w:id="252" w:name="ref-lucasMeasuringTransportEquity2019"/>
    <w:p>
      <w:pPr>
        <w:pStyle w:val="Bibliography"/>
      </w:pPr>
      <w:r>
        <w:t xml:space="preserve">Lucas, Karen, Karel Martens, Floridea Di Ciommo, and Ariane Dupont-Kieffer, eds. 2019.</w:t>
      </w:r>
      <w:r>
        <w:t xml:space="preserve"> </w:t>
      </w:r>
      <w:r>
        <w:rPr>
          <w:iCs/>
          <w:i/>
        </w:rPr>
        <w:t xml:space="preserve">Measuring</w:t>
      </w:r>
      <w:r>
        <w:rPr>
          <w:iCs/>
          <w:i/>
        </w:rPr>
        <w:t xml:space="preserve"> </w:t>
      </w:r>
      <w:r>
        <w:rPr>
          <w:iCs/>
          <w:i/>
        </w:rPr>
        <w:t xml:space="preserve">Transport Equity</w:t>
      </w:r>
      <w:r>
        <w:t xml:space="preserve">. Measuring</w:t>
      </w:r>
      <w:r>
        <w:t xml:space="preserve"> </w:t>
      </w:r>
      <w:r>
        <w:t xml:space="preserve">Transport Equity</w:t>
      </w:r>
      <w:r>
        <w:t xml:space="preserve">.</w:t>
      </w:r>
      <w:r>
        <w:t xml:space="preserve"> </w:t>
      </w:r>
      <w:r>
        <w:t xml:space="preserve">Amsterdam, Netherlands ; Cambridge, MA, United States</w:t>
      </w:r>
      <w:r>
        <w:t xml:space="preserve">:</w:t>
      </w:r>
      <w:r>
        <w:t xml:space="preserve"> </w:t>
      </w:r>
      <w:r>
        <w:t xml:space="preserve">Elsevier</w:t>
      </w:r>
      <w:r>
        <w:t xml:space="preserve">.</w:t>
      </w:r>
    </w:p>
    <w:bookmarkEnd w:id="252"/>
    <w:bookmarkStart w:id="254" w:name="ref-lucasTransportPovertyIts2016"/>
    <w:p>
      <w:pPr>
        <w:pStyle w:val="Bibliography"/>
      </w:pPr>
      <w:r>
        <w:t xml:space="preserve">Lucas, Karen, Giulio Mattioli, Ersillia Verlinghieri, and Alvaro Guzman. 2016.</w:t>
      </w:r>
      <w:r>
        <w:t xml:space="preserve"> </w:t>
      </w:r>
      <w:r>
        <w:t xml:space="preserve">“Transport Poverty and Its Adverse Social Consequences.”</w:t>
      </w:r>
      <w:r>
        <w:t xml:space="preserve"> </w:t>
      </w:r>
      <w:r>
        <w:rPr>
          <w:iCs/>
          <w:i/>
        </w:rPr>
        <w:t xml:space="preserve">Proceedings of the Institution of Civil Engineers - Transport</w:t>
      </w:r>
      <w:r>
        <w:t xml:space="preserve"> </w:t>
      </w:r>
      <w:r>
        <w:t xml:space="preserve">169 (6): 353–65.</w:t>
      </w:r>
      <w:r>
        <w:t xml:space="preserve"> </w:t>
      </w:r>
      <w:hyperlink r:id="rId253">
        <w:r>
          <w:rPr>
            <w:rStyle w:val="Hyperlink"/>
          </w:rPr>
          <w:t xml:space="preserve">https://doi.org/10.1680/jtran.15.00073</w:t>
        </w:r>
      </w:hyperlink>
      <w:r>
        <w:t xml:space="preserve">.</w:t>
      </w:r>
    </w:p>
    <w:bookmarkEnd w:id="254"/>
    <w:bookmarkStart w:id="256" w:name="X9c95330f0e03117efa5624f9f64cf519c114934"/>
    <w:p>
      <w:pPr>
        <w:pStyle w:val="Bibliography"/>
      </w:pPr>
      <w:r>
        <w:t xml:space="preserve">Mackett, Roger L, Kamalasudhan Achuthan, and Helena Titheridge. 2010.</w:t>
      </w:r>
      <w:r>
        <w:t xml:space="preserve"> </w:t>
      </w:r>
      <w:r>
        <w:t xml:space="preserve">“Increasing Accessibility Cost-Effectively for People Who Are Socially Excluded.”</w:t>
      </w:r>
      <w:r>
        <w:t xml:space="preserve"> </w:t>
      </w:r>
      <w:r>
        <w:t xml:space="preserve">In, 10p.</w:t>
      </w:r>
      <w:r>
        <w:t xml:space="preserve"> </w:t>
      </w:r>
      <w:hyperlink r:id="rId255">
        <w:r>
          <w:rPr>
            <w:rStyle w:val="Hyperlink"/>
          </w:rPr>
          <w:t xml:space="preserve">https://trid.trb.org/view/1125585</w:t>
        </w:r>
      </w:hyperlink>
      <w:r>
        <w:t xml:space="preserve">.</w:t>
      </w:r>
    </w:p>
    <w:bookmarkEnd w:id="256"/>
    <w:bookmarkStart w:id="258" w:name="ref-mackieOvercomingBarriersCycling2009"/>
    <w:p>
      <w:pPr>
        <w:pStyle w:val="Bibliography"/>
      </w:pPr>
      <w:r>
        <w:t xml:space="preserve">Mackie, H. 2009.</w:t>
      </w:r>
      <w:r>
        <w:t xml:space="preserve"> </w:t>
      </w:r>
      <w:r>
        <w:t xml:space="preserve">“Overcoming Barriers to Cycling to School: A Key to Improving Transport System Performance.”</w:t>
      </w:r>
      <w:r>
        <w:t xml:space="preserve"> </w:t>
      </w:r>
      <w:r>
        <w:t xml:space="preserve">In, 32:11p (session Thurs 2A).</w:t>
      </w:r>
      <w:r>
        <w:t xml:space="preserve"> </w:t>
      </w:r>
      <w:hyperlink r:id="rId257">
        <w:r>
          <w:rPr>
            <w:rStyle w:val="Hyperlink"/>
          </w:rPr>
          <w:t xml:space="preserve">http://atrf.info/papers/2009/2009_Mackie.pdfhttps://trid.trb.org/view/1149648</w:t>
        </w:r>
      </w:hyperlink>
      <w:r>
        <w:t xml:space="preserve">.</w:t>
      </w:r>
    </w:p>
    <w:bookmarkEnd w:id="258"/>
    <w:bookmarkStart w:id="260" w:name="ref-mammenSchoolTravelPlanning2014"/>
    <w:p>
      <w:pPr>
        <w:pStyle w:val="Bibliography"/>
      </w:pPr>
      <w:r>
        <w:t xml:space="preserve">Mammen, G, MR Stone, R Buliung, and G Faulkner. 2014.</w:t>
      </w:r>
      <w:r>
        <w:t xml:space="preserve"> </w:t>
      </w:r>
      <w:r>
        <w:t xml:space="preserve">“School Travel Planning in</w:t>
      </w:r>
      <w:r>
        <w:t xml:space="preserve"> </w:t>
      </w:r>
      <w:r>
        <w:t xml:space="preserve">Canada</w:t>
      </w:r>
      <w:r>
        <w:t xml:space="preserve">:</w:t>
      </w:r>
      <w:r>
        <w:t xml:space="preserve"> </w:t>
      </w:r>
      <w:r>
        <w:t xml:space="preserve">Identifying</w:t>
      </w:r>
      <w:r>
        <w:t xml:space="preserve"> </w:t>
      </w:r>
      <w:r>
        <w:t xml:space="preserve">Child, Family, and School-Level Characteristics Associated with Travel Mode Shift from Driving to Active School Travel.”</w:t>
      </w:r>
      <w:r>
        <w:t xml:space="preserve"> </w:t>
      </w:r>
      <w:r>
        <w:rPr>
          <w:iCs/>
          <w:i/>
        </w:rPr>
        <w:t xml:space="preserve">JOURNAL OF TRANSPORT &amp; HEALTH</w:t>
      </w:r>
      <w:r>
        <w:t xml:space="preserve"> </w:t>
      </w:r>
      <w:r>
        <w:t xml:space="preserve">1 (4): 288–94.</w:t>
      </w:r>
      <w:r>
        <w:t xml:space="preserve"> </w:t>
      </w:r>
      <w:hyperlink r:id="rId259">
        <w:r>
          <w:rPr>
            <w:rStyle w:val="Hyperlink"/>
          </w:rPr>
          <w:t xml:space="preserve">https://doi.org/10.1016/j.jth.2014.09.004</w:t>
        </w:r>
      </w:hyperlink>
      <w:r>
        <w:t xml:space="preserve">.</w:t>
      </w:r>
    </w:p>
    <w:bookmarkEnd w:id="260"/>
    <w:bookmarkStart w:id="262" w:name="ref-marquezFactorsAffectingPersonal2019"/>
    <w:p>
      <w:pPr>
        <w:pStyle w:val="Bibliography"/>
      </w:pPr>
      <w:r>
        <w:t xml:space="preserve">Marquez, L, JC Poveda, and LA Vega. 2019.</w:t>
      </w:r>
      <w:r>
        <w:t xml:space="preserve"> </w:t>
      </w:r>
      <w:r>
        <w:t xml:space="preserve">“Factors Affecting Personal Autonomy and Perceived Accessibility of People with Mobility Impairments in an Urban Transportation Choice Context.”</w:t>
      </w:r>
      <w:r>
        <w:t xml:space="preserve"> </w:t>
      </w:r>
      <w:r>
        <w:rPr>
          <w:iCs/>
          <w:i/>
        </w:rPr>
        <w:t xml:space="preserve">JOURNAL OF TRANSPORT &amp; HEALTH</w:t>
      </w:r>
      <w:r>
        <w:t xml:space="preserve"> </w:t>
      </w:r>
      <w:r>
        <w:t xml:space="preserve">14.</w:t>
      </w:r>
      <w:r>
        <w:t xml:space="preserve"> </w:t>
      </w:r>
      <w:hyperlink r:id="rId261">
        <w:r>
          <w:rPr>
            <w:rStyle w:val="Hyperlink"/>
          </w:rPr>
          <w:t xml:space="preserve">https://doi.org/10.1016/j.jth.2019.100583</w:t>
        </w:r>
      </w:hyperlink>
      <w:r>
        <w:t xml:space="preserve">.</w:t>
      </w:r>
    </w:p>
    <w:bookmarkEnd w:id="262"/>
    <w:bookmarkStart w:id="264" w:name="Xec9d56c760fca8f6c6df32f0ceb2b2d5b0a4e39"/>
    <w:p>
      <w:pPr>
        <w:pStyle w:val="Bibliography"/>
      </w:pPr>
      <w:r>
        <w:t xml:space="preserve">Martens, K, A Golub, and G Robinson. 2012.</w:t>
      </w:r>
      <w:r>
        <w:t xml:space="preserve"> </w:t>
      </w:r>
      <w:r>
        <w:t xml:space="preserve">“A Justice-Theoretic Approach to the Distribution of Transportation Benefits:</w:t>
      </w:r>
      <w:r>
        <w:t xml:space="preserve"> </w:t>
      </w:r>
      <w:r>
        <w:t xml:space="preserve">Implications</w:t>
      </w:r>
      <w:r>
        <w:t xml:space="preserve"> </w:t>
      </w:r>
      <w:r>
        <w:t xml:space="preserve">for Transportation Planning Practice in the</w:t>
      </w:r>
      <w:r>
        <w:t xml:space="preserve"> </w:t>
      </w:r>
      <w:r>
        <w:t xml:space="preserve">United States</w:t>
      </w:r>
      <w:r>
        <w:t xml:space="preserve">.”</w:t>
      </w:r>
      <w:r>
        <w:t xml:space="preserve"> </w:t>
      </w:r>
      <w:r>
        <w:rPr>
          <w:iCs/>
          <w:i/>
        </w:rPr>
        <w:t xml:space="preserve">TRANSPORTATION RESEARCH PART A-POLICY AND PRACTICE</w:t>
      </w:r>
      <w:r>
        <w:t xml:space="preserve"> </w:t>
      </w:r>
      <w:r>
        <w:t xml:space="preserve">46 (4): 684–95.</w:t>
      </w:r>
      <w:r>
        <w:t xml:space="preserve"> </w:t>
      </w:r>
      <w:hyperlink r:id="rId263">
        <w:r>
          <w:rPr>
            <w:rStyle w:val="Hyperlink"/>
          </w:rPr>
          <w:t xml:space="preserve">https://doi.org/10.1016/j.tra.2012.01.004</w:t>
        </w:r>
      </w:hyperlink>
      <w:r>
        <w:t xml:space="preserve">.</w:t>
      </w:r>
    </w:p>
    <w:bookmarkEnd w:id="264"/>
    <w:bookmarkStart w:id="266" w:name="X3553ec0cbd6453dbd9b127a1c4f7ba1963f40e4"/>
    <w:p>
      <w:pPr>
        <w:pStyle w:val="Bibliography"/>
      </w:pPr>
      <w:r>
        <w:t xml:space="preserve">Martinez-Jimenez, E, and JA Salinas-Perez. 2019.</w:t>
      </w:r>
      <w:r>
        <w:t xml:space="preserve"> </w:t>
      </w:r>
      <w:r>
        <w:t xml:space="preserve">“Accessibility to Culture and Education.</w:t>
      </w:r>
      <w:r>
        <w:t xml:space="preserve"> </w:t>
      </w:r>
      <w:r>
        <w:t xml:space="preserve">Educative</w:t>
      </w:r>
      <w:r>
        <w:t xml:space="preserve"> </w:t>
      </w:r>
      <w:r>
        <w:t xml:space="preserve">City of</w:t>
      </w:r>
      <w:r>
        <w:t xml:space="preserve"> </w:t>
      </w:r>
      <w:r>
        <w:t xml:space="preserve">Cordoba</w:t>
      </w:r>
      <w:r>
        <w:t xml:space="preserve"> </w:t>
      </w:r>
      <w:r>
        <w:t xml:space="preserve">(</w:t>
      </w:r>
      <w:r>
        <w:t xml:space="preserve">Spain</w:t>
      </w:r>
      <w:r>
        <w:t xml:space="preserve">).”</w:t>
      </w:r>
      <w:r>
        <w:t xml:space="preserve"> </w:t>
      </w:r>
      <w:r>
        <w:rPr>
          <w:iCs/>
          <w:i/>
        </w:rPr>
        <w:t xml:space="preserve">JOURNAL OF MAPS</w:t>
      </w:r>
      <w:r>
        <w:t xml:space="preserve"> </w:t>
      </w:r>
      <w:r>
        <w:t xml:space="preserve">15 (1): 39–45.</w:t>
      </w:r>
      <w:r>
        <w:t xml:space="preserve"> </w:t>
      </w:r>
      <w:hyperlink r:id="rId265">
        <w:r>
          <w:rPr>
            <w:rStyle w:val="Hyperlink"/>
          </w:rPr>
          <w:t xml:space="preserve">https://doi.org/10.1080/17445647.2019.1575776</w:t>
        </w:r>
      </w:hyperlink>
      <w:r>
        <w:t xml:space="preserve">.</w:t>
      </w:r>
    </w:p>
    <w:bookmarkEnd w:id="266"/>
    <w:bookmarkStart w:id="268" w:name="X0a1ec551b3dbd7a6ffb977dd4fd43a1411e6b3d"/>
    <w:p>
      <w:pPr>
        <w:pStyle w:val="Bibliography"/>
      </w:pPr>
      <w:r>
        <w:t xml:space="preserve">Mateo-Babiano, I. 2016.</w:t>
      </w:r>
      <w:r>
        <w:t xml:space="preserve"> </w:t>
      </w:r>
      <w:r>
        <w:t xml:space="preserve">“Pedestrian’s Needs Matter:</w:t>
      </w:r>
      <w:r>
        <w:t xml:space="preserve"> </w:t>
      </w:r>
      <w:r>
        <w:t xml:space="preserve">Examining Manila</w:t>
      </w:r>
      <w:r>
        <w:t xml:space="preserve">’s Walking Environment.”</w:t>
      </w:r>
      <w:r>
        <w:t xml:space="preserve"> </w:t>
      </w:r>
      <w:r>
        <w:rPr>
          <w:iCs/>
          <w:i/>
        </w:rPr>
        <w:t xml:space="preserve">TRANSPORT POLICY</w:t>
      </w:r>
      <w:r>
        <w:t xml:space="preserve"> </w:t>
      </w:r>
      <w:r>
        <w:t xml:space="preserve">45: 107–15.</w:t>
      </w:r>
      <w:r>
        <w:t xml:space="preserve"> </w:t>
      </w:r>
      <w:hyperlink r:id="rId267">
        <w:r>
          <w:rPr>
            <w:rStyle w:val="Hyperlink"/>
          </w:rPr>
          <w:t xml:space="preserve">https://doi.org/10.1016/j.tranpol.2015.09.008</w:t>
        </w:r>
      </w:hyperlink>
      <w:r>
        <w:t xml:space="preserve">.</w:t>
      </w:r>
    </w:p>
    <w:bookmarkEnd w:id="268"/>
    <w:bookmarkStart w:id="270" w:name="ref-mateo-babianoBicycleSharingAsia2017"/>
    <w:p>
      <w:pPr>
        <w:pStyle w:val="Bibliography"/>
      </w:pPr>
      <w:r>
        <w:t xml:space="preserve">Mateo-Babiano, Iderlina, Sameera Kumar, and Alvin Mejia. 2017.</w:t>
      </w:r>
      <w:r>
        <w:t xml:space="preserve"> </w:t>
      </w:r>
      <w:r>
        <w:t xml:space="preserve">“Bicycle</w:t>
      </w:r>
      <w:r>
        <w:t xml:space="preserve"> </w:t>
      </w:r>
      <w:r>
        <w:t xml:space="preserve">Sharing</w:t>
      </w:r>
      <w:r>
        <w:t xml:space="preserve"> </w:t>
      </w:r>
      <w:r>
        <w:t xml:space="preserve">in</w:t>
      </w:r>
      <w:r>
        <w:t xml:space="preserve"> </w:t>
      </w:r>
      <w:r>
        <w:t xml:space="preserve">Asia</w:t>
      </w:r>
      <w:r>
        <w:t xml:space="preserve">:</w:t>
      </w:r>
      <w:r>
        <w:t xml:space="preserve"> </w:t>
      </w:r>
      <w:r>
        <w:t xml:space="preserve">A Stakeholder Perception</w:t>
      </w:r>
      <w:r>
        <w:t xml:space="preserve"> </w:t>
      </w:r>
      <w:r>
        <w:t xml:space="preserve">and</w:t>
      </w:r>
      <w:r>
        <w:t xml:space="preserve"> </w:t>
      </w:r>
      <w:r>
        <w:t xml:space="preserve">Possible Futures</w:t>
      </w:r>
      <w:r>
        <w:t xml:space="preserve">.”</w:t>
      </w:r>
      <w:r>
        <w:t xml:space="preserve"> </w:t>
      </w:r>
      <w:r>
        <w:t xml:space="preserve">In, 25:pp 4970–4982.</w:t>
      </w:r>
      <w:r>
        <w:t xml:space="preserve"> </w:t>
      </w:r>
      <w:r>
        <w:t xml:space="preserve">Elsevier</w:t>
      </w:r>
      <w:r>
        <w:t xml:space="preserve">.</w:t>
      </w:r>
      <w:r>
        <w:t xml:space="preserve"> </w:t>
      </w:r>
      <w:hyperlink r:id="rId269">
        <w:r>
          <w:rPr>
            <w:rStyle w:val="Hyperlink"/>
          </w:rPr>
          <w:t xml:space="preserve">https://doi.org/10.1016/j.trpro.2017.05.375</w:t>
        </w:r>
      </w:hyperlink>
      <w:r>
        <w:t xml:space="preserve">.</w:t>
      </w:r>
    </w:p>
    <w:bookmarkEnd w:id="270"/>
    <w:bookmarkStart w:id="272" w:name="ref-mavoaAreaLevelDisparitiesPublic2015"/>
    <w:p>
      <w:pPr>
        <w:pStyle w:val="Bibliography"/>
      </w:pPr>
      <w:r>
        <w:t xml:space="preserve">Mavoa, S, MJ Koohsari, HM Badland, M Davern, XQ Feng, T Astell-Burt, and B Giles-Corti. 2015.</w:t>
      </w:r>
      <w:r>
        <w:t xml:space="preserve"> </w:t>
      </w:r>
      <w:r>
        <w:t xml:space="preserve">“Area-</w:t>
      </w:r>
      <w:r>
        <w:t xml:space="preserve">Level Disparities</w:t>
      </w:r>
      <w:r>
        <w:t xml:space="preserve"> </w:t>
      </w:r>
      <w:r>
        <w:t xml:space="preserve">of</w:t>
      </w:r>
      <w:r>
        <w:t xml:space="preserve"> </w:t>
      </w:r>
      <w:r>
        <w:t xml:space="preserve">Public Open Space</w:t>
      </w:r>
      <w:r>
        <w:t xml:space="preserve">:</w:t>
      </w:r>
      <w:r>
        <w:t xml:space="preserve"> </w:t>
      </w:r>
      <w:r>
        <w:t xml:space="preserve">A Geographic Information Systems Analysis</w:t>
      </w:r>
      <w:r>
        <w:t xml:space="preserve"> </w:t>
      </w:r>
      <w:r>
        <w:t xml:space="preserve">in</w:t>
      </w:r>
      <w:r>
        <w:t xml:space="preserve"> </w:t>
      </w:r>
      <w:r>
        <w:t xml:space="preserve">Metropolitan Melbourne</w:t>
      </w:r>
      <w:r>
        <w:t xml:space="preserve">.”</w:t>
      </w:r>
      <w:r>
        <w:t xml:space="preserve"> </w:t>
      </w:r>
      <w:r>
        <w:rPr>
          <w:iCs/>
          <w:i/>
        </w:rPr>
        <w:t xml:space="preserve">URBAN POLICY AND RESEARCH</w:t>
      </w:r>
      <w:r>
        <w:t xml:space="preserve"> </w:t>
      </w:r>
      <w:r>
        <w:t xml:space="preserve">33 (3): 306–23.</w:t>
      </w:r>
      <w:r>
        <w:t xml:space="preserve"> </w:t>
      </w:r>
      <w:hyperlink r:id="rId271">
        <w:r>
          <w:rPr>
            <w:rStyle w:val="Hyperlink"/>
          </w:rPr>
          <w:t xml:space="preserve">https://doi.org/10.1080/08111146.2014.974747</w:t>
        </w:r>
      </w:hyperlink>
      <w:r>
        <w:t xml:space="preserve">.</w:t>
      </w:r>
    </w:p>
    <w:bookmarkEnd w:id="272"/>
    <w:bookmarkStart w:id="274" w:name="X5be3452d13b4f56efafc63df4d882838ba0b525"/>
    <w:p>
      <w:pPr>
        <w:pStyle w:val="Bibliography"/>
      </w:pPr>
      <w:r>
        <w:t xml:space="preserve">McCormack, GR, C Friedenreich, BA Sandalack, B Giles-Corti, PK Doyle-Baker, and A Shiell. 2012.</w:t>
      </w:r>
      <w:r>
        <w:t xml:space="preserve"> </w:t>
      </w:r>
      <w:r>
        <w:t xml:space="preserve">“The Relationship Between Cluster-Analysis Derived Walkability and Local Recreational and Transportation Walking Among</w:t>
      </w:r>
      <w:r>
        <w:t xml:space="preserve"> </w:t>
      </w:r>
      <w:r>
        <w:t xml:space="preserve">Canadian</w:t>
      </w:r>
      <w:r>
        <w:t xml:space="preserve"> </w:t>
      </w:r>
      <w:r>
        <w:t xml:space="preserve">Adults.”</w:t>
      </w:r>
      <w:r>
        <w:t xml:space="preserve"> </w:t>
      </w:r>
      <w:r>
        <w:rPr>
          <w:iCs/>
          <w:i/>
        </w:rPr>
        <w:t xml:space="preserve">HEALTH &amp; PLACE</w:t>
      </w:r>
      <w:r>
        <w:t xml:space="preserve"> </w:t>
      </w:r>
      <w:r>
        <w:t xml:space="preserve">18 (5): 1079–87.</w:t>
      </w:r>
      <w:r>
        <w:t xml:space="preserve"> </w:t>
      </w:r>
      <w:hyperlink r:id="rId273">
        <w:r>
          <w:rPr>
            <w:rStyle w:val="Hyperlink"/>
          </w:rPr>
          <w:t xml:space="preserve">https://doi.org/10.1016/j.healthplace.2012.04.014</w:t>
        </w:r>
      </w:hyperlink>
      <w:r>
        <w:t xml:space="preserve">.</w:t>
      </w:r>
    </w:p>
    <w:bookmarkEnd w:id="274"/>
    <w:bookmarkStart w:id="276" w:name="ref-mckeyCrowdsourcedMappingHealthy2020"/>
    <w:p>
      <w:pPr>
        <w:pStyle w:val="Bibliography"/>
      </w:pPr>
      <w:r>
        <w:t xml:space="preserve">McKey, T, D Kim, and S Seo. 2020.</w:t>
      </w:r>
      <w:r>
        <w:t xml:space="preserve"> </w:t>
      </w:r>
      <w:r>
        <w:t xml:space="preserve">“Crowdsourced</w:t>
      </w:r>
      <w:r>
        <w:t xml:space="preserve"> </w:t>
      </w:r>
      <w:r>
        <w:t xml:space="preserve">Mapping</w:t>
      </w:r>
      <w:r>
        <w:t xml:space="preserve"> </w:t>
      </w:r>
      <w:r>
        <w:t xml:space="preserve">for</w:t>
      </w:r>
      <w:r>
        <w:t xml:space="preserve"> </w:t>
      </w:r>
      <w:r>
        <w:t xml:space="preserve">Healthy Food Accessibility</w:t>
      </w:r>
      <w:r>
        <w:t xml:space="preserve"> </w:t>
      </w:r>
      <w:r>
        <w:t xml:space="preserve">in</w:t>
      </w:r>
      <w:r>
        <w:t xml:space="preserve"> </w:t>
      </w:r>
      <w:r>
        <w:t xml:space="preserve">Dallas</w:t>
      </w:r>
      <w:r>
        <w:t xml:space="preserve">,</w:t>
      </w:r>
      <w:r>
        <w:t xml:space="preserve"> </w:t>
      </w:r>
      <w:r>
        <w:t xml:space="preserve">Texas</w:t>
      </w:r>
      <w:r>
        <w:t xml:space="preserve">:</w:t>
      </w:r>
      <w:r>
        <w:t xml:space="preserve"> </w:t>
      </w:r>
      <w:r>
        <w:t xml:space="preserve">A Feasibility Study</w:t>
      </w:r>
      <w:r>
        <w:t xml:space="preserve">.”</w:t>
      </w:r>
      <w:r>
        <w:t xml:space="preserve"> </w:t>
      </w:r>
      <w:r>
        <w:rPr>
          <w:iCs/>
          <w:i/>
        </w:rPr>
        <w:t xml:space="preserve">FRONTIERS IN PUBLIC HEALTH</w:t>
      </w:r>
      <w:r>
        <w:t xml:space="preserve"> </w:t>
      </w:r>
      <w:r>
        <w:t xml:space="preserve">8.</w:t>
      </w:r>
      <w:r>
        <w:t xml:space="preserve"> </w:t>
      </w:r>
      <w:hyperlink r:id="rId275">
        <w:r>
          <w:rPr>
            <w:rStyle w:val="Hyperlink"/>
          </w:rPr>
          <w:t xml:space="preserve">https://doi.org/10.3389/fpubh.2020.00071</w:t>
        </w:r>
      </w:hyperlink>
      <w:r>
        <w:t xml:space="preserve">.</w:t>
      </w:r>
    </w:p>
    <w:bookmarkEnd w:id="276"/>
    <w:bookmarkStart w:id="278" w:name="X68dbd53ea0ee151f9e2636cebc5bc0c57dc1d7d"/>
    <w:p>
      <w:pPr>
        <w:pStyle w:val="Bibliography"/>
      </w:pPr>
      <w:r>
        <w:t xml:space="preserve">Mears, M, P Brindley, R Maheswaran, and A Jorgensen. 2019.</w:t>
      </w:r>
      <w:r>
        <w:t xml:space="preserve"> </w:t>
      </w:r>
      <w:r>
        <w:t xml:space="preserve">“Understanding the Socioeconomic Equity of Publicly Accessible Greenspace Distribution:</w:t>
      </w:r>
      <w:r>
        <w:t xml:space="preserve"> </w:t>
      </w:r>
      <w:r>
        <w:t xml:space="preserve">The</w:t>
      </w:r>
      <w:r>
        <w:t xml:space="preserve"> </w:t>
      </w:r>
      <w:r>
        <w:t xml:space="preserve">Example of</w:t>
      </w:r>
      <w:r>
        <w:t xml:space="preserve"> </w:t>
      </w:r>
      <w:r>
        <w:t xml:space="preserve">Sheffield</w:t>
      </w:r>
      <w:r>
        <w:t xml:space="preserve">,</w:t>
      </w:r>
      <w:r>
        <w:t xml:space="preserve"> </w:t>
      </w:r>
      <w:r>
        <w:t xml:space="preserve">UK</w:t>
      </w:r>
      <w:r>
        <w:t xml:space="preserve">.”</w:t>
      </w:r>
      <w:r>
        <w:t xml:space="preserve"> </w:t>
      </w:r>
      <w:r>
        <w:rPr>
          <w:iCs/>
          <w:i/>
        </w:rPr>
        <w:t xml:space="preserve">GEOFORUM</w:t>
      </w:r>
      <w:r>
        <w:t xml:space="preserve"> </w:t>
      </w:r>
      <w:r>
        <w:t xml:space="preserve">103: 126–37.</w:t>
      </w:r>
      <w:r>
        <w:t xml:space="preserve"> </w:t>
      </w:r>
      <w:hyperlink r:id="rId277">
        <w:r>
          <w:rPr>
            <w:rStyle w:val="Hyperlink"/>
          </w:rPr>
          <w:t xml:space="preserve">https://doi.org/10.1016/j.geoforum.2019.04.016</w:t>
        </w:r>
      </w:hyperlink>
      <w:r>
        <w:t xml:space="preserve">.</w:t>
      </w:r>
    </w:p>
    <w:bookmarkEnd w:id="278"/>
    <w:bookmarkStart w:id="280" w:name="ref-mehdizadehWalkingTimeSchool2017"/>
    <w:p>
      <w:pPr>
        <w:pStyle w:val="Bibliography"/>
      </w:pPr>
      <w:r>
        <w:t xml:space="preserve">Mehdizadeh, M, A Mamdoohi, and T Nordfjaern. 2017.</w:t>
      </w:r>
      <w:r>
        <w:t xml:space="preserve"> </w:t>
      </w:r>
      <w:r>
        <w:t xml:space="preserve">“Walking Time to School, Children’s Active School Travel and Their Related Factors.”</w:t>
      </w:r>
      <w:r>
        <w:t xml:space="preserve"> </w:t>
      </w:r>
      <w:r>
        <w:rPr>
          <w:iCs/>
          <w:i/>
        </w:rPr>
        <w:t xml:space="preserve">JOURNAL OF TRANSPORT &amp; HEALTH</w:t>
      </w:r>
      <w:r>
        <w:t xml:space="preserve"> </w:t>
      </w:r>
      <w:r>
        <w:t xml:space="preserve">6: 313–26.</w:t>
      </w:r>
      <w:r>
        <w:t xml:space="preserve"> </w:t>
      </w:r>
      <w:hyperlink r:id="rId279">
        <w:r>
          <w:rPr>
            <w:rStyle w:val="Hyperlink"/>
          </w:rPr>
          <w:t xml:space="preserve">https://doi.org/10.1016/j.jth.2017.01.012</w:t>
        </w:r>
      </w:hyperlink>
      <w:r>
        <w:t xml:space="preserve">.</w:t>
      </w:r>
    </w:p>
    <w:bookmarkEnd w:id="280"/>
    <w:bookmarkStart w:id="281" w:name="ref-middletonRobot2023"/>
    <w:p>
      <w:pPr>
        <w:pStyle w:val="Bibliography"/>
      </w:pPr>
      <w:r>
        <w:t xml:space="preserve">Middleton, Joe. 2023.</w:t>
      </w:r>
      <w:r>
        <w:t xml:space="preserve"> </w:t>
      </w:r>
      <w:r>
        <w:t xml:space="preserve">“"I Am Not a Robot": Why Amazon UK Workers Are Striking on Prime Day.”</w:t>
      </w:r>
      <w:r>
        <w:t xml:space="preserve"> </w:t>
      </w:r>
      <w:r>
        <w:rPr>
          <w:iCs/>
          <w:i/>
        </w:rPr>
        <w:t xml:space="preserve">The Guardian</w:t>
      </w:r>
      <w:r>
        <w:t xml:space="preserve">. Guardian News; Media.</w:t>
      </w:r>
    </w:p>
    <w:bookmarkEnd w:id="281"/>
    <w:bookmarkStart w:id="283" w:name="ref-mijaresEquityAnalysisUrban2013"/>
    <w:p>
      <w:pPr>
        <w:pStyle w:val="Bibliography"/>
      </w:pPr>
      <w:r>
        <w:t xml:space="preserve">Mijares, Andra Charis, Mio Suzuki, and Tetsuo Yai. 2013.</w:t>
      </w:r>
      <w:r>
        <w:t xml:space="preserve"> </w:t>
      </w:r>
      <w:r>
        <w:t xml:space="preserve">“Equity Analysis of Urban Rail Fare Policy and Passenger Overload Delay: An International Comparison and the Case of Metro Manila</w:t>
      </w:r>
      <w:r>
        <w:t xml:space="preserve"> </w:t>
      </w:r>
      <w:r>
        <w:t xml:space="preserve">MRT</w:t>
      </w:r>
      <w:r>
        <w:t xml:space="preserve">-3.”</w:t>
      </w:r>
      <w:r>
        <w:t xml:space="preserve"> </w:t>
      </w:r>
      <w:r>
        <w:rPr>
          <w:iCs/>
          <w:i/>
        </w:rPr>
        <w:t xml:space="preserve">Journal of the Eastern Asia Society for Transportation Studies</w:t>
      </w:r>
      <w:r>
        <w:t xml:space="preserve"> </w:t>
      </w:r>
      <w:r>
        <w:t xml:space="preserve">10: pp 45–65.</w:t>
      </w:r>
      <w:r>
        <w:t xml:space="preserve"> </w:t>
      </w:r>
      <w:hyperlink r:id="rId282">
        <w:r>
          <w:rPr>
            <w:rStyle w:val="Hyperlink"/>
          </w:rPr>
          <w:t xml:space="preserve">https://doi.org/10.11175/easts.10.45</w:t>
        </w:r>
      </w:hyperlink>
      <w:r>
        <w:t xml:space="preserve">.</w:t>
      </w:r>
    </w:p>
    <w:bookmarkEnd w:id="283"/>
    <w:bookmarkStart w:id="285" w:name="Xa99c8bdd19cc0e168efa39fba05b4f99d61840c"/>
    <w:p>
      <w:pPr>
        <w:pStyle w:val="Bibliography"/>
      </w:pPr>
      <w:r>
        <w:t xml:space="preserve">Miranda, HD, and ANR da Silva. 2012.</w:t>
      </w:r>
      <w:r>
        <w:t xml:space="preserve"> </w:t>
      </w:r>
      <w:r>
        <w:t xml:space="preserve">“Benchmarking Sustainable Urban Mobility:</w:t>
      </w:r>
      <w:r>
        <w:t xml:space="preserve"> </w:t>
      </w:r>
      <w:r>
        <w:t xml:space="preserve">The</w:t>
      </w:r>
      <w:r>
        <w:t xml:space="preserve"> </w:t>
      </w:r>
      <w:r>
        <w:t xml:space="preserve">Case of</w:t>
      </w:r>
      <w:r>
        <w:t xml:space="preserve"> </w:t>
      </w:r>
      <w:r>
        <w:t xml:space="preserve">Curitiba</w:t>
      </w:r>
      <w:r>
        <w:t xml:space="preserve">,</w:t>
      </w:r>
      <w:r>
        <w:t xml:space="preserve"> </w:t>
      </w:r>
      <w:r>
        <w:t xml:space="preserve">Brazil</w:t>
      </w:r>
      <w:r>
        <w:t xml:space="preserve">.”</w:t>
      </w:r>
      <w:r>
        <w:t xml:space="preserve"> </w:t>
      </w:r>
      <w:r>
        <w:rPr>
          <w:iCs/>
          <w:i/>
        </w:rPr>
        <w:t xml:space="preserve">TRANSPORT POLICY</w:t>
      </w:r>
      <w:r>
        <w:t xml:space="preserve"> </w:t>
      </w:r>
      <w:r>
        <w:t xml:space="preserve">21: 141–51.</w:t>
      </w:r>
      <w:r>
        <w:t xml:space="preserve"> </w:t>
      </w:r>
      <w:hyperlink r:id="rId284">
        <w:r>
          <w:rPr>
            <w:rStyle w:val="Hyperlink"/>
          </w:rPr>
          <w:t xml:space="preserve">https://doi.org/10.1016/j.tranpol.2012.03.009</w:t>
        </w:r>
      </w:hyperlink>
      <w:r>
        <w:t xml:space="preserve">.</w:t>
      </w:r>
    </w:p>
    <w:bookmarkEnd w:id="285"/>
    <w:bookmarkStart w:id="287" w:name="ref-mohriClusteringMethodMeasuring2021"/>
    <w:p>
      <w:pPr>
        <w:pStyle w:val="Bibliography"/>
      </w:pPr>
      <w:r>
        <w:t xml:space="preserve">Mohri, SS, S Mortazavi, and N Nassir. 2021.</w:t>
      </w:r>
      <w:r>
        <w:t xml:space="preserve"> </w:t>
      </w:r>
      <w:r>
        <w:t xml:space="preserve">“A Clustering Method for Measuring Accessibility and Equity in Public Transportation Service:</w:t>
      </w:r>
      <w:r>
        <w:t xml:space="preserve"> </w:t>
      </w:r>
      <w:r>
        <w:t xml:space="preserve">Case</w:t>
      </w:r>
      <w:r>
        <w:t xml:space="preserve"> </w:t>
      </w:r>
      <w:r>
        <w:t xml:space="preserve">Study of</w:t>
      </w:r>
      <w:r>
        <w:t xml:space="preserve"> </w:t>
      </w:r>
      <w:r>
        <w:t xml:space="preserve">Melbourne</w:t>
      </w:r>
      <w:r>
        <w:t xml:space="preserve">.”</w:t>
      </w:r>
      <w:r>
        <w:t xml:space="preserve"> </w:t>
      </w:r>
      <w:r>
        <w:rPr>
          <w:iCs/>
          <w:i/>
        </w:rPr>
        <w:t xml:space="preserve">SUSTAINABLE CITIES AND SOCIETY</w:t>
      </w:r>
      <w:r>
        <w:t xml:space="preserve"> </w:t>
      </w:r>
      <w:r>
        <w:t xml:space="preserve">74.</w:t>
      </w:r>
      <w:r>
        <w:t xml:space="preserve"> </w:t>
      </w:r>
      <w:hyperlink r:id="rId286">
        <w:r>
          <w:rPr>
            <w:rStyle w:val="Hyperlink"/>
          </w:rPr>
          <w:t xml:space="preserve">https://doi.org/10.1016/j.scs.2021.103241</w:t>
        </w:r>
      </w:hyperlink>
      <w:r>
        <w:t xml:space="preserve">.</w:t>
      </w:r>
    </w:p>
    <w:bookmarkEnd w:id="287"/>
    <w:bookmarkStart w:id="289" w:name="ref-monzonEfficiencySpatialEquity2013"/>
    <w:p>
      <w:pPr>
        <w:pStyle w:val="Bibliography"/>
      </w:pPr>
      <w:r>
        <w:t xml:space="preserve">Monzon, A, E Ortega, and E Lopez. 2013.</w:t>
      </w:r>
      <w:r>
        <w:t xml:space="preserve"> </w:t>
      </w:r>
      <w:r>
        <w:t xml:space="preserve">“Efficiency and Spatial Equity Impacts of High-Speed Rail Extensions in Urban Areas.”</w:t>
      </w:r>
      <w:r>
        <w:t xml:space="preserve"> </w:t>
      </w:r>
      <w:r>
        <w:rPr>
          <w:iCs/>
          <w:i/>
        </w:rPr>
        <w:t xml:space="preserve">CITIES</w:t>
      </w:r>
      <w:r>
        <w:t xml:space="preserve"> </w:t>
      </w:r>
      <w:r>
        <w:t xml:space="preserve">30: 18–30.</w:t>
      </w:r>
      <w:r>
        <w:t xml:space="preserve"> </w:t>
      </w:r>
      <w:hyperlink r:id="rId288">
        <w:r>
          <w:rPr>
            <w:rStyle w:val="Hyperlink"/>
          </w:rPr>
          <w:t xml:space="preserve">https://doi.org/10.1016/j.cities.2011.11.002</w:t>
        </w:r>
      </w:hyperlink>
      <w:r>
        <w:t xml:space="preserve">.</w:t>
      </w:r>
    </w:p>
    <w:bookmarkEnd w:id="289"/>
    <w:bookmarkStart w:id="291" w:name="ref-mooneyTravelDistanceBarrier2000"/>
    <w:p>
      <w:pPr>
        <w:pStyle w:val="Bibliography"/>
      </w:pPr>
      <w:r>
        <w:t xml:space="preserve">Mooney, C, J Zwanziger, CS Phibbs, and S Schmitt. 2000.</w:t>
      </w:r>
      <w:r>
        <w:t xml:space="preserve"> </w:t>
      </w:r>
      <w:r>
        <w:t xml:space="preserve">“Is Travel Distance a Barrier to Veterans’ Use of</w:t>
      </w:r>
      <w:r>
        <w:t xml:space="preserve"> </w:t>
      </w:r>
      <w:r>
        <w:t xml:space="preserve">VA</w:t>
      </w:r>
      <w:r>
        <w:t xml:space="preserve"> </w:t>
      </w:r>
      <w:r>
        <w:t xml:space="preserve">Hospitals for Medical Surgical Care?”</w:t>
      </w:r>
      <w:r>
        <w:t xml:space="preserve"> </w:t>
      </w:r>
      <w:r>
        <w:rPr>
          <w:iCs/>
          <w:i/>
        </w:rPr>
        <w:t xml:space="preserve">SOCIAL SCIENCE &amp; MEDICINE</w:t>
      </w:r>
      <w:r>
        <w:t xml:space="preserve"> </w:t>
      </w:r>
      <w:r>
        <w:t xml:space="preserve">50 (12): 1743–55.</w:t>
      </w:r>
      <w:r>
        <w:t xml:space="preserve"> </w:t>
      </w:r>
      <w:hyperlink r:id="rId290">
        <w:r>
          <w:rPr>
            <w:rStyle w:val="Hyperlink"/>
          </w:rPr>
          <w:t xml:space="preserve">https://doi.org/10.1016/S0277-9536(99)00414-1</w:t>
        </w:r>
      </w:hyperlink>
      <w:r>
        <w:t xml:space="preserve">.</w:t>
      </w:r>
    </w:p>
    <w:bookmarkEnd w:id="291"/>
    <w:bookmarkStart w:id="293" w:name="X88d08f29cfa3dcf244ee09ad6b8bdf2ec325364"/>
    <w:p>
      <w:pPr>
        <w:pStyle w:val="Bibliography"/>
      </w:pPr>
      <w:r>
        <w:t xml:space="preserve">Mueller, N, D Rojas-Rueda, H Khreis, M Cirach, C Mila, A Espinosa, M Foraster, et al. 2018.</w:t>
      </w:r>
      <w:r>
        <w:t xml:space="preserve"> </w:t>
      </w:r>
      <w:r>
        <w:t xml:space="preserve">“Socioeconomic Inequalities in Urban and Transport Planning Related Exposures and Mortality:</w:t>
      </w:r>
      <w:r>
        <w:t xml:space="preserve"> </w:t>
      </w:r>
      <w:r>
        <w:t xml:space="preserve">A</w:t>
      </w:r>
      <w:r>
        <w:t xml:space="preserve"> </w:t>
      </w:r>
      <w:r>
        <w:t xml:space="preserve">Health Impact Assessment Study for</w:t>
      </w:r>
      <w:r>
        <w:t xml:space="preserve"> </w:t>
      </w:r>
      <w:r>
        <w:t xml:space="preserve">Bradford</w:t>
      </w:r>
      <w:r>
        <w:t xml:space="preserve">,</w:t>
      </w:r>
      <w:r>
        <w:t xml:space="preserve"> </w:t>
      </w:r>
      <w:r>
        <w:t xml:space="preserve">UK</w:t>
      </w:r>
      <w:r>
        <w:t xml:space="preserve">.”</w:t>
      </w:r>
      <w:r>
        <w:t xml:space="preserve"> </w:t>
      </w:r>
      <w:r>
        <w:rPr>
          <w:iCs/>
          <w:i/>
        </w:rPr>
        <w:t xml:space="preserve">ENVIRONMENT INTERNATIONAL</w:t>
      </w:r>
      <w:r>
        <w:t xml:space="preserve"> </w:t>
      </w:r>
      <w:r>
        <w:t xml:space="preserve">121: 931–41.</w:t>
      </w:r>
      <w:r>
        <w:t xml:space="preserve"> </w:t>
      </w:r>
      <w:hyperlink r:id="rId292">
        <w:r>
          <w:rPr>
            <w:rStyle w:val="Hyperlink"/>
          </w:rPr>
          <w:t xml:space="preserve">https://doi.org/10.1016/j.envint.2018.10.017</w:t>
        </w:r>
      </w:hyperlink>
      <w:r>
        <w:t xml:space="preserve">.</w:t>
      </w:r>
    </w:p>
    <w:bookmarkEnd w:id="293"/>
    <w:bookmarkStart w:id="295" w:name="ref-murphySupermarketAccessTransport2017"/>
    <w:p>
      <w:pPr>
        <w:pStyle w:val="Bibliography"/>
      </w:pPr>
      <w:r>
        <w:t xml:space="preserve">Murphy, M, MJ Koohsari, H Badland, and B Giles-Corti. 2017.</w:t>
      </w:r>
      <w:r>
        <w:t xml:space="preserve"> </w:t>
      </w:r>
      <w:r>
        <w:t xml:space="preserve">“Supermarket Access, Transport Mode and</w:t>
      </w:r>
      <w:r>
        <w:t xml:space="preserve"> </w:t>
      </w:r>
      <w:r>
        <w:t xml:space="preserve">BMI</w:t>
      </w:r>
      <w:r>
        <w:t xml:space="preserve">: The Potential for Urban Design and Planning Policy Across Socio-Economic Areas.”</w:t>
      </w:r>
      <w:r>
        <w:t xml:space="preserve"> </w:t>
      </w:r>
      <w:r>
        <w:rPr>
          <w:iCs/>
          <w:i/>
        </w:rPr>
        <w:t xml:space="preserve">PUBLIC HEALTH NUTRITION</w:t>
      </w:r>
      <w:r>
        <w:t xml:space="preserve"> </w:t>
      </w:r>
      <w:r>
        <w:t xml:space="preserve">20 (18): 3304–15.</w:t>
      </w:r>
      <w:r>
        <w:t xml:space="preserve"> </w:t>
      </w:r>
      <w:hyperlink r:id="rId294">
        <w:r>
          <w:rPr>
            <w:rStyle w:val="Hyperlink"/>
          </w:rPr>
          <w:t xml:space="preserve">https://doi.org/10.1017/S1368980017002336</w:t>
        </w:r>
      </w:hyperlink>
      <w:r>
        <w:t xml:space="preserve">.</w:t>
      </w:r>
    </w:p>
    <w:bookmarkEnd w:id="295"/>
    <w:bookmarkStart w:id="297" w:name="ref-nordbakkeTransportUnmetActivity2015"/>
    <w:p>
      <w:pPr>
        <w:pStyle w:val="Bibliography"/>
      </w:pPr>
      <w:r>
        <w:t xml:space="preserve">Nordbakke, S, and T Schwanen. 2015.</w:t>
      </w:r>
      <w:r>
        <w:t xml:space="preserve"> </w:t>
      </w:r>
      <w:r>
        <w:t xml:space="preserve">“Transport, Unmet Activity Needs and Wellbeing in Later Life: Exploring the Links.”</w:t>
      </w:r>
      <w:r>
        <w:t xml:space="preserve"> </w:t>
      </w:r>
      <w:r>
        <w:rPr>
          <w:iCs/>
          <w:i/>
        </w:rPr>
        <w:t xml:space="preserve">TRANSPORTATION</w:t>
      </w:r>
      <w:r>
        <w:t xml:space="preserve"> </w:t>
      </w:r>
      <w:r>
        <w:t xml:space="preserve">42 (6): 1129–51.</w:t>
      </w:r>
      <w:r>
        <w:t xml:space="preserve"> </w:t>
      </w:r>
      <w:hyperlink r:id="rId296">
        <w:r>
          <w:rPr>
            <w:rStyle w:val="Hyperlink"/>
          </w:rPr>
          <w:t xml:space="preserve">https://doi.org/10.1007/s11116-014-9558-x</w:t>
        </w:r>
      </w:hyperlink>
      <w:r>
        <w:t xml:space="preserve">.</w:t>
      </w:r>
    </w:p>
    <w:bookmarkEnd w:id="297"/>
    <w:bookmarkStart w:id="299" w:name="ref-odeckEconomicAppraisalUniversal2010"/>
    <w:p>
      <w:pPr>
        <w:pStyle w:val="Bibliography"/>
      </w:pPr>
      <w:r>
        <w:t xml:space="preserve">Odeck, James, Trine Hagen, and Nils Fearnley. 2010.</w:t>
      </w:r>
      <w:r>
        <w:t xml:space="preserve"> </w:t>
      </w:r>
      <w:r>
        <w:t xml:space="preserve">“Economic</w:t>
      </w:r>
      <w:r>
        <w:t xml:space="preserve"> </w:t>
      </w:r>
      <w:r>
        <w:t xml:space="preserve">Appraisal</w:t>
      </w:r>
      <w:r>
        <w:t xml:space="preserve"> </w:t>
      </w:r>
      <w:r>
        <w:t xml:space="preserve">of</w:t>
      </w:r>
      <w:r>
        <w:t xml:space="preserve"> </w:t>
      </w:r>
      <w:r>
        <w:t xml:space="preserve">Universal Design</w:t>
      </w:r>
      <w:r>
        <w:t xml:space="preserve"> </w:t>
      </w:r>
      <w:r>
        <w:t xml:space="preserve">in</w:t>
      </w:r>
      <w:r>
        <w:t xml:space="preserve"> </w:t>
      </w:r>
      <w:r>
        <w:t xml:space="preserve">Transport</w:t>
      </w:r>
      <w:r>
        <w:t xml:space="preserve">:</w:t>
      </w:r>
      <w:r>
        <w:t xml:space="preserve"> </w:t>
      </w:r>
      <w:r>
        <w:t xml:space="preserve">Experiences From Norway</w:t>
      </w:r>
      <w:r>
        <w:t xml:space="preserve">.”</w:t>
      </w:r>
      <w:r>
        <w:t xml:space="preserve"> </w:t>
      </w:r>
      <w:r>
        <w:rPr>
          <w:iCs/>
          <w:i/>
        </w:rPr>
        <w:t xml:space="preserve">Research in Transportation Economics</w:t>
      </w:r>
      <w:r>
        <w:t xml:space="preserve"> </w:t>
      </w:r>
      <w:r>
        <w:t xml:space="preserve">29 (1): pp 304–311.</w:t>
      </w:r>
      <w:r>
        <w:t xml:space="preserve"> </w:t>
      </w:r>
      <w:hyperlink r:id="rId298">
        <w:r>
          <w:rPr>
            <w:rStyle w:val="Hyperlink"/>
          </w:rPr>
          <w:t xml:space="preserve">http://www.sciencedirect.com/science/article/B8JHM-5119FS6-2/2/3212b0f3260bbd5899dbf18cc4b3cf0ehttps://trid.trb.org/view/981277</w:t>
        </w:r>
      </w:hyperlink>
      <w:r>
        <w:t xml:space="preserve">.</w:t>
      </w:r>
    </w:p>
    <w:bookmarkEnd w:id="299"/>
    <w:bookmarkStart w:id="301" w:name="ref-orellanaWalkRollMapping2020"/>
    <w:p>
      <w:pPr>
        <w:pStyle w:val="Bibliography"/>
      </w:pPr>
      <w:r>
        <w:t xml:space="preserve">Orellana, D, ME Bustos, M Marin-Palacios, N Cabrera-Jara, and MA Hermida. 2020.</w:t>
      </w:r>
      <w:r>
        <w:t xml:space="preserve"> </w:t>
      </w:r>
      <w:r>
        <w:t xml:space="preserve">“Walk’n’roll:</w:t>
      </w:r>
      <w:r>
        <w:t xml:space="preserve"> </w:t>
      </w:r>
      <w:r>
        <w:t xml:space="preserve">Mapping</w:t>
      </w:r>
      <w:r>
        <w:t xml:space="preserve"> </w:t>
      </w:r>
      <w:r>
        <w:t xml:space="preserve">Street-Level Accessibility for Different Mobility Conditions in</w:t>
      </w:r>
      <w:r>
        <w:t xml:space="preserve"> </w:t>
      </w:r>
      <w:r>
        <w:t xml:space="preserve">Cuenca</w:t>
      </w:r>
      <w:r>
        <w:t xml:space="preserve">,</w:t>
      </w:r>
      <w:r>
        <w:t xml:space="preserve"> </w:t>
      </w:r>
      <w:r>
        <w:t xml:space="preserve">Ecuador</w:t>
      </w:r>
      <w:r>
        <w:t xml:space="preserve">.”</w:t>
      </w:r>
      <w:r>
        <w:t xml:space="preserve"> </w:t>
      </w:r>
      <w:r>
        <w:rPr>
          <w:iCs/>
          <w:i/>
        </w:rPr>
        <w:t xml:space="preserve">JOURNAL OF TRANSPORT &amp; HEALTH</w:t>
      </w:r>
      <w:r>
        <w:t xml:space="preserve"> </w:t>
      </w:r>
      <w:r>
        <w:t xml:space="preserve">16.</w:t>
      </w:r>
      <w:r>
        <w:t xml:space="preserve"> </w:t>
      </w:r>
      <w:hyperlink r:id="rId300">
        <w:r>
          <w:rPr>
            <w:rStyle w:val="Hyperlink"/>
          </w:rPr>
          <w:t xml:space="preserve">https://doi.org/10.1016/j.jth.2020.100821</w:t>
        </w:r>
      </w:hyperlink>
      <w:r>
        <w:t xml:space="preserve">.</w:t>
      </w:r>
    </w:p>
    <w:bookmarkEnd w:id="301"/>
    <w:bookmarkStart w:id="303" w:name="X6a15720c1381626f1bb9173eb14d336b1c84d1a"/>
    <w:p>
      <w:pPr>
        <w:pStyle w:val="Bibliography"/>
      </w:pPr>
      <w:r>
        <w:t xml:space="preserve">Páez, Antonio, Darren M. Scott, and Catherine Morency. 2012.</w:t>
      </w:r>
      <w:r>
        <w:t xml:space="preserve"> </w:t>
      </w:r>
      <w:r>
        <w:t xml:space="preserve">“Measuring Accessibility: Positive and Normative Implementations of Various Accessibility Indicators.”</w:t>
      </w:r>
      <w:r>
        <w:t xml:space="preserve"> </w:t>
      </w:r>
      <w:r>
        <w:rPr>
          <w:iCs/>
          <w:i/>
        </w:rPr>
        <w:t xml:space="preserve">Journal of Transport Geography</w:t>
      </w:r>
      <w:r>
        <w:t xml:space="preserve"> </w:t>
      </w:r>
      <w:r>
        <w:t xml:space="preserve">25 (November): 141–53.</w:t>
      </w:r>
      <w:r>
        <w:t xml:space="preserve"> </w:t>
      </w:r>
      <w:hyperlink r:id="rId302">
        <w:r>
          <w:rPr>
            <w:rStyle w:val="Hyperlink"/>
          </w:rPr>
          <w:t xml:space="preserve">https://doi.org/10.1016/j.jtrangeo.2012.03.016</w:t>
        </w:r>
      </w:hyperlink>
      <w:r>
        <w:t xml:space="preserve">.</w:t>
      </w:r>
    </w:p>
    <w:bookmarkEnd w:id="303"/>
    <w:bookmarkStart w:id="305" w:name="ref-pagePRISMA2020Statement2021"/>
    <w:p>
      <w:pPr>
        <w:pStyle w:val="Bibliography"/>
      </w:pPr>
      <w:r>
        <w:t xml:space="preserve">Page, Matthew J, Joanne E McKenzie, Patrick M Bossuyt, Isabelle Boutron, Tammy C Hoffmann, Cynthia D Mulrow, Larissa Shamseer, et al. 2021.</w:t>
      </w:r>
      <w:r>
        <w:t xml:space="preserve"> </w:t>
      </w:r>
      <w:r>
        <w:t xml:space="preserve">“The</w:t>
      </w:r>
      <w:r>
        <w:t xml:space="preserve"> </w:t>
      </w:r>
      <w:r>
        <w:t xml:space="preserve">PRISMA</w:t>
      </w:r>
      <w:r>
        <w:t xml:space="preserve"> </w:t>
      </w:r>
      <w:r>
        <w:t xml:space="preserve">2020 Statement: An Updated Guideline for Reporting Systematic Reviews.”</w:t>
      </w:r>
      <w:r>
        <w:t xml:space="preserve"> </w:t>
      </w:r>
      <w:r>
        <w:rPr>
          <w:iCs/>
          <w:i/>
        </w:rPr>
        <w:t xml:space="preserve">BMJ</w:t>
      </w:r>
      <w:r>
        <w:t xml:space="preserve">, March, n71.</w:t>
      </w:r>
      <w:r>
        <w:t xml:space="preserve"> </w:t>
      </w:r>
      <w:hyperlink r:id="rId304">
        <w:r>
          <w:rPr>
            <w:rStyle w:val="Hyperlink"/>
          </w:rPr>
          <w:t xml:space="preserve">https://doi.org/10.1136/bmj.n71</w:t>
        </w:r>
      </w:hyperlink>
      <w:r>
        <w:t xml:space="preserve">.</w:t>
      </w:r>
    </w:p>
    <w:bookmarkEnd w:id="305"/>
    <w:bookmarkStart w:id="307" w:name="ref-parkJourneyVisuallyImpaired2017"/>
    <w:p>
      <w:pPr>
        <w:pStyle w:val="Bibliography"/>
      </w:pPr>
      <w:r>
        <w:t xml:space="preserve">Park, J, J BAMFORD, H Byun, and S Chowdhury. 2017.</w:t>
      </w:r>
      <w:r>
        <w:t xml:space="preserve"> </w:t>
      </w:r>
      <w:r>
        <w:t xml:space="preserve">“Journey by Visually Impaired Public Transport Users:</w:t>
      </w:r>
      <w:r>
        <w:t xml:space="preserve"> </w:t>
      </w:r>
      <w:r>
        <w:t xml:space="preserve">Barriers</w:t>
      </w:r>
      <w:r>
        <w:t xml:space="preserve"> </w:t>
      </w:r>
      <w:r>
        <w:t xml:space="preserve">and Consequences.”</w:t>
      </w:r>
      <w:r>
        <w:t xml:space="preserve"> </w:t>
      </w:r>
      <w:r>
        <w:t xml:space="preserve">In, 6p.</w:t>
      </w:r>
      <w:r>
        <w:t xml:space="preserve"> </w:t>
      </w:r>
      <w:hyperlink r:id="rId306">
        <w:r>
          <w:rPr>
            <w:rStyle w:val="Hyperlink"/>
          </w:rPr>
          <w:t xml:space="preserve">https://atrf.info/papers/2017/index.aspxhttps://trid.trb.org/view/1596698</w:t>
        </w:r>
      </w:hyperlink>
      <w:r>
        <w:t xml:space="preserve">.</w:t>
      </w:r>
    </w:p>
    <w:bookmarkEnd w:id="307"/>
    <w:bookmarkStart w:id="309" w:name="ref-parkTransitParksEnvironmental2021"/>
    <w:p>
      <w:pPr>
        <w:pStyle w:val="Bibliography"/>
      </w:pPr>
      <w:r>
        <w:t xml:space="preserve">Park, K, A Rigolon, DA Choi, T Lyons, and S Brewer. 2021.</w:t>
      </w:r>
      <w:r>
        <w:t xml:space="preserve"> </w:t>
      </w:r>
      <w:r>
        <w:t xml:space="preserve">“Transit to Parks:</w:t>
      </w:r>
      <w:r>
        <w:t xml:space="preserve"> </w:t>
      </w:r>
      <w:r>
        <w:t xml:space="preserve">An</w:t>
      </w:r>
      <w:r>
        <w:t xml:space="preserve"> </w:t>
      </w:r>
      <w:r>
        <w:t xml:space="preserve">Environmental Justice Study of Transit Access to Large Parks in the</w:t>
      </w:r>
      <w:r>
        <w:t xml:space="preserve"> </w:t>
      </w:r>
      <w:r>
        <w:t xml:space="preserve">US West</w:t>
      </w:r>
      <w:r>
        <w:t xml:space="preserve">.”</w:t>
      </w:r>
      <w:r>
        <w:t xml:space="preserve"> </w:t>
      </w:r>
      <w:r>
        <w:rPr>
          <w:iCs/>
          <w:i/>
        </w:rPr>
        <w:t xml:space="preserve">URBAN FORESTRY &amp; URBAN GREENING</w:t>
      </w:r>
      <w:r>
        <w:t xml:space="preserve"> </w:t>
      </w:r>
      <w:r>
        <w:t xml:space="preserve">60.</w:t>
      </w:r>
      <w:r>
        <w:t xml:space="preserve"> </w:t>
      </w:r>
      <w:hyperlink r:id="rId308">
        <w:r>
          <w:rPr>
            <w:rStyle w:val="Hyperlink"/>
          </w:rPr>
          <w:t xml:space="preserve">https://doi.org/10.1016/j.ufug.2021.127055</w:t>
        </w:r>
      </w:hyperlink>
      <w:r>
        <w:t xml:space="preserve">.</w:t>
      </w:r>
    </w:p>
    <w:bookmarkEnd w:id="309"/>
    <w:bookmarkStart w:id="311" w:name="ref-parrySocialVulnerabilityClimatic2018"/>
    <w:p>
      <w:pPr>
        <w:pStyle w:val="Bibliography"/>
      </w:pPr>
      <w:r>
        <w:t xml:space="preserve">Parry, L, G Davies, O Almeida, G Frausin, A de Moraes, S Rivero, N Filizola, and P Torres. 2018.</w:t>
      </w:r>
      <w:r>
        <w:t xml:space="preserve"> </w:t>
      </w:r>
      <w:r>
        <w:t xml:space="preserve">“Social</w:t>
      </w:r>
      <w:r>
        <w:t xml:space="preserve"> </w:t>
      </w:r>
      <w:r>
        <w:t xml:space="preserve">Vulnerability</w:t>
      </w:r>
      <w:r>
        <w:t xml:space="preserve"> </w:t>
      </w:r>
      <w:r>
        <w:t xml:space="preserve">to</w:t>
      </w:r>
      <w:r>
        <w:t xml:space="preserve"> </w:t>
      </w:r>
      <w:r>
        <w:t xml:space="preserve">Climatic Shocks Is Shaped</w:t>
      </w:r>
      <w:r>
        <w:t xml:space="preserve"> </w:t>
      </w:r>
      <w:r>
        <w:t xml:space="preserve">by</w:t>
      </w:r>
      <w:r>
        <w:t xml:space="preserve"> </w:t>
      </w:r>
      <w:r>
        <w:t xml:space="preserve">Urban Accessibility</w:t>
      </w:r>
      <w:r>
        <w:t xml:space="preserve">.”</w:t>
      </w:r>
      <w:r>
        <w:t xml:space="preserve"> </w:t>
      </w:r>
      <w:r>
        <w:rPr>
          <w:iCs/>
          <w:i/>
        </w:rPr>
        <w:t xml:space="preserve">ANNALS OF THE AMERICAN ASSOCIATION OF GEOGRAPHERS</w:t>
      </w:r>
      <w:r>
        <w:t xml:space="preserve"> </w:t>
      </w:r>
      <w:r>
        <w:t xml:space="preserve">108 (1): 125–43.</w:t>
      </w:r>
      <w:r>
        <w:t xml:space="preserve"> </w:t>
      </w:r>
      <w:hyperlink r:id="rId310">
        <w:r>
          <w:rPr>
            <w:rStyle w:val="Hyperlink"/>
          </w:rPr>
          <w:t xml:space="preserve">https://doi.org/10.1080/24694452.2017.1325726</w:t>
        </w:r>
      </w:hyperlink>
      <w:r>
        <w:t xml:space="preserve">.</w:t>
      </w:r>
    </w:p>
    <w:bookmarkEnd w:id="311"/>
    <w:bookmarkStart w:id="313" w:name="ref-pereiraTransportationEquity2021"/>
    <w:p>
      <w:pPr>
        <w:pStyle w:val="Bibliography"/>
      </w:pPr>
      <w:r>
        <w:t xml:space="preserve">Pereira, Rafael H. M., and Alex Karner. 2021.</w:t>
      </w:r>
      <w:r>
        <w:t xml:space="preserve"> </w:t>
      </w:r>
      <w:r>
        <w:t xml:space="preserve">“Transportation</w:t>
      </w:r>
      <w:r>
        <w:t xml:space="preserve"> </w:t>
      </w:r>
      <w:r>
        <w:t xml:space="preserve">Equity</w:t>
      </w:r>
      <w:r>
        <w:t xml:space="preserve">.”</w:t>
      </w:r>
      <w:r>
        <w:t xml:space="preserve"> </w:t>
      </w:r>
      <w:r>
        <w:t xml:space="preserve">In</w:t>
      </w:r>
      <w:r>
        <w:t xml:space="preserve"> </w:t>
      </w:r>
      <w:r>
        <w:rPr>
          <w:iCs/>
          <w:i/>
        </w:rPr>
        <w:t xml:space="preserve">International</w:t>
      </w:r>
      <w:r>
        <w:rPr>
          <w:iCs/>
          <w:i/>
        </w:rPr>
        <w:t xml:space="preserve"> </w:t>
      </w:r>
      <w:r>
        <w:rPr>
          <w:iCs/>
          <w:i/>
        </w:rPr>
        <w:t xml:space="preserve">Encyclopedia</w:t>
      </w:r>
      <w:r>
        <w:rPr>
          <w:iCs/>
          <w:i/>
        </w:rPr>
        <w:t xml:space="preserve"> </w:t>
      </w:r>
      <w:r>
        <w:rPr>
          <w:iCs/>
          <w:i/>
        </w:rPr>
        <w:t xml:space="preserve">of</w:t>
      </w:r>
      <w:r>
        <w:rPr>
          <w:iCs/>
          <w:i/>
        </w:rPr>
        <w:t xml:space="preserve"> </w:t>
      </w:r>
      <w:r>
        <w:rPr>
          <w:iCs/>
          <w:i/>
        </w:rPr>
        <w:t xml:space="preserve">Transportation</w:t>
      </w:r>
      <w:r>
        <w:t xml:space="preserve">, 271–77.</w:t>
      </w:r>
      <w:r>
        <w:t xml:space="preserve"> </w:t>
      </w:r>
      <w:r>
        <w:t xml:space="preserve">Elsevier</w:t>
      </w:r>
      <w:r>
        <w:t xml:space="preserve">.</w:t>
      </w:r>
      <w:r>
        <w:t xml:space="preserve"> </w:t>
      </w:r>
      <w:hyperlink r:id="rId312">
        <w:r>
          <w:rPr>
            <w:rStyle w:val="Hyperlink"/>
          </w:rPr>
          <w:t xml:space="preserve">https://doi.org/10.1016/B978-0-08-102671-7.10053-3</w:t>
        </w:r>
      </w:hyperlink>
      <w:r>
        <w:t xml:space="preserve">.</w:t>
      </w:r>
    </w:p>
    <w:bookmarkEnd w:id="313"/>
    <w:bookmarkStart w:id="315" w:name="X08ffeb1ccbc267c07880007a80bddb13e2a37e6"/>
    <w:p>
      <w:pPr>
        <w:pStyle w:val="Bibliography"/>
      </w:pPr>
      <w:r>
        <w:t xml:space="preserve">Pereira, Rafael H. M., Tim Schwanen, and David Banister. 2017.</w:t>
      </w:r>
      <w:r>
        <w:t xml:space="preserve"> </w:t>
      </w:r>
      <w:r>
        <w:t xml:space="preserve">“Distributive Justice and Equity in Transportation.”</w:t>
      </w:r>
      <w:r>
        <w:t xml:space="preserve"> </w:t>
      </w:r>
      <w:r>
        <w:rPr>
          <w:iCs/>
          <w:i/>
        </w:rPr>
        <w:t xml:space="preserve">Transport Reviews</w:t>
      </w:r>
      <w:r>
        <w:t xml:space="preserve"> </w:t>
      </w:r>
      <w:r>
        <w:t xml:space="preserve">37 (2): 170–91.</w:t>
      </w:r>
      <w:r>
        <w:t xml:space="preserve"> </w:t>
      </w:r>
      <w:hyperlink r:id="rId314">
        <w:r>
          <w:rPr>
            <w:rStyle w:val="Hyperlink"/>
          </w:rPr>
          <w:t xml:space="preserve">https://doi.org/10.1080/01441647.2016.1257660</w:t>
        </w:r>
      </w:hyperlink>
      <w:r>
        <w:t xml:space="preserve">.</w:t>
      </w:r>
    </w:p>
    <w:bookmarkEnd w:id="315"/>
    <w:bookmarkStart w:id="317" w:name="ref-pereiraGeographicAccessCOVID192021"/>
    <w:p>
      <w:pPr>
        <w:pStyle w:val="Bibliography"/>
      </w:pPr>
      <w:r>
        <w:t xml:space="preserve">Pereira, RHM, CKV Braga, LM Servo, B Serra, P Amaral, N Gouveia, and A Paez. 2021.</w:t>
      </w:r>
      <w:r>
        <w:t xml:space="preserve"> </w:t>
      </w:r>
      <w:r>
        <w:t xml:space="preserve">“Geographic Access to</w:t>
      </w:r>
      <w:r>
        <w:t xml:space="preserve"> </w:t>
      </w:r>
      <w:r>
        <w:t xml:space="preserve">COVID-19</w:t>
      </w:r>
      <w:r>
        <w:t xml:space="preserve"> </w:t>
      </w:r>
      <w:r>
        <w:t xml:space="preserve">Healthcare in</w:t>
      </w:r>
      <w:r>
        <w:t xml:space="preserve"> </w:t>
      </w:r>
      <w:r>
        <w:t xml:space="preserve">Brazil</w:t>
      </w:r>
      <w:r>
        <w:t xml:space="preserve"> </w:t>
      </w:r>
      <w:r>
        <w:t xml:space="preserve">Using a Balanced Float Catchment Area Approach.”</w:t>
      </w:r>
      <w:r>
        <w:t xml:space="preserve"> </w:t>
      </w:r>
      <w:r>
        <w:rPr>
          <w:iCs/>
          <w:i/>
        </w:rPr>
        <w:t xml:space="preserve">SOCIAL SCIENCE &amp; MEDICINE</w:t>
      </w:r>
      <w:r>
        <w:t xml:space="preserve"> </w:t>
      </w:r>
      <w:r>
        <w:t xml:space="preserve">273.</w:t>
      </w:r>
      <w:r>
        <w:t xml:space="preserve"> </w:t>
      </w:r>
      <w:hyperlink r:id="rId316">
        <w:r>
          <w:rPr>
            <w:rStyle w:val="Hyperlink"/>
          </w:rPr>
          <w:t xml:space="preserve">https://doi.org/10.1016/j.socscimed.2021.113773</w:t>
        </w:r>
      </w:hyperlink>
      <w:r>
        <w:t xml:space="preserve">.</w:t>
      </w:r>
    </w:p>
    <w:bookmarkEnd w:id="317"/>
    <w:bookmarkStart w:id="319" w:name="X5e19c253566c8f3b1416b654d720a9de126896f"/>
    <w:p>
      <w:pPr>
        <w:pStyle w:val="Bibliography"/>
      </w:pPr>
      <w:r>
        <w:t xml:space="preserve">Perez-delHoyo, R, MD Andujar-Montoya, H Mora, V Gilart-Iglesias, and RA Molla-Sirvent. 2021.</w:t>
      </w:r>
      <w:r>
        <w:t xml:space="preserve"> </w:t>
      </w:r>
      <w:r>
        <w:t xml:space="preserve">“Participatory</w:t>
      </w:r>
      <w:r>
        <w:t xml:space="preserve"> </w:t>
      </w:r>
      <w:r>
        <w:t xml:space="preserve">Management</w:t>
      </w:r>
      <w:r>
        <w:t xml:space="preserve"> </w:t>
      </w:r>
      <w:r>
        <w:t xml:space="preserve">to</w:t>
      </w:r>
      <w:r>
        <w:t xml:space="preserve"> </w:t>
      </w:r>
      <w:r>
        <w:t xml:space="preserve">Improve Accessibility</w:t>
      </w:r>
      <w:r>
        <w:t xml:space="preserve"> </w:t>
      </w:r>
      <w:r>
        <w:t xml:space="preserve">in</w:t>
      </w:r>
      <w:r>
        <w:t xml:space="preserve"> </w:t>
      </w:r>
      <w:r>
        <w:t xml:space="preserve">Consolidated Urban Environments</w:t>
      </w:r>
      <w:r>
        <w:t xml:space="preserve">.”</w:t>
      </w:r>
      <w:r>
        <w:t xml:space="preserve"> </w:t>
      </w:r>
      <w:r>
        <w:rPr>
          <w:iCs/>
          <w:i/>
        </w:rPr>
        <w:t xml:space="preserve">SUSTAINABILITY</w:t>
      </w:r>
      <w:r>
        <w:t xml:space="preserve"> </w:t>
      </w:r>
      <w:r>
        <w:t xml:space="preserve">13 (15).</w:t>
      </w:r>
      <w:r>
        <w:t xml:space="preserve"> </w:t>
      </w:r>
      <w:hyperlink r:id="rId318">
        <w:r>
          <w:rPr>
            <w:rStyle w:val="Hyperlink"/>
          </w:rPr>
          <w:t xml:space="preserve">https://doi.org/10.3390/su13158323</w:t>
        </w:r>
      </w:hyperlink>
      <w:r>
        <w:t xml:space="preserve">.</w:t>
      </w:r>
    </w:p>
    <w:bookmarkEnd w:id="319"/>
    <w:bookmarkStart w:id="321" w:name="Xd6b2b11afd809fd2b178aa496f3dfc2bb95c672"/>
    <w:p>
      <w:pPr>
        <w:pStyle w:val="Bibliography"/>
      </w:pPr>
      <w:r>
        <w:t xml:space="preserve">Peters, Micah D. J., Casey Marnie, Andrea C. Tricco, Danielle Pollock, Zachary Munn, Lyndsay Alexander, Patricia McInerney, Christina M. Godfrey, and Hanan Khalil. 2020.</w:t>
      </w:r>
      <w:r>
        <w:t xml:space="preserve"> </w:t>
      </w:r>
      <w:r>
        <w:t xml:space="preserve">“Updated Methodological Guidance for the Conduct of Scoping Reviews.”</w:t>
      </w:r>
      <w:r>
        <w:t xml:space="preserve"> </w:t>
      </w:r>
      <w:r>
        <w:rPr>
          <w:iCs/>
          <w:i/>
        </w:rPr>
        <w:t xml:space="preserve">JBI Evidence Synthesis</w:t>
      </w:r>
      <w:r>
        <w:t xml:space="preserve"> </w:t>
      </w:r>
      <w:r>
        <w:t xml:space="preserve">18 (10): 2119–26.</w:t>
      </w:r>
      <w:r>
        <w:t xml:space="preserve"> </w:t>
      </w:r>
      <w:hyperlink r:id="rId320">
        <w:r>
          <w:rPr>
            <w:rStyle w:val="Hyperlink"/>
          </w:rPr>
          <w:t xml:space="preserve">https://doi.org/10.11124/JBIES-20-00167</w:t>
        </w:r>
      </w:hyperlink>
      <w:r>
        <w:t xml:space="preserve">.</w:t>
      </w:r>
    </w:p>
    <w:bookmarkEnd w:id="321"/>
    <w:bookmarkStart w:id="323" w:name="X48319267702393b2eacd4d25c7ab7065fe0db97"/>
    <w:p>
      <w:pPr>
        <w:pStyle w:val="Bibliography"/>
      </w:pPr>
      <w:r>
        <w:t xml:space="preserve">Peungnumsai, A, H Miyazaki, A Witayangkurn, and SM Kim. 2020.</w:t>
      </w:r>
      <w:r>
        <w:t xml:space="preserve"> </w:t>
      </w:r>
      <w:r>
        <w:t xml:space="preserve">“A</w:t>
      </w:r>
      <w:r>
        <w:t xml:space="preserve"> </w:t>
      </w:r>
      <w:r>
        <w:t xml:space="preserve">Grid-Based Spatial Analysis</w:t>
      </w:r>
      <w:r>
        <w:t xml:space="preserve"> </w:t>
      </w:r>
      <w:r>
        <w:t xml:space="preserve">for</w:t>
      </w:r>
      <w:r>
        <w:t xml:space="preserve"> </w:t>
      </w:r>
      <w:r>
        <w:t xml:space="preserve">Detecting Supply-Demand Gaps</w:t>
      </w:r>
      <w:r>
        <w:t xml:space="preserve"> </w:t>
      </w:r>
      <w:r>
        <w:t xml:space="preserve">of</w:t>
      </w:r>
      <w:r>
        <w:t xml:space="preserve"> </w:t>
      </w:r>
      <w:r>
        <w:t xml:space="preserve">Public Transports</w:t>
      </w:r>
      <w:r>
        <w:t xml:space="preserve">:</w:t>
      </w:r>
      <w:r>
        <w:t xml:space="preserve"> </w:t>
      </w:r>
      <w:r>
        <w:t xml:space="preserve">A Case Study</w:t>
      </w:r>
      <w:r>
        <w:t xml:space="preserve"> </w:t>
      </w:r>
      <w:r>
        <w:t xml:space="preserve">of the</w:t>
      </w:r>
      <w:r>
        <w:t xml:space="preserve"> </w:t>
      </w:r>
      <w:r>
        <w:t xml:space="preserve">Bangkok Metropolitan Region</w:t>
      </w:r>
      <w:r>
        <w:t xml:space="preserve">.”</w:t>
      </w:r>
      <w:r>
        <w:t xml:space="preserve"> </w:t>
      </w:r>
      <w:r>
        <w:rPr>
          <w:iCs/>
          <w:i/>
        </w:rPr>
        <w:t xml:space="preserve">SUSTAINABILITY</w:t>
      </w:r>
      <w:r>
        <w:t xml:space="preserve"> </w:t>
      </w:r>
      <w:r>
        <w:t xml:space="preserve">12 (24).</w:t>
      </w:r>
      <w:r>
        <w:t xml:space="preserve"> </w:t>
      </w:r>
      <w:hyperlink r:id="rId322">
        <w:r>
          <w:rPr>
            <w:rStyle w:val="Hyperlink"/>
          </w:rPr>
          <w:t xml:space="preserve">https://doi.org/10.3390/su122410382</w:t>
        </w:r>
      </w:hyperlink>
      <w:r>
        <w:t xml:space="preserve">.</w:t>
      </w:r>
    </w:p>
    <w:bookmarkEnd w:id="323"/>
    <w:bookmarkStart w:id="325" w:name="Xa502a00d02c9a82f0ae1f8e08542384fb530d6d"/>
    <w:p>
      <w:pPr>
        <w:pStyle w:val="Bibliography"/>
      </w:pPr>
      <w:r>
        <w:t xml:space="preserve">Prasertsubpakij, Duangporn, and Vilas Nitivattananon. 2012.</w:t>
      </w:r>
      <w:r>
        <w:t xml:space="preserve"> </w:t>
      </w:r>
      <w:r>
        <w:t xml:space="preserve">“Evaluating</w:t>
      </w:r>
      <w:r>
        <w:t xml:space="preserve"> </w:t>
      </w:r>
      <w:r>
        <w:t xml:space="preserve">Accessibility</w:t>
      </w:r>
      <w:r>
        <w:t xml:space="preserve"> </w:t>
      </w:r>
      <w:r>
        <w:t xml:space="preserve">to</w:t>
      </w:r>
      <w:r>
        <w:t xml:space="preserve"> </w:t>
      </w:r>
      <w:r>
        <w:t xml:space="preserve">Bangkok Metro Systems Using Multi-Dimensional Criteria</w:t>
      </w:r>
      <w:r>
        <w:t xml:space="preserve"> </w:t>
      </w:r>
      <w:r>
        <w:t xml:space="preserve">Across</w:t>
      </w:r>
      <w:r>
        <w:t xml:space="preserve"> </w:t>
      </w:r>
      <w:r>
        <w:t xml:space="preserve">User Groups</w:t>
      </w:r>
      <w:r>
        <w:t xml:space="preserve">.”</w:t>
      </w:r>
      <w:r>
        <w:t xml:space="preserve"> </w:t>
      </w:r>
      <w:r>
        <w:rPr>
          <w:iCs/>
          <w:i/>
        </w:rPr>
        <w:t xml:space="preserve">IATSS Research</w:t>
      </w:r>
      <w:r>
        <w:t xml:space="preserve"> </w:t>
      </w:r>
      <w:r>
        <w:t xml:space="preserve">36 (1): pp 56–65.</w:t>
      </w:r>
      <w:r>
        <w:t xml:space="preserve"> </w:t>
      </w:r>
      <w:hyperlink r:id="rId324">
        <w:r>
          <w:rPr>
            <w:rStyle w:val="Hyperlink"/>
          </w:rPr>
          <w:t xml:space="preserve">http://www.sciencedirect.com/science/article/pii/S0386111212000040https://trid.trb.org/view/1148211</w:t>
        </w:r>
      </w:hyperlink>
      <w:r>
        <w:t xml:space="preserve">.</w:t>
      </w:r>
    </w:p>
    <w:bookmarkEnd w:id="325"/>
    <w:bookmarkStart w:id="327" w:name="Xef14cbd30294d309dde5718cf66e01b0a7affe1"/>
    <w:p>
      <w:pPr>
        <w:pStyle w:val="Bibliography"/>
      </w:pPr>
      <w:r>
        <w:t xml:space="preserve">Przybylinski, Stephen. 2022.</w:t>
      </w:r>
      <w:r>
        <w:t xml:space="preserve"> </w:t>
      </w:r>
      <w:r>
        <w:t xml:space="preserve">“Where Is Justice in Geography?</w:t>
      </w:r>
      <w:r>
        <w:t xml:space="preserve"> </w:t>
      </w:r>
      <w:r>
        <w:t xml:space="preserve">A</w:t>
      </w:r>
      <w:r>
        <w:t xml:space="preserve"> </w:t>
      </w:r>
      <w:r>
        <w:t xml:space="preserve">Review of Justice Theorizing in the Discipline.”</w:t>
      </w:r>
      <w:r>
        <w:t xml:space="preserve"> </w:t>
      </w:r>
      <w:r>
        <w:rPr>
          <w:iCs/>
          <w:i/>
        </w:rPr>
        <w:t xml:space="preserve">Geography Compass</w:t>
      </w:r>
      <w:r>
        <w:t xml:space="preserve"> </w:t>
      </w:r>
      <w:r>
        <w:t xml:space="preserve">16 (3): e12615.</w:t>
      </w:r>
      <w:r>
        <w:t xml:space="preserve"> </w:t>
      </w:r>
      <w:hyperlink r:id="rId326">
        <w:r>
          <w:rPr>
            <w:rStyle w:val="Hyperlink"/>
          </w:rPr>
          <w:t xml:space="preserve">https://doi.org/10.1111/gec3.12615</w:t>
        </w:r>
      </w:hyperlink>
      <w:r>
        <w:t xml:space="preserve">.</w:t>
      </w:r>
    </w:p>
    <w:bookmarkEnd w:id="327"/>
    <w:bookmarkStart w:id="329" w:name="Xcae036aef2a1652afe3c45a99bf92fec551d5f0"/>
    <w:p>
      <w:pPr>
        <w:pStyle w:val="Bibliography"/>
      </w:pPr>
      <w:r>
        <w:t xml:space="preserve">Pucci, P, G Vecchio, L Bocchimuzzi, and G Lanza. 2019.</w:t>
      </w:r>
      <w:r>
        <w:t xml:space="preserve"> </w:t>
      </w:r>
      <w:r>
        <w:t xml:space="preserve">“Inequalities in Job-Related Accessibility:</w:t>
      </w:r>
      <w:r>
        <w:t xml:space="preserve"> </w:t>
      </w:r>
      <w:r>
        <w:t xml:space="preserve">Testing</w:t>
      </w:r>
      <w:r>
        <w:t xml:space="preserve"> </w:t>
      </w:r>
      <w:r>
        <w:t xml:space="preserve">an Evaluative Approach and Its Policy Relevance in</w:t>
      </w:r>
      <w:r>
        <w:t xml:space="preserve"> </w:t>
      </w:r>
      <w:r>
        <w:t xml:space="preserve">Buenos Aires</w:t>
      </w:r>
      <w:r>
        <w:t xml:space="preserve">.”</w:t>
      </w:r>
      <w:r>
        <w:t xml:space="preserve"> </w:t>
      </w:r>
      <w:r>
        <w:rPr>
          <w:iCs/>
          <w:i/>
        </w:rPr>
        <w:t xml:space="preserve">APPLIED GEOGRAPHY</w:t>
      </w:r>
      <w:r>
        <w:t xml:space="preserve"> </w:t>
      </w:r>
      <w:r>
        <w:t xml:space="preserve">107: 1–11.</w:t>
      </w:r>
      <w:r>
        <w:t xml:space="preserve"> </w:t>
      </w:r>
      <w:hyperlink r:id="rId328">
        <w:r>
          <w:rPr>
            <w:rStyle w:val="Hyperlink"/>
          </w:rPr>
          <w:t xml:space="preserve">https://doi.org/10.1016/j.apgeog.2019.04.002</w:t>
        </w:r>
      </w:hyperlink>
      <w:r>
        <w:t xml:space="preserve">.</w:t>
      </w:r>
    </w:p>
    <w:bookmarkEnd w:id="329"/>
    <w:bookmarkStart w:id="331" w:name="X35b0703412601ac5241caa11336eff5b8eae889"/>
    <w:p>
      <w:pPr>
        <w:pStyle w:val="Bibliography"/>
      </w:pPr>
      <w:r>
        <w:t xml:space="preserve">Rachele, JN, V Learnihan, HM Badland, S Mavoa, G Turrell, and B Giles-Corti. 2017.</w:t>
      </w:r>
      <w:r>
        <w:t xml:space="preserve"> </w:t>
      </w:r>
      <w:r>
        <w:t xml:space="preserve">“Neighbourhood Socioeconomic and Transport Disadvantage:</w:t>
      </w:r>
      <w:r>
        <w:t xml:space="preserve"> </w:t>
      </w:r>
      <w:r>
        <w:t xml:space="preserve">The</w:t>
      </w:r>
      <w:r>
        <w:t xml:space="preserve"> </w:t>
      </w:r>
      <w:r>
        <w:t xml:space="preserve">Potential to Reduce Social Inequities in Health Through Transport.”</w:t>
      </w:r>
      <w:r>
        <w:t xml:space="preserve"> </w:t>
      </w:r>
      <w:r>
        <w:rPr>
          <w:iCs/>
          <w:i/>
        </w:rPr>
        <w:t xml:space="preserve">JOURNAL OF TRANSPORT &amp; HEALTH</w:t>
      </w:r>
      <w:r>
        <w:t xml:space="preserve"> </w:t>
      </w:r>
      <w:r>
        <w:t xml:space="preserve">7: 256–63.</w:t>
      </w:r>
      <w:r>
        <w:t xml:space="preserve"> </w:t>
      </w:r>
      <w:hyperlink r:id="rId330">
        <w:r>
          <w:rPr>
            <w:rStyle w:val="Hyperlink"/>
          </w:rPr>
          <w:t xml:space="preserve">https://doi.org/10.1016/j.jth.2017.09.002</w:t>
        </w:r>
      </w:hyperlink>
      <w:r>
        <w:t xml:space="preserve">.</w:t>
      </w:r>
    </w:p>
    <w:bookmarkEnd w:id="331"/>
    <w:bookmarkStart w:id="333" w:name="ref-raoDecentLivingEmissions2012"/>
    <w:p>
      <w:pPr>
        <w:pStyle w:val="Bibliography"/>
      </w:pPr>
      <w:r>
        <w:t xml:space="preserve">Rao, ND, and P Baer. 2012.</w:t>
      </w:r>
      <w:r>
        <w:t xml:space="preserve"> </w:t>
      </w:r>
      <w:r>
        <w:t xml:space="preserve">“"</w:t>
      </w:r>
      <w:r>
        <w:t xml:space="preserve">Decent Living</w:t>
      </w:r>
      <w:r>
        <w:t xml:space="preserve">"</w:t>
      </w:r>
      <w:r>
        <w:t xml:space="preserve"> </w:t>
      </w:r>
      <w:r>
        <w:t xml:space="preserve">Emissions</w:t>
      </w:r>
      <w:r>
        <w:t xml:space="preserve">:</w:t>
      </w:r>
      <w:r>
        <w:t xml:space="preserve"> </w:t>
      </w:r>
      <w:r>
        <w:t xml:space="preserve">A Conceptual Framework</w:t>
      </w:r>
      <w:r>
        <w:t xml:space="preserve">.”</w:t>
      </w:r>
      <w:r>
        <w:t xml:space="preserve"> </w:t>
      </w:r>
      <w:r>
        <w:rPr>
          <w:iCs/>
          <w:i/>
        </w:rPr>
        <w:t xml:space="preserve">SUSTAINABILITY</w:t>
      </w:r>
      <w:r>
        <w:t xml:space="preserve"> </w:t>
      </w:r>
      <w:r>
        <w:t xml:space="preserve">4 (4): 656–81.</w:t>
      </w:r>
      <w:r>
        <w:t xml:space="preserve"> </w:t>
      </w:r>
      <w:hyperlink r:id="rId332">
        <w:r>
          <w:rPr>
            <w:rStyle w:val="Hyperlink"/>
          </w:rPr>
          <w:t xml:space="preserve">https://doi.org/10.3390/su4040656</w:t>
        </w:r>
      </w:hyperlink>
      <w:r>
        <w:t xml:space="preserve">.</w:t>
      </w:r>
    </w:p>
    <w:bookmarkEnd w:id="333"/>
    <w:bookmarkStart w:id="335" w:name="ref-reddySafeguardingMinorityCivil2010"/>
    <w:p>
      <w:pPr>
        <w:pStyle w:val="Bibliography"/>
      </w:pPr>
      <w:r>
        <w:t xml:space="preserve">Reddy, A, T Chennadu, and A Lu. 2010.</w:t>
      </w:r>
      <w:r>
        <w:t xml:space="preserve"> </w:t>
      </w:r>
      <w:r>
        <w:t xml:space="preserve">“Safeguarding</w:t>
      </w:r>
      <w:r>
        <w:t xml:space="preserve"> </w:t>
      </w:r>
      <w:r>
        <w:t xml:space="preserve">Minority Civil Rights</w:t>
      </w:r>
      <w:r>
        <w:t xml:space="preserve"> </w:t>
      </w:r>
      <w:r>
        <w:t xml:space="preserve">and</w:t>
      </w:r>
      <w:r>
        <w:t xml:space="preserve"> </w:t>
      </w:r>
      <w:r>
        <w:t xml:space="preserve">Environmental Justice</w:t>
      </w:r>
      <w:r>
        <w:t xml:space="preserve"> </w:t>
      </w:r>
      <w:r>
        <w:t xml:space="preserve">in</w:t>
      </w:r>
      <w:r>
        <w:t xml:space="preserve"> </w:t>
      </w:r>
      <w:r>
        <w:t xml:space="preserve">Service Delivery</w:t>
      </w:r>
      <w:r>
        <w:t xml:space="preserve"> </w:t>
      </w:r>
      <w:r>
        <w:t xml:space="preserve">and</w:t>
      </w:r>
      <w:r>
        <w:t xml:space="preserve"> </w:t>
      </w:r>
      <w:r>
        <w:t xml:space="preserve">Reductions Case Study</w:t>
      </w:r>
      <w:r>
        <w:t xml:space="preserve"> </w:t>
      </w:r>
      <w:r>
        <w:t xml:space="preserve">of</w:t>
      </w:r>
      <w:r>
        <w:t xml:space="preserve"> </w:t>
      </w:r>
      <w:r>
        <w:t xml:space="preserve">New York City Transit Authority Title VI Program</w:t>
      </w:r>
      <w:r>
        <w:t xml:space="preserve">.”</w:t>
      </w:r>
      <w:r>
        <w:t xml:space="preserve"> </w:t>
      </w:r>
      <w:r>
        <w:rPr>
          <w:iCs/>
          <w:i/>
        </w:rPr>
        <w:t xml:space="preserve">TRANSPORTATION RESEARCH RECORD</w:t>
      </w:r>
      <w:r>
        <w:t xml:space="preserve">, no. 2163: 45–56.</w:t>
      </w:r>
      <w:r>
        <w:t xml:space="preserve"> </w:t>
      </w:r>
      <w:hyperlink r:id="rId334">
        <w:r>
          <w:rPr>
            <w:rStyle w:val="Hyperlink"/>
          </w:rPr>
          <w:t xml:space="preserve">https://doi.org/10.3141/2163-05</w:t>
        </w:r>
      </w:hyperlink>
      <w:r>
        <w:t xml:space="preserve">.</w:t>
      </w:r>
    </w:p>
    <w:bookmarkEnd w:id="335"/>
    <w:bookmarkStart w:id="337" w:name="ref-reeseTeamsters2022"/>
    <w:p>
      <w:pPr>
        <w:pStyle w:val="Bibliography"/>
      </w:pPr>
      <w:r>
        <w:t xml:space="preserve">Reese, Ellen, and Jake Alimahomed-Wilson. 2022.</w:t>
      </w:r>
      <w:r>
        <w:t xml:space="preserve"> </w:t>
      </w:r>
      <w:r>
        <w:t xml:space="preserve">“Teamsters Confront Amazon: An Early Assessment.”</w:t>
      </w:r>
      <w:r>
        <w:t xml:space="preserve"> </w:t>
      </w:r>
      <w:r>
        <w:t xml:space="preserve">Journal Article.</w:t>
      </w:r>
      <w:r>
        <w:t xml:space="preserve"> </w:t>
      </w:r>
      <w:r>
        <w:rPr>
          <w:iCs/>
          <w:i/>
        </w:rPr>
        <w:t xml:space="preserve">New Labor Forum</w:t>
      </w:r>
      <w:r>
        <w:t xml:space="preserve"> </w:t>
      </w:r>
      <w:r>
        <w:t xml:space="preserve">31 (3): 43–51.</w:t>
      </w:r>
      <w:r>
        <w:t xml:space="preserve"> </w:t>
      </w:r>
      <w:hyperlink r:id="rId336">
        <w:r>
          <w:rPr>
            <w:rStyle w:val="Hyperlink"/>
          </w:rPr>
          <w:t xml:space="preserve">https://doi.org/10.1177/10957960221116835</w:t>
        </w:r>
      </w:hyperlink>
      <w:r>
        <w:t xml:space="preserve">.</w:t>
      </w:r>
    </w:p>
    <w:bookmarkEnd w:id="337"/>
    <w:bookmarkStart w:id="339" w:name="ref-renneWhatHasAmerica2018"/>
    <w:p>
      <w:pPr>
        <w:pStyle w:val="Bibliography"/>
      </w:pPr>
      <w:r>
        <w:t xml:space="preserve">Renne, John L, and Estefania Mayorga. 2018.</w:t>
      </w:r>
      <w:r>
        <w:t xml:space="preserve"> </w:t>
      </w:r>
      <w:r>
        <w:t xml:space="preserve">“What</w:t>
      </w:r>
      <w:r>
        <w:t xml:space="preserve"> </w:t>
      </w:r>
      <w:r>
        <w:t xml:space="preserve">Has America Learned Since Hurricane Katrina</w:t>
      </w:r>
      <w:r>
        <w:t xml:space="preserve">?</w:t>
      </w:r>
      <w:r>
        <w:t xml:space="preserve"> </w:t>
      </w:r>
      <w:r>
        <w:t xml:space="preserve">Evaluating Evacuation Plans</w:t>
      </w:r>
      <w:r>
        <w:t xml:space="preserve"> </w:t>
      </w:r>
      <w:r>
        <w:t xml:space="preserve">for</w:t>
      </w:r>
      <w:r>
        <w:t xml:space="preserve"> </w:t>
      </w:r>
      <w:r>
        <w:t xml:space="preserve">Carless</w:t>
      </w:r>
      <w:r>
        <w:t xml:space="preserve"> </w:t>
      </w:r>
      <w:r>
        <w:t xml:space="preserve">and</w:t>
      </w:r>
      <w:r>
        <w:t xml:space="preserve"> </w:t>
      </w:r>
      <w:r>
        <w:t xml:space="preserve">Vulnerable Populations</w:t>
      </w:r>
      <w:r>
        <w:t xml:space="preserve"> </w:t>
      </w:r>
      <w:r>
        <w:t xml:space="preserve">in 50</w:t>
      </w:r>
      <w:r>
        <w:t xml:space="preserve"> </w:t>
      </w:r>
      <w:r>
        <w:t xml:space="preserve">Large Cities Across</w:t>
      </w:r>
      <w:r>
        <w:t xml:space="preserve"> </w:t>
      </w:r>
      <w:r>
        <w:t xml:space="preserve">the</w:t>
      </w:r>
      <w:r>
        <w:t xml:space="preserve"> </w:t>
      </w:r>
      <w:r>
        <w:t xml:space="preserve">United States</w:t>
      </w:r>
      <w:r>
        <w:t xml:space="preserve">.”</w:t>
      </w:r>
      <w:r>
        <w:t xml:space="preserve"> </w:t>
      </w:r>
      <w:r>
        <w:t xml:space="preserve">In, 13p.</w:t>
      </w:r>
      <w:r>
        <w:t xml:space="preserve"> </w:t>
      </w:r>
      <w:hyperlink r:id="rId338">
        <w:r>
          <w:rPr>
            <w:rStyle w:val="Hyperlink"/>
          </w:rPr>
          <w:t xml:space="preserve">https://trid.trb.org/view/1495593</w:t>
        </w:r>
      </w:hyperlink>
      <w:r>
        <w:t xml:space="preserve">.</w:t>
      </w:r>
    </w:p>
    <w:bookmarkEnd w:id="339"/>
    <w:bookmarkStart w:id="341" w:name="ref-rivasHowAffordableTransportation2018"/>
    <w:p>
      <w:pPr>
        <w:pStyle w:val="Bibliography"/>
      </w:pPr>
      <w:r>
        <w:t xml:space="preserve">Rivas, Maria Eugenia, Tomás Serebrisky, and Ancor Suárez-Alemán. 2018.</w:t>
      </w:r>
      <w:r>
        <w:t xml:space="preserve"> </w:t>
      </w:r>
      <w:r>
        <w:t xml:space="preserve">“How Affordable Is Transportation in Latin America and the Caribbean?”</w:t>
      </w:r>
      <w:r>
        <w:t xml:space="preserve"> In, 15p.</w:t>
      </w:r>
      <w:r>
        <w:t xml:space="preserve"> </w:t>
      </w:r>
      <w:hyperlink r:id="rId340">
        <w:r>
          <w:rPr>
            <w:rStyle w:val="Hyperlink"/>
          </w:rPr>
          <w:t xml:space="preserve">https://annualmeeting.mytrb.org/OnlineProgram/Details/15652https://trid.trb.org/view/1759304</w:t>
        </w:r>
      </w:hyperlink>
      <w:r>
        <w:t xml:space="preserve">.</w:t>
      </w:r>
    </w:p>
    <w:bookmarkEnd w:id="341"/>
    <w:bookmarkStart w:id="343" w:name="X3be4fd7d0fe5144ad3a5e56a7ad8865b373e26d"/>
    <w:p>
      <w:pPr>
        <w:pStyle w:val="Bibliography"/>
      </w:pPr>
      <w:r>
        <w:t xml:space="preserve">Robinson, C, and G Mattioli. 2020.</w:t>
      </w:r>
      <w:r>
        <w:t xml:space="preserve"> </w:t>
      </w:r>
      <w:r>
        <w:t xml:space="preserve">“Double Energy Vulnerability:</w:t>
      </w:r>
      <w:r>
        <w:t xml:space="preserve"> </w:t>
      </w:r>
      <w:r>
        <w:t xml:space="preserve">Spatial</w:t>
      </w:r>
      <w:r>
        <w:t xml:space="preserve"> </w:t>
      </w:r>
      <w:r>
        <w:t xml:space="preserve">Intersections of Domestic and Transport Energy Poverty in</w:t>
      </w:r>
      <w:r>
        <w:t xml:space="preserve"> </w:t>
      </w:r>
      <w:r>
        <w:t xml:space="preserve">England</w:t>
      </w:r>
      <w:r>
        <w:t xml:space="preserve">.”</w:t>
      </w:r>
      <w:r>
        <w:t xml:space="preserve"> </w:t>
      </w:r>
      <w:r>
        <w:rPr>
          <w:iCs/>
          <w:i/>
        </w:rPr>
        <w:t xml:space="preserve">ENERGY RESEARCH &amp; SOCIAL SCIENCE</w:t>
      </w:r>
      <w:r>
        <w:t xml:space="preserve"> </w:t>
      </w:r>
      <w:r>
        <w:t xml:space="preserve">70.</w:t>
      </w:r>
      <w:r>
        <w:t xml:space="preserve"> </w:t>
      </w:r>
      <w:hyperlink r:id="rId342">
        <w:r>
          <w:rPr>
            <w:rStyle w:val="Hyperlink"/>
          </w:rPr>
          <w:t xml:space="preserve">https://doi.org/10.1016/j.erss.2020.101699</w:t>
        </w:r>
      </w:hyperlink>
      <w:r>
        <w:t xml:space="preserve">.</w:t>
      </w:r>
    </w:p>
    <w:bookmarkEnd w:id="343"/>
    <w:bookmarkStart w:id="345" w:name="Xac8663a5463cfcb2f17f0d28797c9e9907cf31e"/>
    <w:p>
      <w:pPr>
        <w:pStyle w:val="Bibliography"/>
      </w:pPr>
      <w:r>
        <w:t xml:space="preserve">Rowangould, D, A Karner, and J London. 2016.</w:t>
      </w:r>
      <w:r>
        <w:t xml:space="preserve"> </w:t>
      </w:r>
      <w:r>
        <w:t xml:space="preserve">“Identifying Environmental Justice Communities for Transportation Analysis.”</w:t>
      </w:r>
      <w:r>
        <w:t xml:space="preserve"> </w:t>
      </w:r>
      <w:r>
        <w:rPr>
          <w:iCs/>
          <w:i/>
        </w:rPr>
        <w:t xml:space="preserve">TRANSPORTATION RESEARCH PART A-POLICY AND PRACTICE</w:t>
      </w:r>
      <w:r>
        <w:t xml:space="preserve"> </w:t>
      </w:r>
      <w:r>
        <w:t xml:space="preserve">88: 151–62.</w:t>
      </w:r>
      <w:r>
        <w:t xml:space="preserve"> </w:t>
      </w:r>
      <w:hyperlink r:id="rId344">
        <w:r>
          <w:rPr>
            <w:rStyle w:val="Hyperlink"/>
          </w:rPr>
          <w:t xml:space="preserve">https://doi.org/10.1016/j.tra.2016.04.002</w:t>
        </w:r>
      </w:hyperlink>
      <w:r>
        <w:t xml:space="preserve">.</w:t>
      </w:r>
    </w:p>
    <w:bookmarkEnd w:id="345"/>
    <w:bookmarkStart w:id="347" w:name="ref-russellPedallingEquityExploring2021"/>
    <w:p>
      <w:pPr>
        <w:pStyle w:val="Bibliography"/>
      </w:pPr>
      <w:r>
        <w:t xml:space="preserve">Russell, Marie, Cheryl Davies, Kirsty Wild, and Caroline Shaw. 2021.</w:t>
      </w:r>
      <w:r>
        <w:t xml:space="preserve"> </w:t>
      </w:r>
      <w:r>
        <w:t xml:space="preserve">“Pedalling Towards Equity:</w:t>
      </w:r>
      <w:r>
        <w:t xml:space="preserve"> </w:t>
      </w:r>
      <w:r>
        <w:t xml:space="preserve">Exploring</w:t>
      </w:r>
      <w:r>
        <w:t xml:space="preserve"> </w:t>
      </w:r>
      <w:r>
        <w:t xml:space="preserve">Women’s Cycling in a</w:t>
      </w:r>
      <w:r>
        <w:t xml:space="preserve"> </w:t>
      </w:r>
      <w:r>
        <w:t xml:space="preserve">New Zealand</w:t>
      </w:r>
      <w:r>
        <w:t xml:space="preserve"> </w:t>
      </w:r>
      <w:r>
        <w:t xml:space="preserve">City.”</w:t>
      </w:r>
      <w:r>
        <w:t xml:space="preserve"> </w:t>
      </w:r>
      <w:r>
        <w:rPr>
          <w:iCs/>
          <w:i/>
        </w:rPr>
        <w:t xml:space="preserve">Journal of Transport Geography</w:t>
      </w:r>
      <w:r>
        <w:t xml:space="preserve"> </w:t>
      </w:r>
      <w:r>
        <w:t xml:space="preserve">91.</w:t>
      </w:r>
      <w:r>
        <w:t xml:space="preserve"> </w:t>
      </w:r>
      <w:hyperlink r:id="rId346">
        <w:r>
          <w:rPr>
            <w:rStyle w:val="Hyperlink"/>
          </w:rPr>
          <w:t xml:space="preserve">https://doi.org/10.1016/j.jtrangeo.2021.102987</w:t>
        </w:r>
      </w:hyperlink>
      <w:r>
        <w:t xml:space="preserve">.</w:t>
      </w:r>
    </w:p>
    <w:bookmarkEnd w:id="347"/>
    <w:bookmarkStart w:id="349" w:name="ref-ryanWhatAreWe2021"/>
    <w:p>
      <w:pPr>
        <w:pStyle w:val="Bibliography"/>
      </w:pPr>
      <w:r>
        <w:t xml:space="preserve">Ryan, Jean, and Rafael .H. M. Pereira. 2021.</w:t>
      </w:r>
      <w:r>
        <w:t xml:space="preserve"> </w:t>
      </w:r>
      <w:r>
        <w:t xml:space="preserve">“What Are We Missing When We Measure Accessibility?</w:t>
      </w:r>
      <w:r>
        <w:t xml:space="preserve"> </w:t>
      </w:r>
      <w:r>
        <w:t xml:space="preserve">Comparing</w:t>
      </w:r>
      <w:r>
        <w:t xml:space="preserve"> </w:t>
      </w:r>
      <w:r>
        <w:t xml:space="preserve">Calculated and Self-Reported Accounts Among Older People.”</w:t>
      </w:r>
      <w:r>
        <w:t xml:space="preserve"> </w:t>
      </w:r>
      <w:r>
        <w:rPr>
          <w:iCs/>
          <w:i/>
        </w:rPr>
        <w:t xml:space="preserve">JOURNAL OF TRANSPORT GEOGRAPHY</w:t>
      </w:r>
      <w:r>
        <w:t xml:space="preserve"> </w:t>
      </w:r>
      <w:r>
        <w:t xml:space="preserve">93.</w:t>
      </w:r>
      <w:r>
        <w:t xml:space="preserve"> </w:t>
      </w:r>
      <w:hyperlink r:id="rId348">
        <w:r>
          <w:rPr>
            <w:rStyle w:val="Hyperlink"/>
          </w:rPr>
          <w:t xml:space="preserve">https://doi.org/10.1016/j.jtrangeo.2021.103086</w:t>
        </w:r>
      </w:hyperlink>
      <w:r>
        <w:t xml:space="preserve">.</w:t>
      </w:r>
    </w:p>
    <w:bookmarkEnd w:id="349"/>
    <w:bookmarkStart w:id="351" w:name="ref-sagarisUsingPARFrame2020"/>
    <w:p>
      <w:pPr>
        <w:pStyle w:val="Bibliography"/>
      </w:pPr>
      <w:r>
        <w:t xml:space="preserve">Sagaris, L, E Berrios, and I Tiznado-Aitken. 2020.</w:t>
      </w:r>
      <w:r>
        <w:t xml:space="preserve"> </w:t>
      </w:r>
      <w:r>
        <w:t xml:space="preserve">“Using</w:t>
      </w:r>
      <w:r>
        <w:t xml:space="preserve"> </w:t>
      </w:r>
      <w:r>
        <w:t xml:space="preserve">PAR</w:t>
      </w:r>
      <w:r>
        <w:t xml:space="preserve"> </w:t>
      </w:r>
      <w:r>
        <w:t xml:space="preserve">to Frame Sustainable Transport and Social Justice on Policy Agendas.</w:t>
      </w:r>
      <w:r>
        <w:t xml:space="preserve"> </w:t>
      </w:r>
      <w:r>
        <w:t xml:space="preserve">A</w:t>
      </w:r>
      <w:r>
        <w:t xml:space="preserve"> </w:t>
      </w:r>
      <w:r>
        <w:t xml:space="preserve">Pilot Experience in Two Contrasting</w:t>
      </w:r>
      <w:r>
        <w:t xml:space="preserve"> </w:t>
      </w:r>
      <w:r>
        <w:t xml:space="preserve">Chilean</w:t>
      </w:r>
      <w:r>
        <w:t xml:space="preserve"> </w:t>
      </w:r>
      <w:r>
        <w:t xml:space="preserve">Cities.”</w:t>
      </w:r>
      <w:r>
        <w:t xml:space="preserve"> </w:t>
      </w:r>
      <w:r>
        <w:rPr>
          <w:iCs/>
          <w:i/>
        </w:rPr>
        <w:t xml:space="preserve">JOURNAL OF TRANSPORT GEOGRAPHY</w:t>
      </w:r>
      <w:r>
        <w:t xml:space="preserve"> </w:t>
      </w:r>
      <w:r>
        <w:t xml:space="preserve">83 (February).</w:t>
      </w:r>
      <w:r>
        <w:t xml:space="preserve"> </w:t>
      </w:r>
      <w:hyperlink r:id="rId350">
        <w:r>
          <w:rPr>
            <w:rStyle w:val="Hyperlink"/>
          </w:rPr>
          <w:t xml:space="preserve">https://doi.org/10.1016/j.jtrangeo.2020.102654</w:t>
        </w:r>
      </w:hyperlink>
      <w:r>
        <w:t xml:space="preserve">.</w:t>
      </w:r>
    </w:p>
    <w:bookmarkEnd w:id="351"/>
    <w:bookmarkStart w:id="353" w:name="ref-savingmothersDidSavingMothers2019"/>
    <w:p>
      <w:pPr>
        <w:pStyle w:val="Bibliography"/>
      </w:pPr>
      <w:r>
        <w:t xml:space="preserve">Saving Mothers, Giving Life Working Grp, MM Schmitz, F Serbanescu, V Kamara, JM Kraft, M Cunningham, et al. 2019.</w:t>
      </w:r>
      <w:r>
        <w:t xml:space="preserve"> </w:t>
      </w:r>
      <w:r>
        <w:t xml:space="preserve">“Did</w:t>
      </w:r>
      <w:r>
        <w:t xml:space="preserve"> </w:t>
      </w:r>
      <w:r>
        <w:t xml:space="preserve">Saving Mothers</w:t>
      </w:r>
      <w:r>
        <w:t xml:space="preserve">,</w:t>
      </w:r>
      <w:r>
        <w:t xml:space="preserve"> </w:t>
      </w:r>
      <w:r>
        <w:t xml:space="preserve">Giving Life Expand Timely Access</w:t>
      </w:r>
      <w:r>
        <w:t xml:space="preserve"> </w:t>
      </w:r>
      <w:r>
        <w:t xml:space="preserve">to</w:t>
      </w:r>
      <w:r>
        <w:t xml:space="preserve"> </w:t>
      </w:r>
      <w:r>
        <w:t xml:space="preserve">Lifesaving Care</w:t>
      </w:r>
      <w:r>
        <w:t xml:space="preserve"> </w:t>
      </w:r>
      <w:r>
        <w:t xml:space="preserve">in</w:t>
      </w:r>
      <w:r>
        <w:t xml:space="preserve"> </w:t>
      </w:r>
      <w:r>
        <w:t xml:space="preserve">Uganda</w:t>
      </w:r>
      <w:r>
        <w:t xml:space="preserve">?</w:t>
      </w:r>
      <w:r>
        <w:t xml:space="preserve"> </w:t>
      </w:r>
      <w:r>
        <w:t xml:space="preserve">A Spatial District-Level Analysis</w:t>
      </w:r>
      <w:r>
        <w:t xml:space="preserve"> </w:t>
      </w:r>
      <w:r>
        <w:t xml:space="preserve">of</w:t>
      </w:r>
      <w:r>
        <w:t xml:space="preserve"> </w:t>
      </w:r>
      <w:r>
        <w:t xml:space="preserve">Travel Time</w:t>
      </w:r>
      <w:r>
        <w:t xml:space="preserve"> </w:t>
      </w:r>
      <w:r>
        <w:t xml:space="preserve">to</w:t>
      </w:r>
      <w:r>
        <w:t xml:space="preserve"> </w:t>
      </w:r>
      <w:r>
        <w:t xml:space="preserve">Emergency Obstetric</w:t>
      </w:r>
      <w:r>
        <w:t xml:space="preserve"> </w:t>
      </w:r>
      <w:r>
        <w:t xml:space="preserve">and</w:t>
      </w:r>
      <w:r>
        <w:t xml:space="preserve"> </w:t>
      </w:r>
      <w:r>
        <w:t xml:space="preserve">Newborn Care</w:t>
      </w:r>
      <w:r>
        <w:t xml:space="preserve">.”</w:t>
      </w:r>
      <w:r>
        <w:t xml:space="preserve"> </w:t>
      </w:r>
      <w:r>
        <w:rPr>
          <w:iCs/>
          <w:i/>
        </w:rPr>
        <w:t xml:space="preserve">GLOBAL HEALTH-SCIENCE AND PRACTICE</w:t>
      </w:r>
      <w:r>
        <w:t xml:space="preserve"> </w:t>
      </w:r>
      <w:r>
        <w:t xml:space="preserve">7: S151–67.</w:t>
      </w:r>
      <w:r>
        <w:t xml:space="preserve"> </w:t>
      </w:r>
      <w:hyperlink r:id="rId352">
        <w:r>
          <w:rPr>
            <w:rStyle w:val="Hyperlink"/>
          </w:rPr>
          <w:t xml:space="preserve">https://doi.org/10.9745/GHSP-D-18-00366</w:t>
        </w:r>
      </w:hyperlink>
      <w:r>
        <w:t xml:space="preserve">.</w:t>
      </w:r>
    </w:p>
    <w:bookmarkEnd w:id="353"/>
    <w:bookmarkStart w:id="355" w:name="X3588af5d1ffa25777239611a5927e8da48ca023"/>
    <w:p>
      <w:pPr>
        <w:pStyle w:val="Bibliography"/>
      </w:pPr>
      <w:r>
        <w:t xml:space="preserve">Scheurer, J, C Curtis, and S McLeod. 2017.</w:t>
      </w:r>
      <w:r>
        <w:t xml:space="preserve"> </w:t>
      </w:r>
      <w:r>
        <w:t xml:space="preserve">“Spatial Accessibility of Public Transport in</w:t>
      </w:r>
      <w:r>
        <w:t xml:space="preserve"> </w:t>
      </w:r>
      <w:r>
        <w:t xml:space="preserve">Australian</w:t>
      </w:r>
      <w:r>
        <w:t xml:space="preserve"> </w:t>
      </w:r>
      <w:r>
        <w:t xml:space="preserve">Cities:</w:t>
      </w:r>
      <w:r>
        <w:t xml:space="preserve"> </w:t>
      </w:r>
      <w:r>
        <w:t xml:space="preserve">Does</w:t>
      </w:r>
      <w:r>
        <w:t xml:space="preserve"> </w:t>
      </w:r>
      <w:r>
        <w:t xml:space="preserve">It Relieve or Entrench Social and Economic Inequality?”</w:t>
      </w:r>
      <w:r>
        <w:t xml:space="preserve"> </w:t>
      </w:r>
      <w:r>
        <w:rPr>
          <w:iCs/>
          <w:i/>
        </w:rPr>
        <w:t xml:space="preserve">JOURNAL OF TRANSPORT AND LAND USE</w:t>
      </w:r>
      <w:r>
        <w:t xml:space="preserve"> </w:t>
      </w:r>
      <w:r>
        <w:t xml:space="preserve">10 (1): 911–30.</w:t>
      </w:r>
      <w:r>
        <w:t xml:space="preserve"> </w:t>
      </w:r>
      <w:hyperlink r:id="rId354">
        <w:r>
          <w:rPr>
            <w:rStyle w:val="Hyperlink"/>
          </w:rPr>
          <w:t xml:space="preserve">https://doi.org/10.5198/jtlu.2017.1097</w:t>
        </w:r>
      </w:hyperlink>
      <w:r>
        <w:t xml:space="preserve">.</w:t>
      </w:r>
    </w:p>
    <w:bookmarkEnd w:id="355"/>
    <w:bookmarkStart w:id="357" w:name="ref-schroderIncome2017"/>
    <w:p>
      <w:pPr>
        <w:pStyle w:val="Bibliography"/>
      </w:pPr>
      <w:r>
        <w:t xml:space="preserve">Schröder, Martin. 2017.</w:t>
      </w:r>
      <w:r>
        <w:t xml:space="preserve"> </w:t>
      </w:r>
      <w:r>
        <w:t xml:space="preserve">“Is Income Inequality Related to Tolerance for Inequality?”</w:t>
      </w:r>
      <w:r>
        <w:t xml:space="preserve"> Journal Article.</w:t>
      </w:r>
      <w:r>
        <w:t xml:space="preserve"> </w:t>
      </w:r>
      <w:r>
        <w:rPr>
          <w:iCs/>
          <w:i/>
        </w:rPr>
        <w:t xml:space="preserve">Social Justice Research</w:t>
      </w:r>
      <w:r>
        <w:t xml:space="preserve"> </w:t>
      </w:r>
      <w:r>
        <w:t xml:space="preserve">30 (1): 23–47.</w:t>
      </w:r>
      <w:r>
        <w:t xml:space="preserve"> </w:t>
      </w:r>
      <w:hyperlink r:id="rId356">
        <w:r>
          <w:rPr>
            <w:rStyle w:val="Hyperlink"/>
          </w:rPr>
          <w:t xml:space="preserve">https://doi.org/10.1007/s11211-016-0276-8</w:t>
        </w:r>
      </w:hyperlink>
      <w:r>
        <w:t xml:space="preserve">.</w:t>
      </w:r>
    </w:p>
    <w:bookmarkEnd w:id="357"/>
    <w:bookmarkStart w:id="358" w:name="ref-scottAmazon2019"/>
    <w:p>
      <w:pPr>
        <w:pStyle w:val="Bibliography"/>
      </w:pPr>
      <w:r>
        <w:t xml:space="preserve">Scott, Shane. 2019.</w:t>
      </w:r>
      <w:r>
        <w:t xml:space="preserve"> </w:t>
      </w:r>
      <w:r>
        <w:t xml:space="preserve">“Amazon’s Expansive, Creeping Influence in an American City.”</w:t>
      </w:r>
      <w:r>
        <w:t xml:space="preserve"> </w:t>
      </w:r>
      <w:r>
        <w:rPr>
          <w:iCs/>
          <w:i/>
        </w:rPr>
        <w:t xml:space="preserve">New York Times</w:t>
      </w:r>
      <w:r>
        <w:t xml:space="preserve"> </w:t>
      </w:r>
      <w:r>
        <w:t xml:space="preserve">vol. CLXIX (52528): 1 and 24.</w:t>
      </w:r>
    </w:p>
    <w:bookmarkEnd w:id="358"/>
    <w:bookmarkStart w:id="360" w:name="ref-shariffIncome2016"/>
    <w:p>
      <w:pPr>
        <w:pStyle w:val="Bibliography"/>
      </w:pPr>
      <w:r>
        <w:t xml:space="preserve">Shariff, Azim F., Dylan Wiwad, and Lara B. Aknin. 2016.</w:t>
      </w:r>
      <w:r>
        <w:t xml:space="preserve"> </w:t>
      </w:r>
      <w:r>
        <w:t xml:space="preserve">“Income Mobility Breeds Tolerance for Income Inequality: Cross-National and Experimental Evidence.”</w:t>
      </w:r>
      <w:r>
        <w:t xml:space="preserve"> </w:t>
      </w:r>
      <w:r>
        <w:t xml:space="preserve">Journal Article.</w:t>
      </w:r>
      <w:r>
        <w:t xml:space="preserve"> </w:t>
      </w:r>
      <w:r>
        <w:rPr>
          <w:iCs/>
          <w:i/>
        </w:rPr>
        <w:t xml:space="preserve">Perspectives on Psychological Science</w:t>
      </w:r>
      <w:r>
        <w:t xml:space="preserve"> </w:t>
      </w:r>
      <w:r>
        <w:t xml:space="preserve">11 (3): 373–80.</w:t>
      </w:r>
      <w:r>
        <w:t xml:space="preserve"> </w:t>
      </w:r>
      <w:hyperlink r:id="rId359">
        <w:r>
          <w:rPr>
            <w:rStyle w:val="Hyperlink"/>
          </w:rPr>
          <w:t xml:space="preserve">https://doi.org/10.1177/1745691616635596</w:t>
        </w:r>
      </w:hyperlink>
      <w:r>
        <w:t xml:space="preserve">.</w:t>
      </w:r>
    </w:p>
    <w:bookmarkEnd w:id="360"/>
    <w:bookmarkStart w:id="362" w:name="ref-sharmaPublicTransitAccessibility2021"/>
    <w:p>
      <w:pPr>
        <w:pStyle w:val="Bibliography"/>
      </w:pPr>
      <w:r>
        <w:t xml:space="preserve">Sharma, G, and GR Patil. 2021.</w:t>
      </w:r>
      <w:r>
        <w:t xml:space="preserve"> </w:t>
      </w:r>
      <w:r>
        <w:t xml:space="preserve">“Public Transit Accessibility Approach to Understand the Equity for Public Healthcare Services:</w:t>
      </w:r>
      <w:r>
        <w:t xml:space="preserve"> </w:t>
      </w:r>
      <w:r>
        <w:t xml:space="preserve">A</w:t>
      </w:r>
      <w:r>
        <w:t xml:space="preserve"> </w:t>
      </w:r>
      <w:r>
        <w:t xml:space="preserve">Case Study of</w:t>
      </w:r>
      <w:r>
        <w:t xml:space="preserve"> </w:t>
      </w:r>
      <w:r>
        <w:t xml:space="preserve">Greater Mumbai</w:t>
      </w:r>
      <w:r>
        <w:t xml:space="preserve">.”</w:t>
      </w:r>
      <w:r>
        <w:t xml:space="preserve"> </w:t>
      </w:r>
      <w:r>
        <w:rPr>
          <w:iCs/>
          <w:i/>
        </w:rPr>
        <w:t xml:space="preserve">JOURNAL OF TRANSPORT GEOGRAPHY</w:t>
      </w:r>
      <w:r>
        <w:t xml:space="preserve"> </w:t>
      </w:r>
      <w:r>
        <w:t xml:space="preserve">94.</w:t>
      </w:r>
      <w:r>
        <w:t xml:space="preserve"> </w:t>
      </w:r>
      <w:hyperlink r:id="rId361">
        <w:r>
          <w:rPr>
            <w:rStyle w:val="Hyperlink"/>
          </w:rPr>
          <w:t xml:space="preserve">https://doi.org/10.1016/j.jtrangeo.2021.103123</w:t>
        </w:r>
      </w:hyperlink>
      <w:r>
        <w:t xml:space="preserve">.</w:t>
      </w:r>
    </w:p>
    <w:bookmarkEnd w:id="362"/>
    <w:bookmarkStart w:id="364" w:name="ref-sharmaSpatialSocialInequities2022"/>
    <w:p>
      <w:pPr>
        <w:pStyle w:val="Bibliography"/>
      </w:pPr>
      <w:r>
        <w:t xml:space="preserve">———. 2022.</w:t>
      </w:r>
      <w:r>
        <w:t xml:space="preserve"> </w:t>
      </w:r>
      <w:r>
        <w:t xml:space="preserve">“Spatial and Social Inequities for Educational Services Accessibility -</w:t>
      </w:r>
      <w:r>
        <w:t xml:space="preserve"> </w:t>
      </w:r>
      <w:r>
        <w:t xml:space="preserve">A</w:t>
      </w:r>
      <w:r>
        <w:t xml:space="preserve"> </w:t>
      </w:r>
      <w:r>
        <w:t xml:space="preserve">Case Study for Schools in</w:t>
      </w:r>
      <w:r>
        <w:t xml:space="preserve"> </w:t>
      </w:r>
      <w:r>
        <w:t xml:space="preserve">Greater Mumbai</w:t>
      </w:r>
      <w:r>
        <w:t xml:space="preserve">.”</w:t>
      </w:r>
      <w:r>
        <w:t xml:space="preserve"> </w:t>
      </w:r>
      <w:r>
        <w:rPr>
          <w:iCs/>
          <w:i/>
        </w:rPr>
        <w:t xml:space="preserve">CITIES</w:t>
      </w:r>
      <w:r>
        <w:t xml:space="preserve"> </w:t>
      </w:r>
      <w:r>
        <w:t xml:space="preserve">122.</w:t>
      </w:r>
      <w:r>
        <w:t xml:space="preserve"> </w:t>
      </w:r>
      <w:hyperlink r:id="rId363">
        <w:r>
          <w:rPr>
            <w:rStyle w:val="Hyperlink"/>
          </w:rPr>
          <w:t xml:space="preserve">https://doi.org/10.1016/j.cities.2021.103543</w:t>
        </w:r>
      </w:hyperlink>
      <w:r>
        <w:t xml:space="preserve">.</w:t>
      </w:r>
    </w:p>
    <w:bookmarkEnd w:id="364"/>
    <w:bookmarkStart w:id="366" w:name="ref-shellerMobilityJusticePolitics2018"/>
    <w:p>
      <w:pPr>
        <w:pStyle w:val="Bibliography"/>
      </w:pPr>
      <w:r>
        <w:t xml:space="preserve">Sheller, Mimi. 2018.</w:t>
      </w:r>
      <w:r>
        <w:t xml:space="preserve"> </w:t>
      </w:r>
      <w:r>
        <w:rPr>
          <w:iCs/>
          <w:i/>
        </w:rPr>
        <w:t xml:space="preserve">Mobility</w:t>
      </w:r>
      <w:r>
        <w:rPr>
          <w:iCs/>
          <w:i/>
        </w:rPr>
        <w:t xml:space="preserve"> </w:t>
      </w:r>
      <w:r>
        <w:rPr>
          <w:iCs/>
          <w:i/>
        </w:rPr>
        <w:t xml:space="preserve">Justice</w:t>
      </w:r>
      <w:r>
        <w:rPr>
          <w:iCs/>
          <w:i/>
        </w:rPr>
        <w:t xml:space="preserve">:</w:t>
      </w:r>
      <w:r>
        <w:rPr>
          <w:iCs/>
          <w:i/>
        </w:rPr>
        <w:t xml:space="preserve"> </w:t>
      </w:r>
      <w:r>
        <w:rPr>
          <w:iCs/>
          <w:i/>
        </w:rPr>
        <w:t xml:space="preserve">The Politics</w:t>
      </w:r>
      <w:r>
        <w:rPr>
          <w:iCs/>
          <w:i/>
        </w:rPr>
        <w:t xml:space="preserve"> </w:t>
      </w:r>
      <w:r>
        <w:rPr>
          <w:iCs/>
          <w:i/>
        </w:rPr>
        <w:t xml:space="preserve">of</w:t>
      </w:r>
      <w:r>
        <w:rPr>
          <w:iCs/>
          <w:i/>
        </w:rPr>
        <w:t xml:space="preserve"> </w:t>
      </w:r>
      <w:r>
        <w:rPr>
          <w:iCs/>
          <w:i/>
        </w:rPr>
        <w:t xml:space="preserve">Movement</w:t>
      </w:r>
      <w:r>
        <w:rPr>
          <w:iCs/>
          <w:i/>
        </w:rPr>
        <w:t xml:space="preserve"> </w:t>
      </w:r>
      <w:r>
        <w:rPr>
          <w:iCs/>
          <w:i/>
        </w:rPr>
        <w:t xml:space="preserve">in an</w:t>
      </w:r>
      <w:r>
        <w:rPr>
          <w:iCs/>
          <w:i/>
        </w:rPr>
        <w:t xml:space="preserve"> </w:t>
      </w:r>
      <w:r>
        <w:rPr>
          <w:iCs/>
          <w:i/>
        </w:rPr>
        <w:t xml:space="preserve">Age</w:t>
      </w:r>
      <w:r>
        <w:rPr>
          <w:iCs/>
          <w:i/>
        </w:rPr>
        <w:t xml:space="preserve"> </w:t>
      </w:r>
      <w:r>
        <w:rPr>
          <w:iCs/>
          <w:i/>
        </w:rPr>
        <w:t xml:space="preserve">of</w:t>
      </w:r>
      <w:r>
        <w:rPr>
          <w:iCs/>
          <w:i/>
        </w:rPr>
        <w:t xml:space="preserve"> </w:t>
      </w:r>
      <w:r>
        <w:rPr>
          <w:iCs/>
          <w:i/>
        </w:rPr>
        <w:t xml:space="preserve">Extremes</w:t>
      </w:r>
      <w:r>
        <w:t xml:space="preserve">.</w:t>
      </w:r>
      <w:r>
        <w:t xml:space="preserve"> </w:t>
      </w:r>
      <w:r>
        <w:t xml:space="preserve">Verso Books</w:t>
      </w:r>
      <w:r>
        <w:t xml:space="preserve">.</w:t>
      </w:r>
      <w:r>
        <w:t xml:space="preserve"> </w:t>
      </w:r>
      <w:hyperlink r:id="rId365">
        <w:r>
          <w:rPr>
            <w:rStyle w:val="Hyperlink"/>
          </w:rPr>
          <w:t xml:space="preserve">https://books.google.com?id=VvhsDwAAQBAJ</w:t>
        </w:r>
      </w:hyperlink>
      <w:r>
        <w:t xml:space="preserve">.</w:t>
      </w:r>
    </w:p>
    <w:bookmarkEnd w:id="366"/>
    <w:bookmarkStart w:id="368" w:name="Xb1de09c794253d300f5e776337a58448dbe3f63"/>
    <w:p>
      <w:pPr>
        <w:pStyle w:val="Bibliography"/>
      </w:pPr>
      <w:r>
        <w:t xml:space="preserve">Shen, C, ZL Zhou, S Lai, L Lu, WY Dong, M Su, J Zhang, et al. 2020.</w:t>
      </w:r>
      <w:r>
        <w:t xml:space="preserve"> </w:t>
      </w:r>
      <w:r>
        <w:t xml:space="preserve">“Measuring Spatial Accessibility and Within-Province Disparities in Accessibility to County Hospitals in</w:t>
      </w:r>
      <w:r>
        <w:t xml:space="preserve"> </w:t>
      </w:r>
      <w:r>
        <w:t xml:space="preserve">Shaanxi Province</w:t>
      </w:r>
      <w:r>
        <w:t xml:space="preserve"> </w:t>
      </w:r>
      <w:r>
        <w:t xml:space="preserve">of</w:t>
      </w:r>
      <w:r>
        <w:t xml:space="preserve"> </w:t>
      </w:r>
      <w:r>
        <w:t xml:space="preserve">Western China</w:t>
      </w:r>
      <w:r>
        <w:t xml:space="preserve"> </w:t>
      </w:r>
      <w:r>
        <w:t xml:space="preserve">Based on Web Mapping Navigation Data.”</w:t>
      </w:r>
      <w:r>
        <w:t xml:space="preserve"> </w:t>
      </w:r>
      <w:r>
        <w:rPr>
          <w:iCs/>
          <w:i/>
        </w:rPr>
        <w:t xml:space="preserve">INTERNATIONAL JOURNAL FOR EQUITY IN HEALTH</w:t>
      </w:r>
      <w:r>
        <w:t xml:space="preserve"> </w:t>
      </w:r>
      <w:r>
        <w:t xml:space="preserve">19 (1).</w:t>
      </w:r>
      <w:r>
        <w:t xml:space="preserve"> </w:t>
      </w:r>
      <w:hyperlink r:id="rId367">
        <w:r>
          <w:rPr>
            <w:rStyle w:val="Hyperlink"/>
          </w:rPr>
          <w:t xml:space="preserve">https://doi.org/10.1186/s12939-020-01217-0</w:t>
        </w:r>
      </w:hyperlink>
      <w:r>
        <w:t xml:space="preserve">.</w:t>
      </w:r>
    </w:p>
    <w:bookmarkEnd w:id="368"/>
    <w:bookmarkStart w:id="370" w:name="Xa8101bf8d72c335b68ac4317d7e7ba755ac5c7f"/>
    <w:p>
      <w:pPr>
        <w:pStyle w:val="Bibliography"/>
      </w:pPr>
      <w:r>
        <w:t xml:space="preserve">Silva, CD, I Viegas, T Panagopoulos, and S Bell. 2018.</w:t>
      </w:r>
      <w:r>
        <w:t xml:space="preserve"> </w:t>
      </w:r>
      <w:r>
        <w:t xml:space="preserve">“Environmental</w:t>
      </w:r>
      <w:r>
        <w:t xml:space="preserve"> </w:t>
      </w:r>
      <w:r>
        <w:t xml:space="preserve">Justice</w:t>
      </w:r>
      <w:r>
        <w:t xml:space="preserve"> </w:t>
      </w:r>
      <w:r>
        <w:t xml:space="preserve">in</w:t>
      </w:r>
      <w:r>
        <w:t xml:space="preserve"> </w:t>
      </w:r>
      <w:r>
        <w:t xml:space="preserve">Accessibility</w:t>
      </w:r>
      <w:r>
        <w:t xml:space="preserve"> </w:t>
      </w:r>
      <w:r>
        <w:t xml:space="preserve">to</w:t>
      </w:r>
      <w:r>
        <w:t xml:space="preserve"> </w:t>
      </w:r>
      <w:r>
        <w:t xml:space="preserve">Green Infrastructure</w:t>
      </w:r>
      <w:r>
        <w:t xml:space="preserve"> </w:t>
      </w:r>
      <w:r>
        <w:t xml:space="preserve">in</w:t>
      </w:r>
      <w:r>
        <w:t xml:space="preserve"> </w:t>
      </w:r>
      <w:r>
        <w:t xml:space="preserve">Two European Cities</w:t>
      </w:r>
      <w:r>
        <w:t xml:space="preserve">.”</w:t>
      </w:r>
      <w:r>
        <w:t xml:space="preserve"> </w:t>
      </w:r>
      <w:r>
        <w:rPr>
          <w:iCs/>
          <w:i/>
        </w:rPr>
        <w:t xml:space="preserve">LAND</w:t>
      </w:r>
      <w:r>
        <w:t xml:space="preserve"> </w:t>
      </w:r>
      <w:r>
        <w:t xml:space="preserve">7 (4).</w:t>
      </w:r>
      <w:r>
        <w:t xml:space="preserve"> </w:t>
      </w:r>
      <w:hyperlink r:id="rId369">
        <w:r>
          <w:rPr>
            <w:rStyle w:val="Hyperlink"/>
          </w:rPr>
          <w:t xml:space="preserve">https://doi.org/10.3390/land7040134</w:t>
        </w:r>
      </w:hyperlink>
      <w:r>
        <w:t xml:space="preserve">.</w:t>
      </w:r>
    </w:p>
    <w:bookmarkEnd w:id="370"/>
    <w:bookmarkStart w:id="372" w:name="ref-siuAssessmentPhysicalEnvironment2019"/>
    <w:p>
      <w:pPr>
        <w:pStyle w:val="Bibliography"/>
      </w:pPr>
      <w:r>
        <w:t xml:space="preserve">Siu, BWY. 2019.</w:t>
      </w:r>
      <w:r>
        <w:t xml:space="preserve"> </w:t>
      </w:r>
      <w:r>
        <w:t xml:space="preserve">“Assessment of Physical Environment Factors for Mobility of Older Adults:</w:t>
      </w:r>
      <w:r>
        <w:t xml:space="preserve"> </w:t>
      </w:r>
      <w:r>
        <w:t xml:space="preserve">A</w:t>
      </w:r>
      <w:r>
        <w:t xml:space="preserve"> </w:t>
      </w:r>
      <w:r>
        <w:t xml:space="preserve">Case Study in</w:t>
      </w:r>
      <w:r>
        <w:t xml:space="preserve"> </w:t>
      </w:r>
      <w:r>
        <w:t xml:space="preserve">Hong Kong</w:t>
      </w:r>
      <w:r>
        <w:t xml:space="preserve">.”</w:t>
      </w:r>
      <w:r>
        <w:t xml:space="preserve"> </w:t>
      </w:r>
      <w:r>
        <w:rPr>
          <w:iCs/>
          <w:i/>
        </w:rPr>
        <w:t xml:space="preserve">RESEARCH IN TRANSPORTATION BUSINESS AND MANAGEMENT</w:t>
      </w:r>
      <w:r>
        <w:t xml:space="preserve"> </w:t>
      </w:r>
      <w:r>
        <w:t xml:space="preserve">30.</w:t>
      </w:r>
      <w:r>
        <w:t xml:space="preserve"> </w:t>
      </w:r>
      <w:hyperlink r:id="rId371">
        <w:r>
          <w:rPr>
            <w:rStyle w:val="Hyperlink"/>
          </w:rPr>
          <w:t xml:space="preserve">https://doi.org/10.1016/j.rtbm.2019.100370</w:t>
        </w:r>
      </w:hyperlink>
      <w:r>
        <w:t xml:space="preserve">.</w:t>
      </w:r>
    </w:p>
    <w:bookmarkEnd w:id="372"/>
    <w:bookmarkStart w:id="374" w:name="ref-smithSystematicLiteratureReview2017"/>
    <w:p>
      <w:pPr>
        <w:pStyle w:val="Bibliography"/>
      </w:pPr>
      <w:r>
        <w:t xml:space="preserve">Smith, Melody, Jamie Hosking, Alistair Woodward, Karen Witten, Alexandra MacMillan, Adrian Field, Peter Baas, and Hamish Mackie. 2017.</w:t>
      </w:r>
      <w:r>
        <w:t xml:space="preserve"> </w:t>
      </w:r>
      <w:r>
        <w:t xml:space="preserve">“Systematic Literature Review of Built Environment Effects on Physical Activity and Active Transport – an Update and New Findings on Health Equity.”</w:t>
      </w:r>
      <w:r>
        <w:t xml:space="preserve"> </w:t>
      </w:r>
      <w:r>
        <w:rPr>
          <w:iCs/>
          <w:i/>
        </w:rPr>
        <w:t xml:space="preserve">International Journal of Behavioral Nutrition and Physical Activity</w:t>
      </w:r>
      <w:r>
        <w:t xml:space="preserve"> </w:t>
      </w:r>
      <w:r>
        <w:t xml:space="preserve">14 (1): 158.</w:t>
      </w:r>
      <w:r>
        <w:t xml:space="preserve"> </w:t>
      </w:r>
      <w:hyperlink r:id="rId373">
        <w:r>
          <w:rPr>
            <w:rStyle w:val="Hyperlink"/>
          </w:rPr>
          <w:t xml:space="preserve">https://doi.org/10.1186/s12966-017-0613-9</w:t>
        </w:r>
      </w:hyperlink>
      <w:r>
        <w:t xml:space="preserve">.</w:t>
      </w:r>
    </w:p>
    <w:bookmarkEnd w:id="374"/>
    <w:bookmarkStart w:id="376" w:name="Xaa7c981713351635b59205e6d1ba55a9137f9c4"/>
    <w:p>
      <w:pPr>
        <w:pStyle w:val="Bibliography"/>
      </w:pPr>
      <w:r>
        <w:t xml:space="preserve">Smith, N, D Hirsch, and A Davis. 2012.</w:t>
      </w:r>
      <w:r>
        <w:t xml:space="preserve"> </w:t>
      </w:r>
      <w:r>
        <w:t xml:space="preserve">“Accessibility and Capability: The Minimum Transport Needs and Costs of Rural Households.”</w:t>
      </w:r>
      <w:r>
        <w:t xml:space="preserve"> </w:t>
      </w:r>
      <w:r>
        <w:rPr>
          <w:iCs/>
          <w:i/>
        </w:rPr>
        <w:t xml:space="preserve">JOURNAL OF TRANSPORT GEOGRAPHY</w:t>
      </w:r>
      <w:r>
        <w:t xml:space="preserve"> </w:t>
      </w:r>
      <w:r>
        <w:t xml:space="preserve">21: 93–101.</w:t>
      </w:r>
      <w:r>
        <w:t xml:space="preserve"> </w:t>
      </w:r>
      <w:hyperlink r:id="rId375">
        <w:r>
          <w:rPr>
            <w:rStyle w:val="Hyperlink"/>
          </w:rPr>
          <w:t xml:space="preserve">https://doi.org/10.1016/j.jtrangeo.2012.01.004</w:t>
        </w:r>
      </w:hyperlink>
      <w:r>
        <w:t xml:space="preserve">.</w:t>
      </w:r>
    </w:p>
    <w:bookmarkEnd w:id="376"/>
    <w:bookmarkStart w:id="378" w:name="Xa7eda00ba531398d924419d88e477fae6017f0f"/>
    <w:p>
      <w:pPr>
        <w:pStyle w:val="Bibliography"/>
      </w:pPr>
      <w:r>
        <w:t xml:space="preserve">Somenahalli, S V, and M A Taylor. 2007.</w:t>
      </w:r>
      <w:r>
        <w:t xml:space="preserve"> </w:t>
      </w:r>
      <w:r>
        <w:t xml:space="preserve">“Aging and Transport: Mobility Issues: A Case Study for Adelaide.”</w:t>
      </w:r>
      <w:r>
        <w:t xml:space="preserve"> </w:t>
      </w:r>
      <w:r>
        <w:rPr>
          <w:iCs/>
          <w:i/>
        </w:rPr>
        <w:t xml:space="preserve">STATE</w:t>
      </w:r>
      <w:r>
        <w:rPr>
          <w:iCs/>
          <w:i/>
        </w:rPr>
        <w:t xml:space="preserve"> </w:t>
      </w:r>
      <w:r>
        <w:rPr>
          <w:iCs/>
          <w:i/>
        </w:rPr>
        <w:t xml:space="preserve">OF</w:t>
      </w:r>
      <w:r>
        <w:rPr>
          <w:iCs/>
          <w:i/>
        </w:rPr>
        <w:t xml:space="preserve"> </w:t>
      </w:r>
      <w:r>
        <w:rPr>
          <w:iCs/>
          <w:i/>
        </w:rPr>
        <w:t xml:space="preserve">AUSTRALIAN</w:t>
      </w:r>
      <w:r>
        <w:rPr>
          <w:iCs/>
          <w:i/>
        </w:rPr>
        <w:t xml:space="preserve"> </w:t>
      </w:r>
      <w:r>
        <w:rPr>
          <w:iCs/>
          <w:i/>
        </w:rPr>
        <w:t xml:space="preserve">CITIES</w:t>
      </w:r>
      <w:r>
        <w:rPr>
          <w:iCs/>
          <w:i/>
        </w:rPr>
        <w:t xml:space="preserve"> </w:t>
      </w:r>
      <w:r>
        <w:rPr>
          <w:iCs/>
          <w:i/>
        </w:rPr>
        <w:t xml:space="preserve">NATIONAL</w:t>
      </w:r>
      <w:r>
        <w:rPr>
          <w:iCs/>
          <w:i/>
        </w:rPr>
        <w:t xml:space="preserve"> </w:t>
      </w:r>
      <w:r>
        <w:rPr>
          <w:iCs/>
          <w:i/>
        </w:rPr>
        <w:t xml:space="preserve">CONFERENCE</w:t>
      </w:r>
      <w:r>
        <w:rPr>
          <w:iCs/>
          <w:i/>
        </w:rPr>
        <w:t xml:space="preserve">, 2007,</w:t>
      </w:r>
      <w:r>
        <w:rPr>
          <w:iCs/>
          <w:i/>
        </w:rPr>
        <w:t xml:space="preserve"> </w:t>
      </w:r>
      <w:r>
        <w:rPr>
          <w:iCs/>
          <w:i/>
        </w:rPr>
        <w:t xml:space="preserve">ADELAIDE</w:t>
      </w:r>
      <w:r>
        <w:rPr>
          <w:iCs/>
          <w:i/>
        </w:rPr>
        <w:t xml:space="preserve">,</w:t>
      </w:r>
      <w:r>
        <w:rPr>
          <w:iCs/>
          <w:i/>
        </w:rPr>
        <w:t xml:space="preserve"> </w:t>
      </w:r>
      <w:r>
        <w:rPr>
          <w:iCs/>
          <w:i/>
        </w:rPr>
        <w:t xml:space="preserve">SOUTH</w:t>
      </w:r>
      <w:r>
        <w:rPr>
          <w:iCs/>
          <w:i/>
        </w:rPr>
        <w:t xml:space="preserve"> </w:t>
      </w:r>
      <w:r>
        <w:rPr>
          <w:iCs/>
          <w:i/>
        </w:rPr>
        <w:t xml:space="preserve">AUSTRALIA</w:t>
      </w:r>
      <w:r>
        <w:t xml:space="preserve">, 11P.</w:t>
      </w:r>
      <w:r>
        <w:t xml:space="preserve"> </w:t>
      </w:r>
      <w:hyperlink r:id="rId377">
        <w:r>
          <w:rPr>
            <w:rStyle w:val="Hyperlink"/>
          </w:rPr>
          <w:t xml:space="preserve">https://trid.trb.org/view/868838</w:t>
        </w:r>
      </w:hyperlink>
      <w:r>
        <w:t xml:space="preserve">.</w:t>
      </w:r>
    </w:p>
    <w:bookmarkEnd w:id="378"/>
    <w:bookmarkStart w:id="380" w:name="ref-songWomenWheelsGender2019"/>
    <w:p>
      <w:pPr>
        <w:pStyle w:val="Bibliography"/>
      </w:pPr>
      <w:r>
        <w:t xml:space="preserve">Song, L, M Kirschen, and J Taylor. 2019.</w:t>
      </w:r>
      <w:r>
        <w:t xml:space="preserve"> </w:t>
      </w:r>
      <w:r>
        <w:t xml:space="preserve">“Women on Wheels:</w:t>
      </w:r>
      <w:r>
        <w:t xml:space="preserve"> </w:t>
      </w:r>
      <w:r>
        <w:t xml:space="preserve">Gender</w:t>
      </w:r>
      <w:r>
        <w:t xml:space="preserve"> </w:t>
      </w:r>
      <w:r>
        <w:t xml:space="preserve">and Cycling in</w:t>
      </w:r>
      <w:r>
        <w:t xml:space="preserve"> </w:t>
      </w:r>
      <w:r>
        <w:t xml:space="preserve">Solo</w:t>
      </w:r>
      <w:r>
        <w:t xml:space="preserve">,</w:t>
      </w:r>
      <w:r>
        <w:t xml:space="preserve"> </w:t>
      </w:r>
      <w:r>
        <w:t xml:space="preserve">Indonesia</w:t>
      </w:r>
      <w:r>
        <w:t xml:space="preserve">.”</w:t>
      </w:r>
      <w:r>
        <w:t xml:space="preserve"> </w:t>
      </w:r>
      <w:r>
        <w:rPr>
          <w:iCs/>
          <w:i/>
        </w:rPr>
        <w:t xml:space="preserve">SINGAPORE JOURNAL OF TROPICAL GEOGRAPHY</w:t>
      </w:r>
      <w:r>
        <w:t xml:space="preserve"> </w:t>
      </w:r>
      <w:r>
        <w:t xml:space="preserve">40 (1): 140–57.</w:t>
      </w:r>
      <w:r>
        <w:t xml:space="preserve"> </w:t>
      </w:r>
      <w:hyperlink r:id="rId379">
        <w:r>
          <w:rPr>
            <w:rStyle w:val="Hyperlink"/>
          </w:rPr>
          <w:t xml:space="preserve">https://doi.org/10.1111/sjtg.12257</w:t>
        </w:r>
      </w:hyperlink>
      <w:r>
        <w:t xml:space="preserve">.</w:t>
      </w:r>
    </w:p>
    <w:bookmarkEnd w:id="380"/>
    <w:bookmarkStart w:id="382" w:name="ref-stjernborgAccessibilityAllPublic2019"/>
    <w:p>
      <w:pPr>
        <w:pStyle w:val="Bibliography"/>
      </w:pPr>
      <w:r>
        <w:t xml:space="preserve">Stjernborg, V. 2019.</w:t>
      </w:r>
      <w:r>
        <w:t xml:space="preserve"> </w:t>
      </w:r>
      <w:r>
        <w:t xml:space="preserve">“Accessibility for</w:t>
      </w:r>
      <w:r>
        <w:t xml:space="preserve"> </w:t>
      </w:r>
      <w:r>
        <w:t xml:space="preserve">All</w:t>
      </w:r>
      <w:r>
        <w:t xml:space="preserve"> </w:t>
      </w:r>
      <w:r>
        <w:t xml:space="preserve">in</w:t>
      </w:r>
      <w:r>
        <w:t xml:space="preserve"> </w:t>
      </w:r>
      <w:r>
        <w:t xml:space="preserve">Public Transport</w:t>
      </w:r>
      <w:r>
        <w:t xml:space="preserve"> </w:t>
      </w:r>
      <w:r>
        <w:t xml:space="preserve">and the</w:t>
      </w:r>
      <w:r>
        <w:t xml:space="preserve"> </w:t>
      </w:r>
      <w:r>
        <w:t xml:space="preserve">Overlooked</w:t>
      </w:r>
      <w:r>
        <w:t xml:space="preserve"> </w:t>
      </w:r>
      <w:r>
        <w:t xml:space="preserve">(</w:t>
      </w:r>
      <w:r>
        <w:t xml:space="preserve">Social</w:t>
      </w:r>
      <w:r>
        <w:t xml:space="preserve">)</w:t>
      </w:r>
      <w:r>
        <w:t xml:space="preserve"> </w:t>
      </w:r>
      <w:r>
        <w:t xml:space="preserve">Dimension-A Case Study</w:t>
      </w:r>
      <w:r>
        <w:t xml:space="preserve"> </w:t>
      </w:r>
      <w:r>
        <w:t xml:space="preserve">of</w:t>
      </w:r>
      <w:r>
        <w:t xml:space="preserve"> </w:t>
      </w:r>
      <w:r>
        <w:t xml:space="preserve">Stockholm</w:t>
      </w:r>
      <w:r>
        <w:t xml:space="preserve">.”</w:t>
      </w:r>
      <w:r>
        <w:t xml:space="preserve"> </w:t>
      </w:r>
      <w:r>
        <w:rPr>
          <w:iCs/>
          <w:i/>
        </w:rPr>
        <w:t xml:space="preserve">SUSTAINABILITY</w:t>
      </w:r>
      <w:r>
        <w:t xml:space="preserve"> </w:t>
      </w:r>
      <w:r>
        <w:t xml:space="preserve">11 (18).</w:t>
      </w:r>
      <w:r>
        <w:t xml:space="preserve"> </w:t>
      </w:r>
      <w:hyperlink r:id="rId381">
        <w:r>
          <w:rPr>
            <w:rStyle w:val="Hyperlink"/>
          </w:rPr>
          <w:t xml:space="preserve">https://doi.org/10.3390/su11184902</w:t>
        </w:r>
      </w:hyperlink>
      <w:r>
        <w:t xml:space="preserve">.</w:t>
      </w:r>
    </w:p>
    <w:bookmarkEnd w:id="382"/>
    <w:bookmarkStart w:id="384" w:name="ref-sunPublicTransportAvailability2021"/>
    <w:p>
      <w:pPr>
        <w:pStyle w:val="Bibliography"/>
      </w:pPr>
      <w:r>
        <w:t xml:space="preserve">Sun, YR, and P Thakuriah. 2021.</w:t>
      </w:r>
      <w:r>
        <w:t xml:space="preserve"> </w:t>
      </w:r>
      <w:r>
        <w:t xml:space="preserve">“Public Transport Availability Inequalities and Transport Poverty Risk Across</w:t>
      </w:r>
      <w:r>
        <w:t xml:space="preserve"> </w:t>
      </w:r>
      <w:r>
        <w:t xml:space="preserve">England</w:t>
      </w:r>
      <w:r>
        <w:t xml:space="preserve">.”</w:t>
      </w:r>
      <w:r>
        <w:t xml:space="preserve"> </w:t>
      </w:r>
      <w:r>
        <w:rPr>
          <w:iCs/>
          <w:i/>
        </w:rPr>
        <w:t xml:space="preserve">ENVIRONMENT AND PLANNING B-URBAN ANALYTICS AND CITY SCIENCE</w:t>
      </w:r>
      <w:r>
        <w:t xml:space="preserve"> </w:t>
      </w:r>
      <w:r>
        <w:t xml:space="preserve">48 (9): 2775–89.</w:t>
      </w:r>
      <w:r>
        <w:t xml:space="preserve"> </w:t>
      </w:r>
      <w:hyperlink r:id="rId383">
        <w:r>
          <w:rPr>
            <w:rStyle w:val="Hyperlink"/>
          </w:rPr>
          <w:t xml:space="preserve">https://doi.org/10.1177/2399808321991536</w:t>
        </w:r>
      </w:hyperlink>
      <w:r>
        <w:t xml:space="preserve">.</w:t>
      </w:r>
    </w:p>
    <w:bookmarkEnd w:id="384"/>
    <w:bookmarkStart w:id="386" w:name="ref-sungResidentialBuiltEnvironment2015"/>
    <w:p>
      <w:pPr>
        <w:pStyle w:val="Bibliography"/>
      </w:pPr>
      <w:r>
        <w:t xml:space="preserve">Sung, H, and S Lee. 2015.</w:t>
      </w:r>
      <w:r>
        <w:t xml:space="preserve"> </w:t>
      </w:r>
      <w:r>
        <w:t xml:space="preserve">“Residential Built Environment and Walking Activity:</w:t>
      </w:r>
      <w:r>
        <w:t xml:space="preserve"> </w:t>
      </w:r>
      <w:r>
        <w:t xml:space="preserve">Empirical</w:t>
      </w:r>
      <w:r>
        <w:t xml:space="preserve"> </w:t>
      </w:r>
      <w:r>
        <w:t xml:space="preserve">Evidence of</w:t>
      </w:r>
      <w:r>
        <w:t xml:space="preserve"> </w:t>
      </w:r>
      <w:r>
        <w:t xml:space="preserve">Jane Jacobs</w:t>
      </w:r>
      <w:r>
        <w:t xml:space="preserve">’ Urban Vitality.”</w:t>
      </w:r>
      <w:r>
        <w:t xml:space="preserve"> </w:t>
      </w:r>
      <w:r>
        <w:rPr>
          <w:iCs/>
          <w:i/>
        </w:rPr>
        <w:t xml:space="preserve">TRANSPORTATION RESEARCH PART D-TRANSPORT AND ENVIRONMENT</w:t>
      </w:r>
      <w:r>
        <w:t xml:space="preserve"> </w:t>
      </w:r>
      <w:r>
        <w:t xml:space="preserve">41: 318–29.</w:t>
      </w:r>
      <w:r>
        <w:t xml:space="preserve"> </w:t>
      </w:r>
      <w:hyperlink r:id="rId385">
        <w:r>
          <w:rPr>
            <w:rStyle w:val="Hyperlink"/>
          </w:rPr>
          <w:t xml:space="preserve">https://doi.org/10.1016/j.trd.2015.09.009</w:t>
        </w:r>
      </w:hyperlink>
      <w:r>
        <w:t xml:space="preserve">.</w:t>
      </w:r>
    </w:p>
    <w:bookmarkEnd w:id="386"/>
    <w:bookmarkStart w:id="388" w:name="ref-taydasCan2012"/>
    <w:p>
      <w:pPr>
        <w:pStyle w:val="Bibliography"/>
      </w:pPr>
      <w:r>
        <w:t xml:space="preserve">Taydas, Zeynep, and Dursun Peksen. 2012.</w:t>
      </w:r>
      <w:r>
        <w:t xml:space="preserve"> </w:t>
      </w:r>
      <w:r>
        <w:t xml:space="preserve">“Can States Buy Peace? Social Welfare Spending and Civil Conflicts.”</w:t>
      </w:r>
      <w:r>
        <w:t xml:space="preserve"> </w:t>
      </w:r>
      <w:r>
        <w:t xml:space="preserve">Journal Article.</w:t>
      </w:r>
      <w:r>
        <w:t xml:space="preserve"> </w:t>
      </w:r>
      <w:r>
        <w:rPr>
          <w:iCs/>
          <w:i/>
        </w:rPr>
        <w:t xml:space="preserve">Journal of Peace Research</w:t>
      </w:r>
      <w:r>
        <w:t xml:space="preserve"> </w:t>
      </w:r>
      <w:r>
        <w:t xml:space="preserve">49 (2): 273–87.</w:t>
      </w:r>
      <w:r>
        <w:t xml:space="preserve"> </w:t>
      </w:r>
      <w:hyperlink r:id="rId387">
        <w:r>
          <w:rPr>
            <w:rStyle w:val="Hyperlink"/>
          </w:rPr>
          <w:t xml:space="preserve">https://doi.org/10.1177/0022343311431286</w:t>
        </w:r>
      </w:hyperlink>
      <w:r>
        <w:t xml:space="preserve">.</w:t>
      </w:r>
    </w:p>
    <w:bookmarkEnd w:id="388"/>
    <w:bookmarkStart w:id="390" w:name="ref-thondooSmallCitiesBig2020"/>
    <w:p>
      <w:pPr>
        <w:pStyle w:val="Bibliography"/>
      </w:pPr>
      <w:r>
        <w:t xml:space="preserve">Thondoo, M, O Marquet, S Marquez, and MJ Nieuwenhuijsen. 2020.</w:t>
      </w:r>
      <w:r>
        <w:t xml:space="preserve"> </w:t>
      </w:r>
      <w:r>
        <w:t xml:space="preserve">“Small Cities, Big Needs:</w:t>
      </w:r>
      <w:r>
        <w:t xml:space="preserve"> </w:t>
      </w:r>
      <w:r>
        <w:t xml:space="preserve">Urban</w:t>
      </w:r>
      <w:r>
        <w:t xml:space="preserve"> </w:t>
      </w:r>
      <w:r>
        <w:t xml:space="preserve">Transport Planning in Cities of Developing Countries.”</w:t>
      </w:r>
      <w:r>
        <w:t xml:space="preserve"> </w:t>
      </w:r>
      <w:r>
        <w:rPr>
          <w:iCs/>
          <w:i/>
        </w:rPr>
        <w:t xml:space="preserve">JOURNAL OF TRANSPORT &amp; HEALTH</w:t>
      </w:r>
      <w:r>
        <w:t xml:space="preserve"> </w:t>
      </w:r>
      <w:r>
        <w:t xml:space="preserve">19.</w:t>
      </w:r>
      <w:r>
        <w:t xml:space="preserve"> </w:t>
      </w:r>
      <w:hyperlink r:id="rId389">
        <w:r>
          <w:rPr>
            <w:rStyle w:val="Hyperlink"/>
          </w:rPr>
          <w:t xml:space="preserve">https://doi.org/10.1016/j.jth.2020.100944</w:t>
        </w:r>
      </w:hyperlink>
      <w:r>
        <w:t xml:space="preserve">.</w:t>
      </w:r>
    </w:p>
    <w:bookmarkEnd w:id="390"/>
    <w:bookmarkStart w:id="392" w:name="Xc97fa0cfb269f3d8932e9d3ac6cc00894183fb5"/>
    <w:p>
      <w:pPr>
        <w:pStyle w:val="Bibliography"/>
      </w:pPr>
      <w:r>
        <w:t xml:space="preserve">Tiznado-Aitken, I, JC Munoz, and R Hurtubia. 2018.</w:t>
      </w:r>
      <w:r>
        <w:t xml:space="preserve"> </w:t>
      </w:r>
      <w:r>
        <w:t xml:space="preserve">“The</w:t>
      </w:r>
      <w:r>
        <w:t xml:space="preserve"> </w:t>
      </w:r>
      <w:r>
        <w:t xml:space="preserve">Role</w:t>
      </w:r>
      <w:r>
        <w:t xml:space="preserve"> </w:t>
      </w:r>
      <w:r>
        <w:t xml:space="preserve">of</w:t>
      </w:r>
      <w:r>
        <w:t xml:space="preserve"> </w:t>
      </w:r>
      <w:r>
        <w:t xml:space="preserve">Accessibility</w:t>
      </w:r>
      <w:r>
        <w:t xml:space="preserve"> </w:t>
      </w:r>
      <w:r>
        <w:t xml:space="preserve">to</w:t>
      </w:r>
      <w:r>
        <w:t xml:space="preserve"> </w:t>
      </w:r>
      <w:r>
        <w:t xml:space="preserve">Public Transport</w:t>
      </w:r>
      <w:r>
        <w:t xml:space="preserve"> </w:t>
      </w:r>
      <w:r>
        <w:t xml:space="preserve">and</w:t>
      </w:r>
      <w:r>
        <w:t xml:space="preserve"> </w:t>
      </w:r>
      <w:r>
        <w:t xml:space="preserve">Quality</w:t>
      </w:r>
      <w:r>
        <w:t xml:space="preserve"> </w:t>
      </w:r>
      <w:r>
        <w:t xml:space="preserve">of</w:t>
      </w:r>
      <w:r>
        <w:t xml:space="preserve"> </w:t>
      </w:r>
      <w:r>
        <w:t xml:space="preserve">Walking Environment</w:t>
      </w:r>
      <w:r>
        <w:t xml:space="preserve"> </w:t>
      </w:r>
      <w:r>
        <w:t xml:space="preserve">on</w:t>
      </w:r>
      <w:r>
        <w:t xml:space="preserve"> </w:t>
      </w:r>
      <w:r>
        <w:t xml:space="preserve">Urban Equity</w:t>
      </w:r>
      <w:r>
        <w:t xml:space="preserve">:</w:t>
      </w:r>
      <w:r>
        <w:t xml:space="preserve"> </w:t>
      </w:r>
      <w:r>
        <w:t xml:space="preserve">The Case</w:t>
      </w:r>
      <w:r>
        <w:t xml:space="preserve"> </w:t>
      </w:r>
      <w:r>
        <w:t xml:space="preserve">of</w:t>
      </w:r>
      <w:r>
        <w:t xml:space="preserve"> </w:t>
      </w:r>
      <w:r>
        <w:t xml:space="preserve">Santiago</w:t>
      </w:r>
      <w:r>
        <w:t xml:space="preserve"> </w:t>
      </w:r>
      <w:r>
        <w:t xml:space="preserve">de</w:t>
      </w:r>
      <w:r>
        <w:t xml:space="preserve"> </w:t>
      </w:r>
      <w:r>
        <w:t xml:space="preserve">Chile</w:t>
      </w:r>
      <w:r>
        <w:t xml:space="preserve">.”</w:t>
      </w:r>
      <w:r>
        <w:t xml:space="preserve"> </w:t>
      </w:r>
      <w:r>
        <w:rPr>
          <w:iCs/>
          <w:i/>
        </w:rPr>
        <w:t xml:space="preserve">TRANSPORTATION RESEARCH RECORD</w:t>
      </w:r>
      <w:r>
        <w:t xml:space="preserve"> </w:t>
      </w:r>
      <w:r>
        <w:t xml:space="preserve">2672 (35): 129–38.</w:t>
      </w:r>
      <w:r>
        <w:t xml:space="preserve"> </w:t>
      </w:r>
      <w:hyperlink r:id="rId391">
        <w:r>
          <w:rPr>
            <w:rStyle w:val="Hyperlink"/>
          </w:rPr>
          <w:t xml:space="preserve">https://doi.org/10.1177/0361198118782036</w:t>
        </w:r>
      </w:hyperlink>
      <w:r>
        <w:t xml:space="preserve">.</w:t>
      </w:r>
    </w:p>
    <w:bookmarkEnd w:id="392"/>
    <w:bookmarkStart w:id="394" w:name="ref-towneUsingWalkScore2016"/>
    <w:p>
      <w:pPr>
        <w:pStyle w:val="Bibliography"/>
      </w:pPr>
      <w:r>
        <w:t xml:space="preserve">Towne, SD, J Won, S Lee, MG Ory, SN Forjuoh, SJ Wang, and C Lee. 2016.</w:t>
      </w:r>
      <w:r>
        <w:t xml:space="preserve"> </w:t>
      </w:r>
      <w:r>
        <w:t xml:space="preserve">“Using</w:t>
      </w:r>
      <w:r>
        <w:t xml:space="preserve"> </w:t>
      </w:r>
      <w:r>
        <w:t xml:space="preserve">Walk Score</w:t>
      </w:r>
      <w:r>
        <w:t xml:space="preserve"> </w:t>
      </w:r>
      <w:r>
        <w:t xml:space="preserve">(</w:t>
      </w:r>
      <w:r>
        <w:t xml:space="preserve">TM</w:t>
      </w:r>
      <w:r>
        <w:t xml:space="preserve">) and</w:t>
      </w:r>
      <w:r>
        <w:t xml:space="preserve"> </w:t>
      </w:r>
      <w:r>
        <w:t xml:space="preserve">Neighborhood Perceptions</w:t>
      </w:r>
      <w:r>
        <w:t xml:space="preserve"> </w:t>
      </w:r>
      <w:r>
        <w:t xml:space="preserve">to</w:t>
      </w:r>
      <w:r>
        <w:t xml:space="preserve"> </w:t>
      </w:r>
      <w:r>
        <w:t xml:space="preserve">Assess Walking Among Middle-Aged</w:t>
      </w:r>
      <w:r>
        <w:t xml:space="preserve"> </w:t>
      </w:r>
      <w:r>
        <w:t xml:space="preserve">and</w:t>
      </w:r>
      <w:r>
        <w:t xml:space="preserve"> </w:t>
      </w:r>
      <w:r>
        <w:t xml:space="preserve">Older Adults</w:t>
      </w:r>
      <w:r>
        <w:t xml:space="preserve">.”</w:t>
      </w:r>
      <w:r>
        <w:t xml:space="preserve"> </w:t>
      </w:r>
      <w:r>
        <w:rPr>
          <w:iCs/>
          <w:i/>
        </w:rPr>
        <w:t xml:space="preserve">JOURNAL OF COMMUNITY HEALTH</w:t>
      </w:r>
      <w:r>
        <w:t xml:space="preserve"> </w:t>
      </w:r>
      <w:r>
        <w:t xml:space="preserve">41 (5): 977–88.</w:t>
      </w:r>
      <w:r>
        <w:t xml:space="preserve"> </w:t>
      </w:r>
      <w:hyperlink r:id="rId393">
        <w:r>
          <w:rPr>
            <w:rStyle w:val="Hyperlink"/>
          </w:rPr>
          <w:t xml:space="preserve">https://doi.org/10.1007/s10900-016-0180-z</w:t>
        </w:r>
      </w:hyperlink>
      <w:r>
        <w:t xml:space="preserve">.</w:t>
      </w:r>
    </w:p>
    <w:bookmarkEnd w:id="394"/>
    <w:bookmarkStart w:id="396" w:name="ref-triccoPRISMAExtensionScoping2018"/>
    <w:p>
      <w:pPr>
        <w:pStyle w:val="Bibliography"/>
      </w:pPr>
      <w:r>
        <w:t xml:space="preserve">Tricco, Andrea C., Erin Lillie, Wasifa Zarin, Kelly K. O’Brien, Heather Colquhoun, Danielle Levac, David Moher, et al. 2018.</w:t>
      </w:r>
      <w:r>
        <w:t xml:space="preserve"> </w:t>
      </w:r>
      <w:r>
        <w:t xml:space="preserve">“</w:t>
      </w:r>
      <w:r>
        <w:t xml:space="preserve">PRISMA Extension</w:t>
      </w:r>
      <w:r>
        <w:t xml:space="preserve"> </w:t>
      </w:r>
      <w:r>
        <w:t xml:space="preserve">for</w:t>
      </w:r>
      <w:r>
        <w:t xml:space="preserve"> </w:t>
      </w:r>
      <w:r>
        <w:t xml:space="preserve">Scoping Reviews</w:t>
      </w:r>
      <w:r>
        <w:t xml:space="preserve"> </w:t>
      </w:r>
      <w:r>
        <w:t xml:space="preserve">(</w:t>
      </w:r>
      <w:r>
        <w:t xml:space="preserve">PRISMA-ScR</w:t>
      </w:r>
      <w:r>
        <w:t xml:space="preserve">):</w:t>
      </w:r>
      <w:r>
        <w:t xml:space="preserve"> </w:t>
      </w:r>
      <w:r>
        <w:t xml:space="preserve">Checklist</w:t>
      </w:r>
      <w:r>
        <w:t xml:space="preserve"> </w:t>
      </w:r>
      <w:r>
        <w:t xml:space="preserve">and</w:t>
      </w:r>
      <w:r>
        <w:t xml:space="preserve"> </w:t>
      </w:r>
      <w:r>
        <w:t xml:space="preserve">Explanation</w:t>
      </w:r>
      <w:r>
        <w:t xml:space="preserve">.”</w:t>
      </w:r>
      <w:r>
        <w:t xml:space="preserve"> </w:t>
      </w:r>
      <w:r>
        <w:rPr>
          <w:iCs/>
          <w:i/>
        </w:rPr>
        <w:t xml:space="preserve">Annals of Internal Medicine</w:t>
      </w:r>
      <w:r>
        <w:t xml:space="preserve"> </w:t>
      </w:r>
      <w:r>
        <w:t xml:space="preserve">169 (7): 467–73.</w:t>
      </w:r>
      <w:r>
        <w:t xml:space="preserve"> </w:t>
      </w:r>
      <w:hyperlink r:id="rId395">
        <w:r>
          <w:rPr>
            <w:rStyle w:val="Hyperlink"/>
          </w:rPr>
          <w:t xml:space="preserve">https://doi.org/10.7326/M18-0850</w:t>
        </w:r>
      </w:hyperlink>
      <w:r>
        <w:t xml:space="preserve">.</w:t>
      </w:r>
    </w:p>
    <w:bookmarkEnd w:id="396"/>
    <w:bookmarkStart w:id="397" w:name="ref-tungAmazon2020"/>
    <w:p>
      <w:pPr>
        <w:pStyle w:val="Bibliography"/>
      </w:pPr>
      <w:r>
        <w:t xml:space="preserve">Tung, Irene, and Deborah Berkowitz. 2020.</w:t>
      </w:r>
      <w:r>
        <w:t xml:space="preserve"> </w:t>
      </w:r>
      <w:r>
        <w:t xml:space="preserve">“Amazon’s Disposable Workers: High Injury and Turnover Rates at Fulfillment Centers in California.”</w:t>
      </w:r>
      <w:r>
        <w:t xml:space="preserve"> </w:t>
      </w:r>
      <w:r>
        <w:rPr>
          <w:iCs/>
          <w:i/>
        </w:rPr>
        <w:t xml:space="preserve">National Employment Law Project</w:t>
      </w:r>
      <w:r>
        <w:t xml:space="preserve"> </w:t>
      </w:r>
      <w:r>
        <w:t xml:space="preserve">6.</w:t>
      </w:r>
    </w:p>
    <w:bookmarkEnd w:id="397"/>
    <w:bookmarkStart w:id="399" w:name="ref-vadrevuMeasuringSpatialEquity2016"/>
    <w:p>
      <w:pPr>
        <w:pStyle w:val="Bibliography"/>
      </w:pPr>
      <w:r>
        <w:t xml:space="preserve">Vadrevu, L, and B Kanjilal. 2016.</w:t>
      </w:r>
      <w:r>
        <w:t xml:space="preserve"> </w:t>
      </w:r>
      <w:r>
        <w:t xml:space="preserve">“Measuring Spatial Equity and Access to Maternal Health Services Using Enhanced Two Step Floating Catchment Area Method (</w:t>
      </w:r>
      <w:r>
        <w:t xml:space="preserve">E2SFCA</w:t>
      </w:r>
      <w:r>
        <w:t xml:space="preserve">) - a Case Study of the</w:t>
      </w:r>
      <w:r>
        <w:t xml:space="preserve"> </w:t>
      </w:r>
      <w:r>
        <w:t xml:space="preserve">Indian Sundarbans</w:t>
      </w:r>
      <w:r>
        <w:t xml:space="preserve">.”</w:t>
      </w:r>
      <w:r>
        <w:t xml:space="preserve"> </w:t>
      </w:r>
      <w:r>
        <w:rPr>
          <w:iCs/>
          <w:i/>
        </w:rPr>
        <w:t xml:space="preserve">INTERNATIONAL JOURNAL FOR EQUITY IN HEALTH</w:t>
      </w:r>
      <w:r>
        <w:t xml:space="preserve"> </w:t>
      </w:r>
      <w:r>
        <w:t xml:space="preserve">15.</w:t>
      </w:r>
      <w:r>
        <w:t xml:space="preserve"> </w:t>
      </w:r>
      <w:hyperlink r:id="rId398">
        <w:r>
          <w:rPr>
            <w:rStyle w:val="Hyperlink"/>
          </w:rPr>
          <w:t xml:space="preserve">https://doi.org/10.1186/s12939-016-0376-y</w:t>
        </w:r>
      </w:hyperlink>
      <w:r>
        <w:t xml:space="preserve">.</w:t>
      </w:r>
    </w:p>
    <w:bookmarkEnd w:id="399"/>
    <w:bookmarkStart w:id="401" w:name="Xb63d0f145e836dd90a5d5883803b7c9a708d03a"/>
    <w:p>
      <w:pPr>
        <w:pStyle w:val="Bibliography"/>
      </w:pPr>
      <w:r>
        <w:t xml:space="preserve">Vecchio, Giovanni, and Karel Martens. 2021.</w:t>
      </w:r>
      <w:r>
        <w:t xml:space="preserve"> </w:t>
      </w:r>
      <w:r>
        <w:t xml:space="preserve">“Accessibility and the</w:t>
      </w:r>
      <w:r>
        <w:t xml:space="preserve"> </w:t>
      </w:r>
      <w:r>
        <w:t xml:space="preserve">Capabilities Approach</w:t>
      </w:r>
      <w:r>
        <w:t xml:space="preserve">: A Review of the Literature and Proposal for Conceptual Advancements.”</w:t>
      </w:r>
      <w:r>
        <w:t xml:space="preserve"> </w:t>
      </w:r>
      <w:r>
        <w:rPr>
          <w:iCs/>
          <w:i/>
        </w:rPr>
        <w:t xml:space="preserve">Transport Reviews</w:t>
      </w:r>
      <w:r>
        <w:t xml:space="preserve">, May, 1–22.</w:t>
      </w:r>
      <w:r>
        <w:t xml:space="preserve"> </w:t>
      </w:r>
      <w:hyperlink r:id="rId400">
        <w:r>
          <w:rPr>
            <w:rStyle w:val="Hyperlink"/>
          </w:rPr>
          <w:t xml:space="preserve">https://doi.org/10.1080/01441647.2021.1931551</w:t>
        </w:r>
      </w:hyperlink>
      <w:r>
        <w:t xml:space="preserve">.</w:t>
      </w:r>
    </w:p>
    <w:bookmarkEnd w:id="401"/>
    <w:bookmarkStart w:id="403" w:name="ref-vecchioFairTransportPolicies2022"/>
    <w:p>
      <w:pPr>
        <w:pStyle w:val="Bibliography"/>
      </w:pPr>
      <w:r>
        <w:t xml:space="preserve">Vecchio, Giovanni, Ignacio Tiznado-Aitken, Bryan Castillo, and Stefan Steiniger. 2022.</w:t>
      </w:r>
      <w:r>
        <w:t xml:space="preserve"> </w:t>
      </w:r>
      <w:r>
        <w:t xml:space="preserve">“Fair Transport Policies for Older People: Accessibility and Affordability of Public Transport in</w:t>
      </w:r>
      <w:r>
        <w:t xml:space="preserve"> </w:t>
      </w:r>
      <w:r>
        <w:t xml:space="preserve">Santiago</w:t>
      </w:r>
      <w:r>
        <w:t xml:space="preserve">,</w:t>
      </w:r>
      <w:r>
        <w:t xml:space="preserve"> </w:t>
      </w:r>
      <w:r>
        <w:t xml:space="preserve">Chile</w:t>
      </w:r>
      <w:r>
        <w:t xml:space="preserve">.”</w:t>
      </w:r>
      <w:r>
        <w:t xml:space="preserve"> </w:t>
      </w:r>
      <w:r>
        <w:rPr>
          <w:iCs/>
          <w:i/>
        </w:rPr>
        <w:t xml:space="preserve">Transportation</w:t>
      </w:r>
      <w:r>
        <w:t xml:space="preserve">, November.</w:t>
      </w:r>
      <w:r>
        <w:t xml:space="preserve"> </w:t>
      </w:r>
      <w:hyperlink r:id="rId402">
        <w:r>
          <w:rPr>
            <w:rStyle w:val="Hyperlink"/>
          </w:rPr>
          <w:t xml:space="preserve">https://doi.org/10.1007/s11116-022-10346-0</w:t>
        </w:r>
      </w:hyperlink>
      <w:r>
        <w:t xml:space="preserve">.</w:t>
      </w:r>
    </w:p>
    <w:bookmarkEnd w:id="403"/>
    <w:bookmarkStart w:id="405" w:name="ref-vecchioTransportEquityLatin2020"/>
    <w:p>
      <w:pPr>
        <w:pStyle w:val="Bibliography"/>
      </w:pPr>
      <w:r>
        <w:t xml:space="preserve">Vecchio, Giovanni, Ignacio Tiznado-Aitken, and Ricardo Hurtubia. 2020.</w:t>
      </w:r>
      <w:r>
        <w:t xml:space="preserve"> </w:t>
      </w:r>
      <w:r>
        <w:t xml:space="preserve">“Transport and Equity in</w:t>
      </w:r>
      <w:r>
        <w:t xml:space="preserve"> </w:t>
      </w:r>
      <w:r>
        <w:t xml:space="preserve">Latin America</w:t>
      </w:r>
      <w:r>
        <w:t xml:space="preserve">: A Critical Review of Socially Oriented Accessibility Assessments.”</w:t>
      </w:r>
      <w:r>
        <w:t xml:space="preserve"> </w:t>
      </w:r>
      <w:r>
        <w:rPr>
          <w:iCs/>
          <w:i/>
        </w:rPr>
        <w:t xml:space="preserve">Transport Reviews</w:t>
      </w:r>
      <w:r>
        <w:t xml:space="preserve"> </w:t>
      </w:r>
      <w:r>
        <w:t xml:space="preserve">40 (3): 354–81.</w:t>
      </w:r>
      <w:r>
        <w:t xml:space="preserve"> </w:t>
      </w:r>
      <w:hyperlink r:id="rId404">
        <w:r>
          <w:rPr>
            <w:rStyle w:val="Hyperlink"/>
          </w:rPr>
          <w:t xml:space="preserve">https://doi.org/10.1080/01441647.2020.1711828</w:t>
        </w:r>
      </w:hyperlink>
      <w:r>
        <w:t xml:space="preserve">.</w:t>
      </w:r>
    </w:p>
    <w:bookmarkEnd w:id="405"/>
    <w:bookmarkStart w:id="407" w:name="X363a8e0f9c0e28087d3accb8bab701133bb8d20"/>
    <w:p>
      <w:pPr>
        <w:pStyle w:val="Bibliography"/>
      </w:pPr>
      <w:r>
        <w:t xml:space="preserve">Veen, Anne S van der, Jan Anne Annema, Karel Martens, Bart van Arem, and Gonçalo Homem de Almeida Correia. 2020.</w:t>
      </w:r>
      <w:r>
        <w:t xml:space="preserve"> </w:t>
      </w:r>
      <w:r>
        <w:t xml:space="preserve">“Operationalizing an</w:t>
      </w:r>
      <w:r>
        <w:t xml:space="preserve"> </w:t>
      </w:r>
      <w:r>
        <w:t xml:space="preserve">Indicator</w:t>
      </w:r>
      <w:r>
        <w:t xml:space="preserve"> </w:t>
      </w:r>
      <w:r>
        <w:t xml:space="preserve">of</w:t>
      </w:r>
      <w:r>
        <w:t xml:space="preserve"> </w:t>
      </w:r>
      <w:r>
        <w:t xml:space="preserve">Sufficient Accessibility</w:t>
      </w:r>
      <w:r>
        <w:t xml:space="preserve"> </w:t>
      </w:r>
      <w:r>
        <w:t xml:space="preserve">- a</w:t>
      </w:r>
      <w:r>
        <w:t xml:space="preserve"> </w:t>
      </w:r>
      <w:r>
        <w:t xml:space="preserve">Case Study</w:t>
      </w:r>
      <w:r>
        <w:t xml:space="preserve"> </w:t>
      </w:r>
      <w:r>
        <w:t xml:space="preserve">for</w:t>
      </w:r>
      <w:r>
        <w:t xml:space="preserve"> </w:t>
      </w:r>
      <w:r>
        <w:t xml:space="preserve">The City</w:t>
      </w:r>
      <w:r>
        <w:t xml:space="preserve"> </w:t>
      </w:r>
      <w:r>
        <w:t xml:space="preserve">of</w:t>
      </w:r>
      <w:r>
        <w:t xml:space="preserve"> </w:t>
      </w:r>
      <w:r>
        <w:t xml:space="preserve">Rotterdam</w:t>
      </w:r>
      <w:r>
        <w:t xml:space="preserve">.”</w:t>
      </w:r>
      <w:r>
        <w:t xml:space="preserve"> </w:t>
      </w:r>
      <w:r>
        <w:rPr>
          <w:iCs/>
          <w:i/>
        </w:rPr>
        <w:t xml:space="preserve">Case Studies on Transport Policy</w:t>
      </w:r>
      <w:r>
        <w:t xml:space="preserve"> </w:t>
      </w:r>
      <w:r>
        <w:t xml:space="preserve">8 (4): pp 1360–1370.</w:t>
      </w:r>
      <w:r>
        <w:t xml:space="preserve"> </w:t>
      </w:r>
      <w:hyperlink r:id="rId406">
        <w:r>
          <w:rPr>
            <w:rStyle w:val="Hyperlink"/>
          </w:rPr>
          <w:t xml:space="preserve">https://doi.org/10.1016/j.cstp.2020.09.007</w:t>
        </w:r>
      </w:hyperlink>
      <w:r>
        <w:t xml:space="preserve">.</w:t>
      </w:r>
    </w:p>
    <w:bookmarkEnd w:id="407"/>
    <w:bookmarkStart w:id="409" w:name="X5a22364b53fe451b4b10273cf5e4980565adc8b"/>
    <w:p>
      <w:pPr>
        <w:pStyle w:val="Bibliography"/>
      </w:pPr>
      <w:r>
        <w:t xml:space="preserve">Velho, R, C Holloway, A Symonds, and B Balmer. 2016.</w:t>
      </w:r>
      <w:r>
        <w:t xml:space="preserve"> </w:t>
      </w:r>
      <w:r>
        <w:t xml:space="preserve">“The</w:t>
      </w:r>
      <w:r>
        <w:t xml:space="preserve"> </w:t>
      </w:r>
      <w:r>
        <w:t xml:space="preserve">Effect</w:t>
      </w:r>
      <w:r>
        <w:t xml:space="preserve"> </w:t>
      </w:r>
      <w:r>
        <w:t xml:space="preserve">of</w:t>
      </w:r>
      <w:r>
        <w:t xml:space="preserve"> </w:t>
      </w:r>
      <w:r>
        <w:t xml:space="preserve">Transport Accessibility</w:t>
      </w:r>
      <w:r>
        <w:t xml:space="preserve"> </w:t>
      </w:r>
      <w:r>
        <w:t xml:space="preserve">on the</w:t>
      </w:r>
      <w:r>
        <w:t xml:space="preserve"> </w:t>
      </w:r>
      <w:r>
        <w:t xml:space="preserve">Social Inclusion</w:t>
      </w:r>
      <w:r>
        <w:t xml:space="preserve"> </w:t>
      </w:r>
      <w:r>
        <w:t xml:space="preserve">of</w:t>
      </w:r>
      <w:r>
        <w:t xml:space="preserve"> </w:t>
      </w:r>
      <w:r>
        <w:t xml:space="preserve">Wheelchair Users</w:t>
      </w:r>
      <w:r>
        <w:t xml:space="preserve">:</w:t>
      </w:r>
      <w:r>
        <w:t xml:space="preserve"> </w:t>
      </w:r>
      <w:r>
        <w:t xml:space="preserve">A Mixed Method Analysis</w:t>
      </w:r>
      <w:r>
        <w:t xml:space="preserve">.”</w:t>
      </w:r>
      <w:r>
        <w:t xml:space="preserve"> </w:t>
      </w:r>
      <w:r>
        <w:rPr>
          <w:iCs/>
          <w:i/>
        </w:rPr>
        <w:t xml:space="preserve">SOCIAL INCLUSION</w:t>
      </w:r>
      <w:r>
        <w:t xml:space="preserve"> </w:t>
      </w:r>
      <w:r>
        <w:t xml:space="preserve">4 (3): 24–35.</w:t>
      </w:r>
      <w:r>
        <w:t xml:space="preserve"> </w:t>
      </w:r>
      <w:hyperlink r:id="rId408">
        <w:r>
          <w:rPr>
            <w:rStyle w:val="Hyperlink"/>
          </w:rPr>
          <w:t xml:space="preserve">https://doi.org/10.17645/si.v4i3.484</w:t>
        </w:r>
      </w:hyperlink>
      <w:r>
        <w:t xml:space="preserve">.</w:t>
      </w:r>
    </w:p>
    <w:bookmarkEnd w:id="409"/>
    <w:bookmarkStart w:id="411" w:name="ref-wangModelingSpatialAccessibility2011"/>
    <w:p>
      <w:pPr>
        <w:pStyle w:val="Bibliography"/>
      </w:pPr>
      <w:r>
        <w:t xml:space="preserve">Wang, L, and D Roisman. 2011.</w:t>
      </w:r>
      <w:r>
        <w:t xml:space="preserve"> </w:t>
      </w:r>
      <w:r>
        <w:t xml:space="preserve">“Modeling</w:t>
      </w:r>
      <w:r>
        <w:t xml:space="preserve"> </w:t>
      </w:r>
      <w:r>
        <w:t xml:space="preserve">Spatial Accessibility</w:t>
      </w:r>
      <w:r>
        <w:t xml:space="preserve"> </w:t>
      </w:r>
      <w:r>
        <w:t xml:space="preserve">of</w:t>
      </w:r>
      <w:r>
        <w:t xml:space="preserve"> </w:t>
      </w:r>
      <w:r>
        <w:t xml:space="preserve">Immigrants</w:t>
      </w:r>
      <w:r>
        <w:t xml:space="preserve"> </w:t>
      </w:r>
      <w:r>
        <w:t xml:space="preserve">to</w:t>
      </w:r>
      <w:r>
        <w:t xml:space="preserve"> </w:t>
      </w:r>
      <w:r>
        <w:t xml:space="preserve">Culturally Diverse Family Physicians</w:t>
      </w:r>
      <w:r>
        <w:t xml:space="preserve">.”</w:t>
      </w:r>
      <w:r>
        <w:t xml:space="preserve"> </w:t>
      </w:r>
      <w:r>
        <w:rPr>
          <w:iCs/>
          <w:i/>
        </w:rPr>
        <w:t xml:space="preserve">PROFESSIONAL GEOGRAPHER</w:t>
      </w:r>
      <w:r>
        <w:t xml:space="preserve"> </w:t>
      </w:r>
      <w:r>
        <w:t xml:space="preserve">63 (1): 73–91.</w:t>
      </w:r>
      <w:r>
        <w:t xml:space="preserve"> </w:t>
      </w:r>
      <w:hyperlink r:id="rId410">
        <w:r>
          <w:rPr>
            <w:rStyle w:val="Hyperlink"/>
          </w:rPr>
          <w:t xml:space="preserve">https://doi.org/10.1080/00330124.2010.510087</w:t>
        </w:r>
      </w:hyperlink>
      <w:r>
        <w:t xml:space="preserve">.</w:t>
      </w:r>
    </w:p>
    <w:bookmarkEnd w:id="411"/>
    <w:bookmarkStart w:id="413" w:name="X54272ff1bf1ee17148e57fb063ce631137dac1f"/>
    <w:p>
      <w:pPr>
        <w:pStyle w:val="Bibliography"/>
      </w:pPr>
      <w:r>
        <w:t xml:space="preserve">Warren, J, E Morris, M Enoch, IP Magdaleno, ZP Arias, and J Guanche. 2015.</w:t>
      </w:r>
      <w:r>
        <w:t xml:space="preserve"> </w:t>
      </w:r>
      <w:r>
        <w:t xml:space="preserve">“Developing an Equitable and Sustainable Mobility Strategy for</w:t>
      </w:r>
      <w:r>
        <w:t xml:space="preserve"> </w:t>
      </w:r>
      <w:r>
        <w:t xml:space="preserve">Havana</w:t>
      </w:r>
      <w:r>
        <w:t xml:space="preserve">.”</w:t>
      </w:r>
      <w:r>
        <w:t xml:space="preserve"> </w:t>
      </w:r>
      <w:r>
        <w:rPr>
          <w:iCs/>
          <w:i/>
        </w:rPr>
        <w:t xml:space="preserve">CITIES</w:t>
      </w:r>
      <w:r>
        <w:t xml:space="preserve"> </w:t>
      </w:r>
      <w:r>
        <w:t xml:space="preserve">45: 133–41.</w:t>
      </w:r>
      <w:r>
        <w:t xml:space="preserve"> </w:t>
      </w:r>
      <w:hyperlink r:id="rId412">
        <w:r>
          <w:rPr>
            <w:rStyle w:val="Hyperlink"/>
          </w:rPr>
          <w:t xml:space="preserve">https://doi.org/10.1016/j.cities.2015.02.007</w:t>
        </w:r>
      </w:hyperlink>
      <w:r>
        <w:t xml:space="preserve">.</w:t>
      </w:r>
    </w:p>
    <w:bookmarkEnd w:id="413"/>
    <w:bookmarkStart w:id="415" w:name="ref-welchEquityTransportDistribution2013"/>
    <w:p>
      <w:pPr>
        <w:pStyle w:val="Bibliography"/>
      </w:pPr>
      <w:r>
        <w:t xml:space="preserve">Welch, TF. 2013.</w:t>
      </w:r>
      <w:r>
        <w:t xml:space="preserve"> </w:t>
      </w:r>
      <w:r>
        <w:t xml:space="preserve">“Equity in Transport:</w:t>
      </w:r>
      <w:r>
        <w:t xml:space="preserve"> </w:t>
      </w:r>
      <w:r>
        <w:t xml:space="preserve">The</w:t>
      </w:r>
      <w:r>
        <w:t xml:space="preserve"> </w:t>
      </w:r>
      <w:r>
        <w:t xml:space="preserve">Distribution of Transit Access and Connectivity Among Affordable Housing Units.”</w:t>
      </w:r>
      <w:r>
        <w:t xml:space="preserve"> </w:t>
      </w:r>
      <w:r>
        <w:rPr>
          <w:iCs/>
          <w:i/>
        </w:rPr>
        <w:t xml:space="preserve">TRANSPORT POLICY</w:t>
      </w:r>
      <w:r>
        <w:t xml:space="preserve"> </w:t>
      </w:r>
      <w:r>
        <w:t xml:space="preserve">30: 283–93.</w:t>
      </w:r>
      <w:r>
        <w:t xml:space="preserve"> </w:t>
      </w:r>
      <w:hyperlink r:id="rId414">
        <w:r>
          <w:rPr>
            <w:rStyle w:val="Hyperlink"/>
          </w:rPr>
          <w:t xml:space="preserve">https://doi.org/10.1016/j.tranpol.2013.09.020</w:t>
        </w:r>
      </w:hyperlink>
      <w:r>
        <w:t xml:space="preserve">.</w:t>
      </w:r>
    </w:p>
    <w:bookmarkEnd w:id="415"/>
    <w:bookmarkStart w:id="417" w:name="ref-wilkinson-meyersLiveOrdinaryLife2015"/>
    <w:p>
      <w:pPr>
        <w:pStyle w:val="Bibliography"/>
      </w:pPr>
      <w:r>
        <w:t xml:space="preserve">Wilkinson-Meyers, L, PM Brown, R McNeill, J Reeve, P Patston, and R Baker. 2015.</w:t>
      </w:r>
      <w:r>
        <w:t xml:space="preserve"> </w:t>
      </w:r>
      <w:r>
        <w:t xml:space="preserve">“To Live an Ordinary Life: Resource Needs and Additional Costs for People with a Physical Impairment.”</w:t>
      </w:r>
      <w:r>
        <w:t xml:space="preserve"> </w:t>
      </w:r>
      <w:r>
        <w:rPr>
          <w:iCs/>
          <w:i/>
        </w:rPr>
        <w:t xml:space="preserve">DISABILITY &amp; SOCIETY</w:t>
      </w:r>
      <w:r>
        <w:t xml:space="preserve"> </w:t>
      </w:r>
      <w:r>
        <w:t xml:space="preserve">30 (7): 976–90.</w:t>
      </w:r>
      <w:r>
        <w:t xml:space="preserve"> </w:t>
      </w:r>
      <w:hyperlink r:id="rId416">
        <w:r>
          <w:rPr>
            <w:rStyle w:val="Hyperlink"/>
          </w:rPr>
          <w:t xml:space="preserve">https://doi.org/10.1080/09687599.2015.1061479</w:t>
        </w:r>
      </w:hyperlink>
      <w:r>
        <w:t xml:space="preserve">.</w:t>
      </w:r>
    </w:p>
    <w:bookmarkEnd w:id="417"/>
    <w:bookmarkStart w:id="419" w:name="X4b45b790f743cdd7aa11a27544eb883f2c3d4d1"/>
    <w:p>
      <w:pPr>
        <w:pStyle w:val="Bibliography"/>
      </w:pPr>
      <w:r>
        <w:t xml:space="preserve">Wismadi, A, M Zuidgeest, M Brussel, and M van Maarseveen. 2014.</w:t>
      </w:r>
      <w:r>
        <w:t xml:space="preserve"> </w:t>
      </w:r>
      <w:r>
        <w:t xml:space="preserve">“Spatial</w:t>
      </w:r>
      <w:r>
        <w:t xml:space="preserve"> </w:t>
      </w:r>
      <w:r>
        <w:t xml:space="preserve">Preference Modelling</w:t>
      </w:r>
      <w:r>
        <w:t xml:space="preserve"> </w:t>
      </w:r>
      <w:r>
        <w:t xml:space="preserve">for Equitable Infrastructure Provision: An Application of</w:t>
      </w:r>
      <w:r>
        <w:t xml:space="preserve"> </w:t>
      </w:r>
      <w:r>
        <w:t xml:space="preserve">Sen</w:t>
      </w:r>
      <w:r>
        <w:t xml:space="preserve">’s</w:t>
      </w:r>
      <w:r>
        <w:t xml:space="preserve"> </w:t>
      </w:r>
      <w:r>
        <w:t xml:space="preserve">Capability Approach</w:t>
      </w:r>
      <w:r>
        <w:t xml:space="preserve">.”</w:t>
      </w:r>
      <w:r>
        <w:t xml:space="preserve"> </w:t>
      </w:r>
      <w:r>
        <w:rPr>
          <w:iCs/>
          <w:i/>
        </w:rPr>
        <w:t xml:space="preserve">JOURNAL OF GEOGRAPHICAL SYSTEMS</w:t>
      </w:r>
      <w:r>
        <w:t xml:space="preserve"> </w:t>
      </w:r>
      <w:r>
        <w:t xml:space="preserve">16 (1): 19–48.</w:t>
      </w:r>
      <w:r>
        <w:t xml:space="preserve"> </w:t>
      </w:r>
      <w:hyperlink r:id="rId418">
        <w:r>
          <w:rPr>
            <w:rStyle w:val="Hyperlink"/>
          </w:rPr>
          <w:t xml:space="preserve">https://doi.org/10.1007/s10109-013-0185-4</w:t>
        </w:r>
      </w:hyperlink>
      <w:r>
        <w:t xml:space="preserve">.</w:t>
      </w:r>
    </w:p>
    <w:bookmarkEnd w:id="419"/>
    <w:bookmarkStart w:id="421" w:name="ref-xieWonCycleRoute2018"/>
    <w:p>
      <w:pPr>
        <w:pStyle w:val="Bibliography"/>
      </w:pPr>
      <w:r>
        <w:t xml:space="preserve">Xie, LJ, and J Spinney. 2018.</w:t>
      </w:r>
      <w:r>
        <w:t xml:space="preserve"> </w:t>
      </w:r>
      <w:r>
        <w:t xml:space="preserve">“"</w:t>
      </w:r>
      <w:r>
        <w:t xml:space="preserve">I</w:t>
      </w:r>
      <w:r>
        <w:t xml:space="preserve"> </w:t>
      </w:r>
      <w:r>
        <w:t xml:space="preserve">Won’t Cycle on a Route Like This;</w:t>
      </w:r>
      <w:r>
        <w:t xml:space="preserve"> </w:t>
      </w:r>
      <w:r>
        <w:t xml:space="preserve">I</w:t>
      </w:r>
      <w:r>
        <w:t xml:space="preserve"> </w:t>
      </w:r>
      <w:r>
        <w:t xml:space="preserve">Don’t Think</w:t>
      </w:r>
      <w:r>
        <w:t xml:space="preserve"> </w:t>
      </w:r>
      <w:r>
        <w:t xml:space="preserve">I</w:t>
      </w:r>
      <w:r>
        <w:t xml:space="preserve"> </w:t>
      </w:r>
      <w:r>
        <w:t xml:space="preserve">Fully Understood What Isolation Meant":</w:t>
      </w:r>
      <w:r>
        <w:t xml:space="preserve"> </w:t>
      </w:r>
      <w:r>
        <w:t xml:space="preserve">A</w:t>
      </w:r>
      <w:r>
        <w:t xml:space="preserve"> </w:t>
      </w:r>
      <w:r>
        <w:t xml:space="preserve">Critical Evaluation of the Safety Principles in</w:t>
      </w:r>
      <w:r>
        <w:t xml:space="preserve"> </w:t>
      </w:r>
      <w:r>
        <w:t xml:space="preserve">Cycling Level</w:t>
      </w:r>
      <w:r>
        <w:t xml:space="preserve"> </w:t>
      </w:r>
      <w:r>
        <w:t xml:space="preserve">of</w:t>
      </w:r>
      <w:r>
        <w:t xml:space="preserve"> </w:t>
      </w:r>
      <w:r>
        <w:t xml:space="preserve">Service</w:t>
      </w:r>
      <w:r>
        <w:t xml:space="preserve"> </w:t>
      </w:r>
      <w:r>
        <w:t xml:space="preserve">(</w:t>
      </w:r>
      <w:r>
        <w:t xml:space="preserve">CLoS</w:t>
      </w:r>
      <w:r>
        <w:t xml:space="preserve">) Tools from a Gender Perspective.”</w:t>
      </w:r>
      <w:r>
        <w:t xml:space="preserve"> </w:t>
      </w:r>
      <w:r>
        <w:rPr>
          <w:iCs/>
          <w:i/>
        </w:rPr>
        <w:t xml:space="preserve">TRAVEL BEHAVIOUR AND SOCIETY</w:t>
      </w:r>
      <w:r>
        <w:t xml:space="preserve"> </w:t>
      </w:r>
      <w:r>
        <w:t xml:space="preserve">13: 197–213.</w:t>
      </w:r>
      <w:r>
        <w:t xml:space="preserve"> </w:t>
      </w:r>
      <w:hyperlink r:id="rId420">
        <w:r>
          <w:rPr>
            <w:rStyle w:val="Hyperlink"/>
          </w:rPr>
          <w:t xml:space="preserve">https://doi.org/10.1016/j.tbs.2018.07.002</w:t>
        </w:r>
      </w:hyperlink>
      <w:r>
        <w:t xml:space="preserve">.</w:t>
      </w:r>
    </w:p>
    <w:bookmarkEnd w:id="421"/>
    <w:bookmarkStart w:id="423" w:name="ref-xuSocialInequalitiesPark2017"/>
    <w:p>
      <w:pPr>
        <w:pStyle w:val="Bibliography"/>
      </w:pPr>
      <w:r>
        <w:t xml:space="preserve">Xu, MY, J Xin, SL Su, M Weng, and ZL Cai. 2017.</w:t>
      </w:r>
      <w:r>
        <w:t xml:space="preserve"> </w:t>
      </w:r>
      <w:r>
        <w:t xml:space="preserve">“Social Inequalities of Park Accessibility in</w:t>
      </w:r>
      <w:r>
        <w:t xml:space="preserve"> </w:t>
      </w:r>
      <w:r>
        <w:t xml:space="preserve">Shenzhen</w:t>
      </w:r>
      <w:r>
        <w:t xml:space="preserve">,</w:t>
      </w:r>
      <w:r>
        <w:t xml:space="preserve"> </w:t>
      </w:r>
      <w:r>
        <w:t xml:space="preserve">China</w:t>
      </w:r>
      <w:r>
        <w:t xml:space="preserve">:</w:t>
      </w:r>
      <w:r>
        <w:t xml:space="preserve"> </w:t>
      </w:r>
      <w:r>
        <w:t xml:space="preserve">The</w:t>
      </w:r>
      <w:r>
        <w:t xml:space="preserve"> </w:t>
      </w:r>
      <w:r>
        <w:t xml:space="preserve">Role of Park Quality, Transport Modes, and Hierarchical Socioeconomic Characteristics.”</w:t>
      </w:r>
      <w:r>
        <w:t xml:space="preserve"> </w:t>
      </w:r>
      <w:r>
        <w:rPr>
          <w:iCs/>
          <w:i/>
        </w:rPr>
        <w:t xml:space="preserve">JOURNAL OF TRANSPORT GEOGRAPHY</w:t>
      </w:r>
      <w:r>
        <w:t xml:space="preserve"> </w:t>
      </w:r>
      <w:r>
        <w:t xml:space="preserve">62: 38–50.</w:t>
      </w:r>
      <w:r>
        <w:t xml:space="preserve"> </w:t>
      </w:r>
      <w:hyperlink r:id="rId422">
        <w:r>
          <w:rPr>
            <w:rStyle w:val="Hyperlink"/>
          </w:rPr>
          <w:t xml:space="preserve">https://doi.org/10.1016/j.jtrangeo.2017.05.010</w:t>
        </w:r>
      </w:hyperlink>
      <w:r>
        <w:t xml:space="preserve">.</w:t>
      </w:r>
    </w:p>
    <w:bookmarkEnd w:id="423"/>
    <w:bookmarkStart w:id="425" w:name="Xb988d4db86b0e28fe44eee8d80a9fc848def607"/>
    <w:p>
      <w:pPr>
        <w:pStyle w:val="Bibliography"/>
      </w:pPr>
      <w:r>
        <w:t xml:space="preserve">Yenisetty, PT, and P Bahadure. 2020.</w:t>
      </w:r>
      <w:r>
        <w:t xml:space="preserve"> </w:t>
      </w:r>
      <w:r>
        <w:t xml:space="preserve">“Measuring</w:t>
      </w:r>
      <w:r>
        <w:t xml:space="preserve"> </w:t>
      </w:r>
      <w:r>
        <w:t xml:space="preserve">Accessibility</w:t>
      </w:r>
      <w:r>
        <w:t xml:space="preserve"> </w:t>
      </w:r>
      <w:r>
        <w:t xml:space="preserve">to</w:t>
      </w:r>
      <w:r>
        <w:t xml:space="preserve"> </w:t>
      </w:r>
      <w:r>
        <w:t xml:space="preserve">Various ASFs</w:t>
      </w:r>
      <w:r>
        <w:t xml:space="preserve"> </w:t>
      </w:r>
      <w:r>
        <w:t xml:space="preserve">from</w:t>
      </w:r>
      <w:r>
        <w:t xml:space="preserve"> </w:t>
      </w:r>
      <w:r>
        <w:t xml:space="preserve">Public Transit</w:t>
      </w:r>
      <w:r>
        <w:t xml:space="preserve"> </w:t>
      </w:r>
      <w:r>
        <w:t xml:space="preserve">Using</w:t>
      </w:r>
      <w:r>
        <w:t xml:space="preserve"> </w:t>
      </w:r>
      <w:r>
        <w:t xml:space="preserve">Spatial Distance Measures</w:t>
      </w:r>
      <w:r>
        <w:t xml:space="preserve"> </w:t>
      </w:r>
      <w:r>
        <w:t xml:space="preserve">in</w:t>
      </w:r>
      <w:r>
        <w:t xml:space="preserve"> </w:t>
      </w:r>
      <w:r>
        <w:t xml:space="preserve">Indian Cities</w:t>
      </w:r>
      <w:r>
        <w:t xml:space="preserve">.”</w:t>
      </w:r>
      <w:r>
        <w:t xml:space="preserve"> </w:t>
      </w:r>
      <w:r>
        <w:rPr>
          <w:iCs/>
          <w:i/>
        </w:rPr>
        <w:t xml:space="preserve">ISPRS INTERNATIONAL JOURNAL OF GEO-INFORMATION</w:t>
      </w:r>
      <w:r>
        <w:t xml:space="preserve"> </w:t>
      </w:r>
      <w:r>
        <w:t xml:space="preserve">9 (7).</w:t>
      </w:r>
      <w:r>
        <w:t xml:space="preserve"> </w:t>
      </w:r>
      <w:hyperlink r:id="rId424">
        <w:r>
          <w:rPr>
            <w:rStyle w:val="Hyperlink"/>
          </w:rPr>
          <w:t xml:space="preserve">https://doi.org/10.3390/ijgi9070446</w:t>
        </w:r>
      </w:hyperlink>
      <w:r>
        <w:t xml:space="preserve">.</w:t>
      </w:r>
    </w:p>
    <w:bookmarkEnd w:id="425"/>
    <w:bookmarkStart w:id="427" w:name="X8824c3419f18c24be773d137c068d12209e2a30"/>
    <w:p>
      <w:pPr>
        <w:pStyle w:val="Bibliography"/>
      </w:pPr>
      <w:r>
        <w:t xml:space="preserve">Zhao, PJ, SX Li, and D Liu. 2020.</w:t>
      </w:r>
      <w:r>
        <w:t xml:space="preserve"> </w:t>
      </w:r>
      <w:r>
        <w:t xml:space="preserve">“Unequable Spatial Accessibility to Hospitals in Developing Megacities:</w:t>
      </w:r>
      <w:r>
        <w:t xml:space="preserve"> </w:t>
      </w:r>
      <w:r>
        <w:t xml:space="preserve">New</w:t>
      </w:r>
      <w:r>
        <w:t xml:space="preserve"> </w:t>
      </w:r>
      <w:r>
        <w:t xml:space="preserve">Evidence from</w:t>
      </w:r>
      <w:r>
        <w:t xml:space="preserve"> </w:t>
      </w:r>
      <w:r>
        <w:t xml:space="preserve">Beijing</w:t>
      </w:r>
      <w:r>
        <w:t xml:space="preserve">.”</w:t>
      </w:r>
      <w:r>
        <w:t xml:space="preserve"> </w:t>
      </w:r>
      <w:r>
        <w:rPr>
          <w:iCs/>
          <w:i/>
        </w:rPr>
        <w:t xml:space="preserve">HEALTH &amp; PLACE</w:t>
      </w:r>
      <w:r>
        <w:t xml:space="preserve"> </w:t>
      </w:r>
      <w:r>
        <w:t xml:space="preserve">65.</w:t>
      </w:r>
      <w:r>
        <w:t xml:space="preserve"> </w:t>
      </w:r>
      <w:hyperlink r:id="rId426">
        <w:r>
          <w:rPr>
            <w:rStyle w:val="Hyperlink"/>
          </w:rPr>
          <w:t xml:space="preserve">https://doi.org/10.1016/j.healthplace.2020.102406</w:t>
        </w:r>
      </w:hyperlink>
      <w:r>
        <w:t xml:space="preserve">.</w:t>
      </w:r>
    </w:p>
    <w:bookmarkEnd w:id="427"/>
    <w:bookmarkStart w:id="429" w:name="ref-zheEvaluationSharedUse2008"/>
    <w:p>
      <w:pPr>
        <w:pStyle w:val="Bibliography"/>
      </w:pPr>
      <w:r>
        <w:t xml:space="preserve">Zhe, P, H Yamanaka, K Kakihara, and WIT Press. 2008.</w:t>
      </w:r>
      <w:r>
        <w:t xml:space="preserve"> </w:t>
      </w:r>
      <w:r>
        <w:t xml:space="preserve">“Evaluation of</w:t>
      </w:r>
      <w:r>
        <w:t xml:space="preserve"> </w:t>
      </w:r>
      <w:r>
        <w:t xml:space="preserve">Shared Use</w:t>
      </w:r>
      <w:r>
        <w:t xml:space="preserve"> </w:t>
      </w:r>
      <w:r>
        <w:t xml:space="preserve">of</w:t>
      </w:r>
      <w:r>
        <w:t xml:space="preserve"> </w:t>
      </w:r>
      <w:r>
        <w:t xml:space="preserve">Bicycles</w:t>
      </w:r>
      <w:r>
        <w:t xml:space="preserve"> </w:t>
      </w:r>
      <w:r>
        <w:t xml:space="preserve">and</w:t>
      </w:r>
      <w:r>
        <w:t xml:space="preserve"> </w:t>
      </w:r>
      <w:r>
        <w:t xml:space="preserve">Pedestrians</w:t>
      </w:r>
      <w:r>
        <w:t xml:space="preserve"> </w:t>
      </w:r>
      <w:r>
        <w:t xml:space="preserve">in</w:t>
      </w:r>
      <w:r>
        <w:t xml:space="preserve"> </w:t>
      </w:r>
      <w:r>
        <w:t xml:space="preserve">Japan</w:t>
      </w:r>
      <w:r>
        <w:t xml:space="preserve">.”</w:t>
      </w:r>
      <w:r>
        <w:t xml:space="preserve"> </w:t>
      </w:r>
      <w:r>
        <w:t xml:space="preserve">In, pp 47–56.</w:t>
      </w:r>
      <w:r>
        <w:t xml:space="preserve"> </w:t>
      </w:r>
      <w:hyperlink r:id="rId428">
        <w:r>
          <w:rPr>
            <w:rStyle w:val="Hyperlink"/>
          </w:rPr>
          <w:t xml:space="preserve">https://trid.trb.org/view/873583</w:t>
        </w:r>
      </w:hyperlink>
      <w:r>
        <w:t xml:space="preserve">.</w:t>
      </w:r>
    </w:p>
    <w:bookmarkEnd w:id="429"/>
    <w:bookmarkStart w:id="431" w:name="ref-zhengAreabasedEquitablePricing2020"/>
    <w:p>
      <w:pPr>
        <w:pStyle w:val="Bibliography"/>
      </w:pPr>
      <w:r>
        <w:t xml:space="preserve">Zheng, N, and N Geroliminis. 2020.</w:t>
      </w:r>
      <w:r>
        <w:t xml:space="preserve"> </w:t>
      </w:r>
      <w:r>
        <w:t xml:space="preserve">“Area-Based Equitable Pricing Strategies for Multimodal Urban Networks with Heterogeneous Users.”</w:t>
      </w:r>
      <w:r>
        <w:t xml:space="preserve"> </w:t>
      </w:r>
      <w:r>
        <w:rPr>
          <w:iCs/>
          <w:i/>
        </w:rPr>
        <w:t xml:space="preserve">TRANSPORTATION RESEARCH PART A-POLICY AND PRACTICE</w:t>
      </w:r>
      <w:r>
        <w:t xml:space="preserve"> </w:t>
      </w:r>
      <w:r>
        <w:t xml:space="preserve">136: 357–74.</w:t>
      </w:r>
      <w:r>
        <w:t xml:space="preserve"> </w:t>
      </w:r>
      <w:hyperlink r:id="rId430">
        <w:r>
          <w:rPr>
            <w:rStyle w:val="Hyperlink"/>
          </w:rPr>
          <w:t xml:space="preserve">https://doi.org/10.1016/j.tra.2020.04.009</w:t>
        </w:r>
      </w:hyperlink>
      <w:r>
        <w:t xml:space="preserve">.</w:t>
      </w:r>
    </w:p>
    <w:bookmarkEnd w:id="431"/>
    <w:bookmarkEnd w:id="432"/>
    <w:bookmarkEnd w:id="4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Anastasia" w:date="2023-08-12T15:00:00Z">
    <w:p>
      <w:pPr>
        <w:pStyle w:val="CommentText"/>
      </w:pPr>
      <w:r>
        <w:rPr>
          <w:rStyle w:val="CommentReference"/>
          <w:annotationRef/>
        </w:rPr>
      </w:r>
      <w:r>
        <w:t xml:space="preserve">NOTE: in this section, only papers that are included in the review (i.e., have a full template) are cited.</w:t>
      </w:r>
    </w:p>
  </w:comment>
  <w:comment w:id="0" w:author="Anastasia" w:date="2023-08-12T15:00:00Z">
    <w:p>
      <w:pPr>
        <w:pStyle w:val="CommentText"/>
      </w:pPr>
      <w:r>
        <w:rPr>
          <w:rStyle w:val="CommentReference"/>
          <w:annotationRef/>
        </w:rPr>
      </w:r>
      <w:r>
        <w:t xml:space="preserve">Papers that focus ONLY on (Dis)ability, or ONLY on Gender, or ONLY on Race/Ethnicity, or ONLY on Employment/Education level… the only focus</w:t>
      </w:r>
    </w:p>
  </w:comment>
  <w:comment w:id="0" w:author="Anastasia" w:date="2023-08-12T15:00:00Z">
    <w:p>
      <w:pPr>
        <w:pStyle w:val="CommentText"/>
      </w:pPr>
      <w:r>
        <w:rPr>
          <w:rStyle w:val="CommentReference"/>
          <w:annotationRef/>
        </w:rPr>
      </w:r>
      <w:r>
        <w:t xml:space="preserve">Answering: what conceptualizations occur in papers with opportunity standards? what types of methods?</w:t>
      </w:r>
    </w:p>
  </w:comment>
  <w:comment w:id="0" w:author="Anastasia" w:date="2023-08-12T15:00:00Z">
    <w:p>
      <w:pPr>
        <w:pStyle w:val="CommentText"/>
      </w:pPr>
      <w:r>
        <w:rPr>
          <w:rStyle w:val="CommentReference"/>
          <w:annotationRef/>
        </w:rPr>
      </w:r>
      <w:r>
        <w:t xml:space="preserve">Answering: what conceptualizations occur in papers with</w:t>
      </w:r>
      <w:r>
        <w:t xml:space="preserve"> </w:t>
      </w:r>
      <w:r>
        <w:rPr>
          <w:bCs/>
          <w:b/>
        </w:rPr>
        <w:t xml:space="preserve">population</w:t>
      </w:r>
      <w:r>
        <w:t xml:space="preserve"> </w:t>
      </w:r>
      <w:r>
        <w:t xml:space="preserve">standards? what types of methods?</w:t>
      </w:r>
    </w:p>
  </w:comment>
  <w:comment w:id="0" w:author="Anastasia" w:date="2023-08-12T15:00:00Z">
    <w:p>
      <w:pPr>
        <w:pStyle w:val="CommentText"/>
      </w:pPr>
      <w:r>
        <w:rPr>
          <w:rStyle w:val="CommentReference"/>
          <w:annotationRef/>
        </w:rPr>
      </w:r>
      <w:r>
        <w:t xml:space="preserve">Answering: what conceptualizations occur in papers that conceptualize BOTH population and opportunity standards? what types of methods?</w:t>
      </w:r>
    </w:p>
  </w:comment>
  <w:comment w:id="0" w:author="Anastasia" w:date="2023-08-12T15:00:00Z">
    <w:p>
      <w:pPr>
        <w:pStyle w:val="CommentText"/>
      </w:pPr>
      <w:r>
        <w:rPr>
          <w:rStyle w:val="CommentReference"/>
          <w:annotationRef/>
        </w:rPr>
      </w:r>
      <w:r>
        <w:t xml:space="preserve">Answering: what conceptualizations occur in papers that conceptualize infrastructure standards? what types of methods?</w:t>
      </w:r>
    </w:p>
  </w:comment>
  <w:comment w:id="0" w:author="Anastasia" w:date="2023-08-12T15:00:00Z">
    <w:p>
      <w:pPr>
        <w:pStyle w:val="CommentText"/>
      </w:pPr>
      <w:r>
        <w:rPr>
          <w:rStyle w:val="CommentReference"/>
          <w:annotationRef/>
        </w:rPr>
      </w:r>
      <w:r>
        <w:t xml:space="preserve">Answering: what conceptualizations occur in papers that conceptualize Environmental+ standards? what types of methods?</w:t>
      </w:r>
    </w:p>
  </w:comment>
  <w:comment w:id="0" w:author="Anastasia" w:date="2023-08-12T15:00:00Z">
    <w:p>
      <w:pPr>
        <w:pStyle w:val="CommentText"/>
      </w:pPr>
      <w:r>
        <w:rPr>
          <w:rStyle w:val="CommentReference"/>
          <w:annotationRef/>
        </w:rPr>
      </w:r>
      <w:r>
        <w:t xml:space="preserve">This section is a work in progress, but we outlined some ideas. This will be completed after the team’s first read using ideas generated.</w:t>
      </w:r>
    </w:p>
  </w:comment>
  <w:comment w:id="0" w:author="Anastasia" w:date="2023-08-12T15:00:00Z">
    <w:p>
      <w:pPr>
        <w:pStyle w:val="CommentText"/>
      </w:pPr>
      <w:r>
        <w:rPr>
          <w:rStyle w:val="CommentReference"/>
          <w:annotationRef/>
        </w:rPr>
      </w:r>
      <w:r>
        <w:t xml:space="preserve">This section is a work in progress. This will be completed after the team’s first read using ideas generated.</w:t>
      </w:r>
    </w:p>
  </w:comment>
</w:comment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62" Target="media/rId62.png" /><Relationship Type="http://schemas.openxmlformats.org/officeDocument/2006/relationships/hyperlink" Id="rId257" Target="http://atrf.info/papers/2009/2009_Mackie.pdfhttps://trid.trb.org/view/1149648" TargetMode="External" /><Relationship Type="http://schemas.openxmlformats.org/officeDocument/2006/relationships/hyperlink" Id="rId298" Target="http://www.sciencedirect.com/science/article/B8JHM-5119FS6-2/2/3212b0f3260bbd5899dbf18cc4b3cf0ehttps://trid.trb.org/view/981277" TargetMode="External" /><Relationship Type="http://schemas.openxmlformats.org/officeDocument/2006/relationships/hyperlink" Id="rId324" Target="http://www.sciencedirect.com/science/article/pii/S0386111212000040https://trid.trb.org/view/1148211" TargetMode="External" /><Relationship Type="http://schemas.openxmlformats.org/officeDocument/2006/relationships/hyperlink" Id="rId181" Target="https://aetransport.org/past-etc-papers/conference-papers-2013https://trid.trb.org/view/1330058" TargetMode="External" /><Relationship Type="http://schemas.openxmlformats.org/officeDocument/2006/relationships/hyperlink" Id="rId340" Target="https://annualmeeting.mytrb.org/OnlineProgram/Details/15652https://trid.trb.org/view/1759304" TargetMode="External" /><Relationship Type="http://schemas.openxmlformats.org/officeDocument/2006/relationships/hyperlink" Id="rId306" Target="https://atrf.info/papers/2017/index.aspxhttps://trid.trb.org/view/1596698" TargetMode="External" /><Relationship Type="http://schemas.openxmlformats.org/officeDocument/2006/relationships/hyperlink" Id="rId365" Target="https://books.google.com?id=VvhsDwAAQBAJ" TargetMode="External" /><Relationship Type="http://schemas.openxmlformats.org/officeDocument/2006/relationships/hyperlink" Id="rId172" Target="https://doi.org/10.1002/atr.1202" TargetMode="External" /><Relationship Type="http://schemas.openxmlformats.org/officeDocument/2006/relationships/hyperlink" Id="rId118" Target="https://doi.org/10.1007/BF03403732" TargetMode="External" /><Relationship Type="http://schemas.openxmlformats.org/officeDocument/2006/relationships/hyperlink" Id="rId233" Target="https://doi.org/10.1007/s00267-005-0378-9" TargetMode="External" /><Relationship Type="http://schemas.openxmlformats.org/officeDocument/2006/relationships/hyperlink" Id="rId418" Target="https://doi.org/10.1007/s10109-013-0185-4" TargetMode="External" /><Relationship Type="http://schemas.openxmlformats.org/officeDocument/2006/relationships/hyperlink" Id="rId393" Target="https://doi.org/10.1007/s10900-016-0180-z" TargetMode="External" /><Relationship Type="http://schemas.openxmlformats.org/officeDocument/2006/relationships/hyperlink" Id="rId296" Target="https://doi.org/10.1007/s11116-014-9558-x" TargetMode="External" /><Relationship Type="http://schemas.openxmlformats.org/officeDocument/2006/relationships/hyperlink" Id="rId402" Target="https://doi.org/10.1007/s11116-022-10346-0" TargetMode="External" /><Relationship Type="http://schemas.openxmlformats.org/officeDocument/2006/relationships/hyperlink" Id="rId112" Target="https://doi.org/10.1007/s11205-013-0448-y" TargetMode="External" /><Relationship Type="http://schemas.openxmlformats.org/officeDocument/2006/relationships/hyperlink" Id="rId356" Target="https://doi.org/10.1007/s11211-016-0276-8" TargetMode="External" /><Relationship Type="http://schemas.openxmlformats.org/officeDocument/2006/relationships/hyperlink" Id="rId312" Target="https://doi.org/10.1016/B978-0-08-102671-7.10053-3" TargetMode="External" /><Relationship Type="http://schemas.openxmlformats.org/officeDocument/2006/relationships/hyperlink" Id="rId290" Target="https://doi.org/10.1016/S0277-9536(99)00414-1" TargetMode="External" /><Relationship Type="http://schemas.openxmlformats.org/officeDocument/2006/relationships/hyperlink" Id="rId144" Target="https://doi.org/10.1016/j.apgeog.2013.05.009" TargetMode="External" /><Relationship Type="http://schemas.openxmlformats.org/officeDocument/2006/relationships/hyperlink" Id="rId328" Target="https://doi.org/10.1016/j.apgeog.2019.04.002" TargetMode="External" /><Relationship Type="http://schemas.openxmlformats.org/officeDocument/2006/relationships/hyperlink" Id="rId288" Target="https://doi.org/10.1016/j.cities.2011.11.002" TargetMode="External" /><Relationship Type="http://schemas.openxmlformats.org/officeDocument/2006/relationships/hyperlink" Id="rId412" Target="https://doi.org/10.1016/j.cities.2015.02.007" TargetMode="External" /><Relationship Type="http://schemas.openxmlformats.org/officeDocument/2006/relationships/hyperlink" Id="rId98" Target="https://doi.org/10.1016/j.cities.2018.12.012" TargetMode="External" /><Relationship Type="http://schemas.openxmlformats.org/officeDocument/2006/relationships/hyperlink" Id="rId363" Target="https://doi.org/10.1016/j.cities.2021.103543" TargetMode="External" /><Relationship Type="http://schemas.openxmlformats.org/officeDocument/2006/relationships/hyperlink" Id="rId406" Target="https://doi.org/10.1016/j.cstp.2020.09.007" TargetMode="External" /><Relationship Type="http://schemas.openxmlformats.org/officeDocument/2006/relationships/hyperlink" Id="rId114" Target="https://doi.org/10.1016/j.enpol.2018.09.021" TargetMode="External" /><Relationship Type="http://schemas.openxmlformats.org/officeDocument/2006/relationships/hyperlink" Id="rId292" Target="https://doi.org/10.1016/j.envint.2018.10.017" TargetMode="External" /><Relationship Type="http://schemas.openxmlformats.org/officeDocument/2006/relationships/hyperlink" Id="rId222" Target="https://doi.org/10.1016/j.envres.2020.109238" TargetMode="External" /><Relationship Type="http://schemas.openxmlformats.org/officeDocument/2006/relationships/hyperlink" Id="rId204" Target="https://doi.org/10.1016/j.envres.2021.110988" TargetMode="External" /><Relationship Type="http://schemas.openxmlformats.org/officeDocument/2006/relationships/hyperlink" Id="rId237" Target="https://doi.org/10.1016/j.envsci.2020.05.009" TargetMode="External" /><Relationship Type="http://schemas.openxmlformats.org/officeDocument/2006/relationships/hyperlink" Id="rId116" Target="https://doi.org/10.1016/j.erss.2016.02.001" TargetMode="External" /><Relationship Type="http://schemas.openxmlformats.org/officeDocument/2006/relationships/hyperlink" Id="rId342" Target="https://doi.org/10.1016/j.erss.2020.101699" TargetMode="External" /><Relationship Type="http://schemas.openxmlformats.org/officeDocument/2006/relationships/hyperlink" Id="rId106" Target="https://doi.org/10.1016/j.evalprogplan.2011.06.003" TargetMode="External" /><Relationship Type="http://schemas.openxmlformats.org/officeDocument/2006/relationships/hyperlink" Id="rId277" Target="https://doi.org/10.1016/j.geoforum.2019.04.016" TargetMode="External" /><Relationship Type="http://schemas.openxmlformats.org/officeDocument/2006/relationships/hyperlink" Id="rId273" Target="https://doi.org/10.1016/j.healthplace.2012.04.014" TargetMode="External" /><Relationship Type="http://schemas.openxmlformats.org/officeDocument/2006/relationships/hyperlink" Id="rId102" Target="https://doi.org/10.1016/j.healthplace.2019.102155" TargetMode="External" /><Relationship Type="http://schemas.openxmlformats.org/officeDocument/2006/relationships/hyperlink" Id="rId426" Target="https://doi.org/10.1016/j.healthplace.2020.102406" TargetMode="External" /><Relationship Type="http://schemas.openxmlformats.org/officeDocument/2006/relationships/hyperlink" Id="rId259" Target="https://doi.org/10.1016/j.jth.2014.09.004" TargetMode="External" /><Relationship Type="http://schemas.openxmlformats.org/officeDocument/2006/relationships/hyperlink" Id="rId279" Target="https://doi.org/10.1016/j.jth.2017.01.012" TargetMode="External" /><Relationship Type="http://schemas.openxmlformats.org/officeDocument/2006/relationships/hyperlink" Id="rId330" Target="https://doi.org/10.1016/j.jth.2017.09.002" TargetMode="External" /><Relationship Type="http://schemas.openxmlformats.org/officeDocument/2006/relationships/hyperlink" Id="rId261" Target="https://doi.org/10.1016/j.jth.2019.100583" TargetMode="External" /><Relationship Type="http://schemas.openxmlformats.org/officeDocument/2006/relationships/hyperlink" Id="rId300" Target="https://doi.org/10.1016/j.jth.2020.100821" TargetMode="External" /><Relationship Type="http://schemas.openxmlformats.org/officeDocument/2006/relationships/hyperlink" Id="rId100" Target="https://doi.org/10.1016/j.jth.2020.100836" TargetMode="External" /><Relationship Type="http://schemas.openxmlformats.org/officeDocument/2006/relationships/hyperlink" Id="rId76" Target="https://doi.org/10.1016/j.jth.2020.100875" TargetMode="External" /><Relationship Type="http://schemas.openxmlformats.org/officeDocument/2006/relationships/hyperlink" Id="rId389" Target="https://doi.org/10.1016/j.jth.2020.100944" TargetMode="External" /><Relationship Type="http://schemas.openxmlformats.org/officeDocument/2006/relationships/hyperlink" Id="rId150" Target="https://doi.org/10.1016/j.jth.2020.100954" TargetMode="External" /><Relationship Type="http://schemas.openxmlformats.org/officeDocument/2006/relationships/hyperlink" Id="rId243" Target="https://doi.org/10.1016/j.jth.2021.101022" TargetMode="External" /><Relationship Type="http://schemas.openxmlformats.org/officeDocument/2006/relationships/hyperlink" Id="rId158" Target="https://doi.org/10.1016/j.jtrangeo.2010.01.003" TargetMode="External" /><Relationship Type="http://schemas.openxmlformats.org/officeDocument/2006/relationships/hyperlink" Id="rId375" Target="https://doi.org/10.1016/j.jtrangeo.2012.01.004" TargetMode="External" /><Relationship Type="http://schemas.openxmlformats.org/officeDocument/2006/relationships/hyperlink" Id="rId302" Target="https://doi.org/10.1016/j.jtrangeo.2012.03.016" TargetMode="External" /><Relationship Type="http://schemas.openxmlformats.org/officeDocument/2006/relationships/hyperlink" Id="rId185" Target="https://doi.org/10.1016/j.jtrangeo.2014.07.014" TargetMode="External" /><Relationship Type="http://schemas.openxmlformats.org/officeDocument/2006/relationships/hyperlink" Id="rId229" Target="https://doi.org/10.1016/j.jtrangeo.2015.04.007" TargetMode="External" /><Relationship Type="http://schemas.openxmlformats.org/officeDocument/2006/relationships/hyperlink" Id="rId176" Target="https://doi.org/10.1016/j.jtrangeo.2015.09.008" TargetMode="External" /><Relationship Type="http://schemas.openxmlformats.org/officeDocument/2006/relationships/hyperlink" Id="rId80" Target="https://doi.org/10.1016/j.jtrangeo.2015.11.004" TargetMode="External" /><Relationship Type="http://schemas.openxmlformats.org/officeDocument/2006/relationships/hyperlink" Id="rId422" Target="https://doi.org/10.1016/j.jtrangeo.2017.05.010" TargetMode="External" /><Relationship Type="http://schemas.openxmlformats.org/officeDocument/2006/relationships/hyperlink" Id="rId138" Target="https://doi.org/10.1016/j.jtrangeo.2017.08.003" TargetMode="External" /><Relationship Type="http://schemas.openxmlformats.org/officeDocument/2006/relationships/hyperlink" Id="rId126" Target="https://doi.org/10.1016/j.jtrangeo.2019.102551" TargetMode="External" /><Relationship Type="http://schemas.openxmlformats.org/officeDocument/2006/relationships/hyperlink" Id="rId350" Target="https://doi.org/10.1016/j.jtrangeo.2020.102654" TargetMode="External" /><Relationship Type="http://schemas.openxmlformats.org/officeDocument/2006/relationships/hyperlink" Id="rId110" Target="https://doi.org/10.1016/j.jtrangeo.2020.102845" TargetMode="External" /><Relationship Type="http://schemas.openxmlformats.org/officeDocument/2006/relationships/hyperlink" Id="rId160" Target="https://doi.org/10.1016/j.jtrangeo.2020.102927" TargetMode="External" /><Relationship Type="http://schemas.openxmlformats.org/officeDocument/2006/relationships/hyperlink" Id="rId346" Target="https://doi.org/10.1016/j.jtrangeo.2021.102987" TargetMode="External" /><Relationship Type="http://schemas.openxmlformats.org/officeDocument/2006/relationships/hyperlink" Id="rId348" Target="https://doi.org/10.1016/j.jtrangeo.2021.103086" TargetMode="External" /><Relationship Type="http://schemas.openxmlformats.org/officeDocument/2006/relationships/hyperlink" Id="rId361" Target="https://doi.org/10.1016/j.jtrangeo.2021.103123" TargetMode="External" /><Relationship Type="http://schemas.openxmlformats.org/officeDocument/2006/relationships/hyperlink" Id="rId84" Target="https://doi.org/10.1016/j.jtrangeo.2021.103194" TargetMode="External" /><Relationship Type="http://schemas.openxmlformats.org/officeDocument/2006/relationships/hyperlink" Id="rId148" Target="https://doi.org/10.1016/j.jtte.2020.03.003" TargetMode="External" /><Relationship Type="http://schemas.openxmlformats.org/officeDocument/2006/relationships/hyperlink" Id="rId371" Target="https://doi.org/10.1016/j.rtbm.2019.100370" TargetMode="External" /><Relationship Type="http://schemas.openxmlformats.org/officeDocument/2006/relationships/hyperlink" Id="rId142" Target="https://doi.org/10.1016/j.rtbm.2020.100596" TargetMode="External" /><Relationship Type="http://schemas.openxmlformats.org/officeDocument/2006/relationships/hyperlink" Id="rId86" Target="https://doi.org/10.1016/j.sbspro.2015.12.013" TargetMode="External" /><Relationship Type="http://schemas.openxmlformats.org/officeDocument/2006/relationships/hyperlink" Id="rId286" Target="https://doi.org/10.1016/j.scs.2021.103241" TargetMode="External" /><Relationship Type="http://schemas.openxmlformats.org/officeDocument/2006/relationships/hyperlink" Id="rId208" Target="https://doi.org/10.1016/j.socscimed.2013.01.030" TargetMode="External" /><Relationship Type="http://schemas.openxmlformats.org/officeDocument/2006/relationships/hyperlink" Id="rId316" Target="https://doi.org/10.1016/j.socscimed.2021.113773" TargetMode="External" /><Relationship Type="http://schemas.openxmlformats.org/officeDocument/2006/relationships/hyperlink" Id="rId420" Target="https://doi.org/10.1016/j.tbs.2018.07.002" TargetMode="External" /><Relationship Type="http://schemas.openxmlformats.org/officeDocument/2006/relationships/hyperlink" Id="rId250" Target="https://doi.org/10.1016/j.tra.2005.12.005" TargetMode="External" /><Relationship Type="http://schemas.openxmlformats.org/officeDocument/2006/relationships/hyperlink" Id="rId263" Target="https://doi.org/10.1016/j.tra.2012.01.004" TargetMode="External" /><Relationship Type="http://schemas.openxmlformats.org/officeDocument/2006/relationships/hyperlink" Id="rId344" Target="https://doi.org/10.1016/j.tra.2016.04.002" TargetMode="External" /><Relationship Type="http://schemas.openxmlformats.org/officeDocument/2006/relationships/hyperlink" Id="rId146" Target="https://doi.org/10.1016/j.tra.2019.03.004" TargetMode="External" /><Relationship Type="http://schemas.openxmlformats.org/officeDocument/2006/relationships/hyperlink" Id="rId430" Target="https://doi.org/10.1016/j.tra.2020.04.009" TargetMode="External" /><Relationship Type="http://schemas.openxmlformats.org/officeDocument/2006/relationships/hyperlink" Id="rId284" Target="https://doi.org/10.1016/j.tranpol.2012.03.009" TargetMode="External" /><Relationship Type="http://schemas.openxmlformats.org/officeDocument/2006/relationships/hyperlink" Id="rId414" Target="https://doi.org/10.1016/j.tranpol.2013.09.020" TargetMode="External" /><Relationship Type="http://schemas.openxmlformats.org/officeDocument/2006/relationships/hyperlink" Id="rId202" Target="https://doi.org/10.1016/j.tranpol.2014.02.006" TargetMode="External" /><Relationship Type="http://schemas.openxmlformats.org/officeDocument/2006/relationships/hyperlink" Id="rId267" Target="https://doi.org/10.1016/j.tranpol.2015.09.008" TargetMode="External" /><Relationship Type="http://schemas.openxmlformats.org/officeDocument/2006/relationships/hyperlink" Id="rId166" Target="https://doi.org/10.1016/j.tranpol.2015.09.011" TargetMode="External" /><Relationship Type="http://schemas.openxmlformats.org/officeDocument/2006/relationships/hyperlink" Id="rId124" Target="https://doi.org/10.1016/j.tranpol.2016.12.011" TargetMode="External" /><Relationship Type="http://schemas.openxmlformats.org/officeDocument/2006/relationships/hyperlink" Id="rId88" Target="https://doi.org/10.1016/j.tranpol.2018.11.018" TargetMode="External" /><Relationship Type="http://schemas.openxmlformats.org/officeDocument/2006/relationships/hyperlink" Id="rId170" Target="https://doi.org/10.1016/j.trc.2014.03.012" TargetMode="External" /><Relationship Type="http://schemas.openxmlformats.org/officeDocument/2006/relationships/hyperlink" Id="rId132" Target="https://doi.org/10.1016/j.trd.2014.05.001" TargetMode="External" /><Relationship Type="http://schemas.openxmlformats.org/officeDocument/2006/relationships/hyperlink" Id="rId385" Target="https://doi.org/10.1016/j.trd.2015.09.009" TargetMode="External" /><Relationship Type="http://schemas.openxmlformats.org/officeDocument/2006/relationships/hyperlink" Id="rId140" Target="https://doi.org/10.1016/j.trd.2019.09.019" TargetMode="External" /><Relationship Type="http://schemas.openxmlformats.org/officeDocument/2006/relationships/hyperlink" Id="rId90" Target="https://doi.org/10.1016/j.trd.2019.102212" TargetMode="External" /><Relationship Type="http://schemas.openxmlformats.org/officeDocument/2006/relationships/hyperlink" Id="rId92" Target="https://doi.org/10.1016/j.trf.2020.09.014" TargetMode="External" /><Relationship Type="http://schemas.openxmlformats.org/officeDocument/2006/relationships/hyperlink" Id="rId190" Target="https://doi.org/10.1016/j.trip.2020.100091" TargetMode="External" /><Relationship Type="http://schemas.openxmlformats.org/officeDocument/2006/relationships/hyperlink" Id="rId241" Target="https://doi.org/10.1016/j.trip.2021.100332" TargetMode="External" /><Relationship Type="http://schemas.openxmlformats.org/officeDocument/2006/relationships/hyperlink" Id="rId269" Target="https://doi.org/10.1016/j.trpro.2017.05.375" TargetMode="External" /><Relationship Type="http://schemas.openxmlformats.org/officeDocument/2006/relationships/hyperlink" Id="rId212" Target="https://doi.org/10.1016/j.trpro.2021.11.004" TargetMode="External" /><Relationship Type="http://schemas.openxmlformats.org/officeDocument/2006/relationships/hyperlink" Id="rId308" Target="https://doi.org/10.1016/j.ufug.2021.127055" TargetMode="External" /><Relationship Type="http://schemas.openxmlformats.org/officeDocument/2006/relationships/hyperlink" Id="rId294" Target="https://doi.org/10.1017/S1368980017002336" TargetMode="External" /><Relationship Type="http://schemas.openxmlformats.org/officeDocument/2006/relationships/hyperlink" Id="rId108" Target="https://doi.org/10.1061/(ASCE)UP.1943-5444.0000500" TargetMode="External" /><Relationship Type="http://schemas.openxmlformats.org/officeDocument/2006/relationships/hyperlink" Id="rId136" Target="https://doi.org/10.1061/(ASCE)UP.1943-5444.0000537" TargetMode="External" /><Relationship Type="http://schemas.openxmlformats.org/officeDocument/2006/relationships/hyperlink" Id="rId248" Target="https://doi.org/10.1061/9780784482292.461" TargetMode="External" /><Relationship Type="http://schemas.openxmlformats.org/officeDocument/2006/relationships/hyperlink" Id="rId183" Target="https://doi.org/10.1080/00224545.2021.2006126" TargetMode="External" /><Relationship Type="http://schemas.openxmlformats.org/officeDocument/2006/relationships/hyperlink" Id="rId410" Target="https://doi.org/10.1080/00330124.2010.510087" TargetMode="External" /><Relationship Type="http://schemas.openxmlformats.org/officeDocument/2006/relationships/hyperlink" Id="rId314" Target="https://doi.org/10.1080/01441647.2016.1257660" TargetMode="External" /><Relationship Type="http://schemas.openxmlformats.org/officeDocument/2006/relationships/hyperlink" Id="rId404" Target="https://doi.org/10.1080/01441647.2020.1711828" TargetMode="External" /><Relationship Type="http://schemas.openxmlformats.org/officeDocument/2006/relationships/hyperlink" Id="rId400" Target="https://doi.org/10.1080/01441647.2021.1931551" TargetMode="External" /><Relationship Type="http://schemas.openxmlformats.org/officeDocument/2006/relationships/hyperlink" Id="rId271" Target="https://doi.org/10.1080/08111146.2014.974747" TargetMode="External" /><Relationship Type="http://schemas.openxmlformats.org/officeDocument/2006/relationships/hyperlink" Id="rId231" Target="https://doi.org/10.1080/09540121.2018.1476656" TargetMode="External" /><Relationship Type="http://schemas.openxmlformats.org/officeDocument/2006/relationships/hyperlink" Id="rId416" Target="https://doi.org/10.1080/09687599.2015.1061479" TargetMode="External" /><Relationship Type="http://schemas.openxmlformats.org/officeDocument/2006/relationships/hyperlink" Id="rId218" Target="https://doi.org/10.1080/15568318.2018.1443177" TargetMode="External" /><Relationship Type="http://schemas.openxmlformats.org/officeDocument/2006/relationships/hyperlink" Id="rId265" Target="https://doi.org/10.1080/17445647.2019.1575776" TargetMode="External" /><Relationship Type="http://schemas.openxmlformats.org/officeDocument/2006/relationships/hyperlink" Id="rId310" Target="https://doi.org/10.1080/24694452.2017.1325726" TargetMode="External" /><Relationship Type="http://schemas.openxmlformats.org/officeDocument/2006/relationships/hyperlink" Id="rId196" Target="https://doi.org/10.1098/rsif.2021.0725" TargetMode="External" /><Relationship Type="http://schemas.openxmlformats.org/officeDocument/2006/relationships/hyperlink" Id="rId326" Target="https://doi.org/10.1111/gec3.12615" TargetMode="External" /><Relationship Type="http://schemas.openxmlformats.org/officeDocument/2006/relationships/hyperlink" Id="rId379" Target="https://doi.org/10.1111/sjtg.12257" TargetMode="External" /><Relationship Type="http://schemas.openxmlformats.org/officeDocument/2006/relationships/hyperlink" Id="rId320" Target="https://doi.org/10.11124/JBIES-20-00167" TargetMode="External" /><Relationship Type="http://schemas.openxmlformats.org/officeDocument/2006/relationships/hyperlink" Id="rId282" Target="https://doi.org/10.11175/easts.10.45" TargetMode="External" /><Relationship Type="http://schemas.openxmlformats.org/officeDocument/2006/relationships/hyperlink" Id="rId304" Target="https://doi.org/10.1136/bmj.n71" TargetMode="External" /><Relationship Type="http://schemas.openxmlformats.org/officeDocument/2006/relationships/hyperlink" Id="rId74" Target="https://doi.org/10.1162/003355300555042" TargetMode="External" /><Relationship Type="http://schemas.openxmlformats.org/officeDocument/2006/relationships/hyperlink" Id="rId387" Target="https://doi.org/10.1177/0022343311431286" TargetMode="External" /><Relationship Type="http://schemas.openxmlformats.org/officeDocument/2006/relationships/hyperlink" Id="rId391" Target="https://doi.org/10.1177/0361198118782036" TargetMode="External" /><Relationship Type="http://schemas.openxmlformats.org/officeDocument/2006/relationships/hyperlink" Id="rId120" Target="https://doi.org/10.1177/0361198118787082" TargetMode="External" /><Relationship Type="http://schemas.openxmlformats.org/officeDocument/2006/relationships/hyperlink" Id="rId104" Target="https://doi.org/10.1177/0361198119835528" TargetMode="External" /><Relationship Type="http://schemas.openxmlformats.org/officeDocument/2006/relationships/hyperlink" Id="rId168" Target="https://doi.org/10.1177/0361198119839342" TargetMode="External" /><Relationship Type="http://schemas.openxmlformats.org/officeDocument/2006/relationships/hyperlink" Id="rId174" Target="https://doi.org/10.1177/0361198119841296" TargetMode="External" /><Relationship Type="http://schemas.openxmlformats.org/officeDocument/2006/relationships/hyperlink" Id="rId200" Target="https://doi.org/10.1177/0361198119849588" TargetMode="External" /><Relationship Type="http://schemas.openxmlformats.org/officeDocument/2006/relationships/hyperlink" Id="rId178" Target="https://doi.org/10.1177/0361198120914620" TargetMode="External" /><Relationship Type="http://schemas.openxmlformats.org/officeDocument/2006/relationships/hyperlink" Id="rId164" Target="https://doi.org/10.1177/03611981211019737" TargetMode="External" /><Relationship Type="http://schemas.openxmlformats.org/officeDocument/2006/relationships/hyperlink" Id="rId220" Target="https://doi.org/10.1177/0361198196155900112" TargetMode="External" /><Relationship Type="http://schemas.openxmlformats.org/officeDocument/2006/relationships/hyperlink" Id="rId336" Target="https://doi.org/10.1177/10957960221116835" TargetMode="External" /><Relationship Type="http://schemas.openxmlformats.org/officeDocument/2006/relationships/hyperlink" Id="rId224" Target="https://doi.org/10.1177/1745691614549773" TargetMode="External" /><Relationship Type="http://schemas.openxmlformats.org/officeDocument/2006/relationships/hyperlink" Id="rId359" Target="https://doi.org/10.1177/1745691616635596" TargetMode="External" /><Relationship Type="http://schemas.openxmlformats.org/officeDocument/2006/relationships/hyperlink" Id="rId122" Target="https://doi.org/10.1177/2399808320908294" TargetMode="External" /><Relationship Type="http://schemas.openxmlformats.org/officeDocument/2006/relationships/hyperlink" Id="rId383" Target="https://doi.org/10.1177/2399808321991536" TargetMode="External" /><Relationship Type="http://schemas.openxmlformats.org/officeDocument/2006/relationships/hyperlink" Id="rId398" Target="https://doi.org/10.1186/s12939-016-0376-y" TargetMode="External" /><Relationship Type="http://schemas.openxmlformats.org/officeDocument/2006/relationships/hyperlink" Id="rId367" Target="https://doi.org/10.1186/s12939-020-01217-0" TargetMode="External" /><Relationship Type="http://schemas.openxmlformats.org/officeDocument/2006/relationships/hyperlink" Id="rId94" Target="https://doi.org/10.1186/s12942-021-00272-2" TargetMode="External" /><Relationship Type="http://schemas.openxmlformats.org/officeDocument/2006/relationships/hyperlink" Id="rId373" Target="https://doi.org/10.1186/s12966-017-0613-9" TargetMode="External" /><Relationship Type="http://schemas.openxmlformats.org/officeDocument/2006/relationships/hyperlink" Id="rId82" Target="https://doi.org/10.1186/s12992-019-0484-8" TargetMode="External" /><Relationship Type="http://schemas.openxmlformats.org/officeDocument/2006/relationships/hyperlink" Id="rId253" Target="https://doi.org/10.1680/jtran.15.00073" TargetMode="External" /><Relationship Type="http://schemas.openxmlformats.org/officeDocument/2006/relationships/hyperlink" Id="rId162" Target="https://doi.org/10.1680/muen.14.00012" TargetMode="External" /><Relationship Type="http://schemas.openxmlformats.org/officeDocument/2006/relationships/hyperlink" Id="rId239" Target="https://doi.org/10.17645/si.v4i3.481" TargetMode="External" /><Relationship Type="http://schemas.openxmlformats.org/officeDocument/2006/relationships/hyperlink" Id="rId408" Target="https://doi.org/10.17645/si.v4i3.484" TargetMode="External" /><Relationship Type="http://schemas.openxmlformats.org/officeDocument/2006/relationships/hyperlink" Id="rId130" Target="https://doi.org/10.17645/si.v5i4.1098" TargetMode="External" /><Relationship Type="http://schemas.openxmlformats.org/officeDocument/2006/relationships/hyperlink" Id="rId198" Target="https://doi.org/10.2105/AJPH.2005.077727" TargetMode="External" /><Relationship Type="http://schemas.openxmlformats.org/officeDocument/2006/relationships/hyperlink" Id="rId210" Target="https://doi.org/10.2105/AJPH.2012.300675" TargetMode="External" /><Relationship Type="http://schemas.openxmlformats.org/officeDocument/2006/relationships/hyperlink" Id="rId156" Target="https://doi.org/10.2307/2085643" TargetMode="External" /><Relationship Type="http://schemas.openxmlformats.org/officeDocument/2006/relationships/hyperlink" Id="rId216" Target="https://doi.org/10.31235/osf.io/y246u" TargetMode="External" /><Relationship Type="http://schemas.openxmlformats.org/officeDocument/2006/relationships/hyperlink" Id="rId152" Target="https://doi.org/10.3141/2072-14" TargetMode="External" /><Relationship Type="http://schemas.openxmlformats.org/officeDocument/2006/relationships/hyperlink" Id="rId194" Target="https://doi.org/10.3141/2144-10" TargetMode="External" /><Relationship Type="http://schemas.openxmlformats.org/officeDocument/2006/relationships/hyperlink" Id="rId334" Target="https://doi.org/10.3141/2163-05" TargetMode="External" /><Relationship Type="http://schemas.openxmlformats.org/officeDocument/2006/relationships/hyperlink" Id="rId134" Target="https://doi.org/10.3141/2182-10" TargetMode="External" /><Relationship Type="http://schemas.openxmlformats.org/officeDocument/2006/relationships/hyperlink" Id="rId235" Target="https://doi.org/10.3141/2218-10" TargetMode="External" /><Relationship Type="http://schemas.openxmlformats.org/officeDocument/2006/relationships/hyperlink" Id="rId96" Target="https://doi.org/10.3141/2671-03" TargetMode="External" /><Relationship Type="http://schemas.openxmlformats.org/officeDocument/2006/relationships/hyperlink" Id="rId275" Target="https://doi.org/10.3389/fpubh.2020.00071" TargetMode="External" /><Relationship Type="http://schemas.openxmlformats.org/officeDocument/2006/relationships/hyperlink" Id="rId128" Target="https://doi.org/10.3390/ijgi8020067" TargetMode="External" /><Relationship Type="http://schemas.openxmlformats.org/officeDocument/2006/relationships/hyperlink" Id="rId424" Target="https://doi.org/10.3390/ijgi9070446" TargetMode="External" /><Relationship Type="http://schemas.openxmlformats.org/officeDocument/2006/relationships/hyperlink" Id="rId369" Target="https://doi.org/10.3390/land7040134" TargetMode="External" /><Relationship Type="http://schemas.openxmlformats.org/officeDocument/2006/relationships/hyperlink" Id="rId381" Target="https://doi.org/10.3390/su11184902" TargetMode="External" /><Relationship Type="http://schemas.openxmlformats.org/officeDocument/2006/relationships/hyperlink" Id="rId226" Target="https://doi.org/10.3390/su12208537" TargetMode="External" /><Relationship Type="http://schemas.openxmlformats.org/officeDocument/2006/relationships/hyperlink" Id="rId322" Target="https://doi.org/10.3390/su122410382" TargetMode="External" /><Relationship Type="http://schemas.openxmlformats.org/officeDocument/2006/relationships/hyperlink" Id="rId318" Target="https://doi.org/10.3390/su13158323" TargetMode="External" /><Relationship Type="http://schemas.openxmlformats.org/officeDocument/2006/relationships/hyperlink" Id="rId78" Target="https://doi.org/10.3390/su13158352" TargetMode="External" /><Relationship Type="http://schemas.openxmlformats.org/officeDocument/2006/relationships/hyperlink" Id="rId332" Target="https://doi.org/10.3390/su4040656" TargetMode="External" /><Relationship Type="http://schemas.openxmlformats.org/officeDocument/2006/relationships/hyperlink" Id="rId354" Target="https://doi.org/10.5198/jtlu.2017.1097" TargetMode="External" /><Relationship Type="http://schemas.openxmlformats.org/officeDocument/2006/relationships/hyperlink" Id="rId395" Target="https://doi.org/10.7326/M18-0850" TargetMode="External" /><Relationship Type="http://schemas.openxmlformats.org/officeDocument/2006/relationships/hyperlink" Id="rId352" Target="https://doi.org/10.9745/GHSP-D-18-00366" TargetMode="External" /><Relationship Type="http://schemas.openxmlformats.org/officeDocument/2006/relationships/hyperlink" Id="rId206" Target="https://link.gale.com/apps/doc/A284016231/AONE?u=ocul_mcmaster&amp;sid=bookmark-AONE&amp;xid=390bfcb0" TargetMode="External" /><Relationship Type="http://schemas.openxmlformats.org/officeDocument/2006/relationships/hyperlink" Id="rId245" Target="https://mspace.lib.umanitoba.ca/bitstream/handle/1993/36220/Linovski_Orly_Transportation_Equity.pdf?sequence=1" TargetMode="External" /><Relationship Type="http://schemas.openxmlformats.org/officeDocument/2006/relationships/hyperlink" Id="rId154" Target="https://trid.trb.org/view/1105622" TargetMode="External" /><Relationship Type="http://schemas.openxmlformats.org/officeDocument/2006/relationships/hyperlink" Id="rId255" Target="https://trid.trb.org/view/1125585" TargetMode="External" /><Relationship Type="http://schemas.openxmlformats.org/officeDocument/2006/relationships/hyperlink" Id="rId338" Target="https://trid.trb.org/view/1495593" TargetMode="External" /><Relationship Type="http://schemas.openxmlformats.org/officeDocument/2006/relationships/hyperlink" Id="rId377" Target="https://trid.trb.org/view/868838" TargetMode="External" /><Relationship Type="http://schemas.openxmlformats.org/officeDocument/2006/relationships/hyperlink" Id="rId428" Target="https://trid.trb.org/view/873583" TargetMode="External" /><Relationship Type="http://schemas.openxmlformats.org/officeDocument/2006/relationships/hyperlink" Id="rId192" Target="https://www.cbsnews.com/live-updates/jeff-bezos-space-flight-date-time-live-stream/" TargetMode="External" /><Relationship Type="http://schemas.openxmlformats.org/officeDocument/2006/relationships/hyperlink" Id="rId188" Target="https://www.independent.co.uk/tech/bezos-space-flight-blue-origin-b1884770.html" TargetMode="External" /><Relationship Type="http://schemas.openxmlformats.org/officeDocument/2006/relationships/hyperlink" Id="rId214" Target="https://www.reuters.com/technology/jeff-bezos-worlds-richest-man-set-inaugural-space-voyage-2021-07-20/" TargetMode="External" /></Relationships>
</file>

<file path=word/_rels/footnotes.xml.rels><?xml version="1.0" encoding="UTF-8"?><Relationships xmlns="http://schemas.openxmlformats.org/package/2006/relationships"><Relationship Type="http://schemas.openxmlformats.org/officeDocument/2006/relationships/hyperlink" Id="rId257" Target="http://atrf.info/papers/2009/2009_Mackie.pdfhttps://trid.trb.org/view/1149648" TargetMode="External" /><Relationship Type="http://schemas.openxmlformats.org/officeDocument/2006/relationships/hyperlink" Id="rId298" Target="http://www.sciencedirect.com/science/article/B8JHM-5119FS6-2/2/3212b0f3260bbd5899dbf18cc4b3cf0ehttps://trid.trb.org/view/981277" TargetMode="External" /><Relationship Type="http://schemas.openxmlformats.org/officeDocument/2006/relationships/hyperlink" Id="rId324" Target="http://www.sciencedirect.com/science/article/pii/S0386111212000040https://trid.trb.org/view/1148211" TargetMode="External" /><Relationship Type="http://schemas.openxmlformats.org/officeDocument/2006/relationships/hyperlink" Id="rId181" Target="https://aetransport.org/past-etc-papers/conference-papers-2013https://trid.trb.org/view/1330058" TargetMode="External" /><Relationship Type="http://schemas.openxmlformats.org/officeDocument/2006/relationships/hyperlink" Id="rId340" Target="https://annualmeeting.mytrb.org/OnlineProgram/Details/15652https://trid.trb.org/view/1759304" TargetMode="External" /><Relationship Type="http://schemas.openxmlformats.org/officeDocument/2006/relationships/hyperlink" Id="rId306" Target="https://atrf.info/papers/2017/index.aspxhttps://trid.trb.org/view/1596698" TargetMode="External" /><Relationship Type="http://schemas.openxmlformats.org/officeDocument/2006/relationships/hyperlink" Id="rId365" Target="https://books.google.com?id=VvhsDwAAQBAJ" TargetMode="External" /><Relationship Type="http://schemas.openxmlformats.org/officeDocument/2006/relationships/hyperlink" Id="rId172" Target="https://doi.org/10.1002/atr.1202" TargetMode="External" /><Relationship Type="http://schemas.openxmlformats.org/officeDocument/2006/relationships/hyperlink" Id="rId118" Target="https://doi.org/10.1007/BF03403732" TargetMode="External" /><Relationship Type="http://schemas.openxmlformats.org/officeDocument/2006/relationships/hyperlink" Id="rId233" Target="https://doi.org/10.1007/s00267-005-0378-9" TargetMode="External" /><Relationship Type="http://schemas.openxmlformats.org/officeDocument/2006/relationships/hyperlink" Id="rId418" Target="https://doi.org/10.1007/s10109-013-0185-4" TargetMode="External" /><Relationship Type="http://schemas.openxmlformats.org/officeDocument/2006/relationships/hyperlink" Id="rId393" Target="https://doi.org/10.1007/s10900-016-0180-z" TargetMode="External" /><Relationship Type="http://schemas.openxmlformats.org/officeDocument/2006/relationships/hyperlink" Id="rId296" Target="https://doi.org/10.1007/s11116-014-9558-x" TargetMode="External" /><Relationship Type="http://schemas.openxmlformats.org/officeDocument/2006/relationships/hyperlink" Id="rId402" Target="https://doi.org/10.1007/s11116-022-10346-0" TargetMode="External" /><Relationship Type="http://schemas.openxmlformats.org/officeDocument/2006/relationships/hyperlink" Id="rId112" Target="https://doi.org/10.1007/s11205-013-0448-y" TargetMode="External" /><Relationship Type="http://schemas.openxmlformats.org/officeDocument/2006/relationships/hyperlink" Id="rId356" Target="https://doi.org/10.1007/s11211-016-0276-8" TargetMode="External" /><Relationship Type="http://schemas.openxmlformats.org/officeDocument/2006/relationships/hyperlink" Id="rId312" Target="https://doi.org/10.1016/B978-0-08-102671-7.10053-3" TargetMode="External" /><Relationship Type="http://schemas.openxmlformats.org/officeDocument/2006/relationships/hyperlink" Id="rId290" Target="https://doi.org/10.1016/S0277-9536(99)00414-1" TargetMode="External" /><Relationship Type="http://schemas.openxmlformats.org/officeDocument/2006/relationships/hyperlink" Id="rId144" Target="https://doi.org/10.1016/j.apgeog.2013.05.009" TargetMode="External" /><Relationship Type="http://schemas.openxmlformats.org/officeDocument/2006/relationships/hyperlink" Id="rId328" Target="https://doi.org/10.1016/j.apgeog.2019.04.002" TargetMode="External" /><Relationship Type="http://schemas.openxmlformats.org/officeDocument/2006/relationships/hyperlink" Id="rId288" Target="https://doi.org/10.1016/j.cities.2011.11.002" TargetMode="External" /><Relationship Type="http://schemas.openxmlformats.org/officeDocument/2006/relationships/hyperlink" Id="rId412" Target="https://doi.org/10.1016/j.cities.2015.02.007" TargetMode="External" /><Relationship Type="http://schemas.openxmlformats.org/officeDocument/2006/relationships/hyperlink" Id="rId98" Target="https://doi.org/10.1016/j.cities.2018.12.012" TargetMode="External" /><Relationship Type="http://schemas.openxmlformats.org/officeDocument/2006/relationships/hyperlink" Id="rId363" Target="https://doi.org/10.1016/j.cities.2021.103543" TargetMode="External" /><Relationship Type="http://schemas.openxmlformats.org/officeDocument/2006/relationships/hyperlink" Id="rId406" Target="https://doi.org/10.1016/j.cstp.2020.09.007" TargetMode="External" /><Relationship Type="http://schemas.openxmlformats.org/officeDocument/2006/relationships/hyperlink" Id="rId114" Target="https://doi.org/10.1016/j.enpol.2018.09.021" TargetMode="External" /><Relationship Type="http://schemas.openxmlformats.org/officeDocument/2006/relationships/hyperlink" Id="rId292" Target="https://doi.org/10.1016/j.envint.2018.10.017" TargetMode="External" /><Relationship Type="http://schemas.openxmlformats.org/officeDocument/2006/relationships/hyperlink" Id="rId222" Target="https://doi.org/10.1016/j.envres.2020.109238" TargetMode="External" /><Relationship Type="http://schemas.openxmlformats.org/officeDocument/2006/relationships/hyperlink" Id="rId204" Target="https://doi.org/10.1016/j.envres.2021.110988" TargetMode="External" /><Relationship Type="http://schemas.openxmlformats.org/officeDocument/2006/relationships/hyperlink" Id="rId237" Target="https://doi.org/10.1016/j.envsci.2020.05.009" TargetMode="External" /><Relationship Type="http://schemas.openxmlformats.org/officeDocument/2006/relationships/hyperlink" Id="rId116" Target="https://doi.org/10.1016/j.erss.2016.02.001" TargetMode="External" /><Relationship Type="http://schemas.openxmlformats.org/officeDocument/2006/relationships/hyperlink" Id="rId342" Target="https://doi.org/10.1016/j.erss.2020.101699" TargetMode="External" /><Relationship Type="http://schemas.openxmlformats.org/officeDocument/2006/relationships/hyperlink" Id="rId106" Target="https://doi.org/10.1016/j.evalprogplan.2011.06.003" TargetMode="External" /><Relationship Type="http://schemas.openxmlformats.org/officeDocument/2006/relationships/hyperlink" Id="rId277" Target="https://doi.org/10.1016/j.geoforum.2019.04.016" TargetMode="External" /><Relationship Type="http://schemas.openxmlformats.org/officeDocument/2006/relationships/hyperlink" Id="rId273" Target="https://doi.org/10.1016/j.healthplace.2012.04.014" TargetMode="External" /><Relationship Type="http://schemas.openxmlformats.org/officeDocument/2006/relationships/hyperlink" Id="rId102" Target="https://doi.org/10.1016/j.healthplace.2019.102155" TargetMode="External" /><Relationship Type="http://schemas.openxmlformats.org/officeDocument/2006/relationships/hyperlink" Id="rId426" Target="https://doi.org/10.1016/j.healthplace.2020.102406" TargetMode="External" /><Relationship Type="http://schemas.openxmlformats.org/officeDocument/2006/relationships/hyperlink" Id="rId259" Target="https://doi.org/10.1016/j.jth.2014.09.004" TargetMode="External" /><Relationship Type="http://schemas.openxmlformats.org/officeDocument/2006/relationships/hyperlink" Id="rId279" Target="https://doi.org/10.1016/j.jth.2017.01.012" TargetMode="External" /><Relationship Type="http://schemas.openxmlformats.org/officeDocument/2006/relationships/hyperlink" Id="rId330" Target="https://doi.org/10.1016/j.jth.2017.09.002" TargetMode="External" /><Relationship Type="http://schemas.openxmlformats.org/officeDocument/2006/relationships/hyperlink" Id="rId261" Target="https://doi.org/10.1016/j.jth.2019.100583" TargetMode="External" /><Relationship Type="http://schemas.openxmlformats.org/officeDocument/2006/relationships/hyperlink" Id="rId300" Target="https://doi.org/10.1016/j.jth.2020.100821" TargetMode="External" /><Relationship Type="http://schemas.openxmlformats.org/officeDocument/2006/relationships/hyperlink" Id="rId100" Target="https://doi.org/10.1016/j.jth.2020.100836" TargetMode="External" /><Relationship Type="http://schemas.openxmlformats.org/officeDocument/2006/relationships/hyperlink" Id="rId76" Target="https://doi.org/10.1016/j.jth.2020.100875" TargetMode="External" /><Relationship Type="http://schemas.openxmlformats.org/officeDocument/2006/relationships/hyperlink" Id="rId389" Target="https://doi.org/10.1016/j.jth.2020.100944" TargetMode="External" /><Relationship Type="http://schemas.openxmlformats.org/officeDocument/2006/relationships/hyperlink" Id="rId150" Target="https://doi.org/10.1016/j.jth.2020.100954" TargetMode="External" /><Relationship Type="http://schemas.openxmlformats.org/officeDocument/2006/relationships/hyperlink" Id="rId243" Target="https://doi.org/10.1016/j.jth.2021.101022" TargetMode="External" /><Relationship Type="http://schemas.openxmlformats.org/officeDocument/2006/relationships/hyperlink" Id="rId158" Target="https://doi.org/10.1016/j.jtrangeo.2010.01.003" TargetMode="External" /><Relationship Type="http://schemas.openxmlformats.org/officeDocument/2006/relationships/hyperlink" Id="rId375" Target="https://doi.org/10.1016/j.jtrangeo.2012.01.004" TargetMode="External" /><Relationship Type="http://schemas.openxmlformats.org/officeDocument/2006/relationships/hyperlink" Id="rId302" Target="https://doi.org/10.1016/j.jtrangeo.2012.03.016" TargetMode="External" /><Relationship Type="http://schemas.openxmlformats.org/officeDocument/2006/relationships/hyperlink" Id="rId185" Target="https://doi.org/10.1016/j.jtrangeo.2014.07.014" TargetMode="External" /><Relationship Type="http://schemas.openxmlformats.org/officeDocument/2006/relationships/hyperlink" Id="rId229" Target="https://doi.org/10.1016/j.jtrangeo.2015.04.007" TargetMode="External" /><Relationship Type="http://schemas.openxmlformats.org/officeDocument/2006/relationships/hyperlink" Id="rId176" Target="https://doi.org/10.1016/j.jtrangeo.2015.09.008" TargetMode="External" /><Relationship Type="http://schemas.openxmlformats.org/officeDocument/2006/relationships/hyperlink" Id="rId80" Target="https://doi.org/10.1016/j.jtrangeo.2015.11.004" TargetMode="External" /><Relationship Type="http://schemas.openxmlformats.org/officeDocument/2006/relationships/hyperlink" Id="rId422" Target="https://doi.org/10.1016/j.jtrangeo.2017.05.010" TargetMode="External" /><Relationship Type="http://schemas.openxmlformats.org/officeDocument/2006/relationships/hyperlink" Id="rId138" Target="https://doi.org/10.1016/j.jtrangeo.2017.08.003" TargetMode="External" /><Relationship Type="http://schemas.openxmlformats.org/officeDocument/2006/relationships/hyperlink" Id="rId126" Target="https://doi.org/10.1016/j.jtrangeo.2019.102551" TargetMode="External" /><Relationship Type="http://schemas.openxmlformats.org/officeDocument/2006/relationships/hyperlink" Id="rId350" Target="https://doi.org/10.1016/j.jtrangeo.2020.102654" TargetMode="External" /><Relationship Type="http://schemas.openxmlformats.org/officeDocument/2006/relationships/hyperlink" Id="rId110" Target="https://doi.org/10.1016/j.jtrangeo.2020.102845" TargetMode="External" /><Relationship Type="http://schemas.openxmlformats.org/officeDocument/2006/relationships/hyperlink" Id="rId160" Target="https://doi.org/10.1016/j.jtrangeo.2020.102927" TargetMode="External" /><Relationship Type="http://schemas.openxmlformats.org/officeDocument/2006/relationships/hyperlink" Id="rId346" Target="https://doi.org/10.1016/j.jtrangeo.2021.102987" TargetMode="External" /><Relationship Type="http://schemas.openxmlformats.org/officeDocument/2006/relationships/hyperlink" Id="rId348" Target="https://doi.org/10.1016/j.jtrangeo.2021.103086" TargetMode="External" /><Relationship Type="http://schemas.openxmlformats.org/officeDocument/2006/relationships/hyperlink" Id="rId361" Target="https://doi.org/10.1016/j.jtrangeo.2021.103123" TargetMode="External" /><Relationship Type="http://schemas.openxmlformats.org/officeDocument/2006/relationships/hyperlink" Id="rId84" Target="https://doi.org/10.1016/j.jtrangeo.2021.103194" TargetMode="External" /><Relationship Type="http://schemas.openxmlformats.org/officeDocument/2006/relationships/hyperlink" Id="rId148" Target="https://doi.org/10.1016/j.jtte.2020.03.003" TargetMode="External" /><Relationship Type="http://schemas.openxmlformats.org/officeDocument/2006/relationships/hyperlink" Id="rId371" Target="https://doi.org/10.1016/j.rtbm.2019.100370" TargetMode="External" /><Relationship Type="http://schemas.openxmlformats.org/officeDocument/2006/relationships/hyperlink" Id="rId142" Target="https://doi.org/10.1016/j.rtbm.2020.100596" TargetMode="External" /><Relationship Type="http://schemas.openxmlformats.org/officeDocument/2006/relationships/hyperlink" Id="rId86" Target="https://doi.org/10.1016/j.sbspro.2015.12.013" TargetMode="External" /><Relationship Type="http://schemas.openxmlformats.org/officeDocument/2006/relationships/hyperlink" Id="rId286" Target="https://doi.org/10.1016/j.scs.2021.103241" TargetMode="External" /><Relationship Type="http://schemas.openxmlformats.org/officeDocument/2006/relationships/hyperlink" Id="rId208" Target="https://doi.org/10.1016/j.socscimed.2013.01.030" TargetMode="External" /><Relationship Type="http://schemas.openxmlformats.org/officeDocument/2006/relationships/hyperlink" Id="rId316" Target="https://doi.org/10.1016/j.socscimed.2021.113773" TargetMode="External" /><Relationship Type="http://schemas.openxmlformats.org/officeDocument/2006/relationships/hyperlink" Id="rId420" Target="https://doi.org/10.1016/j.tbs.2018.07.002" TargetMode="External" /><Relationship Type="http://schemas.openxmlformats.org/officeDocument/2006/relationships/hyperlink" Id="rId250" Target="https://doi.org/10.1016/j.tra.2005.12.005" TargetMode="External" /><Relationship Type="http://schemas.openxmlformats.org/officeDocument/2006/relationships/hyperlink" Id="rId263" Target="https://doi.org/10.1016/j.tra.2012.01.004" TargetMode="External" /><Relationship Type="http://schemas.openxmlformats.org/officeDocument/2006/relationships/hyperlink" Id="rId344" Target="https://doi.org/10.1016/j.tra.2016.04.002" TargetMode="External" /><Relationship Type="http://schemas.openxmlformats.org/officeDocument/2006/relationships/hyperlink" Id="rId146" Target="https://doi.org/10.1016/j.tra.2019.03.004" TargetMode="External" /><Relationship Type="http://schemas.openxmlformats.org/officeDocument/2006/relationships/hyperlink" Id="rId430" Target="https://doi.org/10.1016/j.tra.2020.04.009" TargetMode="External" /><Relationship Type="http://schemas.openxmlformats.org/officeDocument/2006/relationships/hyperlink" Id="rId284" Target="https://doi.org/10.1016/j.tranpol.2012.03.009" TargetMode="External" /><Relationship Type="http://schemas.openxmlformats.org/officeDocument/2006/relationships/hyperlink" Id="rId414" Target="https://doi.org/10.1016/j.tranpol.2013.09.020" TargetMode="External" /><Relationship Type="http://schemas.openxmlformats.org/officeDocument/2006/relationships/hyperlink" Id="rId202" Target="https://doi.org/10.1016/j.tranpol.2014.02.006" TargetMode="External" /><Relationship Type="http://schemas.openxmlformats.org/officeDocument/2006/relationships/hyperlink" Id="rId267" Target="https://doi.org/10.1016/j.tranpol.2015.09.008" TargetMode="External" /><Relationship Type="http://schemas.openxmlformats.org/officeDocument/2006/relationships/hyperlink" Id="rId166" Target="https://doi.org/10.1016/j.tranpol.2015.09.011" TargetMode="External" /><Relationship Type="http://schemas.openxmlformats.org/officeDocument/2006/relationships/hyperlink" Id="rId124" Target="https://doi.org/10.1016/j.tranpol.2016.12.011" TargetMode="External" /><Relationship Type="http://schemas.openxmlformats.org/officeDocument/2006/relationships/hyperlink" Id="rId88" Target="https://doi.org/10.1016/j.tranpol.2018.11.018" TargetMode="External" /><Relationship Type="http://schemas.openxmlformats.org/officeDocument/2006/relationships/hyperlink" Id="rId170" Target="https://doi.org/10.1016/j.trc.2014.03.012" TargetMode="External" /><Relationship Type="http://schemas.openxmlformats.org/officeDocument/2006/relationships/hyperlink" Id="rId132" Target="https://doi.org/10.1016/j.trd.2014.05.001" TargetMode="External" /><Relationship Type="http://schemas.openxmlformats.org/officeDocument/2006/relationships/hyperlink" Id="rId385" Target="https://doi.org/10.1016/j.trd.2015.09.009" TargetMode="External" /><Relationship Type="http://schemas.openxmlformats.org/officeDocument/2006/relationships/hyperlink" Id="rId140" Target="https://doi.org/10.1016/j.trd.2019.09.019" TargetMode="External" /><Relationship Type="http://schemas.openxmlformats.org/officeDocument/2006/relationships/hyperlink" Id="rId90" Target="https://doi.org/10.1016/j.trd.2019.102212" TargetMode="External" /><Relationship Type="http://schemas.openxmlformats.org/officeDocument/2006/relationships/hyperlink" Id="rId92" Target="https://doi.org/10.1016/j.trf.2020.09.014" TargetMode="External" /><Relationship Type="http://schemas.openxmlformats.org/officeDocument/2006/relationships/hyperlink" Id="rId190" Target="https://doi.org/10.1016/j.trip.2020.100091" TargetMode="External" /><Relationship Type="http://schemas.openxmlformats.org/officeDocument/2006/relationships/hyperlink" Id="rId241" Target="https://doi.org/10.1016/j.trip.2021.100332" TargetMode="External" /><Relationship Type="http://schemas.openxmlformats.org/officeDocument/2006/relationships/hyperlink" Id="rId269" Target="https://doi.org/10.1016/j.trpro.2017.05.375" TargetMode="External" /><Relationship Type="http://schemas.openxmlformats.org/officeDocument/2006/relationships/hyperlink" Id="rId212" Target="https://doi.org/10.1016/j.trpro.2021.11.004" TargetMode="External" /><Relationship Type="http://schemas.openxmlformats.org/officeDocument/2006/relationships/hyperlink" Id="rId308" Target="https://doi.org/10.1016/j.ufug.2021.127055" TargetMode="External" /><Relationship Type="http://schemas.openxmlformats.org/officeDocument/2006/relationships/hyperlink" Id="rId294" Target="https://doi.org/10.1017/S1368980017002336" TargetMode="External" /><Relationship Type="http://schemas.openxmlformats.org/officeDocument/2006/relationships/hyperlink" Id="rId108" Target="https://doi.org/10.1061/(ASCE)UP.1943-5444.0000500" TargetMode="External" /><Relationship Type="http://schemas.openxmlformats.org/officeDocument/2006/relationships/hyperlink" Id="rId136" Target="https://doi.org/10.1061/(ASCE)UP.1943-5444.0000537" TargetMode="External" /><Relationship Type="http://schemas.openxmlformats.org/officeDocument/2006/relationships/hyperlink" Id="rId248" Target="https://doi.org/10.1061/9780784482292.461" TargetMode="External" /><Relationship Type="http://schemas.openxmlformats.org/officeDocument/2006/relationships/hyperlink" Id="rId183" Target="https://doi.org/10.1080/00224545.2021.2006126" TargetMode="External" /><Relationship Type="http://schemas.openxmlformats.org/officeDocument/2006/relationships/hyperlink" Id="rId410" Target="https://doi.org/10.1080/00330124.2010.510087" TargetMode="External" /><Relationship Type="http://schemas.openxmlformats.org/officeDocument/2006/relationships/hyperlink" Id="rId314" Target="https://doi.org/10.1080/01441647.2016.1257660" TargetMode="External" /><Relationship Type="http://schemas.openxmlformats.org/officeDocument/2006/relationships/hyperlink" Id="rId404" Target="https://doi.org/10.1080/01441647.2020.1711828" TargetMode="External" /><Relationship Type="http://schemas.openxmlformats.org/officeDocument/2006/relationships/hyperlink" Id="rId400" Target="https://doi.org/10.1080/01441647.2021.1931551" TargetMode="External" /><Relationship Type="http://schemas.openxmlformats.org/officeDocument/2006/relationships/hyperlink" Id="rId271" Target="https://doi.org/10.1080/08111146.2014.974747" TargetMode="External" /><Relationship Type="http://schemas.openxmlformats.org/officeDocument/2006/relationships/hyperlink" Id="rId231" Target="https://doi.org/10.1080/09540121.2018.1476656" TargetMode="External" /><Relationship Type="http://schemas.openxmlformats.org/officeDocument/2006/relationships/hyperlink" Id="rId416" Target="https://doi.org/10.1080/09687599.2015.1061479" TargetMode="External" /><Relationship Type="http://schemas.openxmlformats.org/officeDocument/2006/relationships/hyperlink" Id="rId218" Target="https://doi.org/10.1080/15568318.2018.1443177" TargetMode="External" /><Relationship Type="http://schemas.openxmlformats.org/officeDocument/2006/relationships/hyperlink" Id="rId265" Target="https://doi.org/10.1080/17445647.2019.1575776" TargetMode="External" /><Relationship Type="http://schemas.openxmlformats.org/officeDocument/2006/relationships/hyperlink" Id="rId310" Target="https://doi.org/10.1080/24694452.2017.1325726" TargetMode="External" /><Relationship Type="http://schemas.openxmlformats.org/officeDocument/2006/relationships/hyperlink" Id="rId196" Target="https://doi.org/10.1098/rsif.2021.0725" TargetMode="External" /><Relationship Type="http://schemas.openxmlformats.org/officeDocument/2006/relationships/hyperlink" Id="rId326" Target="https://doi.org/10.1111/gec3.12615" TargetMode="External" /><Relationship Type="http://schemas.openxmlformats.org/officeDocument/2006/relationships/hyperlink" Id="rId379" Target="https://doi.org/10.1111/sjtg.12257" TargetMode="External" /><Relationship Type="http://schemas.openxmlformats.org/officeDocument/2006/relationships/hyperlink" Id="rId320" Target="https://doi.org/10.11124/JBIES-20-00167" TargetMode="External" /><Relationship Type="http://schemas.openxmlformats.org/officeDocument/2006/relationships/hyperlink" Id="rId282" Target="https://doi.org/10.11175/easts.10.45" TargetMode="External" /><Relationship Type="http://schemas.openxmlformats.org/officeDocument/2006/relationships/hyperlink" Id="rId304" Target="https://doi.org/10.1136/bmj.n71" TargetMode="External" /><Relationship Type="http://schemas.openxmlformats.org/officeDocument/2006/relationships/hyperlink" Id="rId74" Target="https://doi.org/10.1162/003355300555042" TargetMode="External" /><Relationship Type="http://schemas.openxmlformats.org/officeDocument/2006/relationships/hyperlink" Id="rId387" Target="https://doi.org/10.1177/0022343311431286" TargetMode="External" /><Relationship Type="http://schemas.openxmlformats.org/officeDocument/2006/relationships/hyperlink" Id="rId391" Target="https://doi.org/10.1177/0361198118782036" TargetMode="External" /><Relationship Type="http://schemas.openxmlformats.org/officeDocument/2006/relationships/hyperlink" Id="rId120" Target="https://doi.org/10.1177/0361198118787082" TargetMode="External" /><Relationship Type="http://schemas.openxmlformats.org/officeDocument/2006/relationships/hyperlink" Id="rId104" Target="https://doi.org/10.1177/0361198119835528" TargetMode="External" /><Relationship Type="http://schemas.openxmlformats.org/officeDocument/2006/relationships/hyperlink" Id="rId168" Target="https://doi.org/10.1177/0361198119839342" TargetMode="External" /><Relationship Type="http://schemas.openxmlformats.org/officeDocument/2006/relationships/hyperlink" Id="rId174" Target="https://doi.org/10.1177/0361198119841296" TargetMode="External" /><Relationship Type="http://schemas.openxmlformats.org/officeDocument/2006/relationships/hyperlink" Id="rId200" Target="https://doi.org/10.1177/0361198119849588" TargetMode="External" /><Relationship Type="http://schemas.openxmlformats.org/officeDocument/2006/relationships/hyperlink" Id="rId178" Target="https://doi.org/10.1177/0361198120914620" TargetMode="External" /><Relationship Type="http://schemas.openxmlformats.org/officeDocument/2006/relationships/hyperlink" Id="rId164" Target="https://doi.org/10.1177/03611981211019737" TargetMode="External" /><Relationship Type="http://schemas.openxmlformats.org/officeDocument/2006/relationships/hyperlink" Id="rId220" Target="https://doi.org/10.1177/0361198196155900112" TargetMode="External" /><Relationship Type="http://schemas.openxmlformats.org/officeDocument/2006/relationships/hyperlink" Id="rId336" Target="https://doi.org/10.1177/10957960221116835" TargetMode="External" /><Relationship Type="http://schemas.openxmlformats.org/officeDocument/2006/relationships/hyperlink" Id="rId224" Target="https://doi.org/10.1177/1745691614549773" TargetMode="External" /><Relationship Type="http://schemas.openxmlformats.org/officeDocument/2006/relationships/hyperlink" Id="rId359" Target="https://doi.org/10.1177/1745691616635596" TargetMode="External" /><Relationship Type="http://schemas.openxmlformats.org/officeDocument/2006/relationships/hyperlink" Id="rId122" Target="https://doi.org/10.1177/2399808320908294" TargetMode="External" /><Relationship Type="http://schemas.openxmlformats.org/officeDocument/2006/relationships/hyperlink" Id="rId383" Target="https://doi.org/10.1177/2399808321991536" TargetMode="External" /><Relationship Type="http://schemas.openxmlformats.org/officeDocument/2006/relationships/hyperlink" Id="rId398" Target="https://doi.org/10.1186/s12939-016-0376-y" TargetMode="External" /><Relationship Type="http://schemas.openxmlformats.org/officeDocument/2006/relationships/hyperlink" Id="rId367" Target="https://doi.org/10.1186/s12939-020-01217-0" TargetMode="External" /><Relationship Type="http://schemas.openxmlformats.org/officeDocument/2006/relationships/hyperlink" Id="rId94" Target="https://doi.org/10.1186/s12942-021-00272-2" TargetMode="External" /><Relationship Type="http://schemas.openxmlformats.org/officeDocument/2006/relationships/hyperlink" Id="rId373" Target="https://doi.org/10.1186/s12966-017-0613-9" TargetMode="External" /><Relationship Type="http://schemas.openxmlformats.org/officeDocument/2006/relationships/hyperlink" Id="rId82" Target="https://doi.org/10.1186/s12992-019-0484-8" TargetMode="External" /><Relationship Type="http://schemas.openxmlformats.org/officeDocument/2006/relationships/hyperlink" Id="rId253" Target="https://doi.org/10.1680/jtran.15.00073" TargetMode="External" /><Relationship Type="http://schemas.openxmlformats.org/officeDocument/2006/relationships/hyperlink" Id="rId162" Target="https://doi.org/10.1680/muen.14.00012" TargetMode="External" /><Relationship Type="http://schemas.openxmlformats.org/officeDocument/2006/relationships/hyperlink" Id="rId239" Target="https://doi.org/10.17645/si.v4i3.481" TargetMode="External" /><Relationship Type="http://schemas.openxmlformats.org/officeDocument/2006/relationships/hyperlink" Id="rId408" Target="https://doi.org/10.17645/si.v4i3.484" TargetMode="External" /><Relationship Type="http://schemas.openxmlformats.org/officeDocument/2006/relationships/hyperlink" Id="rId130" Target="https://doi.org/10.17645/si.v5i4.1098" TargetMode="External" /><Relationship Type="http://schemas.openxmlformats.org/officeDocument/2006/relationships/hyperlink" Id="rId198" Target="https://doi.org/10.2105/AJPH.2005.077727" TargetMode="External" /><Relationship Type="http://schemas.openxmlformats.org/officeDocument/2006/relationships/hyperlink" Id="rId210" Target="https://doi.org/10.2105/AJPH.2012.300675" TargetMode="External" /><Relationship Type="http://schemas.openxmlformats.org/officeDocument/2006/relationships/hyperlink" Id="rId156" Target="https://doi.org/10.2307/2085643" TargetMode="External" /><Relationship Type="http://schemas.openxmlformats.org/officeDocument/2006/relationships/hyperlink" Id="rId216" Target="https://doi.org/10.31235/osf.io/y246u" TargetMode="External" /><Relationship Type="http://schemas.openxmlformats.org/officeDocument/2006/relationships/hyperlink" Id="rId152" Target="https://doi.org/10.3141/2072-14" TargetMode="External" /><Relationship Type="http://schemas.openxmlformats.org/officeDocument/2006/relationships/hyperlink" Id="rId194" Target="https://doi.org/10.3141/2144-10" TargetMode="External" /><Relationship Type="http://schemas.openxmlformats.org/officeDocument/2006/relationships/hyperlink" Id="rId334" Target="https://doi.org/10.3141/2163-05" TargetMode="External" /><Relationship Type="http://schemas.openxmlformats.org/officeDocument/2006/relationships/hyperlink" Id="rId134" Target="https://doi.org/10.3141/2182-10" TargetMode="External" /><Relationship Type="http://schemas.openxmlformats.org/officeDocument/2006/relationships/hyperlink" Id="rId235" Target="https://doi.org/10.3141/2218-10" TargetMode="External" /><Relationship Type="http://schemas.openxmlformats.org/officeDocument/2006/relationships/hyperlink" Id="rId96" Target="https://doi.org/10.3141/2671-03" TargetMode="External" /><Relationship Type="http://schemas.openxmlformats.org/officeDocument/2006/relationships/hyperlink" Id="rId275" Target="https://doi.org/10.3389/fpubh.2020.00071" TargetMode="External" /><Relationship Type="http://schemas.openxmlformats.org/officeDocument/2006/relationships/hyperlink" Id="rId128" Target="https://doi.org/10.3390/ijgi8020067" TargetMode="External" /><Relationship Type="http://schemas.openxmlformats.org/officeDocument/2006/relationships/hyperlink" Id="rId424" Target="https://doi.org/10.3390/ijgi9070446" TargetMode="External" /><Relationship Type="http://schemas.openxmlformats.org/officeDocument/2006/relationships/hyperlink" Id="rId369" Target="https://doi.org/10.3390/land7040134" TargetMode="External" /><Relationship Type="http://schemas.openxmlformats.org/officeDocument/2006/relationships/hyperlink" Id="rId381" Target="https://doi.org/10.3390/su11184902" TargetMode="External" /><Relationship Type="http://schemas.openxmlformats.org/officeDocument/2006/relationships/hyperlink" Id="rId226" Target="https://doi.org/10.3390/su12208537" TargetMode="External" /><Relationship Type="http://schemas.openxmlformats.org/officeDocument/2006/relationships/hyperlink" Id="rId322" Target="https://doi.org/10.3390/su122410382" TargetMode="External" /><Relationship Type="http://schemas.openxmlformats.org/officeDocument/2006/relationships/hyperlink" Id="rId318" Target="https://doi.org/10.3390/su13158323" TargetMode="External" /><Relationship Type="http://schemas.openxmlformats.org/officeDocument/2006/relationships/hyperlink" Id="rId78" Target="https://doi.org/10.3390/su13158352" TargetMode="External" /><Relationship Type="http://schemas.openxmlformats.org/officeDocument/2006/relationships/hyperlink" Id="rId332" Target="https://doi.org/10.3390/su4040656" TargetMode="External" /><Relationship Type="http://schemas.openxmlformats.org/officeDocument/2006/relationships/hyperlink" Id="rId354" Target="https://doi.org/10.5198/jtlu.2017.1097" TargetMode="External" /><Relationship Type="http://schemas.openxmlformats.org/officeDocument/2006/relationships/hyperlink" Id="rId395" Target="https://doi.org/10.7326/M18-0850" TargetMode="External" /><Relationship Type="http://schemas.openxmlformats.org/officeDocument/2006/relationships/hyperlink" Id="rId352" Target="https://doi.org/10.9745/GHSP-D-18-00366" TargetMode="External" /><Relationship Type="http://schemas.openxmlformats.org/officeDocument/2006/relationships/hyperlink" Id="rId206" Target="https://link.gale.com/apps/doc/A284016231/AONE?u=ocul_mcmaster&amp;sid=bookmark-AONE&amp;xid=390bfcb0" TargetMode="External" /><Relationship Type="http://schemas.openxmlformats.org/officeDocument/2006/relationships/hyperlink" Id="rId245" Target="https://mspace.lib.umanitoba.ca/bitstream/handle/1993/36220/Linovski_Orly_Transportation_Equity.pdf?sequence=1" TargetMode="External" /><Relationship Type="http://schemas.openxmlformats.org/officeDocument/2006/relationships/hyperlink" Id="rId154" Target="https://trid.trb.org/view/1105622" TargetMode="External" /><Relationship Type="http://schemas.openxmlformats.org/officeDocument/2006/relationships/hyperlink" Id="rId255" Target="https://trid.trb.org/view/1125585" TargetMode="External" /><Relationship Type="http://schemas.openxmlformats.org/officeDocument/2006/relationships/hyperlink" Id="rId338" Target="https://trid.trb.org/view/1495593" TargetMode="External" /><Relationship Type="http://schemas.openxmlformats.org/officeDocument/2006/relationships/hyperlink" Id="rId377" Target="https://trid.trb.org/view/868838" TargetMode="External" /><Relationship Type="http://schemas.openxmlformats.org/officeDocument/2006/relationships/hyperlink" Id="rId428" Target="https://trid.trb.org/view/873583" TargetMode="External" /><Relationship Type="http://schemas.openxmlformats.org/officeDocument/2006/relationships/hyperlink" Id="rId192" Target="https://www.cbsnews.com/live-updates/jeff-bezos-space-flight-date-time-live-stream/" TargetMode="External" /><Relationship Type="http://schemas.openxmlformats.org/officeDocument/2006/relationships/hyperlink" Id="rId188" Target="https://www.independent.co.uk/tech/bezos-space-flight-blue-origin-b1884770.html" TargetMode="External" /><Relationship Type="http://schemas.openxmlformats.org/officeDocument/2006/relationships/hyperlink" Id="rId214" Target="https://www.reuters.com/technology/jeff-bezos-worlds-richest-man-set-inaugural-space-voyage-2021-0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Equity conceptualizations and standards within transportation literature: a scoping review</dc:title>
  <dc:creator/>
  <cp:keywords/>
  <dcterms:created xsi:type="dcterms:W3CDTF">2023-09-28T14:44:18Z</dcterms:created>
  <dcterms:modified xsi:type="dcterms:W3CDTF">2023-09-28T14:44:18Z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All_papers_in_extracted.bib</vt:lpwstr>
  </property>
  <property fmtid="{D5CDD505-2E9C-101B-9397-08002B2CF9AE}" pid="4" name="ftExtra-cite-unnamed-chunk-9">
    <vt:lpwstr>[Rivas, Serebrisky, and Suárez-Alemán (2018)](Bharathy and D’Souza 2018) [Ryan and Pereira (2021)](Wismadi et al. 2014)[Zheng and Geroliminis (2020)](Carrier et al. 2014)(Jephcote and Chen 2013) [Adlakha and Parra (2020)](Saving Mothers et al. 2019) [Iungman et al. (2021)](Mehdizadeh, Mamdoohi, and Nordfjaern 2017)[Murphy et al. (2017)](Ferenchak and Marshall 2019) [Zhe et al. (2008)](Alderton et al. 2019) [Berhe, Martinez, and Verplanke (2014)](Agost-Felip, Rua, and Kouidmi 2021)(I. Mateo-Babiano 2016)</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