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bookmarkStart w:id="0" w:name="_GoBack" w:displacedByCustomXml="prev"/>
        <w:bookmarkEnd w:id="0" w:displacedByCustomXml="prev"/>
        <w:p w:rsidR="00220724" w:rsidRDefault="00220724" w:rsidP="006810E9">
          <w:pPr>
            <w:pStyle w:val="TOCHeading"/>
            <w:jc w:val="both"/>
          </w:pPr>
          <w:r>
            <w:t>Contents</w:t>
          </w:r>
        </w:p>
        <w:p w:rsidR="00DA103D"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1707977" w:history="1">
            <w:r w:rsidR="00DA103D" w:rsidRPr="00C25E8D">
              <w:rPr>
                <w:rStyle w:val="Hyperlink"/>
                <w:noProof/>
              </w:rPr>
              <w:t>Subscription business model</w:t>
            </w:r>
            <w:r w:rsidR="00DA103D">
              <w:rPr>
                <w:noProof/>
                <w:webHidden/>
              </w:rPr>
              <w:tab/>
            </w:r>
            <w:r w:rsidR="00DA103D">
              <w:rPr>
                <w:noProof/>
                <w:webHidden/>
              </w:rPr>
              <w:fldChar w:fldCharType="begin"/>
            </w:r>
            <w:r w:rsidR="00DA103D">
              <w:rPr>
                <w:noProof/>
                <w:webHidden/>
              </w:rPr>
              <w:instrText xml:space="preserve"> PAGEREF _Toc451707977 \h </w:instrText>
            </w:r>
            <w:r w:rsidR="00DA103D">
              <w:rPr>
                <w:noProof/>
                <w:webHidden/>
              </w:rPr>
            </w:r>
            <w:r w:rsidR="00DA103D">
              <w:rPr>
                <w:noProof/>
                <w:webHidden/>
              </w:rPr>
              <w:fldChar w:fldCharType="separate"/>
            </w:r>
            <w:r w:rsidR="00DA103D">
              <w:rPr>
                <w:noProof/>
                <w:webHidden/>
              </w:rPr>
              <w:t>5</w:t>
            </w:r>
            <w:r w:rsidR="00DA103D">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7978" w:history="1">
            <w:r w:rsidRPr="00C25E8D">
              <w:rPr>
                <w:rStyle w:val="Hyperlink"/>
                <w:noProof/>
              </w:rPr>
              <w:t>1.</w:t>
            </w:r>
            <w:r>
              <w:rPr>
                <w:rFonts w:eastAsiaTheme="minorEastAsia"/>
                <w:noProof/>
                <w:lang w:eastAsia="en-IN"/>
              </w:rPr>
              <w:tab/>
            </w:r>
            <w:r w:rsidRPr="00C25E8D">
              <w:rPr>
                <w:rStyle w:val="Hyperlink"/>
                <w:noProof/>
              </w:rPr>
              <w:t>Background</w:t>
            </w:r>
            <w:r>
              <w:rPr>
                <w:noProof/>
                <w:webHidden/>
              </w:rPr>
              <w:tab/>
            </w:r>
            <w:r>
              <w:rPr>
                <w:noProof/>
                <w:webHidden/>
              </w:rPr>
              <w:fldChar w:fldCharType="begin"/>
            </w:r>
            <w:r>
              <w:rPr>
                <w:noProof/>
                <w:webHidden/>
              </w:rPr>
              <w:instrText xml:space="preserve"> PAGEREF _Toc451707978 \h </w:instrText>
            </w:r>
            <w:r>
              <w:rPr>
                <w:noProof/>
                <w:webHidden/>
              </w:rPr>
            </w:r>
            <w:r>
              <w:rPr>
                <w:noProof/>
                <w:webHidden/>
              </w:rPr>
              <w:fldChar w:fldCharType="separate"/>
            </w:r>
            <w:r>
              <w:rPr>
                <w:noProof/>
                <w:webHidden/>
              </w:rPr>
              <w:t>5</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79" w:history="1">
            <w:r w:rsidRPr="00C25E8D">
              <w:rPr>
                <w:rStyle w:val="Hyperlink"/>
                <w:noProof/>
              </w:rPr>
              <w:t>1.1.</w:t>
            </w:r>
            <w:r>
              <w:rPr>
                <w:rFonts w:eastAsiaTheme="minorEastAsia"/>
                <w:noProof/>
                <w:lang w:eastAsia="en-IN"/>
              </w:rPr>
              <w:tab/>
            </w:r>
            <w:r w:rsidRPr="00C25E8D">
              <w:rPr>
                <w:rStyle w:val="Hyperlink"/>
                <w:noProof/>
              </w:rPr>
              <w:t>The “Convenience” effect</w:t>
            </w:r>
            <w:r>
              <w:rPr>
                <w:noProof/>
                <w:webHidden/>
              </w:rPr>
              <w:tab/>
            </w:r>
            <w:r>
              <w:rPr>
                <w:noProof/>
                <w:webHidden/>
              </w:rPr>
              <w:fldChar w:fldCharType="begin"/>
            </w:r>
            <w:r>
              <w:rPr>
                <w:noProof/>
                <w:webHidden/>
              </w:rPr>
              <w:instrText xml:space="preserve"> PAGEREF _Toc451707979 \h </w:instrText>
            </w:r>
            <w:r>
              <w:rPr>
                <w:noProof/>
                <w:webHidden/>
              </w:rPr>
            </w:r>
            <w:r>
              <w:rPr>
                <w:noProof/>
                <w:webHidden/>
              </w:rPr>
              <w:fldChar w:fldCharType="separate"/>
            </w:r>
            <w:r>
              <w:rPr>
                <w:noProof/>
                <w:webHidden/>
              </w:rPr>
              <w:t>5</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80" w:history="1">
            <w:r w:rsidRPr="00C25E8D">
              <w:rPr>
                <w:rStyle w:val="Hyperlink"/>
                <w:noProof/>
              </w:rPr>
              <w:t>1.2.</w:t>
            </w:r>
            <w:r>
              <w:rPr>
                <w:rFonts w:eastAsiaTheme="minorEastAsia"/>
                <w:noProof/>
                <w:lang w:eastAsia="en-IN"/>
              </w:rPr>
              <w:tab/>
            </w:r>
            <w:r w:rsidRPr="00C25E8D">
              <w:rPr>
                <w:rStyle w:val="Hyperlink"/>
                <w:noProof/>
              </w:rPr>
              <w:t>Can I get more?</w:t>
            </w:r>
            <w:r>
              <w:rPr>
                <w:noProof/>
                <w:webHidden/>
              </w:rPr>
              <w:tab/>
            </w:r>
            <w:r>
              <w:rPr>
                <w:noProof/>
                <w:webHidden/>
              </w:rPr>
              <w:fldChar w:fldCharType="begin"/>
            </w:r>
            <w:r>
              <w:rPr>
                <w:noProof/>
                <w:webHidden/>
              </w:rPr>
              <w:instrText xml:space="preserve"> PAGEREF _Toc451707980 \h </w:instrText>
            </w:r>
            <w:r>
              <w:rPr>
                <w:noProof/>
                <w:webHidden/>
              </w:rPr>
            </w:r>
            <w:r>
              <w:rPr>
                <w:noProof/>
                <w:webHidden/>
              </w:rPr>
              <w:fldChar w:fldCharType="separate"/>
            </w:r>
            <w:r>
              <w:rPr>
                <w:noProof/>
                <w:webHidden/>
              </w:rPr>
              <w:t>6</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7981" w:history="1">
            <w:r w:rsidRPr="00C25E8D">
              <w:rPr>
                <w:rStyle w:val="Hyperlink"/>
                <w:noProof/>
              </w:rPr>
              <w:t>2.</w:t>
            </w:r>
            <w:r>
              <w:rPr>
                <w:rFonts w:eastAsiaTheme="minorEastAsia"/>
                <w:noProof/>
                <w:lang w:eastAsia="en-IN"/>
              </w:rPr>
              <w:tab/>
            </w:r>
            <w:r w:rsidRPr="00C25E8D">
              <w:rPr>
                <w:rStyle w:val="Hyperlink"/>
                <w:noProof/>
              </w:rPr>
              <w:t>Shopping and selling patterns</w:t>
            </w:r>
            <w:r>
              <w:rPr>
                <w:noProof/>
                <w:webHidden/>
              </w:rPr>
              <w:tab/>
            </w:r>
            <w:r>
              <w:rPr>
                <w:noProof/>
                <w:webHidden/>
              </w:rPr>
              <w:fldChar w:fldCharType="begin"/>
            </w:r>
            <w:r>
              <w:rPr>
                <w:noProof/>
                <w:webHidden/>
              </w:rPr>
              <w:instrText xml:space="preserve"> PAGEREF _Toc451707981 \h </w:instrText>
            </w:r>
            <w:r>
              <w:rPr>
                <w:noProof/>
                <w:webHidden/>
              </w:rPr>
            </w:r>
            <w:r>
              <w:rPr>
                <w:noProof/>
                <w:webHidden/>
              </w:rPr>
              <w:fldChar w:fldCharType="separate"/>
            </w:r>
            <w:r>
              <w:rPr>
                <w:noProof/>
                <w:webHidden/>
              </w:rPr>
              <w:t>7</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82" w:history="1">
            <w:r w:rsidRPr="00C25E8D">
              <w:rPr>
                <w:rStyle w:val="Hyperlink"/>
                <w:noProof/>
              </w:rPr>
              <w:t>2.1.</w:t>
            </w:r>
            <w:r>
              <w:rPr>
                <w:rFonts w:eastAsiaTheme="minorEastAsia"/>
                <w:noProof/>
                <w:lang w:eastAsia="en-IN"/>
              </w:rPr>
              <w:tab/>
            </w:r>
            <w:r w:rsidRPr="00C25E8D">
              <w:rPr>
                <w:rStyle w:val="Hyperlink"/>
                <w:noProof/>
              </w:rPr>
              <w:t>Shopping Pattern based expectations</w:t>
            </w:r>
            <w:r>
              <w:rPr>
                <w:noProof/>
                <w:webHidden/>
              </w:rPr>
              <w:tab/>
            </w:r>
            <w:r>
              <w:rPr>
                <w:noProof/>
                <w:webHidden/>
              </w:rPr>
              <w:fldChar w:fldCharType="begin"/>
            </w:r>
            <w:r>
              <w:rPr>
                <w:noProof/>
                <w:webHidden/>
              </w:rPr>
              <w:instrText xml:space="preserve"> PAGEREF _Toc451707982 \h </w:instrText>
            </w:r>
            <w:r>
              <w:rPr>
                <w:noProof/>
                <w:webHidden/>
              </w:rPr>
            </w:r>
            <w:r>
              <w:rPr>
                <w:noProof/>
                <w:webHidden/>
              </w:rPr>
              <w:fldChar w:fldCharType="separate"/>
            </w:r>
            <w:r>
              <w:rPr>
                <w:noProof/>
                <w:webHidden/>
              </w:rPr>
              <w:t>7</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7983" w:history="1">
            <w:r w:rsidRPr="00C25E8D">
              <w:rPr>
                <w:rStyle w:val="Hyperlink"/>
                <w:noProof/>
              </w:rPr>
              <w:t>3.</w:t>
            </w:r>
            <w:r>
              <w:rPr>
                <w:rFonts w:eastAsiaTheme="minorEastAsia"/>
                <w:noProof/>
                <w:lang w:eastAsia="en-IN"/>
              </w:rPr>
              <w:tab/>
            </w:r>
            <w:r w:rsidRPr="00C25E8D">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_Toc451707983 \h </w:instrText>
            </w:r>
            <w:r>
              <w:rPr>
                <w:noProof/>
                <w:webHidden/>
              </w:rPr>
            </w:r>
            <w:r>
              <w:rPr>
                <w:noProof/>
                <w:webHidden/>
              </w:rPr>
              <w:fldChar w:fldCharType="separate"/>
            </w:r>
            <w:r>
              <w:rPr>
                <w:noProof/>
                <w:webHidden/>
              </w:rPr>
              <w:t>9</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84" w:history="1">
            <w:r w:rsidRPr="00C25E8D">
              <w:rPr>
                <w:rStyle w:val="Hyperlink"/>
                <w:noProof/>
              </w:rPr>
              <w:t>3.1.</w:t>
            </w:r>
            <w:r>
              <w:rPr>
                <w:rFonts w:eastAsiaTheme="minorEastAsia"/>
                <w:noProof/>
                <w:lang w:eastAsia="en-IN"/>
              </w:rPr>
              <w:tab/>
            </w:r>
            <w:r w:rsidRPr="00C25E8D">
              <w:rPr>
                <w:rStyle w:val="Hyperlink"/>
                <w:noProof/>
              </w:rPr>
              <w:t>Forecasting and resource management</w:t>
            </w:r>
            <w:r>
              <w:rPr>
                <w:noProof/>
                <w:webHidden/>
              </w:rPr>
              <w:tab/>
            </w:r>
            <w:r>
              <w:rPr>
                <w:noProof/>
                <w:webHidden/>
              </w:rPr>
              <w:fldChar w:fldCharType="begin"/>
            </w:r>
            <w:r>
              <w:rPr>
                <w:noProof/>
                <w:webHidden/>
              </w:rPr>
              <w:instrText xml:space="preserve"> PAGEREF _Toc451707984 \h </w:instrText>
            </w:r>
            <w:r>
              <w:rPr>
                <w:noProof/>
                <w:webHidden/>
              </w:rPr>
            </w:r>
            <w:r>
              <w:rPr>
                <w:noProof/>
                <w:webHidden/>
              </w:rPr>
              <w:fldChar w:fldCharType="separate"/>
            </w:r>
            <w:r>
              <w:rPr>
                <w:noProof/>
                <w:webHidden/>
              </w:rPr>
              <w:t>9</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85" w:history="1">
            <w:r w:rsidRPr="00C25E8D">
              <w:rPr>
                <w:rStyle w:val="Hyperlink"/>
                <w:noProof/>
              </w:rPr>
              <w:t>3.2.</w:t>
            </w:r>
            <w:r>
              <w:rPr>
                <w:rFonts w:eastAsiaTheme="minorEastAsia"/>
                <w:noProof/>
                <w:lang w:eastAsia="en-IN"/>
              </w:rPr>
              <w:tab/>
            </w:r>
            <w:r w:rsidRPr="00C25E8D">
              <w:rPr>
                <w:rStyle w:val="Hyperlink"/>
                <w:noProof/>
              </w:rPr>
              <w:t>Price determination</w:t>
            </w:r>
            <w:r>
              <w:rPr>
                <w:noProof/>
                <w:webHidden/>
              </w:rPr>
              <w:tab/>
            </w:r>
            <w:r>
              <w:rPr>
                <w:noProof/>
                <w:webHidden/>
              </w:rPr>
              <w:fldChar w:fldCharType="begin"/>
            </w:r>
            <w:r>
              <w:rPr>
                <w:noProof/>
                <w:webHidden/>
              </w:rPr>
              <w:instrText xml:space="preserve"> PAGEREF _Toc451707985 \h </w:instrText>
            </w:r>
            <w:r>
              <w:rPr>
                <w:noProof/>
                <w:webHidden/>
              </w:rPr>
            </w:r>
            <w:r>
              <w:rPr>
                <w:noProof/>
                <w:webHidden/>
              </w:rPr>
              <w:fldChar w:fldCharType="separate"/>
            </w:r>
            <w:r>
              <w:rPr>
                <w:noProof/>
                <w:webHidden/>
              </w:rPr>
              <w:t>10</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86" w:history="1">
            <w:r w:rsidRPr="00C25E8D">
              <w:rPr>
                <w:rStyle w:val="Hyperlink"/>
                <w:noProof/>
              </w:rPr>
              <w:t>3.3.</w:t>
            </w:r>
            <w:r>
              <w:rPr>
                <w:rFonts w:eastAsiaTheme="minorEastAsia"/>
                <w:noProof/>
                <w:lang w:eastAsia="en-IN"/>
              </w:rPr>
              <w:tab/>
            </w:r>
            <w:r w:rsidRPr="00C25E8D">
              <w:rPr>
                <w:rStyle w:val="Hyperlink"/>
                <w:noProof/>
              </w:rPr>
              <w:t>Ensure sustainable growth</w:t>
            </w:r>
            <w:r>
              <w:rPr>
                <w:noProof/>
                <w:webHidden/>
              </w:rPr>
              <w:tab/>
            </w:r>
            <w:r>
              <w:rPr>
                <w:noProof/>
                <w:webHidden/>
              </w:rPr>
              <w:fldChar w:fldCharType="begin"/>
            </w:r>
            <w:r>
              <w:rPr>
                <w:noProof/>
                <w:webHidden/>
              </w:rPr>
              <w:instrText xml:space="preserve"> PAGEREF _Toc451707986 \h </w:instrText>
            </w:r>
            <w:r>
              <w:rPr>
                <w:noProof/>
                <w:webHidden/>
              </w:rPr>
            </w:r>
            <w:r>
              <w:rPr>
                <w:noProof/>
                <w:webHidden/>
              </w:rPr>
              <w:fldChar w:fldCharType="separate"/>
            </w:r>
            <w:r>
              <w:rPr>
                <w:noProof/>
                <w:webHidden/>
              </w:rPr>
              <w:t>11</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7987" w:history="1">
            <w:r w:rsidRPr="00C25E8D">
              <w:rPr>
                <w:rStyle w:val="Hyperlink"/>
                <w:noProof/>
              </w:rPr>
              <w:t>4.</w:t>
            </w:r>
            <w:r>
              <w:rPr>
                <w:rFonts w:eastAsiaTheme="minorEastAsia"/>
                <w:noProof/>
                <w:lang w:eastAsia="en-IN"/>
              </w:rPr>
              <w:tab/>
            </w:r>
            <w:r w:rsidRPr="00C25E8D">
              <w:rPr>
                <w:rStyle w:val="Hyperlink"/>
                <w:noProof/>
              </w:rPr>
              <w:t>Expectations from long term merchant-customer association for periodic buying pattern</w:t>
            </w:r>
            <w:r>
              <w:rPr>
                <w:noProof/>
                <w:webHidden/>
              </w:rPr>
              <w:tab/>
            </w:r>
            <w:r>
              <w:rPr>
                <w:noProof/>
                <w:webHidden/>
              </w:rPr>
              <w:fldChar w:fldCharType="begin"/>
            </w:r>
            <w:r>
              <w:rPr>
                <w:noProof/>
                <w:webHidden/>
              </w:rPr>
              <w:instrText xml:space="preserve"> PAGEREF _Toc451707987 \h </w:instrText>
            </w:r>
            <w:r>
              <w:rPr>
                <w:noProof/>
                <w:webHidden/>
              </w:rPr>
            </w:r>
            <w:r>
              <w:rPr>
                <w:noProof/>
                <w:webHidden/>
              </w:rPr>
              <w:fldChar w:fldCharType="separate"/>
            </w:r>
            <w:r>
              <w:rPr>
                <w:noProof/>
                <w:webHidden/>
              </w:rPr>
              <w:t>12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88" w:history="1">
            <w:r w:rsidRPr="00C25E8D">
              <w:rPr>
                <w:rStyle w:val="Hyperlink"/>
                <w:noProof/>
              </w:rPr>
              <w:t>4.1.</w:t>
            </w:r>
            <w:r>
              <w:rPr>
                <w:rFonts w:eastAsiaTheme="minorEastAsia"/>
                <w:noProof/>
                <w:lang w:eastAsia="en-IN"/>
              </w:rPr>
              <w:tab/>
            </w:r>
            <w:r w:rsidRPr="00C25E8D">
              <w:rPr>
                <w:rStyle w:val="Hyperlink"/>
                <w:noProof/>
              </w:rPr>
              <w:t>Quality</w:t>
            </w:r>
            <w:r>
              <w:rPr>
                <w:noProof/>
                <w:webHidden/>
              </w:rPr>
              <w:tab/>
            </w:r>
            <w:r>
              <w:rPr>
                <w:noProof/>
                <w:webHidden/>
              </w:rPr>
              <w:fldChar w:fldCharType="begin"/>
            </w:r>
            <w:r>
              <w:rPr>
                <w:noProof/>
                <w:webHidden/>
              </w:rPr>
              <w:instrText xml:space="preserve"> PAGEREF _Toc451707988 \h </w:instrText>
            </w:r>
            <w:r>
              <w:rPr>
                <w:noProof/>
                <w:webHidden/>
              </w:rPr>
            </w:r>
            <w:r>
              <w:rPr>
                <w:noProof/>
                <w:webHidden/>
              </w:rPr>
              <w:fldChar w:fldCharType="separate"/>
            </w:r>
            <w:r>
              <w:rPr>
                <w:noProof/>
                <w:webHidden/>
              </w:rPr>
              <w:t>12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89" w:history="1">
            <w:r w:rsidRPr="00C25E8D">
              <w:rPr>
                <w:rStyle w:val="Hyperlink"/>
                <w:noProof/>
              </w:rPr>
              <w:t>4.2.</w:t>
            </w:r>
            <w:r>
              <w:rPr>
                <w:rFonts w:eastAsiaTheme="minorEastAsia"/>
                <w:noProof/>
                <w:lang w:eastAsia="en-IN"/>
              </w:rPr>
              <w:tab/>
            </w:r>
            <w:r w:rsidRPr="00C25E8D">
              <w:rPr>
                <w:rStyle w:val="Hyperlink"/>
                <w:noProof/>
              </w:rPr>
              <w:t>Convenience</w:t>
            </w:r>
            <w:r>
              <w:rPr>
                <w:noProof/>
                <w:webHidden/>
              </w:rPr>
              <w:tab/>
            </w:r>
            <w:r>
              <w:rPr>
                <w:noProof/>
                <w:webHidden/>
              </w:rPr>
              <w:fldChar w:fldCharType="begin"/>
            </w:r>
            <w:r>
              <w:rPr>
                <w:noProof/>
                <w:webHidden/>
              </w:rPr>
              <w:instrText xml:space="preserve"> PAGEREF _Toc451707989 \h </w:instrText>
            </w:r>
            <w:r>
              <w:rPr>
                <w:noProof/>
                <w:webHidden/>
              </w:rPr>
            </w:r>
            <w:r>
              <w:rPr>
                <w:noProof/>
                <w:webHidden/>
              </w:rPr>
              <w:fldChar w:fldCharType="separate"/>
            </w:r>
            <w:r>
              <w:rPr>
                <w:noProof/>
                <w:webHidden/>
              </w:rPr>
              <w:t>12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90" w:history="1">
            <w:r w:rsidRPr="00C25E8D">
              <w:rPr>
                <w:rStyle w:val="Hyperlink"/>
                <w:noProof/>
              </w:rPr>
              <w:t>4.3.</w:t>
            </w:r>
            <w:r>
              <w:rPr>
                <w:rFonts w:eastAsiaTheme="minorEastAsia"/>
                <w:noProof/>
                <w:lang w:eastAsia="en-IN"/>
              </w:rPr>
              <w:tab/>
            </w:r>
            <w:r w:rsidRPr="00C25E8D">
              <w:rPr>
                <w:rStyle w:val="Hyperlink"/>
                <w:noProof/>
              </w:rPr>
              <w:t>Price Benefits</w:t>
            </w:r>
            <w:r>
              <w:rPr>
                <w:noProof/>
                <w:webHidden/>
              </w:rPr>
              <w:tab/>
            </w:r>
            <w:r>
              <w:rPr>
                <w:noProof/>
                <w:webHidden/>
              </w:rPr>
              <w:fldChar w:fldCharType="begin"/>
            </w:r>
            <w:r>
              <w:rPr>
                <w:noProof/>
                <w:webHidden/>
              </w:rPr>
              <w:instrText xml:space="preserve"> PAGEREF _Toc451707990 \h </w:instrText>
            </w:r>
            <w:r>
              <w:rPr>
                <w:noProof/>
                <w:webHidden/>
              </w:rPr>
            </w:r>
            <w:r>
              <w:rPr>
                <w:noProof/>
                <w:webHidden/>
              </w:rPr>
              <w:fldChar w:fldCharType="separate"/>
            </w:r>
            <w:r>
              <w:rPr>
                <w:noProof/>
                <w:webHidden/>
              </w:rPr>
              <w:t>12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91" w:history="1">
            <w:r w:rsidRPr="00C25E8D">
              <w:rPr>
                <w:rStyle w:val="Hyperlink"/>
                <w:noProof/>
              </w:rPr>
              <w:t>4.4.</w:t>
            </w:r>
            <w:r>
              <w:rPr>
                <w:rFonts w:eastAsiaTheme="minorEastAsia"/>
                <w:noProof/>
                <w:lang w:eastAsia="en-IN"/>
              </w:rPr>
              <w:tab/>
            </w:r>
            <w:r w:rsidRPr="00C25E8D">
              <w:rPr>
                <w:rStyle w:val="Hyperlink"/>
                <w:noProof/>
              </w:rPr>
              <w:t>Value added benefits</w:t>
            </w:r>
            <w:r>
              <w:rPr>
                <w:noProof/>
                <w:webHidden/>
              </w:rPr>
              <w:tab/>
            </w:r>
            <w:r>
              <w:rPr>
                <w:noProof/>
                <w:webHidden/>
              </w:rPr>
              <w:fldChar w:fldCharType="begin"/>
            </w:r>
            <w:r>
              <w:rPr>
                <w:noProof/>
                <w:webHidden/>
              </w:rPr>
              <w:instrText xml:space="preserve"> PAGEREF _Toc451707991 \h </w:instrText>
            </w:r>
            <w:r>
              <w:rPr>
                <w:noProof/>
                <w:webHidden/>
              </w:rPr>
            </w:r>
            <w:r>
              <w:rPr>
                <w:noProof/>
                <w:webHidden/>
              </w:rPr>
              <w:fldChar w:fldCharType="separate"/>
            </w:r>
            <w:r>
              <w:rPr>
                <w:noProof/>
                <w:webHidden/>
              </w:rPr>
              <w:t>12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92" w:history="1">
            <w:r w:rsidRPr="00C25E8D">
              <w:rPr>
                <w:rStyle w:val="Hyperlink"/>
                <w:noProof/>
              </w:rPr>
              <w:t>4.5.</w:t>
            </w:r>
            <w:r>
              <w:rPr>
                <w:rFonts w:eastAsiaTheme="minorEastAsia"/>
                <w:noProof/>
                <w:lang w:eastAsia="en-IN"/>
              </w:rPr>
              <w:tab/>
            </w:r>
            <w:r w:rsidRPr="00C25E8D">
              <w:rPr>
                <w:rStyle w:val="Hyperlink"/>
                <w:noProof/>
              </w:rPr>
              <w:t>Rewards for loyalty</w:t>
            </w:r>
            <w:r>
              <w:rPr>
                <w:noProof/>
                <w:webHidden/>
              </w:rPr>
              <w:tab/>
            </w:r>
            <w:r>
              <w:rPr>
                <w:noProof/>
                <w:webHidden/>
              </w:rPr>
              <w:fldChar w:fldCharType="begin"/>
            </w:r>
            <w:r>
              <w:rPr>
                <w:noProof/>
                <w:webHidden/>
              </w:rPr>
              <w:instrText xml:space="preserve"> PAGEREF _Toc451707992 \h </w:instrText>
            </w:r>
            <w:r>
              <w:rPr>
                <w:noProof/>
                <w:webHidden/>
              </w:rPr>
            </w:r>
            <w:r>
              <w:rPr>
                <w:noProof/>
                <w:webHidden/>
              </w:rPr>
              <w:fldChar w:fldCharType="separate"/>
            </w:r>
            <w:r>
              <w:rPr>
                <w:noProof/>
                <w:webHidden/>
              </w:rPr>
              <w:t>13</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7993" w:history="1">
            <w:r w:rsidRPr="00C25E8D">
              <w:rPr>
                <w:rStyle w:val="Hyperlink"/>
                <w:noProof/>
              </w:rPr>
              <w:t>5.</w:t>
            </w:r>
            <w:r>
              <w:rPr>
                <w:rFonts w:eastAsiaTheme="minorEastAsia"/>
                <w:noProof/>
                <w:lang w:eastAsia="en-IN"/>
              </w:rPr>
              <w:tab/>
            </w:r>
            <w:r w:rsidRPr="00C25E8D">
              <w:rPr>
                <w:rStyle w:val="Hyperlink"/>
                <w:noProof/>
              </w:rPr>
              <w:t>Determinants of Demand</w:t>
            </w:r>
            <w:r>
              <w:rPr>
                <w:noProof/>
                <w:webHidden/>
              </w:rPr>
              <w:tab/>
            </w:r>
            <w:r>
              <w:rPr>
                <w:noProof/>
                <w:webHidden/>
              </w:rPr>
              <w:fldChar w:fldCharType="begin"/>
            </w:r>
            <w:r>
              <w:rPr>
                <w:noProof/>
                <w:webHidden/>
              </w:rPr>
              <w:instrText xml:space="preserve"> PAGEREF _Toc451707993 \h </w:instrText>
            </w:r>
            <w:r>
              <w:rPr>
                <w:noProof/>
                <w:webHidden/>
              </w:rPr>
            </w:r>
            <w:r>
              <w:rPr>
                <w:noProof/>
                <w:webHidden/>
              </w:rPr>
              <w:fldChar w:fldCharType="separate"/>
            </w:r>
            <w:r>
              <w:rPr>
                <w:noProof/>
                <w:webHidden/>
              </w:rPr>
              <w:t>14</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7994" w:history="1">
            <w:r w:rsidRPr="00C25E8D">
              <w:rPr>
                <w:rStyle w:val="Hyperlink"/>
                <w:noProof/>
              </w:rPr>
              <w:t>6.</w:t>
            </w:r>
            <w:r>
              <w:rPr>
                <w:rFonts w:eastAsiaTheme="minorEastAsia"/>
                <w:noProof/>
                <w:lang w:eastAsia="en-IN"/>
              </w:rPr>
              <w:tab/>
            </w:r>
            <w:r w:rsidRPr="00C25E8D">
              <w:rPr>
                <w:rStyle w:val="Hyperlink"/>
                <w:noProof/>
              </w:rPr>
              <w:t>Notion of Subscription</w:t>
            </w:r>
            <w:r>
              <w:rPr>
                <w:noProof/>
                <w:webHidden/>
              </w:rPr>
              <w:tab/>
            </w:r>
            <w:r>
              <w:rPr>
                <w:noProof/>
                <w:webHidden/>
              </w:rPr>
              <w:fldChar w:fldCharType="begin"/>
            </w:r>
            <w:r>
              <w:rPr>
                <w:noProof/>
                <w:webHidden/>
              </w:rPr>
              <w:instrText xml:space="preserve"> PAGEREF _Toc451707994 \h </w:instrText>
            </w:r>
            <w:r>
              <w:rPr>
                <w:noProof/>
                <w:webHidden/>
              </w:rPr>
            </w:r>
            <w:r>
              <w:rPr>
                <w:noProof/>
                <w:webHidden/>
              </w:rPr>
              <w:fldChar w:fldCharType="separate"/>
            </w:r>
            <w:r>
              <w:rPr>
                <w:noProof/>
                <w:webHidden/>
              </w:rPr>
              <w:t>15</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95" w:history="1">
            <w:r w:rsidRPr="00C25E8D">
              <w:rPr>
                <w:rStyle w:val="Hyperlink"/>
                <w:noProof/>
              </w:rPr>
              <w:t>6.1.</w:t>
            </w:r>
            <w:r>
              <w:rPr>
                <w:rFonts w:eastAsiaTheme="minorEastAsia"/>
                <w:noProof/>
                <w:lang w:eastAsia="en-IN"/>
              </w:rPr>
              <w:tab/>
            </w:r>
            <w:r w:rsidRPr="00C25E8D">
              <w:rPr>
                <w:rStyle w:val="Hyperlink"/>
                <w:noProof/>
              </w:rPr>
              <w:t>Long term association</w:t>
            </w:r>
            <w:r>
              <w:rPr>
                <w:noProof/>
                <w:webHidden/>
              </w:rPr>
              <w:tab/>
            </w:r>
            <w:r>
              <w:rPr>
                <w:noProof/>
                <w:webHidden/>
              </w:rPr>
              <w:fldChar w:fldCharType="begin"/>
            </w:r>
            <w:r>
              <w:rPr>
                <w:noProof/>
                <w:webHidden/>
              </w:rPr>
              <w:instrText xml:space="preserve"> PAGEREF _Toc451707995 \h </w:instrText>
            </w:r>
            <w:r>
              <w:rPr>
                <w:noProof/>
                <w:webHidden/>
              </w:rPr>
            </w:r>
            <w:r>
              <w:rPr>
                <w:noProof/>
                <w:webHidden/>
              </w:rPr>
              <w:fldChar w:fldCharType="separate"/>
            </w:r>
            <w:r>
              <w:rPr>
                <w:noProof/>
                <w:webHidden/>
              </w:rPr>
              <w:t>15</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96" w:history="1">
            <w:r w:rsidRPr="00C25E8D">
              <w:rPr>
                <w:rStyle w:val="Hyperlink"/>
                <w:noProof/>
              </w:rPr>
              <w:t>6.2.</w:t>
            </w:r>
            <w:r>
              <w:rPr>
                <w:rFonts w:eastAsiaTheme="minorEastAsia"/>
                <w:noProof/>
                <w:lang w:eastAsia="en-IN"/>
              </w:rPr>
              <w:tab/>
            </w:r>
            <w:r w:rsidRPr="00C25E8D">
              <w:rPr>
                <w:rStyle w:val="Hyperlink"/>
                <w:noProof/>
              </w:rPr>
              <w:t>Multiple dimensions of Subscription Business Model</w:t>
            </w:r>
            <w:r>
              <w:rPr>
                <w:noProof/>
                <w:webHidden/>
              </w:rPr>
              <w:tab/>
            </w:r>
            <w:r>
              <w:rPr>
                <w:noProof/>
                <w:webHidden/>
              </w:rPr>
              <w:fldChar w:fldCharType="begin"/>
            </w:r>
            <w:r>
              <w:rPr>
                <w:noProof/>
                <w:webHidden/>
              </w:rPr>
              <w:instrText xml:space="preserve"> PAGEREF _Toc451707996 \h </w:instrText>
            </w:r>
            <w:r>
              <w:rPr>
                <w:noProof/>
                <w:webHidden/>
              </w:rPr>
            </w:r>
            <w:r>
              <w:rPr>
                <w:noProof/>
                <w:webHidden/>
              </w:rPr>
              <w:fldChar w:fldCharType="separate"/>
            </w:r>
            <w:r>
              <w:rPr>
                <w:noProof/>
                <w:webHidden/>
              </w:rPr>
              <w:t>16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7997" w:history="1">
            <w:r w:rsidRPr="00C25E8D">
              <w:rPr>
                <w:rStyle w:val="Hyperlink"/>
                <w:noProof/>
              </w:rPr>
              <w:t>6.2.1.</w:t>
            </w:r>
            <w:r>
              <w:rPr>
                <w:rFonts w:eastAsiaTheme="minorEastAsia"/>
                <w:noProof/>
                <w:lang w:eastAsia="en-IN"/>
              </w:rPr>
              <w:tab/>
            </w:r>
            <w:r w:rsidRPr="00C25E8D">
              <w:rPr>
                <w:rStyle w:val="Hyperlink"/>
                <w:noProof/>
              </w:rPr>
              <w:t>First dimension: Subscriber</w:t>
            </w:r>
            <w:r>
              <w:rPr>
                <w:noProof/>
                <w:webHidden/>
              </w:rPr>
              <w:tab/>
            </w:r>
            <w:r>
              <w:rPr>
                <w:noProof/>
                <w:webHidden/>
              </w:rPr>
              <w:fldChar w:fldCharType="begin"/>
            </w:r>
            <w:r>
              <w:rPr>
                <w:noProof/>
                <w:webHidden/>
              </w:rPr>
              <w:instrText xml:space="preserve"> PAGEREF _Toc451707997 \h </w:instrText>
            </w:r>
            <w:r>
              <w:rPr>
                <w:noProof/>
                <w:webHidden/>
              </w:rPr>
            </w:r>
            <w:r>
              <w:rPr>
                <w:noProof/>
                <w:webHidden/>
              </w:rPr>
              <w:fldChar w:fldCharType="separate"/>
            </w:r>
            <w:r>
              <w:rPr>
                <w:noProof/>
                <w:webHidden/>
              </w:rPr>
              <w:t>16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7998" w:history="1">
            <w:r w:rsidRPr="00C25E8D">
              <w:rPr>
                <w:rStyle w:val="Hyperlink"/>
                <w:noProof/>
              </w:rPr>
              <w:t>6.2.2.</w:t>
            </w:r>
            <w:r>
              <w:rPr>
                <w:rFonts w:eastAsiaTheme="minorEastAsia"/>
                <w:noProof/>
                <w:lang w:eastAsia="en-IN"/>
              </w:rPr>
              <w:tab/>
            </w:r>
            <w:r w:rsidRPr="00C25E8D">
              <w:rPr>
                <w:rStyle w:val="Hyperlink"/>
                <w:noProof/>
              </w:rPr>
              <w:t>Second dimension: Subscriptions (Association with products)</w:t>
            </w:r>
            <w:r>
              <w:rPr>
                <w:noProof/>
                <w:webHidden/>
              </w:rPr>
              <w:tab/>
            </w:r>
            <w:r>
              <w:rPr>
                <w:noProof/>
                <w:webHidden/>
              </w:rPr>
              <w:fldChar w:fldCharType="begin"/>
            </w:r>
            <w:r>
              <w:rPr>
                <w:noProof/>
                <w:webHidden/>
              </w:rPr>
              <w:instrText xml:space="preserve"> PAGEREF _Toc451707998 \h </w:instrText>
            </w:r>
            <w:r>
              <w:rPr>
                <w:noProof/>
                <w:webHidden/>
              </w:rPr>
            </w:r>
            <w:r>
              <w:rPr>
                <w:noProof/>
                <w:webHidden/>
              </w:rPr>
              <w:fldChar w:fldCharType="separate"/>
            </w:r>
            <w:r>
              <w:rPr>
                <w:noProof/>
                <w:webHidden/>
              </w:rPr>
              <w:t>17</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7999" w:history="1">
            <w:r w:rsidRPr="00C25E8D">
              <w:rPr>
                <w:rStyle w:val="Hyperlink"/>
                <w:noProof/>
              </w:rPr>
              <w:t>6.3.</w:t>
            </w:r>
            <w:r>
              <w:rPr>
                <w:rFonts w:eastAsiaTheme="minorEastAsia"/>
                <w:noProof/>
                <w:lang w:eastAsia="en-IN"/>
              </w:rPr>
              <w:tab/>
            </w:r>
            <w:r w:rsidRPr="00C25E8D">
              <w:rPr>
                <w:rStyle w:val="Hyperlink"/>
                <w:noProof/>
              </w:rPr>
              <w:t>Why a Merchant should think of subscription business</w:t>
            </w:r>
            <w:r>
              <w:rPr>
                <w:noProof/>
                <w:webHidden/>
              </w:rPr>
              <w:tab/>
            </w:r>
            <w:r>
              <w:rPr>
                <w:noProof/>
                <w:webHidden/>
              </w:rPr>
              <w:fldChar w:fldCharType="begin"/>
            </w:r>
            <w:r>
              <w:rPr>
                <w:noProof/>
                <w:webHidden/>
              </w:rPr>
              <w:instrText xml:space="preserve"> PAGEREF _Toc451707999 \h </w:instrText>
            </w:r>
            <w:r>
              <w:rPr>
                <w:noProof/>
                <w:webHidden/>
              </w:rPr>
            </w:r>
            <w:r>
              <w:rPr>
                <w:noProof/>
                <w:webHidden/>
              </w:rPr>
              <w:fldChar w:fldCharType="separate"/>
            </w:r>
            <w:r>
              <w:rPr>
                <w:noProof/>
                <w:webHidden/>
              </w:rPr>
              <w:t>18</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00" w:history="1">
            <w:r w:rsidRPr="00C25E8D">
              <w:rPr>
                <w:rStyle w:val="Hyperlink"/>
                <w:noProof/>
              </w:rPr>
              <w:t>6.3.1.</w:t>
            </w:r>
            <w:r>
              <w:rPr>
                <w:rFonts w:eastAsiaTheme="minorEastAsia"/>
                <w:noProof/>
                <w:lang w:eastAsia="en-IN"/>
              </w:rPr>
              <w:tab/>
            </w:r>
            <w:r w:rsidRPr="00C25E8D">
              <w:rPr>
                <w:rStyle w:val="Hyperlink"/>
                <w:noProof/>
              </w:rPr>
              <w:t>Sustainable customer base</w:t>
            </w:r>
            <w:r>
              <w:rPr>
                <w:noProof/>
                <w:webHidden/>
              </w:rPr>
              <w:tab/>
            </w:r>
            <w:r>
              <w:rPr>
                <w:noProof/>
                <w:webHidden/>
              </w:rPr>
              <w:fldChar w:fldCharType="begin"/>
            </w:r>
            <w:r>
              <w:rPr>
                <w:noProof/>
                <w:webHidden/>
              </w:rPr>
              <w:instrText xml:space="preserve"> PAGEREF _Toc451708000 \h </w:instrText>
            </w:r>
            <w:r>
              <w:rPr>
                <w:noProof/>
                <w:webHidden/>
              </w:rPr>
            </w:r>
            <w:r>
              <w:rPr>
                <w:noProof/>
                <w:webHidden/>
              </w:rPr>
              <w:fldChar w:fldCharType="separate"/>
            </w:r>
            <w:r>
              <w:rPr>
                <w:noProof/>
                <w:webHidden/>
              </w:rPr>
              <w:t>18</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01" w:history="1">
            <w:r w:rsidRPr="00C25E8D">
              <w:rPr>
                <w:rStyle w:val="Hyperlink"/>
                <w:noProof/>
              </w:rPr>
              <w:t>6.3.2.</w:t>
            </w:r>
            <w:r>
              <w:rPr>
                <w:rFonts w:eastAsiaTheme="minorEastAsia"/>
                <w:noProof/>
                <w:lang w:eastAsia="en-IN"/>
              </w:rPr>
              <w:tab/>
            </w:r>
            <w:r w:rsidRPr="00C25E8D">
              <w:rPr>
                <w:rStyle w:val="Hyperlink"/>
                <w:noProof/>
              </w:rPr>
              <w:t>Precise Predictions</w:t>
            </w:r>
            <w:r>
              <w:rPr>
                <w:noProof/>
                <w:webHidden/>
              </w:rPr>
              <w:tab/>
            </w:r>
            <w:r>
              <w:rPr>
                <w:noProof/>
                <w:webHidden/>
              </w:rPr>
              <w:fldChar w:fldCharType="begin"/>
            </w:r>
            <w:r>
              <w:rPr>
                <w:noProof/>
                <w:webHidden/>
              </w:rPr>
              <w:instrText xml:space="preserve"> PAGEREF _Toc451708001 \h </w:instrText>
            </w:r>
            <w:r>
              <w:rPr>
                <w:noProof/>
                <w:webHidden/>
              </w:rPr>
            </w:r>
            <w:r>
              <w:rPr>
                <w:noProof/>
                <w:webHidden/>
              </w:rPr>
              <w:fldChar w:fldCharType="separate"/>
            </w:r>
            <w:r>
              <w:rPr>
                <w:noProof/>
                <w:webHidden/>
              </w:rPr>
              <w:t>18</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02" w:history="1">
            <w:r w:rsidRPr="00C25E8D">
              <w:rPr>
                <w:rStyle w:val="Hyperlink"/>
                <w:noProof/>
              </w:rPr>
              <w:t>6.3.3.</w:t>
            </w:r>
            <w:r>
              <w:rPr>
                <w:rFonts w:eastAsiaTheme="minorEastAsia"/>
                <w:noProof/>
                <w:lang w:eastAsia="en-IN"/>
              </w:rPr>
              <w:tab/>
            </w:r>
            <w:r w:rsidRPr="00C25E8D">
              <w:rPr>
                <w:rStyle w:val="Hyperlink"/>
                <w:noProof/>
              </w:rPr>
              <w:t>Cost Optimization</w:t>
            </w:r>
            <w:r>
              <w:rPr>
                <w:noProof/>
                <w:webHidden/>
              </w:rPr>
              <w:tab/>
            </w:r>
            <w:r>
              <w:rPr>
                <w:noProof/>
                <w:webHidden/>
              </w:rPr>
              <w:fldChar w:fldCharType="begin"/>
            </w:r>
            <w:r>
              <w:rPr>
                <w:noProof/>
                <w:webHidden/>
              </w:rPr>
              <w:instrText xml:space="preserve"> PAGEREF _Toc451708002 \h </w:instrText>
            </w:r>
            <w:r>
              <w:rPr>
                <w:noProof/>
                <w:webHidden/>
              </w:rPr>
            </w:r>
            <w:r>
              <w:rPr>
                <w:noProof/>
                <w:webHidden/>
              </w:rPr>
              <w:fldChar w:fldCharType="separate"/>
            </w:r>
            <w:r>
              <w:rPr>
                <w:noProof/>
                <w:webHidden/>
              </w:rPr>
              <w:t>19</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03" w:history="1">
            <w:r w:rsidRPr="00C25E8D">
              <w:rPr>
                <w:rStyle w:val="Hyperlink"/>
                <w:noProof/>
              </w:rPr>
              <w:t>6.3.4.</w:t>
            </w:r>
            <w:r>
              <w:rPr>
                <w:rFonts w:eastAsiaTheme="minorEastAsia"/>
                <w:noProof/>
                <w:lang w:eastAsia="en-IN"/>
              </w:rPr>
              <w:tab/>
            </w:r>
            <w:r w:rsidRPr="00C25E8D">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_Toc451708003 \h </w:instrText>
            </w:r>
            <w:r>
              <w:rPr>
                <w:noProof/>
                <w:webHidden/>
              </w:rPr>
            </w:r>
            <w:r>
              <w:rPr>
                <w:noProof/>
                <w:webHidden/>
              </w:rPr>
              <w:fldChar w:fldCharType="separate"/>
            </w:r>
            <w:r>
              <w:rPr>
                <w:noProof/>
                <w:webHidden/>
              </w:rPr>
              <w:t>19</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04" w:history="1">
            <w:r w:rsidRPr="00C25E8D">
              <w:rPr>
                <w:rStyle w:val="Hyperlink"/>
                <w:noProof/>
              </w:rPr>
              <w:t>6.4.</w:t>
            </w:r>
            <w:r>
              <w:rPr>
                <w:rFonts w:eastAsiaTheme="minorEastAsia"/>
                <w:noProof/>
                <w:lang w:eastAsia="en-IN"/>
              </w:rPr>
              <w:tab/>
            </w:r>
            <w:r w:rsidRPr="00C25E8D">
              <w:rPr>
                <w:rStyle w:val="Hyperlink"/>
                <w:noProof/>
              </w:rPr>
              <w:t>Layered Benefits Model for subscribers</w:t>
            </w:r>
            <w:r>
              <w:rPr>
                <w:noProof/>
                <w:webHidden/>
              </w:rPr>
              <w:tab/>
            </w:r>
            <w:r>
              <w:rPr>
                <w:noProof/>
                <w:webHidden/>
              </w:rPr>
              <w:fldChar w:fldCharType="begin"/>
            </w:r>
            <w:r>
              <w:rPr>
                <w:noProof/>
                <w:webHidden/>
              </w:rPr>
              <w:instrText xml:space="preserve"> PAGEREF _Toc451708004 \h </w:instrText>
            </w:r>
            <w:r>
              <w:rPr>
                <w:noProof/>
                <w:webHidden/>
              </w:rPr>
            </w:r>
            <w:r>
              <w:rPr>
                <w:noProof/>
                <w:webHidden/>
              </w:rPr>
              <w:fldChar w:fldCharType="separate"/>
            </w:r>
            <w:r>
              <w:rPr>
                <w:noProof/>
                <w:webHidden/>
              </w:rPr>
              <w:t>20</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05" w:history="1">
            <w:r w:rsidRPr="00C25E8D">
              <w:rPr>
                <w:rStyle w:val="Hyperlink"/>
                <w:noProof/>
              </w:rPr>
              <w:t>6.4.1.</w:t>
            </w:r>
            <w:r>
              <w:rPr>
                <w:rFonts w:eastAsiaTheme="minorEastAsia"/>
                <w:noProof/>
                <w:lang w:eastAsia="en-IN"/>
              </w:rPr>
              <w:tab/>
            </w:r>
            <w:r w:rsidRPr="00C25E8D">
              <w:rPr>
                <w:rStyle w:val="Hyperlink"/>
                <w:noProof/>
              </w:rPr>
              <w:t>Topping 1: Cost saving through stable prices/discounts</w:t>
            </w:r>
            <w:r>
              <w:rPr>
                <w:noProof/>
                <w:webHidden/>
              </w:rPr>
              <w:tab/>
            </w:r>
            <w:r>
              <w:rPr>
                <w:noProof/>
                <w:webHidden/>
              </w:rPr>
              <w:fldChar w:fldCharType="begin"/>
            </w:r>
            <w:r>
              <w:rPr>
                <w:noProof/>
                <w:webHidden/>
              </w:rPr>
              <w:instrText xml:space="preserve"> PAGEREF _Toc451708005 \h </w:instrText>
            </w:r>
            <w:r>
              <w:rPr>
                <w:noProof/>
                <w:webHidden/>
              </w:rPr>
            </w:r>
            <w:r>
              <w:rPr>
                <w:noProof/>
                <w:webHidden/>
              </w:rPr>
              <w:fldChar w:fldCharType="separate"/>
            </w:r>
            <w:r>
              <w:rPr>
                <w:noProof/>
                <w:webHidden/>
              </w:rPr>
              <w:t>21</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06" w:history="1">
            <w:r w:rsidRPr="00C25E8D">
              <w:rPr>
                <w:rStyle w:val="Hyperlink"/>
                <w:noProof/>
              </w:rPr>
              <w:t>6.4.2.</w:t>
            </w:r>
            <w:r>
              <w:rPr>
                <w:rFonts w:eastAsiaTheme="minorEastAsia"/>
                <w:noProof/>
                <w:lang w:eastAsia="en-IN"/>
              </w:rPr>
              <w:tab/>
            </w:r>
            <w:r w:rsidRPr="00C25E8D">
              <w:rPr>
                <w:rStyle w:val="Hyperlink"/>
                <w:noProof/>
              </w:rPr>
              <w:t>Topping 2: Cost saving through product level discounts</w:t>
            </w:r>
            <w:r>
              <w:rPr>
                <w:noProof/>
                <w:webHidden/>
              </w:rPr>
              <w:tab/>
            </w:r>
            <w:r>
              <w:rPr>
                <w:noProof/>
                <w:webHidden/>
              </w:rPr>
              <w:fldChar w:fldCharType="begin"/>
            </w:r>
            <w:r>
              <w:rPr>
                <w:noProof/>
                <w:webHidden/>
              </w:rPr>
              <w:instrText xml:space="preserve"> PAGEREF _Toc451708006 \h </w:instrText>
            </w:r>
            <w:r>
              <w:rPr>
                <w:noProof/>
                <w:webHidden/>
              </w:rPr>
            </w:r>
            <w:r>
              <w:rPr>
                <w:noProof/>
                <w:webHidden/>
              </w:rPr>
              <w:fldChar w:fldCharType="separate"/>
            </w:r>
            <w:r>
              <w:rPr>
                <w:noProof/>
                <w:webHidden/>
              </w:rPr>
              <w:t>22</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07" w:history="1">
            <w:r w:rsidRPr="00C25E8D">
              <w:rPr>
                <w:rStyle w:val="Hyperlink"/>
                <w:noProof/>
              </w:rPr>
              <w:t>6.4.3.</w:t>
            </w:r>
            <w:r>
              <w:rPr>
                <w:rFonts w:eastAsiaTheme="minorEastAsia"/>
                <w:noProof/>
                <w:lang w:eastAsia="en-IN"/>
              </w:rPr>
              <w:tab/>
            </w:r>
            <w:r w:rsidRPr="00C25E8D">
              <w:rPr>
                <w:rStyle w:val="Hyperlink"/>
                <w:noProof/>
              </w:rPr>
              <w:t>Topping 3: Content size and subscription period based benefits</w:t>
            </w:r>
            <w:r>
              <w:rPr>
                <w:noProof/>
                <w:webHidden/>
              </w:rPr>
              <w:tab/>
            </w:r>
            <w:r>
              <w:rPr>
                <w:noProof/>
                <w:webHidden/>
              </w:rPr>
              <w:fldChar w:fldCharType="begin"/>
            </w:r>
            <w:r>
              <w:rPr>
                <w:noProof/>
                <w:webHidden/>
              </w:rPr>
              <w:instrText xml:space="preserve"> PAGEREF _Toc451708007 \h </w:instrText>
            </w:r>
            <w:r>
              <w:rPr>
                <w:noProof/>
                <w:webHidden/>
              </w:rPr>
            </w:r>
            <w:r>
              <w:rPr>
                <w:noProof/>
                <w:webHidden/>
              </w:rPr>
              <w:fldChar w:fldCharType="separate"/>
            </w:r>
            <w:r>
              <w:rPr>
                <w:noProof/>
                <w:webHidden/>
              </w:rPr>
              <w:t>22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08" w:history="1">
            <w:r w:rsidRPr="00C25E8D">
              <w:rPr>
                <w:rStyle w:val="Hyperlink"/>
                <w:noProof/>
              </w:rPr>
              <w:t>6.5.</w:t>
            </w:r>
            <w:r>
              <w:rPr>
                <w:rFonts w:eastAsiaTheme="minorEastAsia"/>
                <w:noProof/>
                <w:lang w:eastAsia="en-IN"/>
              </w:rPr>
              <w:tab/>
            </w:r>
            <w:r w:rsidRPr="00C25E8D">
              <w:rPr>
                <w:rStyle w:val="Hyperlink"/>
                <w:noProof/>
              </w:rPr>
              <w:t>Success Factors for subscription model</w:t>
            </w:r>
            <w:r>
              <w:rPr>
                <w:noProof/>
                <w:webHidden/>
              </w:rPr>
              <w:tab/>
            </w:r>
            <w:r>
              <w:rPr>
                <w:noProof/>
                <w:webHidden/>
              </w:rPr>
              <w:fldChar w:fldCharType="begin"/>
            </w:r>
            <w:r>
              <w:rPr>
                <w:noProof/>
                <w:webHidden/>
              </w:rPr>
              <w:instrText xml:space="preserve"> PAGEREF _Toc451708008 \h </w:instrText>
            </w:r>
            <w:r>
              <w:rPr>
                <w:noProof/>
                <w:webHidden/>
              </w:rPr>
            </w:r>
            <w:r>
              <w:rPr>
                <w:noProof/>
                <w:webHidden/>
              </w:rPr>
              <w:fldChar w:fldCharType="separate"/>
            </w:r>
            <w:r>
              <w:rPr>
                <w:noProof/>
                <w:webHidden/>
              </w:rPr>
              <w:t>23</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09" w:history="1">
            <w:r w:rsidRPr="00C25E8D">
              <w:rPr>
                <w:rStyle w:val="Hyperlink"/>
                <w:noProof/>
              </w:rPr>
              <w:t>6.6.</w:t>
            </w:r>
            <w:r>
              <w:rPr>
                <w:rFonts w:eastAsiaTheme="minorEastAsia"/>
                <w:noProof/>
                <w:lang w:eastAsia="en-IN"/>
              </w:rPr>
              <w:tab/>
            </w:r>
            <w:r w:rsidRPr="00C25E8D">
              <w:rPr>
                <w:rStyle w:val="Hyperlink"/>
                <w:noProof/>
              </w:rPr>
              <w:t>Assumptions regarding proposed subscription platform</w:t>
            </w:r>
            <w:r>
              <w:rPr>
                <w:noProof/>
                <w:webHidden/>
              </w:rPr>
              <w:tab/>
            </w:r>
            <w:r>
              <w:rPr>
                <w:noProof/>
                <w:webHidden/>
              </w:rPr>
              <w:fldChar w:fldCharType="begin"/>
            </w:r>
            <w:r>
              <w:rPr>
                <w:noProof/>
                <w:webHidden/>
              </w:rPr>
              <w:instrText xml:space="preserve"> PAGEREF _Toc451708009 \h </w:instrText>
            </w:r>
            <w:r>
              <w:rPr>
                <w:noProof/>
                <w:webHidden/>
              </w:rPr>
            </w:r>
            <w:r>
              <w:rPr>
                <w:noProof/>
                <w:webHidden/>
              </w:rPr>
              <w:fldChar w:fldCharType="separate"/>
            </w:r>
            <w:r>
              <w:rPr>
                <w:noProof/>
                <w:webHidden/>
              </w:rPr>
              <w:t>24</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10" w:history="1">
            <w:r w:rsidRPr="00C25E8D">
              <w:rPr>
                <w:rStyle w:val="Hyperlink"/>
                <w:noProof/>
              </w:rPr>
              <w:t>7.</w:t>
            </w:r>
            <w:r>
              <w:rPr>
                <w:rFonts w:eastAsiaTheme="minorEastAsia"/>
                <w:noProof/>
                <w:lang w:eastAsia="en-IN"/>
              </w:rPr>
              <w:tab/>
            </w:r>
            <w:r w:rsidRPr="00C25E8D">
              <w:rPr>
                <w:rStyle w:val="Hyperlink"/>
                <w:noProof/>
              </w:rPr>
              <w:t>Product centric subscription business model</w:t>
            </w:r>
            <w:r>
              <w:rPr>
                <w:noProof/>
                <w:webHidden/>
              </w:rPr>
              <w:tab/>
            </w:r>
            <w:r>
              <w:rPr>
                <w:noProof/>
                <w:webHidden/>
              </w:rPr>
              <w:fldChar w:fldCharType="begin"/>
            </w:r>
            <w:r>
              <w:rPr>
                <w:noProof/>
                <w:webHidden/>
              </w:rPr>
              <w:instrText xml:space="preserve"> PAGEREF _Toc451708010 \h </w:instrText>
            </w:r>
            <w:r>
              <w:rPr>
                <w:noProof/>
                <w:webHidden/>
              </w:rPr>
            </w:r>
            <w:r>
              <w:rPr>
                <w:noProof/>
                <w:webHidden/>
              </w:rPr>
              <w:fldChar w:fldCharType="separate"/>
            </w:r>
            <w:r>
              <w:rPr>
                <w:noProof/>
                <w:webHidden/>
              </w:rPr>
              <w:t>25</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11" w:history="1">
            <w:r w:rsidRPr="00C25E8D">
              <w:rPr>
                <w:rStyle w:val="Hyperlink"/>
                <w:noProof/>
              </w:rPr>
              <w:t>7.1.</w:t>
            </w:r>
            <w:r>
              <w:rPr>
                <w:rFonts w:eastAsiaTheme="minorEastAsia"/>
                <w:noProof/>
                <w:lang w:eastAsia="en-IN"/>
              </w:rPr>
              <w:tab/>
            </w:r>
            <w:r w:rsidRPr="00C25E8D">
              <w:rPr>
                <w:rStyle w:val="Hyperlink"/>
                <w:noProof/>
              </w:rPr>
              <w:t>Rules for product centric subscription model</w:t>
            </w:r>
            <w:r>
              <w:rPr>
                <w:noProof/>
                <w:webHidden/>
              </w:rPr>
              <w:tab/>
            </w:r>
            <w:r>
              <w:rPr>
                <w:noProof/>
                <w:webHidden/>
              </w:rPr>
              <w:fldChar w:fldCharType="begin"/>
            </w:r>
            <w:r>
              <w:rPr>
                <w:noProof/>
                <w:webHidden/>
              </w:rPr>
              <w:instrText xml:space="preserve"> PAGEREF _Toc451708011 \h </w:instrText>
            </w:r>
            <w:r>
              <w:rPr>
                <w:noProof/>
                <w:webHidden/>
              </w:rPr>
            </w:r>
            <w:r>
              <w:rPr>
                <w:noProof/>
                <w:webHidden/>
              </w:rPr>
              <w:fldChar w:fldCharType="separate"/>
            </w:r>
            <w:r>
              <w:rPr>
                <w:noProof/>
                <w:webHidden/>
              </w:rPr>
              <w:t>25</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12" w:history="1">
            <w:r w:rsidRPr="00C25E8D">
              <w:rPr>
                <w:rStyle w:val="Hyperlink"/>
                <w:bCs/>
                <w:noProof/>
              </w:rPr>
              <w:t>7.2.</w:t>
            </w:r>
            <w:r>
              <w:rPr>
                <w:rFonts w:eastAsiaTheme="minorEastAsia"/>
                <w:noProof/>
                <w:lang w:eastAsia="en-IN"/>
              </w:rPr>
              <w:tab/>
            </w:r>
            <w:r w:rsidRPr="00C25E8D">
              <w:rPr>
                <w:rStyle w:val="Hyperlink"/>
                <w:bCs/>
                <w:noProof/>
              </w:rPr>
              <w:t>Product Categories.</w:t>
            </w:r>
            <w:r>
              <w:rPr>
                <w:noProof/>
                <w:webHidden/>
              </w:rPr>
              <w:tab/>
            </w:r>
            <w:r>
              <w:rPr>
                <w:noProof/>
                <w:webHidden/>
              </w:rPr>
              <w:fldChar w:fldCharType="begin"/>
            </w:r>
            <w:r>
              <w:rPr>
                <w:noProof/>
                <w:webHidden/>
              </w:rPr>
              <w:instrText xml:space="preserve"> PAGEREF _Toc451708012 \h </w:instrText>
            </w:r>
            <w:r>
              <w:rPr>
                <w:noProof/>
                <w:webHidden/>
              </w:rPr>
            </w:r>
            <w:r>
              <w:rPr>
                <w:noProof/>
                <w:webHidden/>
              </w:rPr>
              <w:fldChar w:fldCharType="separate"/>
            </w:r>
            <w:r>
              <w:rPr>
                <w:noProof/>
                <w:webHidden/>
              </w:rPr>
              <w:t>26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13" w:history="1">
            <w:r w:rsidRPr="00C25E8D">
              <w:rPr>
                <w:rStyle w:val="Hyperlink"/>
                <w:bCs/>
                <w:noProof/>
              </w:rPr>
              <w:t>7.2.1.</w:t>
            </w:r>
            <w:r>
              <w:rPr>
                <w:rFonts w:eastAsiaTheme="minorEastAsia"/>
                <w:noProof/>
                <w:lang w:eastAsia="en-IN"/>
              </w:rPr>
              <w:tab/>
            </w:r>
            <w:r w:rsidRPr="00C25E8D">
              <w:rPr>
                <w:rStyle w:val="Hyperlink"/>
                <w:bCs/>
                <w:noProof/>
              </w:rPr>
              <w:t>Essential vs. Optional products</w:t>
            </w:r>
            <w:r>
              <w:rPr>
                <w:noProof/>
                <w:webHidden/>
              </w:rPr>
              <w:tab/>
            </w:r>
            <w:r>
              <w:rPr>
                <w:noProof/>
                <w:webHidden/>
              </w:rPr>
              <w:fldChar w:fldCharType="begin"/>
            </w:r>
            <w:r>
              <w:rPr>
                <w:noProof/>
                <w:webHidden/>
              </w:rPr>
              <w:instrText xml:space="preserve"> PAGEREF _Toc451708013 \h </w:instrText>
            </w:r>
            <w:r>
              <w:rPr>
                <w:noProof/>
                <w:webHidden/>
              </w:rPr>
            </w:r>
            <w:r>
              <w:rPr>
                <w:noProof/>
                <w:webHidden/>
              </w:rPr>
              <w:fldChar w:fldCharType="separate"/>
            </w:r>
            <w:r>
              <w:rPr>
                <w:noProof/>
                <w:webHidden/>
              </w:rPr>
              <w:t>26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14" w:history="1">
            <w:r w:rsidRPr="00C25E8D">
              <w:rPr>
                <w:rStyle w:val="Hyperlink"/>
                <w:bCs/>
                <w:noProof/>
              </w:rPr>
              <w:t>7.2.2.</w:t>
            </w:r>
            <w:r>
              <w:rPr>
                <w:rFonts w:eastAsiaTheme="minorEastAsia"/>
                <w:noProof/>
                <w:lang w:eastAsia="en-IN"/>
              </w:rPr>
              <w:tab/>
            </w:r>
            <w:r w:rsidRPr="00C25E8D">
              <w:rPr>
                <w:rStyle w:val="Hyperlink"/>
                <w:bCs/>
                <w:noProof/>
              </w:rPr>
              <w:t>High/Low demand products:</w:t>
            </w:r>
            <w:r>
              <w:rPr>
                <w:noProof/>
                <w:webHidden/>
              </w:rPr>
              <w:tab/>
            </w:r>
            <w:r>
              <w:rPr>
                <w:noProof/>
                <w:webHidden/>
              </w:rPr>
              <w:fldChar w:fldCharType="begin"/>
            </w:r>
            <w:r>
              <w:rPr>
                <w:noProof/>
                <w:webHidden/>
              </w:rPr>
              <w:instrText xml:space="preserve"> PAGEREF _Toc451708014 \h </w:instrText>
            </w:r>
            <w:r>
              <w:rPr>
                <w:noProof/>
                <w:webHidden/>
              </w:rPr>
            </w:r>
            <w:r>
              <w:rPr>
                <w:noProof/>
                <w:webHidden/>
              </w:rPr>
              <w:fldChar w:fldCharType="separate"/>
            </w:r>
            <w:r>
              <w:rPr>
                <w:noProof/>
                <w:webHidden/>
              </w:rPr>
              <w:t>26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15" w:history="1">
            <w:r w:rsidRPr="00C25E8D">
              <w:rPr>
                <w:rStyle w:val="Hyperlink"/>
                <w:bCs/>
                <w:noProof/>
              </w:rPr>
              <w:t>7.2.3.</w:t>
            </w:r>
            <w:r>
              <w:rPr>
                <w:rFonts w:eastAsiaTheme="minorEastAsia"/>
                <w:noProof/>
                <w:lang w:eastAsia="en-IN"/>
              </w:rPr>
              <w:tab/>
            </w:r>
            <w:r w:rsidRPr="00C25E8D">
              <w:rPr>
                <w:rStyle w:val="Hyperlink"/>
                <w:bCs/>
                <w:noProof/>
              </w:rPr>
              <w:t>High/Low velocity /frequency products:</w:t>
            </w:r>
            <w:r>
              <w:rPr>
                <w:noProof/>
                <w:webHidden/>
              </w:rPr>
              <w:tab/>
            </w:r>
            <w:r>
              <w:rPr>
                <w:noProof/>
                <w:webHidden/>
              </w:rPr>
              <w:fldChar w:fldCharType="begin"/>
            </w:r>
            <w:r>
              <w:rPr>
                <w:noProof/>
                <w:webHidden/>
              </w:rPr>
              <w:instrText xml:space="preserve"> PAGEREF _Toc451708015 \h </w:instrText>
            </w:r>
            <w:r>
              <w:rPr>
                <w:noProof/>
                <w:webHidden/>
              </w:rPr>
            </w:r>
            <w:r>
              <w:rPr>
                <w:noProof/>
                <w:webHidden/>
              </w:rPr>
              <w:fldChar w:fldCharType="separate"/>
            </w:r>
            <w:r>
              <w:rPr>
                <w:noProof/>
                <w:webHidden/>
              </w:rPr>
              <w:t>27</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16" w:history="1">
            <w:r w:rsidRPr="00C25E8D">
              <w:rPr>
                <w:rStyle w:val="Hyperlink"/>
                <w:bCs/>
                <w:noProof/>
              </w:rPr>
              <w:t>7.2.4.</w:t>
            </w:r>
            <w:r>
              <w:rPr>
                <w:rFonts w:eastAsiaTheme="minorEastAsia"/>
                <w:noProof/>
                <w:lang w:eastAsia="en-IN"/>
              </w:rPr>
              <w:tab/>
            </w:r>
            <w:r w:rsidRPr="00C25E8D">
              <w:rPr>
                <w:rStyle w:val="Hyperlink"/>
                <w:bCs/>
                <w:noProof/>
              </w:rPr>
              <w:t>Generation influencing products</w:t>
            </w:r>
            <w:r>
              <w:rPr>
                <w:noProof/>
                <w:webHidden/>
              </w:rPr>
              <w:tab/>
            </w:r>
            <w:r>
              <w:rPr>
                <w:noProof/>
                <w:webHidden/>
              </w:rPr>
              <w:fldChar w:fldCharType="begin"/>
            </w:r>
            <w:r>
              <w:rPr>
                <w:noProof/>
                <w:webHidden/>
              </w:rPr>
              <w:instrText xml:space="preserve"> PAGEREF _Toc451708016 \h </w:instrText>
            </w:r>
            <w:r>
              <w:rPr>
                <w:noProof/>
                <w:webHidden/>
              </w:rPr>
            </w:r>
            <w:r>
              <w:rPr>
                <w:noProof/>
                <w:webHidden/>
              </w:rPr>
              <w:fldChar w:fldCharType="separate"/>
            </w:r>
            <w:r>
              <w:rPr>
                <w:noProof/>
                <w:webHidden/>
              </w:rPr>
              <w:t>27</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17" w:history="1">
            <w:r w:rsidRPr="00C25E8D">
              <w:rPr>
                <w:rStyle w:val="Hyperlink"/>
                <w:bCs/>
                <w:noProof/>
              </w:rPr>
              <w:t>7.2.5.</w:t>
            </w:r>
            <w:r>
              <w:rPr>
                <w:rFonts w:eastAsiaTheme="minorEastAsia"/>
                <w:noProof/>
                <w:lang w:eastAsia="en-IN"/>
              </w:rPr>
              <w:tab/>
            </w:r>
            <w:r w:rsidRPr="00C25E8D">
              <w:rPr>
                <w:rStyle w:val="Hyperlink"/>
                <w:bCs/>
                <w:noProof/>
              </w:rPr>
              <w:t>Seasonal products</w:t>
            </w:r>
            <w:r>
              <w:rPr>
                <w:noProof/>
                <w:webHidden/>
              </w:rPr>
              <w:tab/>
            </w:r>
            <w:r>
              <w:rPr>
                <w:noProof/>
                <w:webHidden/>
              </w:rPr>
              <w:fldChar w:fldCharType="begin"/>
            </w:r>
            <w:r>
              <w:rPr>
                <w:noProof/>
                <w:webHidden/>
              </w:rPr>
              <w:instrText xml:space="preserve"> PAGEREF _Toc451708017 \h </w:instrText>
            </w:r>
            <w:r>
              <w:rPr>
                <w:noProof/>
                <w:webHidden/>
              </w:rPr>
            </w:r>
            <w:r>
              <w:rPr>
                <w:noProof/>
                <w:webHidden/>
              </w:rPr>
              <w:fldChar w:fldCharType="separate"/>
            </w:r>
            <w:r>
              <w:rPr>
                <w:noProof/>
                <w:webHidden/>
              </w:rPr>
              <w:t>27</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18" w:history="1">
            <w:r w:rsidRPr="00C25E8D">
              <w:rPr>
                <w:rStyle w:val="Hyperlink"/>
                <w:bCs/>
                <w:noProof/>
              </w:rPr>
              <w:t>7.2.6.</w:t>
            </w:r>
            <w:r>
              <w:rPr>
                <w:rFonts w:eastAsiaTheme="minorEastAsia"/>
                <w:noProof/>
                <w:lang w:eastAsia="en-IN"/>
              </w:rPr>
              <w:tab/>
            </w:r>
            <w:r w:rsidRPr="00C25E8D">
              <w:rPr>
                <w:rStyle w:val="Hyperlink"/>
                <w:bCs/>
                <w:noProof/>
              </w:rPr>
              <w:t>Substitutes and Complements</w:t>
            </w:r>
            <w:r>
              <w:rPr>
                <w:noProof/>
                <w:webHidden/>
              </w:rPr>
              <w:tab/>
            </w:r>
            <w:r>
              <w:rPr>
                <w:noProof/>
                <w:webHidden/>
              </w:rPr>
              <w:fldChar w:fldCharType="begin"/>
            </w:r>
            <w:r>
              <w:rPr>
                <w:noProof/>
                <w:webHidden/>
              </w:rPr>
              <w:instrText xml:space="preserve"> PAGEREF _Toc451708018 \h </w:instrText>
            </w:r>
            <w:r>
              <w:rPr>
                <w:noProof/>
                <w:webHidden/>
              </w:rPr>
            </w:r>
            <w:r>
              <w:rPr>
                <w:noProof/>
                <w:webHidden/>
              </w:rPr>
              <w:fldChar w:fldCharType="separate"/>
            </w:r>
            <w:r>
              <w:rPr>
                <w:noProof/>
                <w:webHidden/>
              </w:rPr>
              <w:t>27</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19" w:history="1">
            <w:r w:rsidRPr="00C25E8D">
              <w:rPr>
                <w:rStyle w:val="Hyperlink"/>
                <w:bCs/>
                <w:noProof/>
              </w:rPr>
              <w:t>7.2.7.</w:t>
            </w:r>
            <w:r>
              <w:rPr>
                <w:rFonts w:eastAsiaTheme="minorEastAsia"/>
                <w:noProof/>
                <w:lang w:eastAsia="en-IN"/>
              </w:rPr>
              <w:tab/>
            </w:r>
            <w:r w:rsidRPr="00C25E8D">
              <w:rPr>
                <w:rStyle w:val="Hyperlink"/>
                <w:bCs/>
                <w:noProof/>
              </w:rPr>
              <w:t>Regional products</w:t>
            </w:r>
            <w:r>
              <w:rPr>
                <w:noProof/>
                <w:webHidden/>
              </w:rPr>
              <w:tab/>
            </w:r>
            <w:r>
              <w:rPr>
                <w:noProof/>
                <w:webHidden/>
              </w:rPr>
              <w:fldChar w:fldCharType="begin"/>
            </w:r>
            <w:r>
              <w:rPr>
                <w:noProof/>
                <w:webHidden/>
              </w:rPr>
              <w:instrText xml:space="preserve"> PAGEREF _Toc451708019 \h </w:instrText>
            </w:r>
            <w:r>
              <w:rPr>
                <w:noProof/>
                <w:webHidden/>
              </w:rPr>
            </w:r>
            <w:r>
              <w:rPr>
                <w:noProof/>
                <w:webHidden/>
              </w:rPr>
              <w:fldChar w:fldCharType="separate"/>
            </w:r>
            <w:r>
              <w:rPr>
                <w:noProof/>
                <w:webHidden/>
              </w:rPr>
              <w:t>28</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20" w:history="1">
            <w:r w:rsidRPr="00C25E8D">
              <w:rPr>
                <w:rStyle w:val="Hyperlink"/>
                <w:noProof/>
              </w:rPr>
              <w:t>8.</w:t>
            </w:r>
            <w:r>
              <w:rPr>
                <w:rFonts w:eastAsiaTheme="minorEastAsia"/>
                <w:noProof/>
                <w:lang w:eastAsia="en-IN"/>
              </w:rPr>
              <w:tab/>
            </w:r>
            <w:r w:rsidRPr="00C25E8D">
              <w:rPr>
                <w:rStyle w:val="Hyperlink"/>
                <w:noProof/>
              </w:rPr>
              <w:t>Product Business domain</w:t>
            </w:r>
            <w:r>
              <w:rPr>
                <w:noProof/>
                <w:webHidden/>
              </w:rPr>
              <w:tab/>
            </w:r>
            <w:r>
              <w:rPr>
                <w:noProof/>
                <w:webHidden/>
              </w:rPr>
              <w:fldChar w:fldCharType="begin"/>
            </w:r>
            <w:r>
              <w:rPr>
                <w:noProof/>
                <w:webHidden/>
              </w:rPr>
              <w:instrText xml:space="preserve"> PAGEREF _Toc451708020 \h </w:instrText>
            </w:r>
            <w:r>
              <w:rPr>
                <w:noProof/>
                <w:webHidden/>
              </w:rPr>
            </w:r>
            <w:r>
              <w:rPr>
                <w:noProof/>
                <w:webHidden/>
              </w:rPr>
              <w:fldChar w:fldCharType="separate"/>
            </w:r>
            <w:r>
              <w:rPr>
                <w:noProof/>
                <w:webHidden/>
              </w:rPr>
              <w:t>28</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21" w:history="1">
            <w:r w:rsidRPr="00C25E8D">
              <w:rPr>
                <w:rStyle w:val="Hyperlink"/>
                <w:noProof/>
              </w:rPr>
              <w:t>8.1.</w:t>
            </w:r>
            <w:r>
              <w:rPr>
                <w:rFonts w:eastAsiaTheme="minorEastAsia"/>
                <w:noProof/>
                <w:lang w:eastAsia="en-IN"/>
              </w:rPr>
              <w:tab/>
            </w:r>
            <w:r w:rsidRPr="00C25E8D">
              <w:rPr>
                <w:rStyle w:val="Hyperlink"/>
                <w:noProof/>
              </w:rPr>
              <w:t>Product Categorization</w:t>
            </w:r>
            <w:r>
              <w:rPr>
                <w:noProof/>
                <w:webHidden/>
              </w:rPr>
              <w:tab/>
            </w:r>
            <w:r>
              <w:rPr>
                <w:noProof/>
                <w:webHidden/>
              </w:rPr>
              <w:fldChar w:fldCharType="begin"/>
            </w:r>
            <w:r>
              <w:rPr>
                <w:noProof/>
                <w:webHidden/>
              </w:rPr>
              <w:instrText xml:space="preserve"> PAGEREF _Toc451708021 \h </w:instrText>
            </w:r>
            <w:r>
              <w:rPr>
                <w:noProof/>
                <w:webHidden/>
              </w:rPr>
            </w:r>
            <w:r>
              <w:rPr>
                <w:noProof/>
                <w:webHidden/>
              </w:rPr>
              <w:fldChar w:fldCharType="separate"/>
            </w:r>
            <w:r>
              <w:rPr>
                <w:noProof/>
                <w:webHidden/>
              </w:rPr>
              <w:t>28</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22" w:history="1">
            <w:r w:rsidRPr="00C25E8D">
              <w:rPr>
                <w:rStyle w:val="Hyperlink"/>
                <w:noProof/>
              </w:rPr>
              <w:t>8.2.</w:t>
            </w:r>
            <w:r>
              <w:rPr>
                <w:rFonts w:eastAsiaTheme="minorEastAsia"/>
                <w:noProof/>
                <w:lang w:eastAsia="en-IN"/>
              </w:rPr>
              <w:tab/>
            </w:r>
            <w:r w:rsidRPr="00C25E8D">
              <w:rPr>
                <w:rStyle w:val="Hyperlink"/>
                <w:noProof/>
              </w:rPr>
              <w:t>Product Level Metrics</w:t>
            </w:r>
            <w:r>
              <w:rPr>
                <w:noProof/>
                <w:webHidden/>
              </w:rPr>
              <w:tab/>
            </w:r>
            <w:r>
              <w:rPr>
                <w:noProof/>
                <w:webHidden/>
              </w:rPr>
              <w:fldChar w:fldCharType="begin"/>
            </w:r>
            <w:r>
              <w:rPr>
                <w:noProof/>
                <w:webHidden/>
              </w:rPr>
              <w:instrText xml:space="preserve"> PAGEREF _Toc451708022 \h </w:instrText>
            </w:r>
            <w:r>
              <w:rPr>
                <w:noProof/>
                <w:webHidden/>
              </w:rPr>
            </w:r>
            <w:r>
              <w:rPr>
                <w:noProof/>
                <w:webHidden/>
              </w:rPr>
              <w:fldChar w:fldCharType="separate"/>
            </w:r>
            <w:r>
              <w:rPr>
                <w:noProof/>
                <w:webHidden/>
              </w:rPr>
              <w:t>29</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23" w:history="1">
            <w:r w:rsidRPr="00C25E8D">
              <w:rPr>
                <w:rStyle w:val="Hyperlink"/>
                <w:noProof/>
              </w:rPr>
              <w:t>8.2.1.</w:t>
            </w:r>
            <w:r>
              <w:rPr>
                <w:rFonts w:eastAsiaTheme="minorEastAsia"/>
                <w:noProof/>
                <w:lang w:eastAsia="en-IN"/>
              </w:rPr>
              <w:tab/>
            </w:r>
            <w:r w:rsidRPr="00C25E8D">
              <w:rPr>
                <w:rStyle w:val="Hyperlink"/>
                <w:noProof/>
              </w:rPr>
              <w:t>Input Parameters</w:t>
            </w:r>
            <w:r>
              <w:rPr>
                <w:noProof/>
                <w:webHidden/>
              </w:rPr>
              <w:tab/>
            </w:r>
            <w:r>
              <w:rPr>
                <w:noProof/>
                <w:webHidden/>
              </w:rPr>
              <w:fldChar w:fldCharType="begin"/>
            </w:r>
            <w:r>
              <w:rPr>
                <w:noProof/>
                <w:webHidden/>
              </w:rPr>
              <w:instrText xml:space="preserve"> PAGEREF _Toc451708023 \h </w:instrText>
            </w:r>
            <w:r>
              <w:rPr>
                <w:noProof/>
                <w:webHidden/>
              </w:rPr>
            </w:r>
            <w:r>
              <w:rPr>
                <w:noProof/>
                <w:webHidden/>
              </w:rPr>
              <w:fldChar w:fldCharType="separate"/>
            </w:r>
            <w:r>
              <w:rPr>
                <w:noProof/>
                <w:webHidden/>
              </w:rPr>
              <w:t>29</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24" w:history="1">
            <w:r w:rsidRPr="00C25E8D">
              <w:rPr>
                <w:rStyle w:val="Hyperlink"/>
                <w:noProof/>
              </w:rPr>
              <w:t>8.2.2.</w:t>
            </w:r>
            <w:r>
              <w:rPr>
                <w:rFonts w:eastAsiaTheme="minorEastAsia"/>
                <w:noProof/>
                <w:lang w:eastAsia="en-IN"/>
              </w:rPr>
              <w:tab/>
            </w:r>
            <w:r w:rsidRPr="00C25E8D">
              <w:rPr>
                <w:rStyle w:val="Hyperlink"/>
                <w:noProof/>
              </w:rPr>
              <w:t>Calculated metrics</w:t>
            </w:r>
            <w:r>
              <w:rPr>
                <w:noProof/>
                <w:webHidden/>
              </w:rPr>
              <w:tab/>
            </w:r>
            <w:r>
              <w:rPr>
                <w:noProof/>
                <w:webHidden/>
              </w:rPr>
              <w:fldChar w:fldCharType="begin"/>
            </w:r>
            <w:r>
              <w:rPr>
                <w:noProof/>
                <w:webHidden/>
              </w:rPr>
              <w:instrText xml:space="preserve"> PAGEREF _Toc451708024 \h </w:instrText>
            </w:r>
            <w:r>
              <w:rPr>
                <w:noProof/>
                <w:webHidden/>
              </w:rPr>
            </w:r>
            <w:r>
              <w:rPr>
                <w:noProof/>
                <w:webHidden/>
              </w:rPr>
              <w:fldChar w:fldCharType="separate"/>
            </w:r>
            <w:r>
              <w:rPr>
                <w:noProof/>
                <w:webHidden/>
              </w:rPr>
              <w:t>29</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25" w:history="1">
            <w:r w:rsidRPr="00C25E8D">
              <w:rPr>
                <w:rStyle w:val="Hyperlink"/>
                <w:noProof/>
              </w:rPr>
              <w:t>8.3.</w:t>
            </w:r>
            <w:r>
              <w:rPr>
                <w:rFonts w:eastAsiaTheme="minorEastAsia"/>
                <w:noProof/>
                <w:lang w:eastAsia="en-IN"/>
              </w:rPr>
              <w:tab/>
            </w:r>
            <w:r w:rsidRPr="00C25E8D">
              <w:rPr>
                <w:rStyle w:val="Hyperlink"/>
                <w:noProof/>
              </w:rPr>
              <w:t>Product</w:t>
            </w:r>
            <w:r>
              <w:rPr>
                <w:noProof/>
                <w:webHidden/>
              </w:rPr>
              <w:tab/>
            </w:r>
            <w:r>
              <w:rPr>
                <w:noProof/>
                <w:webHidden/>
              </w:rPr>
              <w:fldChar w:fldCharType="begin"/>
            </w:r>
            <w:r>
              <w:rPr>
                <w:noProof/>
                <w:webHidden/>
              </w:rPr>
              <w:instrText xml:space="preserve"> PAGEREF _Toc451708025 \h </w:instrText>
            </w:r>
            <w:r>
              <w:rPr>
                <w:noProof/>
                <w:webHidden/>
              </w:rPr>
            </w:r>
            <w:r>
              <w:rPr>
                <w:noProof/>
                <w:webHidden/>
              </w:rPr>
              <w:fldChar w:fldCharType="separate"/>
            </w:r>
            <w:r>
              <w:rPr>
                <w:noProof/>
                <w:webHidden/>
              </w:rPr>
              <w:t>31</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26" w:history="1">
            <w:r w:rsidRPr="00C25E8D">
              <w:rPr>
                <w:rStyle w:val="Hyperlink"/>
                <w:noProof/>
              </w:rPr>
              <w:t>8.3.1.</w:t>
            </w:r>
            <w:r>
              <w:rPr>
                <w:rFonts w:eastAsiaTheme="minorEastAsia"/>
                <w:noProof/>
                <w:lang w:eastAsia="en-IN"/>
              </w:rPr>
              <w:tab/>
            </w:r>
            <w:r w:rsidRPr="00C25E8D">
              <w:rPr>
                <w:rStyle w:val="Hyperlink"/>
                <w:noProof/>
              </w:rPr>
              <w:t>Product Account</w:t>
            </w:r>
            <w:r>
              <w:rPr>
                <w:noProof/>
                <w:webHidden/>
              </w:rPr>
              <w:tab/>
            </w:r>
            <w:r>
              <w:rPr>
                <w:noProof/>
                <w:webHidden/>
              </w:rPr>
              <w:fldChar w:fldCharType="begin"/>
            </w:r>
            <w:r>
              <w:rPr>
                <w:noProof/>
                <w:webHidden/>
              </w:rPr>
              <w:instrText xml:space="preserve"> PAGEREF _Toc451708026 \h </w:instrText>
            </w:r>
            <w:r>
              <w:rPr>
                <w:noProof/>
                <w:webHidden/>
              </w:rPr>
            </w:r>
            <w:r>
              <w:rPr>
                <w:noProof/>
                <w:webHidden/>
              </w:rPr>
              <w:fldChar w:fldCharType="separate"/>
            </w:r>
            <w:r>
              <w:rPr>
                <w:noProof/>
                <w:webHidden/>
              </w:rPr>
              <w:t>31</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27" w:history="1">
            <w:r w:rsidRPr="00C25E8D">
              <w:rPr>
                <w:rStyle w:val="Hyperlink"/>
                <w:noProof/>
              </w:rPr>
              <w:t>8.3.2.</w:t>
            </w:r>
            <w:r>
              <w:rPr>
                <w:rFonts w:eastAsiaTheme="minorEastAsia"/>
                <w:noProof/>
                <w:lang w:eastAsia="en-IN"/>
              </w:rPr>
              <w:tab/>
            </w:r>
            <w:r w:rsidRPr="00C25E8D">
              <w:rPr>
                <w:rStyle w:val="Hyperlink"/>
                <w:noProof/>
              </w:rPr>
              <w:t>Price Bucket</w:t>
            </w:r>
            <w:r>
              <w:rPr>
                <w:noProof/>
                <w:webHidden/>
              </w:rPr>
              <w:tab/>
            </w:r>
            <w:r>
              <w:rPr>
                <w:noProof/>
                <w:webHidden/>
              </w:rPr>
              <w:fldChar w:fldCharType="begin"/>
            </w:r>
            <w:r>
              <w:rPr>
                <w:noProof/>
                <w:webHidden/>
              </w:rPr>
              <w:instrText xml:space="preserve"> PAGEREF _Toc451708027 \h </w:instrText>
            </w:r>
            <w:r>
              <w:rPr>
                <w:noProof/>
                <w:webHidden/>
              </w:rPr>
            </w:r>
            <w:r>
              <w:rPr>
                <w:noProof/>
                <w:webHidden/>
              </w:rPr>
              <w:fldChar w:fldCharType="separate"/>
            </w:r>
            <w:r>
              <w:rPr>
                <w:noProof/>
                <w:webHidden/>
              </w:rPr>
              <w:t>32</w:t>
            </w:r>
            <w:r>
              <w:rPr>
                <w:noProof/>
                <w:webHidden/>
              </w:rPr>
              <w:fldChar w:fldCharType="end"/>
            </w:r>
          </w:hyperlink>
        </w:p>
        <w:p w:rsidR="00DA103D" w:rsidRDefault="00DA103D">
          <w:pPr>
            <w:pStyle w:val="TOC2"/>
            <w:tabs>
              <w:tab w:val="left" w:pos="1320"/>
              <w:tab w:val="right" w:leader="dot" w:pos="9016"/>
            </w:tabs>
            <w:rPr>
              <w:rFonts w:eastAsiaTheme="minorEastAsia"/>
              <w:noProof/>
              <w:lang w:eastAsia="en-IN"/>
            </w:rPr>
          </w:pPr>
          <w:hyperlink w:anchor="_Toc451708028" w:history="1">
            <w:r w:rsidRPr="00C25E8D">
              <w:rPr>
                <w:rStyle w:val="Hyperlink"/>
                <w:noProof/>
              </w:rPr>
              <w:t>8.3.2.1.</w:t>
            </w:r>
            <w:r>
              <w:rPr>
                <w:rFonts w:eastAsiaTheme="minorEastAsia"/>
                <w:noProof/>
                <w:lang w:eastAsia="en-IN"/>
              </w:rPr>
              <w:tab/>
            </w:r>
            <w:r w:rsidRPr="00C25E8D">
              <w:rPr>
                <w:rStyle w:val="Hyperlink"/>
                <w:noProof/>
              </w:rPr>
              <w:t>Price Bucket for Price Committed products</w:t>
            </w:r>
            <w:r>
              <w:rPr>
                <w:noProof/>
                <w:webHidden/>
              </w:rPr>
              <w:tab/>
            </w:r>
            <w:r>
              <w:rPr>
                <w:noProof/>
                <w:webHidden/>
              </w:rPr>
              <w:fldChar w:fldCharType="begin"/>
            </w:r>
            <w:r>
              <w:rPr>
                <w:noProof/>
                <w:webHidden/>
              </w:rPr>
              <w:instrText xml:space="preserve"> PAGEREF _Toc451708028 \h </w:instrText>
            </w:r>
            <w:r>
              <w:rPr>
                <w:noProof/>
                <w:webHidden/>
              </w:rPr>
            </w:r>
            <w:r>
              <w:rPr>
                <w:noProof/>
                <w:webHidden/>
              </w:rPr>
              <w:fldChar w:fldCharType="separate"/>
            </w:r>
            <w:r>
              <w:rPr>
                <w:noProof/>
                <w:webHidden/>
              </w:rPr>
              <w:t>32</w:t>
            </w:r>
            <w:r>
              <w:rPr>
                <w:noProof/>
                <w:webHidden/>
              </w:rPr>
              <w:fldChar w:fldCharType="end"/>
            </w:r>
          </w:hyperlink>
        </w:p>
        <w:p w:rsidR="00DA103D" w:rsidRDefault="00DA103D">
          <w:pPr>
            <w:pStyle w:val="TOC2"/>
            <w:tabs>
              <w:tab w:val="left" w:pos="1320"/>
              <w:tab w:val="right" w:leader="dot" w:pos="9016"/>
            </w:tabs>
            <w:rPr>
              <w:rFonts w:eastAsiaTheme="minorEastAsia"/>
              <w:noProof/>
              <w:lang w:eastAsia="en-IN"/>
            </w:rPr>
          </w:pPr>
          <w:hyperlink w:anchor="_Toc451708029" w:history="1">
            <w:r w:rsidRPr="00C25E8D">
              <w:rPr>
                <w:rStyle w:val="Hyperlink"/>
                <w:noProof/>
              </w:rPr>
              <w:t>8.3.2.2.</w:t>
            </w:r>
            <w:r>
              <w:rPr>
                <w:rFonts w:eastAsiaTheme="minorEastAsia"/>
                <w:noProof/>
                <w:lang w:eastAsia="en-IN"/>
              </w:rPr>
              <w:tab/>
            </w:r>
            <w:r w:rsidRPr="00C25E8D">
              <w:rPr>
                <w:rStyle w:val="Hyperlink"/>
                <w:noProof/>
              </w:rPr>
              <w:t>Price Bucket for Percentage discount committed products</w:t>
            </w:r>
            <w:r>
              <w:rPr>
                <w:noProof/>
                <w:webHidden/>
              </w:rPr>
              <w:tab/>
            </w:r>
            <w:r>
              <w:rPr>
                <w:noProof/>
                <w:webHidden/>
              </w:rPr>
              <w:fldChar w:fldCharType="begin"/>
            </w:r>
            <w:r>
              <w:rPr>
                <w:noProof/>
                <w:webHidden/>
              </w:rPr>
              <w:instrText xml:space="preserve"> PAGEREF _Toc451708029 \h </w:instrText>
            </w:r>
            <w:r>
              <w:rPr>
                <w:noProof/>
                <w:webHidden/>
              </w:rPr>
            </w:r>
            <w:r>
              <w:rPr>
                <w:noProof/>
                <w:webHidden/>
              </w:rPr>
              <w:fldChar w:fldCharType="separate"/>
            </w:r>
            <w:r>
              <w:rPr>
                <w:noProof/>
                <w:webHidden/>
              </w:rPr>
              <w:t>33</w:t>
            </w:r>
            <w:r>
              <w:rPr>
                <w:noProof/>
                <w:webHidden/>
              </w:rPr>
              <w:fldChar w:fldCharType="end"/>
            </w:r>
          </w:hyperlink>
        </w:p>
        <w:p w:rsidR="00DA103D" w:rsidRDefault="00DA103D">
          <w:pPr>
            <w:pStyle w:val="TOC2"/>
            <w:tabs>
              <w:tab w:val="left" w:pos="1320"/>
              <w:tab w:val="right" w:leader="dot" w:pos="9016"/>
            </w:tabs>
            <w:rPr>
              <w:rFonts w:eastAsiaTheme="minorEastAsia"/>
              <w:noProof/>
              <w:lang w:eastAsia="en-IN"/>
            </w:rPr>
          </w:pPr>
          <w:hyperlink w:anchor="_Toc451708030" w:history="1">
            <w:r w:rsidRPr="00C25E8D">
              <w:rPr>
                <w:rStyle w:val="Hyperlink"/>
                <w:noProof/>
              </w:rPr>
              <w:t>8.3.2.3.</w:t>
            </w:r>
            <w:r>
              <w:rPr>
                <w:rFonts w:eastAsiaTheme="minorEastAsia"/>
                <w:noProof/>
                <w:lang w:eastAsia="en-IN"/>
              </w:rPr>
              <w:tab/>
            </w:r>
            <w:r w:rsidRPr="00C25E8D">
              <w:rPr>
                <w:rStyle w:val="Hyperlink"/>
                <w:noProof/>
              </w:rPr>
              <w:t>Price Buckets with ‘None’ commitment</w:t>
            </w:r>
            <w:r>
              <w:rPr>
                <w:noProof/>
                <w:webHidden/>
              </w:rPr>
              <w:tab/>
            </w:r>
            <w:r>
              <w:rPr>
                <w:noProof/>
                <w:webHidden/>
              </w:rPr>
              <w:fldChar w:fldCharType="begin"/>
            </w:r>
            <w:r>
              <w:rPr>
                <w:noProof/>
                <w:webHidden/>
              </w:rPr>
              <w:instrText xml:space="preserve"> PAGEREF _Toc451708030 \h </w:instrText>
            </w:r>
            <w:r>
              <w:rPr>
                <w:noProof/>
                <w:webHidden/>
              </w:rPr>
            </w:r>
            <w:r>
              <w:rPr>
                <w:noProof/>
                <w:webHidden/>
              </w:rPr>
              <w:fldChar w:fldCharType="separate"/>
            </w:r>
            <w:r>
              <w:rPr>
                <w:noProof/>
                <w:webHidden/>
              </w:rPr>
              <w:t>33</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1" w:history="1">
            <w:r w:rsidRPr="00C25E8D">
              <w:rPr>
                <w:rStyle w:val="Hyperlink"/>
                <w:noProof/>
              </w:rPr>
              <w:t>8.3.3.</w:t>
            </w:r>
            <w:r>
              <w:rPr>
                <w:rFonts w:eastAsiaTheme="minorEastAsia"/>
                <w:noProof/>
                <w:lang w:eastAsia="en-IN"/>
              </w:rPr>
              <w:tab/>
            </w:r>
            <w:r w:rsidRPr="00C25E8D">
              <w:rPr>
                <w:rStyle w:val="Hyperlink"/>
                <w:noProof/>
              </w:rPr>
              <w:t>Product Performance Tracker</w:t>
            </w:r>
            <w:r>
              <w:rPr>
                <w:noProof/>
                <w:webHidden/>
              </w:rPr>
              <w:tab/>
            </w:r>
            <w:r>
              <w:rPr>
                <w:noProof/>
                <w:webHidden/>
              </w:rPr>
              <w:fldChar w:fldCharType="begin"/>
            </w:r>
            <w:r>
              <w:rPr>
                <w:noProof/>
                <w:webHidden/>
              </w:rPr>
              <w:instrText xml:space="preserve"> PAGEREF _Toc451708031 \h </w:instrText>
            </w:r>
            <w:r>
              <w:rPr>
                <w:noProof/>
                <w:webHidden/>
              </w:rPr>
            </w:r>
            <w:r>
              <w:rPr>
                <w:noProof/>
                <w:webHidden/>
              </w:rPr>
              <w:fldChar w:fldCharType="separate"/>
            </w:r>
            <w:r>
              <w:rPr>
                <w:noProof/>
                <w:webHidden/>
              </w:rPr>
              <w:t>34</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32" w:history="1">
            <w:r w:rsidRPr="00C25E8D">
              <w:rPr>
                <w:rStyle w:val="Hyperlink"/>
                <w:noProof/>
              </w:rPr>
              <w:t>8.4.</w:t>
            </w:r>
            <w:r>
              <w:rPr>
                <w:rFonts w:eastAsiaTheme="minorEastAsia"/>
                <w:noProof/>
                <w:lang w:eastAsia="en-IN"/>
              </w:rPr>
              <w:tab/>
            </w:r>
            <w:r w:rsidRPr="00C25E8D">
              <w:rPr>
                <w:rStyle w:val="Hyperlink"/>
                <w:noProof/>
              </w:rPr>
              <w:t>Responsibilities and collaboration</w:t>
            </w:r>
            <w:r>
              <w:rPr>
                <w:noProof/>
                <w:webHidden/>
              </w:rPr>
              <w:tab/>
            </w:r>
            <w:r>
              <w:rPr>
                <w:noProof/>
                <w:webHidden/>
              </w:rPr>
              <w:fldChar w:fldCharType="begin"/>
            </w:r>
            <w:r>
              <w:rPr>
                <w:noProof/>
                <w:webHidden/>
              </w:rPr>
              <w:instrText xml:space="preserve"> PAGEREF _Toc451708032 \h </w:instrText>
            </w:r>
            <w:r>
              <w:rPr>
                <w:noProof/>
                <w:webHidden/>
              </w:rPr>
            </w:r>
            <w:r>
              <w:rPr>
                <w:noProof/>
                <w:webHidden/>
              </w:rPr>
              <w:fldChar w:fldCharType="separate"/>
            </w:r>
            <w:r>
              <w:rPr>
                <w:noProof/>
                <w:webHidden/>
              </w:rPr>
              <w:t>34</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3" w:history="1">
            <w:r w:rsidRPr="00C25E8D">
              <w:rPr>
                <w:rStyle w:val="Hyperlink"/>
                <w:noProof/>
              </w:rPr>
              <w:t>8.4.1.</w:t>
            </w:r>
            <w:r>
              <w:rPr>
                <w:rFonts w:eastAsiaTheme="minorEastAsia"/>
                <w:noProof/>
                <w:lang w:eastAsia="en-IN"/>
              </w:rPr>
              <w:tab/>
            </w:r>
            <w:r w:rsidRPr="00C25E8D">
              <w:rPr>
                <w:rStyle w:val="Hyperlink"/>
                <w:noProof/>
              </w:rPr>
              <w:t>Product Registration</w:t>
            </w:r>
            <w:r>
              <w:rPr>
                <w:noProof/>
                <w:webHidden/>
              </w:rPr>
              <w:tab/>
            </w:r>
            <w:r>
              <w:rPr>
                <w:noProof/>
                <w:webHidden/>
              </w:rPr>
              <w:fldChar w:fldCharType="begin"/>
            </w:r>
            <w:r>
              <w:rPr>
                <w:noProof/>
                <w:webHidden/>
              </w:rPr>
              <w:instrText xml:space="preserve"> PAGEREF _Toc451708033 \h </w:instrText>
            </w:r>
            <w:r>
              <w:rPr>
                <w:noProof/>
                <w:webHidden/>
              </w:rPr>
            </w:r>
            <w:r>
              <w:rPr>
                <w:noProof/>
                <w:webHidden/>
              </w:rPr>
              <w:fldChar w:fldCharType="separate"/>
            </w:r>
            <w:r>
              <w:rPr>
                <w:noProof/>
                <w:webHidden/>
              </w:rPr>
              <w:t>34</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4" w:history="1">
            <w:r w:rsidRPr="00C25E8D">
              <w:rPr>
                <w:rStyle w:val="Hyperlink"/>
                <w:noProof/>
              </w:rPr>
              <w:t>8.4.2.</w:t>
            </w:r>
            <w:r>
              <w:rPr>
                <w:rFonts w:eastAsiaTheme="minorEastAsia"/>
                <w:noProof/>
                <w:lang w:eastAsia="en-IN"/>
              </w:rPr>
              <w:tab/>
            </w:r>
            <w:r w:rsidRPr="00C25E8D">
              <w:rPr>
                <w:rStyle w:val="Hyperlink"/>
                <w:noProof/>
              </w:rPr>
              <w:t>Product Configuration</w:t>
            </w:r>
            <w:r>
              <w:rPr>
                <w:noProof/>
                <w:webHidden/>
              </w:rPr>
              <w:tab/>
            </w:r>
            <w:r>
              <w:rPr>
                <w:noProof/>
                <w:webHidden/>
              </w:rPr>
              <w:fldChar w:fldCharType="begin"/>
            </w:r>
            <w:r>
              <w:rPr>
                <w:noProof/>
                <w:webHidden/>
              </w:rPr>
              <w:instrText xml:space="preserve"> PAGEREF _Toc451708034 \h </w:instrText>
            </w:r>
            <w:r>
              <w:rPr>
                <w:noProof/>
                <w:webHidden/>
              </w:rPr>
            </w:r>
            <w:r>
              <w:rPr>
                <w:noProof/>
                <w:webHidden/>
              </w:rPr>
              <w:fldChar w:fldCharType="separate"/>
            </w:r>
            <w:r>
              <w:rPr>
                <w:noProof/>
                <w:webHidden/>
              </w:rPr>
              <w:t>34</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5" w:history="1">
            <w:r w:rsidRPr="00C25E8D">
              <w:rPr>
                <w:rStyle w:val="Hyperlink"/>
                <w:noProof/>
              </w:rPr>
              <w:t>8.4.3.</w:t>
            </w:r>
            <w:r>
              <w:rPr>
                <w:rFonts w:eastAsiaTheme="minorEastAsia"/>
                <w:noProof/>
                <w:lang w:eastAsia="en-IN"/>
              </w:rPr>
              <w:tab/>
            </w:r>
            <w:r w:rsidRPr="00C25E8D">
              <w:rPr>
                <w:rStyle w:val="Hyperlink"/>
                <w:noProof/>
              </w:rPr>
              <w:t>Receive/Derive Forecast</w:t>
            </w:r>
            <w:r>
              <w:rPr>
                <w:noProof/>
                <w:webHidden/>
              </w:rPr>
              <w:tab/>
            </w:r>
            <w:r>
              <w:rPr>
                <w:noProof/>
                <w:webHidden/>
              </w:rPr>
              <w:fldChar w:fldCharType="begin"/>
            </w:r>
            <w:r>
              <w:rPr>
                <w:noProof/>
                <w:webHidden/>
              </w:rPr>
              <w:instrText xml:space="preserve"> PAGEREF _Toc451708035 \h </w:instrText>
            </w:r>
            <w:r>
              <w:rPr>
                <w:noProof/>
                <w:webHidden/>
              </w:rPr>
            </w:r>
            <w:r>
              <w:rPr>
                <w:noProof/>
                <w:webHidden/>
              </w:rPr>
              <w:fldChar w:fldCharType="separate"/>
            </w:r>
            <w:r>
              <w:rPr>
                <w:noProof/>
                <w:webHidden/>
              </w:rPr>
              <w:t>35</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6" w:history="1">
            <w:r w:rsidRPr="00C25E8D">
              <w:rPr>
                <w:rStyle w:val="Hyperlink"/>
                <w:noProof/>
              </w:rPr>
              <w:t>8.4.4.</w:t>
            </w:r>
            <w:r>
              <w:rPr>
                <w:rFonts w:eastAsiaTheme="minorEastAsia"/>
                <w:noProof/>
                <w:lang w:eastAsia="en-IN"/>
              </w:rPr>
              <w:tab/>
            </w:r>
            <w:r w:rsidRPr="00C25E8D">
              <w:rPr>
                <w:rStyle w:val="Hyperlink"/>
                <w:noProof/>
              </w:rPr>
              <w:t>Receive and process new/added subscriptions</w:t>
            </w:r>
            <w:r>
              <w:rPr>
                <w:noProof/>
                <w:webHidden/>
              </w:rPr>
              <w:tab/>
            </w:r>
            <w:r>
              <w:rPr>
                <w:noProof/>
                <w:webHidden/>
              </w:rPr>
              <w:fldChar w:fldCharType="begin"/>
            </w:r>
            <w:r>
              <w:rPr>
                <w:noProof/>
                <w:webHidden/>
              </w:rPr>
              <w:instrText xml:space="preserve"> PAGEREF _Toc451708036 \h </w:instrText>
            </w:r>
            <w:r>
              <w:rPr>
                <w:noProof/>
                <w:webHidden/>
              </w:rPr>
            </w:r>
            <w:r>
              <w:rPr>
                <w:noProof/>
                <w:webHidden/>
              </w:rPr>
              <w:fldChar w:fldCharType="separate"/>
            </w:r>
            <w:r>
              <w:rPr>
                <w:noProof/>
                <w:webHidden/>
              </w:rPr>
              <w:t>36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7" w:history="1">
            <w:r w:rsidRPr="00C25E8D">
              <w:rPr>
                <w:rStyle w:val="Hyperlink"/>
                <w:noProof/>
              </w:rPr>
              <w:t>8.4.5.</w:t>
            </w:r>
            <w:r>
              <w:rPr>
                <w:rFonts w:eastAsiaTheme="minorEastAsia"/>
                <w:noProof/>
                <w:lang w:eastAsia="en-IN"/>
              </w:rPr>
              <w:tab/>
            </w:r>
            <w:r w:rsidRPr="00C25E8D">
              <w:rPr>
                <w:rStyle w:val="Hyperlink"/>
                <w:noProof/>
              </w:rPr>
              <w:t>Receive and process subscription cancellations</w:t>
            </w:r>
            <w:r>
              <w:rPr>
                <w:noProof/>
                <w:webHidden/>
              </w:rPr>
              <w:tab/>
            </w:r>
            <w:r>
              <w:rPr>
                <w:noProof/>
                <w:webHidden/>
              </w:rPr>
              <w:fldChar w:fldCharType="begin"/>
            </w:r>
            <w:r>
              <w:rPr>
                <w:noProof/>
                <w:webHidden/>
              </w:rPr>
              <w:instrText xml:space="preserve"> PAGEREF _Toc451708037 \h </w:instrText>
            </w:r>
            <w:r>
              <w:rPr>
                <w:noProof/>
                <w:webHidden/>
              </w:rPr>
            </w:r>
            <w:r>
              <w:rPr>
                <w:noProof/>
                <w:webHidden/>
              </w:rPr>
              <w:fldChar w:fldCharType="separate"/>
            </w:r>
            <w:r>
              <w:rPr>
                <w:noProof/>
                <w:webHidden/>
              </w:rPr>
              <w:t>36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8" w:history="1">
            <w:r w:rsidRPr="00C25E8D">
              <w:rPr>
                <w:rStyle w:val="Hyperlink"/>
                <w:noProof/>
              </w:rPr>
              <w:t>8.4.6.</w:t>
            </w:r>
            <w:r>
              <w:rPr>
                <w:rFonts w:eastAsiaTheme="minorEastAsia"/>
                <w:noProof/>
                <w:lang w:eastAsia="en-IN"/>
              </w:rPr>
              <w:tab/>
            </w:r>
            <w:r w:rsidRPr="00C25E8D">
              <w:rPr>
                <w:rStyle w:val="Hyperlink"/>
                <w:noProof/>
              </w:rPr>
              <w:t>Receive and process operating expense per product per unit</w:t>
            </w:r>
            <w:r>
              <w:rPr>
                <w:noProof/>
                <w:webHidden/>
              </w:rPr>
              <w:tab/>
            </w:r>
            <w:r>
              <w:rPr>
                <w:noProof/>
                <w:webHidden/>
              </w:rPr>
              <w:fldChar w:fldCharType="begin"/>
            </w:r>
            <w:r>
              <w:rPr>
                <w:noProof/>
                <w:webHidden/>
              </w:rPr>
              <w:instrText xml:space="preserve"> PAGEREF _Toc451708038 \h </w:instrText>
            </w:r>
            <w:r>
              <w:rPr>
                <w:noProof/>
                <w:webHidden/>
              </w:rPr>
            </w:r>
            <w:r>
              <w:rPr>
                <w:noProof/>
                <w:webHidden/>
              </w:rPr>
              <w:fldChar w:fldCharType="separate"/>
            </w:r>
            <w:r>
              <w:rPr>
                <w:noProof/>
                <w:webHidden/>
              </w:rPr>
              <w:t>36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39" w:history="1">
            <w:r w:rsidRPr="00C25E8D">
              <w:rPr>
                <w:rStyle w:val="Hyperlink"/>
                <w:noProof/>
              </w:rPr>
              <w:t>8.4.7.</w:t>
            </w:r>
            <w:r>
              <w:rPr>
                <w:rFonts w:eastAsiaTheme="minorEastAsia"/>
                <w:noProof/>
                <w:lang w:eastAsia="en-IN"/>
              </w:rPr>
              <w:tab/>
            </w:r>
            <w:r w:rsidRPr="00C25E8D">
              <w:rPr>
                <w:rStyle w:val="Hyperlink"/>
                <w:noProof/>
              </w:rPr>
              <w:t>Derive actual performance of a product</w:t>
            </w:r>
            <w:r>
              <w:rPr>
                <w:noProof/>
                <w:webHidden/>
              </w:rPr>
              <w:tab/>
            </w:r>
            <w:r>
              <w:rPr>
                <w:noProof/>
                <w:webHidden/>
              </w:rPr>
              <w:fldChar w:fldCharType="begin"/>
            </w:r>
            <w:r>
              <w:rPr>
                <w:noProof/>
                <w:webHidden/>
              </w:rPr>
              <w:instrText xml:space="preserve"> PAGEREF _Toc451708039 \h </w:instrText>
            </w:r>
            <w:r>
              <w:rPr>
                <w:noProof/>
                <w:webHidden/>
              </w:rPr>
            </w:r>
            <w:r>
              <w:rPr>
                <w:noProof/>
                <w:webHidden/>
              </w:rPr>
              <w:fldChar w:fldCharType="separate"/>
            </w:r>
            <w:r>
              <w:rPr>
                <w:noProof/>
                <w:webHidden/>
              </w:rPr>
              <w:t>36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40" w:history="1">
            <w:r w:rsidRPr="00C25E8D">
              <w:rPr>
                <w:rStyle w:val="Hyperlink"/>
                <w:noProof/>
              </w:rPr>
              <w:t>8.4.8.</w:t>
            </w:r>
            <w:r>
              <w:rPr>
                <w:rFonts w:eastAsiaTheme="minorEastAsia"/>
                <w:noProof/>
                <w:lang w:eastAsia="en-IN"/>
              </w:rPr>
              <w:tab/>
            </w:r>
            <w:r w:rsidRPr="00C25E8D">
              <w:rPr>
                <w:rStyle w:val="Hyperlink"/>
                <w:noProof/>
              </w:rPr>
              <w:t>Receive and process offer price changes</w:t>
            </w:r>
            <w:r>
              <w:rPr>
                <w:noProof/>
                <w:webHidden/>
              </w:rPr>
              <w:tab/>
            </w:r>
            <w:r>
              <w:rPr>
                <w:noProof/>
                <w:webHidden/>
              </w:rPr>
              <w:fldChar w:fldCharType="begin"/>
            </w:r>
            <w:r>
              <w:rPr>
                <w:noProof/>
                <w:webHidden/>
              </w:rPr>
              <w:instrText xml:space="preserve"> PAGEREF _Toc451708040 \h </w:instrText>
            </w:r>
            <w:r>
              <w:rPr>
                <w:noProof/>
                <w:webHidden/>
              </w:rPr>
            </w:r>
            <w:r>
              <w:rPr>
                <w:noProof/>
                <w:webHidden/>
              </w:rPr>
              <w:fldChar w:fldCharType="separate"/>
            </w:r>
            <w:r>
              <w:rPr>
                <w:noProof/>
                <w:webHidden/>
              </w:rPr>
              <w:t>36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41" w:history="1">
            <w:r w:rsidRPr="00C25E8D">
              <w:rPr>
                <w:rStyle w:val="Hyperlink"/>
                <w:noProof/>
              </w:rPr>
              <w:t>8.4.9.</w:t>
            </w:r>
            <w:r>
              <w:rPr>
                <w:rFonts w:eastAsiaTheme="minorEastAsia"/>
                <w:noProof/>
                <w:lang w:eastAsia="en-IN"/>
              </w:rPr>
              <w:tab/>
            </w:r>
            <w:r w:rsidRPr="00C25E8D">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_Toc451708041 \h </w:instrText>
            </w:r>
            <w:r>
              <w:rPr>
                <w:noProof/>
                <w:webHidden/>
              </w:rPr>
            </w:r>
            <w:r>
              <w:rPr>
                <w:noProof/>
                <w:webHidden/>
              </w:rPr>
              <w:fldChar w:fldCharType="separate"/>
            </w:r>
            <w:r>
              <w:rPr>
                <w:noProof/>
                <w:webHidden/>
              </w:rPr>
              <w:t>36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42" w:history="1">
            <w:r w:rsidRPr="00C25E8D">
              <w:rPr>
                <w:rStyle w:val="Hyperlink"/>
                <w:noProof/>
              </w:rPr>
              <w:t>1.1.1.</w:t>
            </w:r>
            <w:r>
              <w:rPr>
                <w:rFonts w:eastAsiaTheme="minorEastAsia"/>
                <w:noProof/>
                <w:lang w:eastAsia="en-IN"/>
              </w:rPr>
              <w:tab/>
            </w:r>
            <w:r w:rsidRPr="00C25E8D">
              <w:rPr>
                <w:rStyle w:val="Hyperlink"/>
                <w:noProof/>
              </w:rPr>
              <w:t>Pricing</w:t>
            </w:r>
            <w:r>
              <w:rPr>
                <w:noProof/>
                <w:webHidden/>
              </w:rPr>
              <w:tab/>
            </w:r>
            <w:r>
              <w:rPr>
                <w:noProof/>
                <w:webHidden/>
              </w:rPr>
              <w:fldChar w:fldCharType="begin"/>
            </w:r>
            <w:r>
              <w:rPr>
                <w:noProof/>
                <w:webHidden/>
              </w:rPr>
              <w:instrText xml:space="preserve"> PAGEREF _Toc451708042 \h </w:instrText>
            </w:r>
            <w:r>
              <w:rPr>
                <w:noProof/>
                <w:webHidden/>
              </w:rPr>
            </w:r>
            <w:r>
              <w:rPr>
                <w:noProof/>
                <w:webHidden/>
              </w:rPr>
              <w:fldChar w:fldCharType="separate"/>
            </w:r>
            <w:r>
              <w:rPr>
                <w:noProof/>
                <w:webHidden/>
              </w:rPr>
              <w:t>36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43" w:history="1">
            <w:r w:rsidRPr="00C25E8D">
              <w:rPr>
                <w:rStyle w:val="Hyperlink"/>
                <w:noProof/>
              </w:rPr>
              <w:t>1.1.2.</w:t>
            </w:r>
            <w:r>
              <w:rPr>
                <w:rFonts w:eastAsiaTheme="minorEastAsia"/>
                <w:noProof/>
                <w:lang w:eastAsia="en-IN"/>
              </w:rPr>
              <w:tab/>
            </w:r>
            <w:r w:rsidRPr="00C25E8D">
              <w:rPr>
                <w:rStyle w:val="Hyperlink"/>
                <w:noProof/>
              </w:rPr>
              <w:t>Benefits</w:t>
            </w:r>
            <w:r>
              <w:rPr>
                <w:noProof/>
                <w:webHidden/>
              </w:rPr>
              <w:tab/>
            </w:r>
            <w:r>
              <w:rPr>
                <w:noProof/>
                <w:webHidden/>
              </w:rPr>
              <w:fldChar w:fldCharType="begin"/>
            </w:r>
            <w:r>
              <w:rPr>
                <w:noProof/>
                <w:webHidden/>
              </w:rPr>
              <w:instrText xml:space="preserve"> PAGEREF _Toc451708043 \h </w:instrText>
            </w:r>
            <w:r>
              <w:rPr>
                <w:noProof/>
                <w:webHidden/>
              </w:rPr>
            </w:r>
            <w:r>
              <w:rPr>
                <w:noProof/>
                <w:webHidden/>
              </w:rPr>
              <w:fldChar w:fldCharType="separate"/>
            </w:r>
            <w:r>
              <w:rPr>
                <w:noProof/>
                <w:webHidden/>
              </w:rPr>
              <w:t>37</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44" w:history="1">
            <w:r w:rsidRPr="00C25E8D">
              <w:rPr>
                <w:rStyle w:val="Hyperlink"/>
                <w:noProof/>
              </w:rPr>
              <w:t>1.1.3.</w:t>
            </w:r>
            <w:r>
              <w:rPr>
                <w:rFonts w:eastAsiaTheme="minorEastAsia"/>
                <w:noProof/>
                <w:lang w:eastAsia="en-IN"/>
              </w:rPr>
              <w:tab/>
            </w:r>
            <w:r w:rsidRPr="00C25E8D">
              <w:rPr>
                <w:rStyle w:val="Hyperlink"/>
                <w:noProof/>
              </w:rPr>
              <w:t>Constraints</w:t>
            </w:r>
            <w:r>
              <w:rPr>
                <w:noProof/>
                <w:webHidden/>
              </w:rPr>
              <w:tab/>
            </w:r>
            <w:r>
              <w:rPr>
                <w:noProof/>
                <w:webHidden/>
              </w:rPr>
              <w:fldChar w:fldCharType="begin"/>
            </w:r>
            <w:r>
              <w:rPr>
                <w:noProof/>
                <w:webHidden/>
              </w:rPr>
              <w:instrText xml:space="preserve"> PAGEREF _Toc451708044 \h </w:instrText>
            </w:r>
            <w:r>
              <w:rPr>
                <w:noProof/>
                <w:webHidden/>
              </w:rPr>
            </w:r>
            <w:r>
              <w:rPr>
                <w:noProof/>
                <w:webHidden/>
              </w:rPr>
              <w:fldChar w:fldCharType="separate"/>
            </w:r>
            <w:r>
              <w:rPr>
                <w:noProof/>
                <w:webHidden/>
              </w:rPr>
              <w:t>38</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45" w:history="1">
            <w:r w:rsidRPr="00C25E8D">
              <w:rPr>
                <w:rStyle w:val="Hyperlink"/>
                <w:noProof/>
              </w:rPr>
              <w:t>1.1.4.</w:t>
            </w:r>
            <w:r>
              <w:rPr>
                <w:rFonts w:eastAsiaTheme="minorEastAsia"/>
                <w:noProof/>
                <w:lang w:eastAsia="en-IN"/>
              </w:rPr>
              <w:tab/>
            </w:r>
            <w:r w:rsidRPr="00C25E8D">
              <w:rPr>
                <w:rStyle w:val="Hyperlink"/>
                <w:noProof/>
              </w:rPr>
              <w:t>Collaboration</w:t>
            </w:r>
            <w:r>
              <w:rPr>
                <w:noProof/>
                <w:webHidden/>
              </w:rPr>
              <w:tab/>
            </w:r>
            <w:r>
              <w:rPr>
                <w:noProof/>
                <w:webHidden/>
              </w:rPr>
              <w:fldChar w:fldCharType="begin"/>
            </w:r>
            <w:r>
              <w:rPr>
                <w:noProof/>
                <w:webHidden/>
              </w:rPr>
              <w:instrText xml:space="preserve"> PAGEREF _Toc451708045 \h </w:instrText>
            </w:r>
            <w:r>
              <w:rPr>
                <w:noProof/>
                <w:webHidden/>
              </w:rPr>
            </w:r>
            <w:r>
              <w:rPr>
                <w:noProof/>
                <w:webHidden/>
              </w:rPr>
              <w:fldChar w:fldCharType="separate"/>
            </w:r>
            <w:r>
              <w:rPr>
                <w:noProof/>
                <w:webHidden/>
              </w:rPr>
              <w:t>38</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46" w:history="1">
            <w:r w:rsidRPr="00C25E8D">
              <w:rPr>
                <w:rStyle w:val="Hyperlink"/>
                <w:noProof/>
              </w:rPr>
              <w:t>2.</w:t>
            </w:r>
            <w:r>
              <w:rPr>
                <w:rFonts w:eastAsiaTheme="minorEastAsia"/>
                <w:noProof/>
                <w:lang w:eastAsia="en-IN"/>
              </w:rPr>
              <w:tab/>
            </w:r>
            <w:r w:rsidRPr="00C25E8D">
              <w:rPr>
                <w:rStyle w:val="Hyperlink"/>
                <w:noProof/>
              </w:rPr>
              <w:t>Provisioning needs</w:t>
            </w:r>
            <w:r>
              <w:rPr>
                <w:noProof/>
                <w:webHidden/>
              </w:rPr>
              <w:tab/>
            </w:r>
            <w:r>
              <w:rPr>
                <w:noProof/>
                <w:webHidden/>
              </w:rPr>
              <w:fldChar w:fldCharType="begin"/>
            </w:r>
            <w:r>
              <w:rPr>
                <w:noProof/>
                <w:webHidden/>
              </w:rPr>
              <w:instrText xml:space="preserve"> PAGEREF _Toc451708046 \h </w:instrText>
            </w:r>
            <w:r>
              <w:rPr>
                <w:noProof/>
                <w:webHidden/>
              </w:rPr>
            </w:r>
            <w:r>
              <w:rPr>
                <w:noProof/>
                <w:webHidden/>
              </w:rPr>
              <w:fldChar w:fldCharType="separate"/>
            </w:r>
            <w:r>
              <w:rPr>
                <w:noProof/>
                <w:webHidden/>
              </w:rPr>
              <w:t>38</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47" w:history="1">
            <w:r w:rsidRPr="00C25E8D">
              <w:rPr>
                <w:rStyle w:val="Hyperlink"/>
                <w:noProof/>
              </w:rPr>
              <w:t>3.</w:t>
            </w:r>
            <w:r>
              <w:rPr>
                <w:rFonts w:eastAsiaTheme="minorEastAsia"/>
                <w:noProof/>
                <w:lang w:eastAsia="en-IN"/>
              </w:rPr>
              <w:tab/>
            </w:r>
            <w:r w:rsidRPr="00C25E8D">
              <w:rPr>
                <w:rStyle w:val="Hyperlink"/>
                <w:noProof/>
              </w:rPr>
              <w:t>Business Forecasting</w:t>
            </w:r>
            <w:r>
              <w:rPr>
                <w:noProof/>
                <w:webHidden/>
              </w:rPr>
              <w:tab/>
            </w:r>
            <w:r>
              <w:rPr>
                <w:noProof/>
                <w:webHidden/>
              </w:rPr>
              <w:fldChar w:fldCharType="begin"/>
            </w:r>
            <w:r>
              <w:rPr>
                <w:noProof/>
                <w:webHidden/>
              </w:rPr>
              <w:instrText xml:space="preserve"> PAGEREF _Toc451708047 \h </w:instrText>
            </w:r>
            <w:r>
              <w:rPr>
                <w:noProof/>
                <w:webHidden/>
              </w:rPr>
            </w:r>
            <w:r>
              <w:rPr>
                <w:noProof/>
                <w:webHidden/>
              </w:rPr>
              <w:fldChar w:fldCharType="separate"/>
            </w:r>
            <w:r>
              <w:rPr>
                <w:noProof/>
                <w:webHidden/>
              </w:rPr>
              <w:t>40</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48" w:history="1">
            <w:r w:rsidRPr="00C25E8D">
              <w:rPr>
                <w:rStyle w:val="Hyperlink"/>
                <w:noProof/>
              </w:rPr>
              <w:t>3.1.</w:t>
            </w:r>
            <w:r>
              <w:rPr>
                <w:rFonts w:eastAsiaTheme="minorEastAsia"/>
                <w:noProof/>
                <w:lang w:eastAsia="en-IN"/>
              </w:rPr>
              <w:tab/>
            </w:r>
            <w:r w:rsidRPr="00C25E8D">
              <w:rPr>
                <w:rStyle w:val="Hyperlink"/>
                <w:noProof/>
              </w:rPr>
              <w:t>Inputs Forecast parameters</w:t>
            </w:r>
            <w:r>
              <w:rPr>
                <w:noProof/>
                <w:webHidden/>
              </w:rPr>
              <w:tab/>
            </w:r>
            <w:r>
              <w:rPr>
                <w:noProof/>
                <w:webHidden/>
              </w:rPr>
              <w:fldChar w:fldCharType="begin"/>
            </w:r>
            <w:r>
              <w:rPr>
                <w:noProof/>
                <w:webHidden/>
              </w:rPr>
              <w:instrText xml:space="preserve"> PAGEREF _Toc451708048 \h </w:instrText>
            </w:r>
            <w:r>
              <w:rPr>
                <w:noProof/>
                <w:webHidden/>
              </w:rPr>
            </w:r>
            <w:r>
              <w:rPr>
                <w:noProof/>
                <w:webHidden/>
              </w:rPr>
              <w:fldChar w:fldCharType="separate"/>
            </w:r>
            <w:r>
              <w:rPr>
                <w:noProof/>
                <w:webHidden/>
              </w:rPr>
              <w:t>40</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49" w:history="1">
            <w:r w:rsidRPr="00C25E8D">
              <w:rPr>
                <w:rStyle w:val="Hyperlink"/>
                <w:noProof/>
              </w:rPr>
              <w:t>3.2.</w:t>
            </w:r>
            <w:r>
              <w:rPr>
                <w:rFonts w:eastAsiaTheme="minorEastAsia"/>
                <w:noProof/>
                <w:lang w:eastAsia="en-IN"/>
              </w:rPr>
              <w:tab/>
            </w:r>
            <w:r w:rsidRPr="00C25E8D">
              <w:rPr>
                <w:rStyle w:val="Hyperlink"/>
                <w:noProof/>
              </w:rPr>
              <w:t>Calculated Forecast Parameters</w:t>
            </w:r>
            <w:r>
              <w:rPr>
                <w:noProof/>
                <w:webHidden/>
              </w:rPr>
              <w:tab/>
            </w:r>
            <w:r>
              <w:rPr>
                <w:noProof/>
                <w:webHidden/>
              </w:rPr>
              <w:fldChar w:fldCharType="begin"/>
            </w:r>
            <w:r>
              <w:rPr>
                <w:noProof/>
                <w:webHidden/>
              </w:rPr>
              <w:instrText xml:space="preserve"> PAGEREF _Toc451708049 \h </w:instrText>
            </w:r>
            <w:r>
              <w:rPr>
                <w:noProof/>
                <w:webHidden/>
              </w:rPr>
            </w:r>
            <w:r>
              <w:rPr>
                <w:noProof/>
                <w:webHidden/>
              </w:rPr>
              <w:fldChar w:fldCharType="separate"/>
            </w:r>
            <w:r>
              <w:rPr>
                <w:noProof/>
                <w:webHidden/>
              </w:rPr>
              <w:t>40</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50" w:history="1">
            <w:r w:rsidRPr="00C25E8D">
              <w:rPr>
                <w:rStyle w:val="Hyperlink"/>
                <w:noProof/>
              </w:rPr>
              <w:t>3.3.</w:t>
            </w:r>
            <w:r>
              <w:rPr>
                <w:rFonts w:eastAsiaTheme="minorEastAsia"/>
                <w:noProof/>
                <w:lang w:eastAsia="en-IN"/>
              </w:rPr>
              <w:tab/>
            </w:r>
            <w:r w:rsidRPr="00C25E8D">
              <w:rPr>
                <w:rStyle w:val="Hyperlink"/>
                <w:noProof/>
              </w:rPr>
              <w:t>Correction of Forecasts</w:t>
            </w:r>
            <w:r>
              <w:rPr>
                <w:noProof/>
                <w:webHidden/>
              </w:rPr>
              <w:tab/>
            </w:r>
            <w:r>
              <w:rPr>
                <w:noProof/>
                <w:webHidden/>
              </w:rPr>
              <w:fldChar w:fldCharType="begin"/>
            </w:r>
            <w:r>
              <w:rPr>
                <w:noProof/>
                <w:webHidden/>
              </w:rPr>
              <w:instrText xml:space="preserve"> PAGEREF _Toc451708050 \h </w:instrText>
            </w:r>
            <w:r>
              <w:rPr>
                <w:noProof/>
                <w:webHidden/>
              </w:rPr>
            </w:r>
            <w:r>
              <w:rPr>
                <w:noProof/>
                <w:webHidden/>
              </w:rPr>
              <w:fldChar w:fldCharType="separate"/>
            </w:r>
            <w:r>
              <w:rPr>
                <w:noProof/>
                <w:webHidden/>
              </w:rPr>
              <w:t>40</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51" w:history="1">
            <w:r w:rsidRPr="00C25E8D">
              <w:rPr>
                <w:rStyle w:val="Hyperlink"/>
                <w:noProof/>
              </w:rPr>
              <w:t>3.3.1.</w:t>
            </w:r>
            <w:r>
              <w:rPr>
                <w:rFonts w:eastAsiaTheme="minorEastAsia"/>
                <w:noProof/>
                <w:lang w:eastAsia="en-IN"/>
              </w:rPr>
              <w:tab/>
            </w:r>
            <w:r w:rsidRPr="00C25E8D">
              <w:rPr>
                <w:rStyle w:val="Hyperlink"/>
                <w:noProof/>
              </w:rPr>
              <w:t>Extrapolation</w:t>
            </w:r>
            <w:r>
              <w:rPr>
                <w:noProof/>
                <w:webHidden/>
              </w:rPr>
              <w:tab/>
            </w:r>
            <w:r>
              <w:rPr>
                <w:noProof/>
                <w:webHidden/>
              </w:rPr>
              <w:fldChar w:fldCharType="begin"/>
            </w:r>
            <w:r>
              <w:rPr>
                <w:noProof/>
                <w:webHidden/>
              </w:rPr>
              <w:instrText xml:space="preserve"> PAGEREF _Toc451708051 \h </w:instrText>
            </w:r>
            <w:r>
              <w:rPr>
                <w:noProof/>
                <w:webHidden/>
              </w:rPr>
            </w:r>
            <w:r>
              <w:rPr>
                <w:noProof/>
                <w:webHidden/>
              </w:rPr>
              <w:fldChar w:fldCharType="separate"/>
            </w:r>
            <w:r>
              <w:rPr>
                <w:noProof/>
                <w:webHidden/>
              </w:rPr>
              <w:t>42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52" w:history="1">
            <w:r w:rsidRPr="00C25E8D">
              <w:rPr>
                <w:rStyle w:val="Hyperlink"/>
                <w:noProof/>
              </w:rPr>
              <w:t>3.4.</w:t>
            </w:r>
            <w:r>
              <w:rPr>
                <w:rFonts w:eastAsiaTheme="minorEastAsia"/>
                <w:noProof/>
                <w:lang w:eastAsia="en-IN"/>
              </w:rPr>
              <w:tab/>
            </w:r>
            <w:r w:rsidRPr="00C25E8D">
              <w:rPr>
                <w:rStyle w:val="Hyperlink"/>
                <w:noProof/>
              </w:rPr>
              <w:t>How target setting is used?</w:t>
            </w:r>
            <w:r>
              <w:rPr>
                <w:noProof/>
                <w:webHidden/>
              </w:rPr>
              <w:tab/>
            </w:r>
            <w:r>
              <w:rPr>
                <w:noProof/>
                <w:webHidden/>
              </w:rPr>
              <w:fldChar w:fldCharType="begin"/>
            </w:r>
            <w:r>
              <w:rPr>
                <w:noProof/>
                <w:webHidden/>
              </w:rPr>
              <w:instrText xml:space="preserve"> PAGEREF _Toc451708052 \h </w:instrText>
            </w:r>
            <w:r>
              <w:rPr>
                <w:noProof/>
                <w:webHidden/>
              </w:rPr>
            </w:r>
            <w:r>
              <w:rPr>
                <w:noProof/>
                <w:webHidden/>
              </w:rPr>
              <w:fldChar w:fldCharType="separate"/>
            </w:r>
            <w:r>
              <w:rPr>
                <w:noProof/>
                <w:webHidden/>
              </w:rPr>
              <w:t>45</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53" w:history="1">
            <w:r w:rsidRPr="00C25E8D">
              <w:rPr>
                <w:rStyle w:val="Hyperlink"/>
                <w:noProof/>
              </w:rPr>
              <w:t>4.</w:t>
            </w:r>
            <w:r>
              <w:rPr>
                <w:rFonts w:eastAsiaTheme="minorEastAsia"/>
                <w:noProof/>
                <w:lang w:eastAsia="en-IN"/>
              </w:rPr>
              <w:tab/>
            </w:r>
            <w:r w:rsidRPr="00C25E8D">
              <w:rPr>
                <w:rStyle w:val="Hyperlink"/>
                <w:noProof/>
              </w:rPr>
              <w:t>Calculating Operating expenses</w:t>
            </w:r>
            <w:r>
              <w:rPr>
                <w:noProof/>
                <w:webHidden/>
              </w:rPr>
              <w:tab/>
            </w:r>
            <w:r>
              <w:rPr>
                <w:noProof/>
                <w:webHidden/>
              </w:rPr>
              <w:fldChar w:fldCharType="begin"/>
            </w:r>
            <w:r>
              <w:rPr>
                <w:noProof/>
                <w:webHidden/>
              </w:rPr>
              <w:instrText xml:space="preserve"> PAGEREF _Toc451708053 \h </w:instrText>
            </w:r>
            <w:r>
              <w:rPr>
                <w:noProof/>
                <w:webHidden/>
              </w:rPr>
            </w:r>
            <w:r>
              <w:rPr>
                <w:noProof/>
                <w:webHidden/>
              </w:rPr>
              <w:fldChar w:fldCharType="separate"/>
            </w:r>
            <w:r>
              <w:rPr>
                <w:noProof/>
                <w:webHidden/>
              </w:rPr>
              <w:t>46</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54" w:history="1">
            <w:r w:rsidRPr="00C25E8D">
              <w:rPr>
                <w:rStyle w:val="Hyperlink"/>
                <w:noProof/>
              </w:rPr>
              <w:t>4.1.</w:t>
            </w:r>
            <w:r>
              <w:rPr>
                <w:rFonts w:eastAsiaTheme="minorEastAsia"/>
                <w:noProof/>
                <w:lang w:eastAsia="en-IN"/>
              </w:rPr>
              <w:tab/>
            </w:r>
            <w:r w:rsidRPr="00C25E8D">
              <w:rPr>
                <w:rStyle w:val="Hyperlink"/>
                <w:noProof/>
              </w:rPr>
              <w:t>common expenses</w:t>
            </w:r>
            <w:r>
              <w:rPr>
                <w:noProof/>
                <w:webHidden/>
              </w:rPr>
              <w:tab/>
            </w:r>
            <w:r>
              <w:rPr>
                <w:noProof/>
                <w:webHidden/>
              </w:rPr>
              <w:fldChar w:fldCharType="begin"/>
            </w:r>
            <w:r>
              <w:rPr>
                <w:noProof/>
                <w:webHidden/>
              </w:rPr>
              <w:instrText xml:space="preserve"> PAGEREF _Toc451708054 \h </w:instrText>
            </w:r>
            <w:r>
              <w:rPr>
                <w:noProof/>
                <w:webHidden/>
              </w:rPr>
            </w:r>
            <w:r>
              <w:rPr>
                <w:noProof/>
                <w:webHidden/>
              </w:rPr>
              <w:fldChar w:fldCharType="separate"/>
            </w:r>
            <w:r>
              <w:rPr>
                <w:noProof/>
                <w:webHidden/>
              </w:rPr>
              <w:t>46</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55" w:history="1">
            <w:r w:rsidRPr="00C25E8D">
              <w:rPr>
                <w:rStyle w:val="Hyperlink"/>
                <w:noProof/>
              </w:rPr>
              <w:t>4.2.</w:t>
            </w:r>
            <w:r>
              <w:rPr>
                <w:rFonts w:eastAsiaTheme="minorEastAsia"/>
                <w:noProof/>
                <w:lang w:eastAsia="en-IN"/>
              </w:rPr>
              <w:tab/>
            </w:r>
            <w:r w:rsidRPr="00C25E8D">
              <w:rPr>
                <w:rStyle w:val="Hyperlink"/>
                <w:noProof/>
              </w:rPr>
              <w:t>Subscription specific expenses</w:t>
            </w:r>
            <w:r>
              <w:rPr>
                <w:noProof/>
                <w:webHidden/>
              </w:rPr>
              <w:tab/>
            </w:r>
            <w:r>
              <w:rPr>
                <w:noProof/>
                <w:webHidden/>
              </w:rPr>
              <w:fldChar w:fldCharType="begin"/>
            </w:r>
            <w:r>
              <w:rPr>
                <w:noProof/>
                <w:webHidden/>
              </w:rPr>
              <w:instrText xml:space="preserve"> PAGEREF _Toc451708055 \h </w:instrText>
            </w:r>
            <w:r>
              <w:rPr>
                <w:noProof/>
                <w:webHidden/>
              </w:rPr>
            </w:r>
            <w:r>
              <w:rPr>
                <w:noProof/>
                <w:webHidden/>
              </w:rPr>
              <w:fldChar w:fldCharType="separate"/>
            </w:r>
            <w:r>
              <w:rPr>
                <w:noProof/>
                <w:webHidden/>
              </w:rPr>
              <w:t>48</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56" w:history="1">
            <w:r w:rsidRPr="00C25E8D">
              <w:rPr>
                <w:rStyle w:val="Hyperlink"/>
                <w:noProof/>
              </w:rPr>
              <w:t>4.2.1.</w:t>
            </w:r>
            <w:r>
              <w:rPr>
                <w:rFonts w:eastAsiaTheme="minorEastAsia"/>
                <w:noProof/>
                <w:lang w:eastAsia="en-IN"/>
              </w:rPr>
              <w:tab/>
            </w:r>
            <w:r w:rsidRPr="00C25E8D">
              <w:rPr>
                <w:rStyle w:val="Hyperlink"/>
                <w:noProof/>
              </w:rPr>
              <w:t>Goods Delivery expenses:</w:t>
            </w:r>
            <w:r>
              <w:rPr>
                <w:noProof/>
                <w:webHidden/>
              </w:rPr>
              <w:tab/>
            </w:r>
            <w:r>
              <w:rPr>
                <w:noProof/>
                <w:webHidden/>
              </w:rPr>
              <w:fldChar w:fldCharType="begin"/>
            </w:r>
            <w:r>
              <w:rPr>
                <w:noProof/>
                <w:webHidden/>
              </w:rPr>
              <w:instrText xml:space="preserve"> PAGEREF _Toc451708056 \h </w:instrText>
            </w:r>
            <w:r>
              <w:rPr>
                <w:noProof/>
                <w:webHidden/>
              </w:rPr>
            </w:r>
            <w:r>
              <w:rPr>
                <w:noProof/>
                <w:webHidden/>
              </w:rPr>
              <w:fldChar w:fldCharType="separate"/>
            </w:r>
            <w:r>
              <w:rPr>
                <w:noProof/>
                <w:webHidden/>
              </w:rPr>
              <w:t>49</w:t>
            </w:r>
            <w:r>
              <w:rPr>
                <w:noProof/>
                <w:webHidden/>
              </w:rPr>
              <w:fldChar w:fldCharType="end"/>
            </w:r>
          </w:hyperlink>
        </w:p>
        <w:p w:rsidR="00DA103D" w:rsidRDefault="00DA103D">
          <w:pPr>
            <w:pStyle w:val="TOC2"/>
            <w:tabs>
              <w:tab w:val="left" w:pos="1320"/>
              <w:tab w:val="right" w:leader="dot" w:pos="9016"/>
            </w:tabs>
            <w:rPr>
              <w:rFonts w:eastAsiaTheme="minorEastAsia"/>
              <w:noProof/>
              <w:lang w:eastAsia="en-IN"/>
            </w:rPr>
          </w:pPr>
          <w:hyperlink w:anchor="_Toc451708057" w:history="1">
            <w:r w:rsidRPr="00C25E8D">
              <w:rPr>
                <w:rStyle w:val="Hyperlink"/>
                <w:noProof/>
              </w:rPr>
              <w:t>4.2.1.1.</w:t>
            </w:r>
            <w:r>
              <w:rPr>
                <w:rFonts w:eastAsiaTheme="minorEastAsia"/>
                <w:noProof/>
                <w:lang w:eastAsia="en-IN"/>
              </w:rPr>
              <w:tab/>
            </w:r>
            <w:r w:rsidRPr="00C25E8D">
              <w:rPr>
                <w:rStyle w:val="Hyperlink"/>
                <w:noProof/>
              </w:rPr>
              <w:t>Distribution Based Delivery Costing Strategy</w:t>
            </w:r>
            <w:r>
              <w:rPr>
                <w:noProof/>
                <w:webHidden/>
              </w:rPr>
              <w:tab/>
            </w:r>
            <w:r>
              <w:rPr>
                <w:noProof/>
                <w:webHidden/>
              </w:rPr>
              <w:fldChar w:fldCharType="begin"/>
            </w:r>
            <w:r>
              <w:rPr>
                <w:noProof/>
                <w:webHidden/>
              </w:rPr>
              <w:instrText xml:space="preserve"> PAGEREF _Toc451708057 \h </w:instrText>
            </w:r>
            <w:r>
              <w:rPr>
                <w:noProof/>
                <w:webHidden/>
              </w:rPr>
            </w:r>
            <w:r>
              <w:rPr>
                <w:noProof/>
                <w:webHidden/>
              </w:rPr>
              <w:fldChar w:fldCharType="separate"/>
            </w:r>
            <w:r>
              <w:rPr>
                <w:noProof/>
                <w:webHidden/>
              </w:rPr>
              <w:t>49</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58" w:history="1">
            <w:r w:rsidRPr="00C25E8D">
              <w:rPr>
                <w:rStyle w:val="Hyperlink"/>
                <w:noProof/>
              </w:rPr>
              <w:t>5.</w:t>
            </w:r>
            <w:r>
              <w:rPr>
                <w:rFonts w:eastAsiaTheme="minorEastAsia"/>
                <w:noProof/>
                <w:lang w:eastAsia="en-IN"/>
              </w:rPr>
              <w:tab/>
            </w:r>
            <w:r w:rsidRPr="00C25E8D">
              <w:rPr>
                <w:rStyle w:val="Hyperlink"/>
                <w:noProof/>
              </w:rPr>
              <w:t>Calculating offered price</w:t>
            </w:r>
            <w:r>
              <w:rPr>
                <w:noProof/>
                <w:webHidden/>
              </w:rPr>
              <w:tab/>
            </w:r>
            <w:r>
              <w:rPr>
                <w:noProof/>
                <w:webHidden/>
              </w:rPr>
              <w:fldChar w:fldCharType="begin"/>
            </w:r>
            <w:r>
              <w:rPr>
                <w:noProof/>
                <w:webHidden/>
              </w:rPr>
              <w:instrText xml:space="preserve"> PAGEREF _Toc451708058 \h </w:instrText>
            </w:r>
            <w:r>
              <w:rPr>
                <w:noProof/>
                <w:webHidden/>
              </w:rPr>
            </w:r>
            <w:r>
              <w:rPr>
                <w:noProof/>
                <w:webHidden/>
              </w:rPr>
              <w:fldChar w:fldCharType="separate"/>
            </w:r>
            <w:r>
              <w:rPr>
                <w:noProof/>
                <w:webHidden/>
              </w:rPr>
              <w:t>51</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59" w:history="1">
            <w:r w:rsidRPr="00C25E8D">
              <w:rPr>
                <w:rStyle w:val="Hyperlink"/>
                <w:noProof/>
              </w:rPr>
              <w:t>5.1.</w:t>
            </w:r>
            <w:r>
              <w:rPr>
                <w:rFonts w:eastAsiaTheme="minorEastAsia"/>
                <w:noProof/>
                <w:lang w:eastAsia="en-IN"/>
              </w:rPr>
              <w:tab/>
            </w:r>
            <w:r w:rsidRPr="00C25E8D">
              <w:rPr>
                <w:rStyle w:val="Hyperlink"/>
                <w:noProof/>
              </w:rPr>
              <w:t>Calculate price based on expected margin</w:t>
            </w:r>
            <w:r>
              <w:rPr>
                <w:noProof/>
                <w:webHidden/>
              </w:rPr>
              <w:tab/>
            </w:r>
            <w:r>
              <w:rPr>
                <w:noProof/>
                <w:webHidden/>
              </w:rPr>
              <w:fldChar w:fldCharType="begin"/>
            </w:r>
            <w:r>
              <w:rPr>
                <w:noProof/>
                <w:webHidden/>
              </w:rPr>
              <w:instrText xml:space="preserve"> PAGEREF _Toc451708059 \h </w:instrText>
            </w:r>
            <w:r>
              <w:rPr>
                <w:noProof/>
                <w:webHidden/>
              </w:rPr>
            </w:r>
            <w:r>
              <w:rPr>
                <w:noProof/>
                <w:webHidden/>
              </w:rPr>
              <w:fldChar w:fldCharType="separate"/>
            </w:r>
            <w:r>
              <w:rPr>
                <w:noProof/>
                <w:webHidden/>
              </w:rPr>
              <w:t>51</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60" w:history="1">
            <w:r w:rsidRPr="00C25E8D">
              <w:rPr>
                <w:rStyle w:val="Hyperlink"/>
                <w:noProof/>
              </w:rPr>
              <w:t>5.2.</w:t>
            </w:r>
            <w:r>
              <w:rPr>
                <w:rFonts w:eastAsiaTheme="minorEastAsia"/>
                <w:noProof/>
                <w:lang w:eastAsia="en-IN"/>
              </w:rPr>
              <w:tab/>
            </w:r>
            <w:r w:rsidRPr="00C25E8D">
              <w:rPr>
                <w:rStyle w:val="Hyperlink"/>
                <w:noProof/>
              </w:rPr>
              <w:t>Adjust price based on demand curve</w:t>
            </w:r>
            <w:r>
              <w:rPr>
                <w:noProof/>
                <w:webHidden/>
              </w:rPr>
              <w:tab/>
            </w:r>
            <w:r>
              <w:rPr>
                <w:noProof/>
                <w:webHidden/>
              </w:rPr>
              <w:fldChar w:fldCharType="begin"/>
            </w:r>
            <w:r>
              <w:rPr>
                <w:noProof/>
                <w:webHidden/>
              </w:rPr>
              <w:instrText xml:space="preserve"> PAGEREF _Toc451708060 \h </w:instrText>
            </w:r>
            <w:r>
              <w:rPr>
                <w:noProof/>
                <w:webHidden/>
              </w:rPr>
            </w:r>
            <w:r>
              <w:rPr>
                <w:noProof/>
                <w:webHidden/>
              </w:rPr>
              <w:fldChar w:fldCharType="separate"/>
            </w:r>
            <w:r>
              <w:rPr>
                <w:noProof/>
                <w:webHidden/>
              </w:rPr>
              <w:t>51</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61" w:history="1">
            <w:r w:rsidRPr="00C25E8D">
              <w:rPr>
                <w:rStyle w:val="Hyperlink"/>
                <w:noProof/>
              </w:rPr>
              <w:t>5.3.</w:t>
            </w:r>
            <w:r>
              <w:rPr>
                <w:rFonts w:eastAsiaTheme="minorEastAsia"/>
                <w:noProof/>
                <w:lang w:eastAsia="en-IN"/>
              </w:rPr>
              <w:tab/>
            </w:r>
            <w:r w:rsidRPr="00C25E8D">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_Toc451708061 \h </w:instrText>
            </w:r>
            <w:r>
              <w:rPr>
                <w:noProof/>
                <w:webHidden/>
              </w:rPr>
            </w:r>
            <w:r>
              <w:rPr>
                <w:noProof/>
                <w:webHidden/>
              </w:rPr>
              <w:fldChar w:fldCharType="separate"/>
            </w:r>
            <w:r>
              <w:rPr>
                <w:noProof/>
                <w:webHidden/>
              </w:rPr>
              <w:t>51</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62" w:history="1">
            <w:r w:rsidRPr="00C25E8D">
              <w:rPr>
                <w:rStyle w:val="Hyperlink"/>
                <w:noProof/>
              </w:rPr>
              <w:t>5.4.</w:t>
            </w:r>
            <w:r>
              <w:rPr>
                <w:rFonts w:eastAsiaTheme="minorEastAsia"/>
                <w:noProof/>
                <w:lang w:eastAsia="en-IN"/>
              </w:rPr>
              <w:tab/>
            </w:r>
            <w:r w:rsidRPr="00C25E8D">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_Toc451708062 \h </w:instrText>
            </w:r>
            <w:r>
              <w:rPr>
                <w:noProof/>
                <w:webHidden/>
              </w:rPr>
            </w:r>
            <w:r>
              <w:rPr>
                <w:noProof/>
                <w:webHidden/>
              </w:rPr>
              <w:fldChar w:fldCharType="separate"/>
            </w:r>
            <w:r>
              <w:rPr>
                <w:noProof/>
                <w:webHidden/>
              </w:rPr>
              <w:t>51</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63" w:history="1">
            <w:r w:rsidRPr="00C25E8D">
              <w:rPr>
                <w:rStyle w:val="Hyperlink"/>
                <w:noProof/>
              </w:rPr>
              <w:t>6.</w:t>
            </w:r>
            <w:r>
              <w:rPr>
                <w:rFonts w:eastAsiaTheme="minorEastAsia"/>
                <w:noProof/>
                <w:lang w:eastAsia="en-IN"/>
              </w:rPr>
              <w:tab/>
            </w:r>
            <w:r w:rsidRPr="00C25E8D">
              <w:rPr>
                <w:rStyle w:val="Hyperlink"/>
                <w:noProof/>
              </w:rPr>
              <w:t>Budget Distribution and lifecycle management</w:t>
            </w:r>
            <w:r>
              <w:rPr>
                <w:noProof/>
                <w:webHidden/>
              </w:rPr>
              <w:tab/>
            </w:r>
            <w:r>
              <w:rPr>
                <w:noProof/>
                <w:webHidden/>
              </w:rPr>
              <w:fldChar w:fldCharType="begin"/>
            </w:r>
            <w:r>
              <w:rPr>
                <w:noProof/>
                <w:webHidden/>
              </w:rPr>
              <w:instrText xml:space="preserve"> PAGEREF _Toc451708063 \h </w:instrText>
            </w:r>
            <w:r>
              <w:rPr>
                <w:noProof/>
                <w:webHidden/>
              </w:rPr>
            </w:r>
            <w:r>
              <w:rPr>
                <w:noProof/>
                <w:webHidden/>
              </w:rPr>
              <w:fldChar w:fldCharType="separate"/>
            </w:r>
            <w:r>
              <w:rPr>
                <w:noProof/>
                <w:webHidden/>
              </w:rPr>
              <w:t>51</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64" w:history="1">
            <w:r w:rsidRPr="00C25E8D">
              <w:rPr>
                <w:rStyle w:val="Hyperlink"/>
                <w:bCs/>
                <w:noProof/>
              </w:rPr>
              <w:t>6.1.</w:t>
            </w:r>
            <w:r>
              <w:rPr>
                <w:rFonts w:eastAsiaTheme="minorEastAsia"/>
                <w:noProof/>
                <w:lang w:eastAsia="en-IN"/>
              </w:rPr>
              <w:tab/>
            </w:r>
            <w:r w:rsidRPr="00C25E8D">
              <w:rPr>
                <w:rStyle w:val="Hyperlink"/>
                <w:bCs/>
                <w:noProof/>
              </w:rPr>
              <w:t>Subscriber account</w:t>
            </w:r>
            <w:r>
              <w:rPr>
                <w:noProof/>
                <w:webHidden/>
              </w:rPr>
              <w:tab/>
            </w:r>
            <w:r>
              <w:rPr>
                <w:noProof/>
                <w:webHidden/>
              </w:rPr>
              <w:fldChar w:fldCharType="begin"/>
            </w:r>
            <w:r>
              <w:rPr>
                <w:noProof/>
                <w:webHidden/>
              </w:rPr>
              <w:instrText xml:space="preserve"> PAGEREF _Toc451708064 \h </w:instrText>
            </w:r>
            <w:r>
              <w:rPr>
                <w:noProof/>
                <w:webHidden/>
              </w:rPr>
            </w:r>
            <w:r>
              <w:rPr>
                <w:noProof/>
                <w:webHidden/>
              </w:rPr>
              <w:fldChar w:fldCharType="separate"/>
            </w:r>
            <w:r>
              <w:rPr>
                <w:noProof/>
                <w:webHidden/>
              </w:rPr>
              <w:t>52</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65" w:history="1">
            <w:r w:rsidRPr="00C25E8D">
              <w:rPr>
                <w:rStyle w:val="Hyperlink"/>
                <w:bCs/>
                <w:noProof/>
              </w:rPr>
              <w:t>6.1.1.</w:t>
            </w:r>
            <w:r>
              <w:rPr>
                <w:rFonts w:eastAsiaTheme="minorEastAsia"/>
                <w:noProof/>
                <w:lang w:eastAsia="en-IN"/>
              </w:rPr>
              <w:tab/>
            </w:r>
            <w:r w:rsidRPr="00C25E8D">
              <w:rPr>
                <w:rStyle w:val="Hyperlink"/>
                <w:bCs/>
                <w:noProof/>
              </w:rPr>
              <w:t>Item prices – Price Committed products</w:t>
            </w:r>
            <w:r>
              <w:rPr>
                <w:noProof/>
                <w:webHidden/>
              </w:rPr>
              <w:tab/>
            </w:r>
            <w:r>
              <w:rPr>
                <w:noProof/>
                <w:webHidden/>
              </w:rPr>
              <w:fldChar w:fldCharType="begin"/>
            </w:r>
            <w:r>
              <w:rPr>
                <w:noProof/>
                <w:webHidden/>
              </w:rPr>
              <w:instrText xml:space="preserve"> PAGEREF _Toc451708065 \h </w:instrText>
            </w:r>
            <w:r>
              <w:rPr>
                <w:noProof/>
                <w:webHidden/>
              </w:rPr>
            </w:r>
            <w:r>
              <w:rPr>
                <w:noProof/>
                <w:webHidden/>
              </w:rPr>
              <w:fldChar w:fldCharType="separate"/>
            </w:r>
            <w:r>
              <w:rPr>
                <w:noProof/>
                <w:webHidden/>
              </w:rPr>
              <w:t>52</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66" w:history="1">
            <w:r w:rsidRPr="00C25E8D">
              <w:rPr>
                <w:rStyle w:val="Hyperlink"/>
                <w:bCs/>
                <w:noProof/>
              </w:rPr>
              <w:t>6.1.2.</w:t>
            </w:r>
            <w:r>
              <w:rPr>
                <w:rFonts w:eastAsiaTheme="minorEastAsia"/>
                <w:noProof/>
                <w:lang w:eastAsia="en-IN"/>
              </w:rPr>
              <w:tab/>
            </w:r>
            <w:r w:rsidRPr="00C25E8D">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_Toc451708066 \h </w:instrText>
            </w:r>
            <w:r>
              <w:rPr>
                <w:noProof/>
                <w:webHidden/>
              </w:rPr>
            </w:r>
            <w:r>
              <w:rPr>
                <w:noProof/>
                <w:webHidden/>
              </w:rPr>
              <w:fldChar w:fldCharType="separate"/>
            </w:r>
            <w:r>
              <w:rPr>
                <w:noProof/>
                <w:webHidden/>
              </w:rPr>
              <w:t>52</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67" w:history="1">
            <w:r w:rsidRPr="00C25E8D">
              <w:rPr>
                <w:rStyle w:val="Hyperlink"/>
                <w:bCs/>
                <w:noProof/>
              </w:rPr>
              <w:t>6.1.3.</w:t>
            </w:r>
            <w:r>
              <w:rPr>
                <w:rFonts w:eastAsiaTheme="minorEastAsia"/>
                <w:noProof/>
                <w:lang w:eastAsia="en-IN"/>
              </w:rPr>
              <w:tab/>
            </w:r>
            <w:r w:rsidRPr="00C25E8D">
              <w:rPr>
                <w:rStyle w:val="Hyperlink"/>
                <w:bCs/>
                <w:noProof/>
              </w:rPr>
              <w:t>Item Prices- No commitment products</w:t>
            </w:r>
            <w:r>
              <w:rPr>
                <w:noProof/>
                <w:webHidden/>
              </w:rPr>
              <w:tab/>
            </w:r>
            <w:r>
              <w:rPr>
                <w:noProof/>
                <w:webHidden/>
              </w:rPr>
              <w:fldChar w:fldCharType="begin"/>
            </w:r>
            <w:r>
              <w:rPr>
                <w:noProof/>
                <w:webHidden/>
              </w:rPr>
              <w:instrText xml:space="preserve"> PAGEREF _Toc451708067 \h </w:instrText>
            </w:r>
            <w:r>
              <w:rPr>
                <w:noProof/>
                <w:webHidden/>
              </w:rPr>
            </w:r>
            <w:r>
              <w:rPr>
                <w:noProof/>
                <w:webHidden/>
              </w:rPr>
              <w:fldChar w:fldCharType="separate"/>
            </w:r>
            <w:r>
              <w:rPr>
                <w:noProof/>
                <w:webHidden/>
              </w:rPr>
              <w:t>52</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68" w:history="1">
            <w:r w:rsidRPr="00C25E8D">
              <w:rPr>
                <w:rStyle w:val="Hyperlink"/>
                <w:bCs/>
                <w:noProof/>
              </w:rPr>
              <w:t>6.1.4.</w:t>
            </w:r>
            <w:r>
              <w:rPr>
                <w:rFonts w:eastAsiaTheme="minorEastAsia"/>
                <w:noProof/>
                <w:lang w:eastAsia="en-IN"/>
              </w:rPr>
              <w:tab/>
            </w:r>
            <w:r w:rsidRPr="00C25E8D">
              <w:rPr>
                <w:rStyle w:val="Hyperlink"/>
                <w:bCs/>
                <w:noProof/>
              </w:rPr>
              <w:t>Basket level Benefit</w:t>
            </w:r>
            <w:r>
              <w:rPr>
                <w:noProof/>
                <w:webHidden/>
              </w:rPr>
              <w:tab/>
            </w:r>
            <w:r>
              <w:rPr>
                <w:noProof/>
                <w:webHidden/>
              </w:rPr>
              <w:fldChar w:fldCharType="begin"/>
            </w:r>
            <w:r>
              <w:rPr>
                <w:noProof/>
                <w:webHidden/>
              </w:rPr>
              <w:instrText xml:space="preserve"> PAGEREF _Toc451708068 \h </w:instrText>
            </w:r>
            <w:r>
              <w:rPr>
                <w:noProof/>
                <w:webHidden/>
              </w:rPr>
            </w:r>
            <w:r>
              <w:rPr>
                <w:noProof/>
                <w:webHidden/>
              </w:rPr>
              <w:fldChar w:fldCharType="separate"/>
            </w:r>
            <w:r>
              <w:rPr>
                <w:noProof/>
                <w:webHidden/>
              </w:rPr>
              <w:t>52</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69" w:history="1">
            <w:r w:rsidRPr="00C25E8D">
              <w:rPr>
                <w:rStyle w:val="Hyperlink"/>
                <w:bCs/>
                <w:noProof/>
              </w:rPr>
              <w:t>6.1.5.</w:t>
            </w:r>
            <w:r>
              <w:rPr>
                <w:rFonts w:eastAsiaTheme="minorEastAsia"/>
                <w:noProof/>
                <w:lang w:eastAsia="en-IN"/>
              </w:rPr>
              <w:tab/>
            </w:r>
            <w:r w:rsidRPr="00C25E8D">
              <w:rPr>
                <w:rStyle w:val="Hyperlink"/>
                <w:bCs/>
                <w:noProof/>
              </w:rPr>
              <w:t>Payments</w:t>
            </w:r>
            <w:r>
              <w:rPr>
                <w:noProof/>
                <w:webHidden/>
              </w:rPr>
              <w:tab/>
            </w:r>
            <w:r>
              <w:rPr>
                <w:noProof/>
                <w:webHidden/>
              </w:rPr>
              <w:fldChar w:fldCharType="begin"/>
            </w:r>
            <w:r>
              <w:rPr>
                <w:noProof/>
                <w:webHidden/>
              </w:rPr>
              <w:instrText xml:space="preserve"> PAGEREF _Toc451708069 \h </w:instrText>
            </w:r>
            <w:r>
              <w:rPr>
                <w:noProof/>
                <w:webHidden/>
              </w:rPr>
            </w:r>
            <w:r>
              <w:rPr>
                <w:noProof/>
                <w:webHidden/>
              </w:rPr>
              <w:fldChar w:fldCharType="separate"/>
            </w:r>
            <w:r>
              <w:rPr>
                <w:noProof/>
                <w:webHidden/>
              </w:rPr>
              <w:t>53</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70" w:history="1">
            <w:r w:rsidRPr="00C25E8D">
              <w:rPr>
                <w:rStyle w:val="Hyperlink"/>
                <w:bCs/>
                <w:noProof/>
              </w:rPr>
              <w:t>6.2.</w:t>
            </w:r>
            <w:r>
              <w:rPr>
                <w:rFonts w:eastAsiaTheme="minorEastAsia"/>
                <w:noProof/>
                <w:lang w:eastAsia="en-IN"/>
              </w:rPr>
              <w:tab/>
            </w:r>
            <w:r w:rsidRPr="00C25E8D">
              <w:rPr>
                <w:rStyle w:val="Hyperlink"/>
                <w:bCs/>
                <w:noProof/>
              </w:rPr>
              <w:t>Product Account</w:t>
            </w:r>
            <w:r>
              <w:rPr>
                <w:noProof/>
                <w:webHidden/>
              </w:rPr>
              <w:tab/>
            </w:r>
            <w:r>
              <w:rPr>
                <w:noProof/>
                <w:webHidden/>
              </w:rPr>
              <w:fldChar w:fldCharType="begin"/>
            </w:r>
            <w:r>
              <w:rPr>
                <w:noProof/>
                <w:webHidden/>
              </w:rPr>
              <w:instrText xml:space="preserve"> PAGEREF _Toc451708070 \h </w:instrText>
            </w:r>
            <w:r>
              <w:rPr>
                <w:noProof/>
                <w:webHidden/>
              </w:rPr>
            </w:r>
            <w:r>
              <w:rPr>
                <w:noProof/>
                <w:webHidden/>
              </w:rPr>
              <w:fldChar w:fldCharType="separate"/>
            </w:r>
            <w:r>
              <w:rPr>
                <w:noProof/>
                <w:webHidden/>
              </w:rPr>
              <w:t>54</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71" w:history="1">
            <w:r w:rsidRPr="00C25E8D">
              <w:rPr>
                <w:rStyle w:val="Hyperlink"/>
                <w:noProof/>
              </w:rPr>
              <w:t>6.2.1.</w:t>
            </w:r>
            <w:r>
              <w:rPr>
                <w:rFonts w:eastAsiaTheme="minorEastAsia"/>
                <w:noProof/>
                <w:lang w:eastAsia="en-IN"/>
              </w:rPr>
              <w:tab/>
            </w:r>
            <w:r w:rsidRPr="00C25E8D">
              <w:rPr>
                <w:rStyle w:val="Hyperlink"/>
                <w:bCs/>
                <w:noProof/>
              </w:rPr>
              <w:t>Forecast</w:t>
            </w:r>
            <w:r>
              <w:rPr>
                <w:noProof/>
                <w:webHidden/>
              </w:rPr>
              <w:tab/>
            </w:r>
            <w:r>
              <w:rPr>
                <w:noProof/>
                <w:webHidden/>
              </w:rPr>
              <w:fldChar w:fldCharType="begin"/>
            </w:r>
            <w:r>
              <w:rPr>
                <w:noProof/>
                <w:webHidden/>
              </w:rPr>
              <w:instrText xml:space="preserve"> PAGEREF _Toc451708071 \h </w:instrText>
            </w:r>
            <w:r>
              <w:rPr>
                <w:noProof/>
                <w:webHidden/>
              </w:rPr>
            </w:r>
            <w:r>
              <w:rPr>
                <w:noProof/>
                <w:webHidden/>
              </w:rPr>
              <w:fldChar w:fldCharType="separate"/>
            </w:r>
            <w:r>
              <w:rPr>
                <w:noProof/>
                <w:webHidden/>
              </w:rPr>
              <w:t>54</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72" w:history="1">
            <w:r w:rsidRPr="00C25E8D">
              <w:rPr>
                <w:rStyle w:val="Hyperlink"/>
                <w:bCs/>
                <w:noProof/>
              </w:rPr>
              <w:t>6.2.2.</w:t>
            </w:r>
            <w:r>
              <w:rPr>
                <w:rFonts w:eastAsiaTheme="minorEastAsia"/>
                <w:noProof/>
                <w:lang w:eastAsia="en-IN"/>
              </w:rPr>
              <w:tab/>
            </w:r>
            <w:r w:rsidRPr="00C25E8D">
              <w:rPr>
                <w:rStyle w:val="Hyperlink"/>
                <w:bCs/>
                <w:noProof/>
              </w:rPr>
              <w:t>Actuals</w:t>
            </w:r>
            <w:r>
              <w:rPr>
                <w:noProof/>
                <w:webHidden/>
              </w:rPr>
              <w:tab/>
            </w:r>
            <w:r>
              <w:rPr>
                <w:noProof/>
                <w:webHidden/>
              </w:rPr>
              <w:fldChar w:fldCharType="begin"/>
            </w:r>
            <w:r>
              <w:rPr>
                <w:noProof/>
                <w:webHidden/>
              </w:rPr>
              <w:instrText xml:space="preserve"> PAGEREF _Toc451708072 \h </w:instrText>
            </w:r>
            <w:r>
              <w:rPr>
                <w:noProof/>
                <w:webHidden/>
              </w:rPr>
            </w:r>
            <w:r>
              <w:rPr>
                <w:noProof/>
                <w:webHidden/>
              </w:rPr>
              <w:fldChar w:fldCharType="separate"/>
            </w:r>
            <w:r>
              <w:rPr>
                <w:noProof/>
                <w:webHidden/>
              </w:rPr>
              <w:t>55</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73" w:history="1">
            <w:r w:rsidRPr="00C25E8D">
              <w:rPr>
                <w:rStyle w:val="Hyperlink"/>
                <w:bCs/>
                <w:noProof/>
              </w:rPr>
              <w:t>6.2.3.</w:t>
            </w:r>
            <w:r>
              <w:rPr>
                <w:rFonts w:eastAsiaTheme="minorEastAsia"/>
                <w:noProof/>
                <w:lang w:eastAsia="en-IN"/>
              </w:rPr>
              <w:tab/>
            </w:r>
            <w:r w:rsidRPr="00C25E8D">
              <w:rPr>
                <w:rStyle w:val="Hyperlink"/>
                <w:bCs/>
                <w:noProof/>
              </w:rPr>
              <w:t>Credit Points</w:t>
            </w:r>
            <w:r>
              <w:rPr>
                <w:noProof/>
                <w:webHidden/>
              </w:rPr>
              <w:tab/>
            </w:r>
            <w:r>
              <w:rPr>
                <w:noProof/>
                <w:webHidden/>
              </w:rPr>
              <w:fldChar w:fldCharType="begin"/>
            </w:r>
            <w:r>
              <w:rPr>
                <w:noProof/>
                <w:webHidden/>
              </w:rPr>
              <w:instrText xml:space="preserve"> PAGEREF _Toc451708073 \h </w:instrText>
            </w:r>
            <w:r>
              <w:rPr>
                <w:noProof/>
                <w:webHidden/>
              </w:rPr>
            </w:r>
            <w:r>
              <w:rPr>
                <w:noProof/>
                <w:webHidden/>
              </w:rPr>
              <w:fldChar w:fldCharType="separate"/>
            </w:r>
            <w:r>
              <w:rPr>
                <w:noProof/>
                <w:webHidden/>
              </w:rPr>
              <w:t>55</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74" w:history="1">
            <w:r w:rsidRPr="00C25E8D">
              <w:rPr>
                <w:rStyle w:val="Hyperlink"/>
                <w:bCs/>
                <w:noProof/>
              </w:rPr>
              <w:t>6.2.4.</w:t>
            </w:r>
            <w:r>
              <w:rPr>
                <w:rFonts w:eastAsiaTheme="minorEastAsia"/>
                <w:noProof/>
                <w:lang w:eastAsia="en-IN"/>
              </w:rPr>
              <w:tab/>
            </w:r>
            <w:r w:rsidRPr="00C25E8D">
              <w:rPr>
                <w:rStyle w:val="Hyperlink"/>
                <w:bCs/>
                <w:noProof/>
              </w:rPr>
              <w:t>Total Debit</w:t>
            </w:r>
            <w:r>
              <w:rPr>
                <w:noProof/>
                <w:webHidden/>
              </w:rPr>
              <w:tab/>
            </w:r>
            <w:r>
              <w:rPr>
                <w:noProof/>
                <w:webHidden/>
              </w:rPr>
              <w:fldChar w:fldCharType="begin"/>
            </w:r>
            <w:r>
              <w:rPr>
                <w:noProof/>
                <w:webHidden/>
              </w:rPr>
              <w:instrText xml:space="preserve"> PAGEREF _Toc451708074 \h </w:instrText>
            </w:r>
            <w:r>
              <w:rPr>
                <w:noProof/>
                <w:webHidden/>
              </w:rPr>
            </w:r>
            <w:r>
              <w:rPr>
                <w:noProof/>
                <w:webHidden/>
              </w:rPr>
              <w:fldChar w:fldCharType="separate"/>
            </w:r>
            <w:r>
              <w:rPr>
                <w:noProof/>
                <w:webHidden/>
              </w:rPr>
              <w:t>56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75" w:history="1">
            <w:r w:rsidRPr="00C25E8D">
              <w:rPr>
                <w:rStyle w:val="Hyperlink"/>
                <w:bCs/>
                <w:noProof/>
              </w:rPr>
              <w:t>6.2.5.</w:t>
            </w:r>
            <w:r>
              <w:rPr>
                <w:rFonts w:eastAsiaTheme="minorEastAsia"/>
                <w:noProof/>
                <w:lang w:eastAsia="en-IN"/>
              </w:rPr>
              <w:tab/>
            </w:r>
            <w:r w:rsidRPr="00C25E8D">
              <w:rPr>
                <w:rStyle w:val="Hyperlink"/>
                <w:bCs/>
                <w:noProof/>
              </w:rPr>
              <w:t>Total Credit</w:t>
            </w:r>
            <w:r>
              <w:rPr>
                <w:noProof/>
                <w:webHidden/>
              </w:rPr>
              <w:tab/>
            </w:r>
            <w:r>
              <w:rPr>
                <w:noProof/>
                <w:webHidden/>
              </w:rPr>
              <w:fldChar w:fldCharType="begin"/>
            </w:r>
            <w:r>
              <w:rPr>
                <w:noProof/>
                <w:webHidden/>
              </w:rPr>
              <w:instrText xml:space="preserve"> PAGEREF _Toc451708075 \h </w:instrText>
            </w:r>
            <w:r>
              <w:rPr>
                <w:noProof/>
                <w:webHidden/>
              </w:rPr>
            </w:r>
            <w:r>
              <w:rPr>
                <w:noProof/>
                <w:webHidden/>
              </w:rPr>
              <w:fldChar w:fldCharType="separate"/>
            </w:r>
            <w:r>
              <w:rPr>
                <w:noProof/>
                <w:webHidden/>
              </w:rPr>
              <w:t>56</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76" w:history="1">
            <w:r w:rsidRPr="00C25E8D">
              <w:rPr>
                <w:rStyle w:val="Hyperlink"/>
                <w:bCs/>
                <w:noProof/>
              </w:rPr>
              <w:t>6.2.6.</w:t>
            </w:r>
            <w:r>
              <w:rPr>
                <w:rFonts w:eastAsiaTheme="minorEastAsia"/>
                <w:noProof/>
                <w:lang w:eastAsia="en-IN"/>
              </w:rPr>
              <w:tab/>
            </w:r>
            <w:r w:rsidRPr="00C25E8D">
              <w:rPr>
                <w:rStyle w:val="Hyperlink"/>
                <w:bCs/>
                <w:noProof/>
              </w:rPr>
              <w:t>Contingencies:</w:t>
            </w:r>
            <w:r>
              <w:rPr>
                <w:noProof/>
                <w:webHidden/>
              </w:rPr>
              <w:tab/>
            </w:r>
            <w:r>
              <w:rPr>
                <w:noProof/>
                <w:webHidden/>
              </w:rPr>
              <w:fldChar w:fldCharType="begin"/>
            </w:r>
            <w:r>
              <w:rPr>
                <w:noProof/>
                <w:webHidden/>
              </w:rPr>
              <w:instrText xml:space="preserve"> PAGEREF _Toc451708076 \h </w:instrText>
            </w:r>
            <w:r>
              <w:rPr>
                <w:noProof/>
                <w:webHidden/>
              </w:rPr>
            </w:r>
            <w:r>
              <w:rPr>
                <w:noProof/>
                <w:webHidden/>
              </w:rPr>
              <w:fldChar w:fldCharType="separate"/>
            </w:r>
            <w:r>
              <w:rPr>
                <w:noProof/>
                <w:webHidden/>
              </w:rPr>
              <w:t>56</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77" w:history="1">
            <w:r w:rsidRPr="00C25E8D">
              <w:rPr>
                <w:rStyle w:val="Hyperlink"/>
                <w:bCs/>
                <w:noProof/>
              </w:rPr>
              <w:t>6.3.</w:t>
            </w:r>
            <w:r>
              <w:rPr>
                <w:rFonts w:eastAsiaTheme="minorEastAsia"/>
                <w:noProof/>
                <w:lang w:eastAsia="en-IN"/>
              </w:rPr>
              <w:tab/>
            </w:r>
            <w:r w:rsidRPr="00C25E8D">
              <w:rPr>
                <w:rStyle w:val="Hyperlink"/>
                <w:bCs/>
                <w:noProof/>
              </w:rPr>
              <w:t>Operating expenses Account.</w:t>
            </w:r>
            <w:r>
              <w:rPr>
                <w:noProof/>
                <w:webHidden/>
              </w:rPr>
              <w:tab/>
            </w:r>
            <w:r>
              <w:rPr>
                <w:noProof/>
                <w:webHidden/>
              </w:rPr>
              <w:fldChar w:fldCharType="begin"/>
            </w:r>
            <w:r>
              <w:rPr>
                <w:noProof/>
                <w:webHidden/>
              </w:rPr>
              <w:instrText xml:space="preserve"> PAGEREF _Toc451708077 \h </w:instrText>
            </w:r>
            <w:r>
              <w:rPr>
                <w:noProof/>
                <w:webHidden/>
              </w:rPr>
            </w:r>
            <w:r>
              <w:rPr>
                <w:noProof/>
                <w:webHidden/>
              </w:rPr>
              <w:fldChar w:fldCharType="separate"/>
            </w:r>
            <w:r>
              <w:rPr>
                <w:noProof/>
                <w:webHidden/>
              </w:rPr>
              <w:t>57</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78" w:history="1">
            <w:r w:rsidRPr="00C25E8D">
              <w:rPr>
                <w:rStyle w:val="Hyperlink"/>
                <w:bCs/>
                <w:noProof/>
              </w:rPr>
              <w:t>6.3.1.</w:t>
            </w:r>
            <w:r>
              <w:rPr>
                <w:rFonts w:eastAsiaTheme="minorEastAsia"/>
                <w:noProof/>
                <w:lang w:eastAsia="en-IN"/>
              </w:rPr>
              <w:tab/>
            </w:r>
            <w:r w:rsidRPr="00C25E8D">
              <w:rPr>
                <w:rStyle w:val="Hyperlink"/>
                <w:bCs/>
                <w:noProof/>
              </w:rPr>
              <w:t>Forecast</w:t>
            </w:r>
            <w:r>
              <w:rPr>
                <w:noProof/>
                <w:webHidden/>
              </w:rPr>
              <w:tab/>
            </w:r>
            <w:r>
              <w:rPr>
                <w:noProof/>
                <w:webHidden/>
              </w:rPr>
              <w:fldChar w:fldCharType="begin"/>
            </w:r>
            <w:r>
              <w:rPr>
                <w:noProof/>
                <w:webHidden/>
              </w:rPr>
              <w:instrText xml:space="preserve"> PAGEREF _Toc451708078 \h </w:instrText>
            </w:r>
            <w:r>
              <w:rPr>
                <w:noProof/>
                <w:webHidden/>
              </w:rPr>
            </w:r>
            <w:r>
              <w:rPr>
                <w:noProof/>
                <w:webHidden/>
              </w:rPr>
              <w:fldChar w:fldCharType="separate"/>
            </w:r>
            <w:r>
              <w:rPr>
                <w:noProof/>
                <w:webHidden/>
              </w:rPr>
              <w:t>58</w:t>
            </w:r>
            <w:r>
              <w:rPr>
                <w:noProof/>
                <w:webHidden/>
              </w:rPr>
              <w:fldChar w:fldCharType="end"/>
            </w:r>
          </w:hyperlink>
        </w:p>
        <w:p w:rsidR="00DA103D" w:rsidRDefault="00DA103D">
          <w:pPr>
            <w:pStyle w:val="TOC2"/>
            <w:tabs>
              <w:tab w:val="left" w:pos="1320"/>
              <w:tab w:val="right" w:leader="dot" w:pos="9016"/>
            </w:tabs>
            <w:rPr>
              <w:rFonts w:eastAsiaTheme="minorEastAsia"/>
              <w:noProof/>
              <w:lang w:eastAsia="en-IN"/>
            </w:rPr>
          </w:pPr>
          <w:hyperlink w:anchor="_Toc451708079" w:history="1">
            <w:r w:rsidRPr="00C25E8D">
              <w:rPr>
                <w:rStyle w:val="Hyperlink"/>
                <w:bCs/>
                <w:noProof/>
              </w:rPr>
              <w:t>6.3.1.1.</w:t>
            </w:r>
            <w:r>
              <w:rPr>
                <w:rFonts w:eastAsiaTheme="minorEastAsia"/>
                <w:noProof/>
                <w:lang w:eastAsia="en-IN"/>
              </w:rPr>
              <w:tab/>
            </w:r>
            <w:r w:rsidRPr="00C25E8D">
              <w:rPr>
                <w:rStyle w:val="Hyperlink"/>
                <w:bCs/>
                <w:noProof/>
              </w:rPr>
              <w:t>Common Expenses</w:t>
            </w:r>
            <w:r>
              <w:rPr>
                <w:noProof/>
                <w:webHidden/>
              </w:rPr>
              <w:tab/>
            </w:r>
            <w:r>
              <w:rPr>
                <w:noProof/>
                <w:webHidden/>
              </w:rPr>
              <w:fldChar w:fldCharType="begin"/>
            </w:r>
            <w:r>
              <w:rPr>
                <w:noProof/>
                <w:webHidden/>
              </w:rPr>
              <w:instrText xml:space="preserve"> PAGEREF _Toc451708079 \h </w:instrText>
            </w:r>
            <w:r>
              <w:rPr>
                <w:noProof/>
                <w:webHidden/>
              </w:rPr>
            </w:r>
            <w:r>
              <w:rPr>
                <w:noProof/>
                <w:webHidden/>
              </w:rPr>
              <w:fldChar w:fldCharType="separate"/>
            </w:r>
            <w:r>
              <w:rPr>
                <w:noProof/>
                <w:webHidden/>
              </w:rPr>
              <w:t>58</w:t>
            </w:r>
            <w:r>
              <w:rPr>
                <w:noProof/>
                <w:webHidden/>
              </w:rPr>
              <w:fldChar w:fldCharType="end"/>
            </w:r>
          </w:hyperlink>
        </w:p>
        <w:p w:rsidR="00DA103D" w:rsidRDefault="00DA103D">
          <w:pPr>
            <w:pStyle w:val="TOC2"/>
            <w:tabs>
              <w:tab w:val="left" w:pos="1320"/>
              <w:tab w:val="right" w:leader="dot" w:pos="9016"/>
            </w:tabs>
            <w:rPr>
              <w:rFonts w:eastAsiaTheme="minorEastAsia"/>
              <w:noProof/>
              <w:lang w:eastAsia="en-IN"/>
            </w:rPr>
          </w:pPr>
          <w:hyperlink w:anchor="_Toc451708080" w:history="1">
            <w:r w:rsidRPr="00C25E8D">
              <w:rPr>
                <w:rStyle w:val="Hyperlink"/>
                <w:bCs/>
                <w:noProof/>
              </w:rPr>
              <w:t>6.3.1.2.</w:t>
            </w:r>
            <w:r>
              <w:rPr>
                <w:rFonts w:eastAsiaTheme="minorEastAsia"/>
                <w:noProof/>
                <w:lang w:eastAsia="en-IN"/>
              </w:rPr>
              <w:tab/>
            </w:r>
            <w:r w:rsidRPr="00C25E8D">
              <w:rPr>
                <w:rStyle w:val="Hyperlink"/>
                <w:bCs/>
                <w:noProof/>
              </w:rPr>
              <w:t>Subscription dependent expenses</w:t>
            </w:r>
            <w:r>
              <w:rPr>
                <w:noProof/>
                <w:webHidden/>
              </w:rPr>
              <w:tab/>
            </w:r>
            <w:r>
              <w:rPr>
                <w:noProof/>
                <w:webHidden/>
              </w:rPr>
              <w:fldChar w:fldCharType="begin"/>
            </w:r>
            <w:r>
              <w:rPr>
                <w:noProof/>
                <w:webHidden/>
              </w:rPr>
              <w:instrText xml:space="preserve"> PAGEREF _Toc451708080 \h </w:instrText>
            </w:r>
            <w:r>
              <w:rPr>
                <w:noProof/>
                <w:webHidden/>
              </w:rPr>
            </w:r>
            <w:r>
              <w:rPr>
                <w:noProof/>
                <w:webHidden/>
              </w:rPr>
              <w:fldChar w:fldCharType="separate"/>
            </w:r>
            <w:r>
              <w:rPr>
                <w:noProof/>
                <w:webHidden/>
              </w:rPr>
              <w:t>58</w:t>
            </w:r>
            <w:r>
              <w:rPr>
                <w:noProof/>
                <w:webHidden/>
              </w:rPr>
              <w:fldChar w:fldCharType="end"/>
            </w:r>
          </w:hyperlink>
        </w:p>
        <w:p w:rsidR="00DA103D" w:rsidRDefault="00DA103D">
          <w:pPr>
            <w:pStyle w:val="TOC2"/>
            <w:tabs>
              <w:tab w:val="left" w:pos="1100"/>
              <w:tab w:val="right" w:leader="dot" w:pos="9016"/>
            </w:tabs>
            <w:rPr>
              <w:rFonts w:eastAsiaTheme="minorEastAsia"/>
              <w:noProof/>
              <w:lang w:eastAsia="en-IN"/>
            </w:rPr>
          </w:pPr>
          <w:hyperlink w:anchor="_Toc451708081" w:history="1">
            <w:r w:rsidRPr="00C25E8D">
              <w:rPr>
                <w:rStyle w:val="Hyperlink"/>
                <w:bCs/>
                <w:noProof/>
              </w:rPr>
              <w:t>6.3.2.</w:t>
            </w:r>
            <w:r>
              <w:rPr>
                <w:rFonts w:eastAsiaTheme="minorEastAsia"/>
                <w:noProof/>
                <w:lang w:eastAsia="en-IN"/>
              </w:rPr>
              <w:tab/>
            </w:r>
            <w:r w:rsidRPr="00C25E8D">
              <w:rPr>
                <w:rStyle w:val="Hyperlink"/>
                <w:bCs/>
                <w:noProof/>
              </w:rPr>
              <w:t>Actuals</w:t>
            </w:r>
            <w:r>
              <w:rPr>
                <w:noProof/>
                <w:webHidden/>
              </w:rPr>
              <w:tab/>
            </w:r>
            <w:r>
              <w:rPr>
                <w:noProof/>
                <w:webHidden/>
              </w:rPr>
              <w:fldChar w:fldCharType="begin"/>
            </w:r>
            <w:r>
              <w:rPr>
                <w:noProof/>
                <w:webHidden/>
              </w:rPr>
              <w:instrText xml:space="preserve"> PAGEREF _Toc451708081 \h </w:instrText>
            </w:r>
            <w:r>
              <w:rPr>
                <w:noProof/>
                <w:webHidden/>
              </w:rPr>
            </w:r>
            <w:r>
              <w:rPr>
                <w:noProof/>
                <w:webHidden/>
              </w:rPr>
              <w:fldChar w:fldCharType="separate"/>
            </w:r>
            <w:r>
              <w:rPr>
                <w:noProof/>
                <w:webHidden/>
              </w:rPr>
              <w:t>58</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82" w:history="1">
            <w:r w:rsidRPr="00C25E8D">
              <w:rPr>
                <w:rStyle w:val="Hyperlink"/>
                <w:noProof/>
              </w:rPr>
              <w:t>6.4.</w:t>
            </w:r>
            <w:r>
              <w:rPr>
                <w:rFonts w:eastAsiaTheme="minorEastAsia"/>
                <w:noProof/>
                <w:lang w:eastAsia="en-IN"/>
              </w:rPr>
              <w:tab/>
            </w:r>
            <w:r w:rsidRPr="00C25E8D">
              <w:rPr>
                <w:rStyle w:val="Hyperlink"/>
                <w:bCs/>
                <w:noProof/>
              </w:rPr>
              <w:t>Account for sales and marketing expenses</w:t>
            </w:r>
            <w:r w:rsidRPr="00C25E8D">
              <w:rPr>
                <w:rStyle w:val="Hyperlink"/>
                <w:noProof/>
              </w:rPr>
              <w:t xml:space="preserve"> (should we have this under scope??).</w:t>
            </w:r>
            <w:r>
              <w:rPr>
                <w:noProof/>
                <w:webHidden/>
              </w:rPr>
              <w:tab/>
            </w:r>
            <w:r>
              <w:rPr>
                <w:noProof/>
                <w:webHidden/>
              </w:rPr>
              <w:fldChar w:fldCharType="begin"/>
            </w:r>
            <w:r>
              <w:rPr>
                <w:noProof/>
                <w:webHidden/>
              </w:rPr>
              <w:instrText xml:space="preserve"> PAGEREF _Toc451708082 \h </w:instrText>
            </w:r>
            <w:r>
              <w:rPr>
                <w:noProof/>
                <w:webHidden/>
              </w:rPr>
            </w:r>
            <w:r>
              <w:rPr>
                <w:noProof/>
                <w:webHidden/>
              </w:rPr>
              <w:fldChar w:fldCharType="separate"/>
            </w:r>
            <w:r>
              <w:rPr>
                <w:noProof/>
                <w:webHidden/>
              </w:rPr>
              <w:t>60</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83" w:history="1">
            <w:r w:rsidRPr="00C25E8D">
              <w:rPr>
                <w:rStyle w:val="Hyperlink"/>
                <w:bCs/>
                <w:noProof/>
              </w:rPr>
              <w:t>6.5.</w:t>
            </w:r>
            <w:r>
              <w:rPr>
                <w:rFonts w:eastAsiaTheme="minorEastAsia"/>
                <w:noProof/>
                <w:lang w:eastAsia="en-IN"/>
              </w:rPr>
              <w:tab/>
            </w:r>
            <w:r w:rsidRPr="00C25E8D">
              <w:rPr>
                <w:rStyle w:val="Hyperlink"/>
                <w:bCs/>
                <w:noProof/>
              </w:rPr>
              <w:t>Nodal Account</w:t>
            </w:r>
            <w:r>
              <w:rPr>
                <w:noProof/>
                <w:webHidden/>
              </w:rPr>
              <w:tab/>
            </w:r>
            <w:r>
              <w:rPr>
                <w:noProof/>
                <w:webHidden/>
              </w:rPr>
              <w:fldChar w:fldCharType="begin"/>
            </w:r>
            <w:r>
              <w:rPr>
                <w:noProof/>
                <w:webHidden/>
              </w:rPr>
              <w:instrText xml:space="preserve"> PAGEREF _Toc451708083 \h </w:instrText>
            </w:r>
            <w:r>
              <w:rPr>
                <w:noProof/>
                <w:webHidden/>
              </w:rPr>
            </w:r>
            <w:r>
              <w:rPr>
                <w:noProof/>
                <w:webHidden/>
              </w:rPr>
              <w:fldChar w:fldCharType="separate"/>
            </w:r>
            <w:r>
              <w:rPr>
                <w:noProof/>
                <w:webHidden/>
              </w:rPr>
              <w:t>60</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84" w:history="1">
            <w:r w:rsidRPr="00C25E8D">
              <w:rPr>
                <w:rStyle w:val="Hyperlink"/>
                <w:bCs/>
                <w:noProof/>
              </w:rPr>
              <w:t>6.6.</w:t>
            </w:r>
            <w:r>
              <w:rPr>
                <w:rFonts w:eastAsiaTheme="minorEastAsia"/>
                <w:noProof/>
                <w:lang w:eastAsia="en-IN"/>
              </w:rPr>
              <w:tab/>
            </w:r>
            <w:r w:rsidRPr="00C25E8D">
              <w:rPr>
                <w:rStyle w:val="Hyperlink"/>
                <w:bCs/>
                <w:noProof/>
              </w:rPr>
              <w:t>Merchant’s account.</w:t>
            </w:r>
            <w:r>
              <w:rPr>
                <w:noProof/>
                <w:webHidden/>
              </w:rPr>
              <w:tab/>
            </w:r>
            <w:r>
              <w:rPr>
                <w:noProof/>
                <w:webHidden/>
              </w:rPr>
              <w:fldChar w:fldCharType="begin"/>
            </w:r>
            <w:r>
              <w:rPr>
                <w:noProof/>
                <w:webHidden/>
              </w:rPr>
              <w:instrText xml:space="preserve"> PAGEREF _Toc451708084 \h </w:instrText>
            </w:r>
            <w:r>
              <w:rPr>
                <w:noProof/>
                <w:webHidden/>
              </w:rPr>
            </w:r>
            <w:r>
              <w:rPr>
                <w:noProof/>
                <w:webHidden/>
              </w:rPr>
              <w:fldChar w:fldCharType="separate"/>
            </w:r>
            <w:r>
              <w:rPr>
                <w:noProof/>
                <w:webHidden/>
              </w:rPr>
              <w:t>60</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85" w:history="1">
            <w:r w:rsidRPr="00C25E8D">
              <w:rPr>
                <w:rStyle w:val="Hyperlink"/>
                <w:noProof/>
              </w:rPr>
              <w:t>7.</w:t>
            </w:r>
            <w:r>
              <w:rPr>
                <w:rFonts w:eastAsiaTheme="minorEastAsia"/>
                <w:noProof/>
                <w:lang w:eastAsia="en-IN"/>
              </w:rPr>
              <w:tab/>
            </w:r>
            <w:r w:rsidRPr="00C25E8D">
              <w:rPr>
                <w:rStyle w:val="Hyperlink"/>
                <w:noProof/>
              </w:rPr>
              <w:t>Calculating the price of a Product</w:t>
            </w:r>
            <w:r>
              <w:rPr>
                <w:noProof/>
                <w:webHidden/>
              </w:rPr>
              <w:tab/>
            </w:r>
            <w:r>
              <w:rPr>
                <w:noProof/>
                <w:webHidden/>
              </w:rPr>
              <w:fldChar w:fldCharType="begin"/>
            </w:r>
            <w:r>
              <w:rPr>
                <w:noProof/>
                <w:webHidden/>
              </w:rPr>
              <w:instrText xml:space="preserve"> PAGEREF _Toc451708085 \h </w:instrText>
            </w:r>
            <w:r>
              <w:rPr>
                <w:noProof/>
                <w:webHidden/>
              </w:rPr>
            </w:r>
            <w:r>
              <w:rPr>
                <w:noProof/>
                <w:webHidden/>
              </w:rPr>
              <w:fldChar w:fldCharType="separate"/>
            </w:r>
            <w:r>
              <w:rPr>
                <w:noProof/>
                <w:webHidden/>
              </w:rPr>
              <w:t>60</w:t>
            </w:r>
            <w:r>
              <w:rPr>
                <w:noProof/>
                <w:webHidden/>
              </w:rPr>
              <w:fldChar w:fldCharType="end"/>
            </w:r>
          </w:hyperlink>
        </w:p>
        <w:p w:rsidR="00DA103D" w:rsidRDefault="00DA103D">
          <w:pPr>
            <w:pStyle w:val="TOC3"/>
            <w:tabs>
              <w:tab w:val="left" w:pos="880"/>
              <w:tab w:val="right" w:leader="dot" w:pos="9016"/>
            </w:tabs>
            <w:rPr>
              <w:rFonts w:eastAsiaTheme="minorEastAsia"/>
              <w:noProof/>
              <w:lang w:eastAsia="en-IN"/>
            </w:rPr>
          </w:pPr>
          <w:hyperlink w:anchor="_Toc451708086" w:history="1">
            <w:r w:rsidRPr="00C25E8D">
              <w:rPr>
                <w:rStyle w:val="Hyperlink"/>
                <w:noProof/>
              </w:rPr>
              <w:t>1.</w:t>
            </w:r>
            <w:r>
              <w:rPr>
                <w:rFonts w:eastAsiaTheme="minorEastAsia"/>
                <w:noProof/>
                <w:lang w:eastAsia="en-IN"/>
              </w:rPr>
              <w:tab/>
            </w:r>
            <w:r w:rsidRPr="00C25E8D">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_Toc451708086 \h </w:instrText>
            </w:r>
            <w:r>
              <w:rPr>
                <w:noProof/>
                <w:webHidden/>
              </w:rPr>
            </w:r>
            <w:r>
              <w:rPr>
                <w:noProof/>
                <w:webHidden/>
              </w:rPr>
              <w:fldChar w:fldCharType="separate"/>
            </w:r>
            <w:r>
              <w:rPr>
                <w:noProof/>
                <w:webHidden/>
              </w:rPr>
              <w:t>61</w:t>
            </w:r>
            <w:r>
              <w:rPr>
                <w:noProof/>
                <w:webHidden/>
              </w:rPr>
              <w:fldChar w:fldCharType="end"/>
            </w:r>
          </w:hyperlink>
        </w:p>
        <w:p w:rsidR="00DA103D" w:rsidRDefault="00DA103D">
          <w:pPr>
            <w:pStyle w:val="TOC3"/>
            <w:tabs>
              <w:tab w:val="left" w:pos="880"/>
              <w:tab w:val="right" w:leader="dot" w:pos="9016"/>
            </w:tabs>
            <w:rPr>
              <w:rFonts w:eastAsiaTheme="minorEastAsia"/>
              <w:noProof/>
              <w:lang w:eastAsia="en-IN"/>
            </w:rPr>
          </w:pPr>
          <w:hyperlink w:anchor="_Toc451708087" w:history="1">
            <w:r w:rsidRPr="00C25E8D">
              <w:rPr>
                <w:rStyle w:val="Hyperlink"/>
                <w:noProof/>
              </w:rPr>
              <w:t>3.</w:t>
            </w:r>
            <w:r>
              <w:rPr>
                <w:rFonts w:eastAsiaTheme="minorEastAsia"/>
                <w:noProof/>
                <w:lang w:eastAsia="en-IN"/>
              </w:rPr>
              <w:tab/>
            </w:r>
            <w:r w:rsidRPr="00C25E8D">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_Toc451708087 \h </w:instrText>
            </w:r>
            <w:r>
              <w:rPr>
                <w:noProof/>
                <w:webHidden/>
              </w:rPr>
            </w:r>
            <w:r>
              <w:rPr>
                <w:noProof/>
                <w:webHidden/>
              </w:rPr>
              <w:fldChar w:fldCharType="separate"/>
            </w:r>
            <w:r>
              <w:rPr>
                <w:noProof/>
                <w:webHidden/>
              </w:rPr>
              <w:t>61</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88" w:history="1">
            <w:r w:rsidRPr="00C25E8D">
              <w:rPr>
                <w:rStyle w:val="Hyperlink"/>
                <w:noProof/>
              </w:rPr>
              <w:t>8.</w:t>
            </w:r>
            <w:r>
              <w:rPr>
                <w:rFonts w:eastAsiaTheme="minorEastAsia"/>
                <w:noProof/>
                <w:lang w:eastAsia="en-IN"/>
              </w:rPr>
              <w:tab/>
            </w:r>
            <w:r w:rsidRPr="00C25E8D">
              <w:rPr>
                <w:rStyle w:val="Hyperlink"/>
                <w:noProof/>
              </w:rPr>
              <w:t>Benefits</w:t>
            </w:r>
            <w:r>
              <w:rPr>
                <w:noProof/>
                <w:webHidden/>
              </w:rPr>
              <w:tab/>
            </w:r>
            <w:r>
              <w:rPr>
                <w:noProof/>
                <w:webHidden/>
              </w:rPr>
              <w:fldChar w:fldCharType="begin"/>
            </w:r>
            <w:r>
              <w:rPr>
                <w:noProof/>
                <w:webHidden/>
              </w:rPr>
              <w:instrText xml:space="preserve"> PAGEREF _Toc451708088 \h </w:instrText>
            </w:r>
            <w:r>
              <w:rPr>
                <w:noProof/>
                <w:webHidden/>
              </w:rPr>
            </w:r>
            <w:r>
              <w:rPr>
                <w:noProof/>
                <w:webHidden/>
              </w:rPr>
              <w:fldChar w:fldCharType="separate"/>
            </w:r>
            <w:r>
              <w:rPr>
                <w:noProof/>
                <w:webHidden/>
              </w:rPr>
              <w:t>62</w:t>
            </w:r>
            <w:r>
              <w:rPr>
                <w:noProof/>
                <w:webHidden/>
              </w:rPr>
              <w:fldChar w:fldCharType="end"/>
            </w:r>
          </w:hyperlink>
        </w:p>
        <w:p w:rsidR="00DA103D" w:rsidRDefault="00DA103D">
          <w:pPr>
            <w:pStyle w:val="TOC2"/>
            <w:tabs>
              <w:tab w:val="left" w:pos="880"/>
              <w:tab w:val="right" w:leader="dot" w:pos="9016"/>
            </w:tabs>
            <w:rPr>
              <w:rFonts w:eastAsiaTheme="minorEastAsia"/>
              <w:noProof/>
              <w:lang w:eastAsia="en-IN"/>
            </w:rPr>
          </w:pPr>
          <w:hyperlink w:anchor="_Toc451708089" w:history="1">
            <w:r w:rsidRPr="00C25E8D">
              <w:rPr>
                <w:rStyle w:val="Hyperlink"/>
                <w:noProof/>
              </w:rPr>
              <w:t>8.1.</w:t>
            </w:r>
            <w:r>
              <w:rPr>
                <w:rFonts w:eastAsiaTheme="minorEastAsia"/>
                <w:noProof/>
                <w:lang w:eastAsia="en-IN"/>
              </w:rPr>
              <w:tab/>
            </w:r>
            <w:r w:rsidRPr="00C25E8D">
              <w:rPr>
                <w:rStyle w:val="Hyperlink"/>
                <w:noProof/>
              </w:rPr>
              <w:t>Basket level benefits</w:t>
            </w:r>
            <w:r>
              <w:rPr>
                <w:noProof/>
                <w:webHidden/>
              </w:rPr>
              <w:tab/>
            </w:r>
            <w:r>
              <w:rPr>
                <w:noProof/>
                <w:webHidden/>
              </w:rPr>
              <w:fldChar w:fldCharType="begin"/>
            </w:r>
            <w:r>
              <w:rPr>
                <w:noProof/>
                <w:webHidden/>
              </w:rPr>
              <w:instrText xml:space="preserve"> PAGEREF _Toc451708089 \h </w:instrText>
            </w:r>
            <w:r>
              <w:rPr>
                <w:noProof/>
                <w:webHidden/>
              </w:rPr>
            </w:r>
            <w:r>
              <w:rPr>
                <w:noProof/>
                <w:webHidden/>
              </w:rPr>
              <w:fldChar w:fldCharType="separate"/>
            </w:r>
            <w:r>
              <w:rPr>
                <w:noProof/>
                <w:webHidden/>
              </w:rPr>
              <w:t>63</w:t>
            </w:r>
            <w:r>
              <w:rPr>
                <w:noProof/>
                <w:webHidden/>
              </w:rPr>
              <w:fldChar w:fldCharType="end"/>
            </w:r>
          </w:hyperlink>
        </w:p>
        <w:p w:rsidR="00DA103D" w:rsidRDefault="00DA103D">
          <w:pPr>
            <w:pStyle w:val="TOC2"/>
            <w:tabs>
              <w:tab w:val="left" w:pos="660"/>
              <w:tab w:val="right" w:leader="dot" w:pos="9016"/>
            </w:tabs>
            <w:rPr>
              <w:rFonts w:eastAsiaTheme="minorEastAsia"/>
              <w:noProof/>
              <w:lang w:eastAsia="en-IN"/>
            </w:rPr>
          </w:pPr>
          <w:hyperlink w:anchor="_Toc451708090" w:history="1">
            <w:r w:rsidRPr="00C25E8D">
              <w:rPr>
                <w:rStyle w:val="Hyperlink"/>
                <w:noProof/>
              </w:rPr>
              <w:t>9.</w:t>
            </w:r>
            <w:r>
              <w:rPr>
                <w:rFonts w:eastAsiaTheme="minorEastAsia"/>
                <w:noProof/>
                <w:lang w:eastAsia="en-IN"/>
              </w:rPr>
              <w:tab/>
            </w:r>
            <w:r w:rsidRPr="00C25E8D">
              <w:rPr>
                <w:rStyle w:val="Hyperlink"/>
                <w:noProof/>
              </w:rPr>
              <w:t>Out Of Scope</w:t>
            </w:r>
            <w:r>
              <w:rPr>
                <w:noProof/>
                <w:webHidden/>
              </w:rPr>
              <w:tab/>
            </w:r>
            <w:r>
              <w:rPr>
                <w:noProof/>
                <w:webHidden/>
              </w:rPr>
              <w:fldChar w:fldCharType="begin"/>
            </w:r>
            <w:r>
              <w:rPr>
                <w:noProof/>
                <w:webHidden/>
              </w:rPr>
              <w:instrText xml:space="preserve"> PAGEREF _Toc451708090 \h </w:instrText>
            </w:r>
            <w:r>
              <w:rPr>
                <w:noProof/>
                <w:webHidden/>
              </w:rPr>
            </w:r>
            <w:r>
              <w:rPr>
                <w:noProof/>
                <w:webHidden/>
              </w:rPr>
              <w:fldChar w:fldCharType="separate"/>
            </w:r>
            <w:r>
              <w:rPr>
                <w:noProof/>
                <w:webHidden/>
              </w:rPr>
              <w:t>63</w:t>
            </w:r>
            <w:r>
              <w:rPr>
                <w:noProof/>
                <w:webHidden/>
              </w:rPr>
              <w:fldChar w:fldCharType="end"/>
            </w:r>
          </w:hyperlink>
        </w:p>
        <w:p w:rsidR="00220724" w:rsidRDefault="00220724" w:rsidP="006810E9">
          <w:pPr>
            <w:jc w:val="both"/>
          </w:pPr>
          <w:r>
            <w:rPr>
              <w:b/>
              <w:bCs/>
              <w:noProof/>
            </w:rPr>
            <w:fldChar w:fldCharType="end"/>
          </w:r>
        </w:p>
      </w:sdtContent>
    </w:sdt>
    <w:p w:rsidR="0017763B" w:rsidRDefault="0017763B" w:rsidP="006810E9">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6810E9">
      <w:pPr>
        <w:pStyle w:val="Heading1"/>
        <w:numPr>
          <w:ilvl w:val="0"/>
          <w:numId w:val="0"/>
        </w:numPr>
        <w:jc w:val="both"/>
      </w:pPr>
      <w:bookmarkStart w:id="1" w:name="_Toc451707977"/>
      <w:r>
        <w:lastRenderedPageBreak/>
        <w:t>Subscription business</w:t>
      </w:r>
      <w:r w:rsidR="005854FA">
        <w:t xml:space="preserve"> </w:t>
      </w:r>
      <w:r w:rsidR="00B80E14">
        <w:t>model</w:t>
      </w:r>
      <w:bookmarkEnd w:id="1"/>
    </w:p>
    <w:p w:rsidR="00E03468" w:rsidRDefault="002F357D" w:rsidP="006810E9">
      <w:pPr>
        <w:pStyle w:val="Heading2"/>
        <w:numPr>
          <w:ilvl w:val="0"/>
          <w:numId w:val="1"/>
        </w:numPr>
        <w:jc w:val="both"/>
      </w:pPr>
      <w:bookmarkStart w:id="2" w:name="_Toc451707978"/>
      <w:r>
        <w:t>Background</w:t>
      </w:r>
      <w:bookmarkEnd w:id="2"/>
    </w:p>
    <w:p w:rsidR="00427FC8" w:rsidRDefault="00427FC8" w:rsidP="006810E9">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6810E9">
      <w:pPr>
        <w:jc w:val="both"/>
      </w:pPr>
      <w:r>
        <w:t>The current thesis is scoped around online purchase/shopping aspect of internet world. Online trading is typically categorized into two types, B2C business and B2B business.</w:t>
      </w:r>
    </w:p>
    <w:p w:rsidR="000074FF" w:rsidRDefault="008C280C" w:rsidP="006810E9">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6810E9">
      <w:pPr>
        <w:jc w:val="both"/>
      </w:pPr>
      <w:r>
        <w:t>Examples of B2B</w:t>
      </w:r>
      <w:r w:rsidR="00023224">
        <w:t>(business to business)</w:t>
      </w:r>
      <w:r>
        <w:t xml:space="preserve"> business are any kind of industrial supply sites which sell the tools/spare parts required by different industries for their products/services.</w:t>
      </w:r>
    </w:p>
    <w:p w:rsidR="00C959D6" w:rsidRDefault="00C959D6" w:rsidP="006810E9">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6810E9">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6810E9">
      <w:pPr>
        <w:pStyle w:val="Heading2"/>
        <w:numPr>
          <w:ilvl w:val="1"/>
          <w:numId w:val="1"/>
        </w:numPr>
        <w:jc w:val="both"/>
      </w:pPr>
      <w:bookmarkStart w:id="3" w:name="_Toc451707979"/>
      <w:r>
        <w:t>The “Convenience” effect</w:t>
      </w:r>
      <w:bookmarkEnd w:id="3"/>
    </w:p>
    <w:p w:rsidR="00427FC8" w:rsidRDefault="00427FC8" w:rsidP="006810E9">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6810E9">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6810E9">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6810E9">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6810E9">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6810E9">
      <w:pPr>
        <w:pStyle w:val="Heading2"/>
        <w:numPr>
          <w:ilvl w:val="1"/>
          <w:numId w:val="1"/>
        </w:numPr>
        <w:jc w:val="both"/>
      </w:pPr>
      <w:bookmarkStart w:id="4" w:name="_Toc451707980"/>
      <w:r>
        <w:t>Can I get more?</w:t>
      </w:r>
      <w:bookmarkEnd w:id="4"/>
    </w:p>
    <w:p w:rsidR="008661F8" w:rsidRDefault="008661F8" w:rsidP="006810E9">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6810E9">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6810E9">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6810E9">
      <w:pPr>
        <w:jc w:val="both"/>
      </w:pPr>
      <w:r>
        <w:t xml:space="preserve">So are there any concrete solutions to the following challenges? </w:t>
      </w:r>
    </w:p>
    <w:p w:rsidR="00BB098A" w:rsidRDefault="00F304A5" w:rsidP="006810E9">
      <w:pPr>
        <w:pStyle w:val="ListParagraph"/>
        <w:numPr>
          <w:ilvl w:val="0"/>
          <w:numId w:val="40"/>
        </w:numPr>
        <w:jc w:val="both"/>
      </w:pPr>
      <w:r>
        <w:t>Are merchants successful in their mission to retain + enhance their customer base?</w:t>
      </w:r>
    </w:p>
    <w:p w:rsidR="00F304A5" w:rsidRDefault="00F304A5" w:rsidP="006810E9">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6810E9">
      <w:pPr>
        <w:pStyle w:val="ListParagraph"/>
        <w:numPr>
          <w:ilvl w:val="0"/>
          <w:numId w:val="40"/>
        </w:numPr>
        <w:jc w:val="both"/>
      </w:pPr>
      <w:r>
        <w:t>Is customer willing to remain associated with same merchant? On what basis the preferred merchant is decided by customers?</w:t>
      </w:r>
    </w:p>
    <w:p w:rsidR="00BB098A" w:rsidRDefault="00F304A5" w:rsidP="006810E9">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6810E9">
      <w:pPr>
        <w:jc w:val="both"/>
      </w:pPr>
      <w:r>
        <w:t xml:space="preserve">In order get answers to these question we need to probe into the expectations of the stakeholders. </w:t>
      </w:r>
    </w:p>
    <w:p w:rsidR="00D40780" w:rsidRDefault="00D40780" w:rsidP="006810E9">
      <w:pPr>
        <w:jc w:val="both"/>
        <w:rPr>
          <w:rFonts w:asciiTheme="majorHAnsi" w:eastAsiaTheme="majorEastAsia" w:hAnsiTheme="majorHAnsi" w:cstheme="majorBidi"/>
          <w:color w:val="2E74B5" w:themeColor="accent1" w:themeShade="BF"/>
          <w:sz w:val="26"/>
          <w:szCs w:val="26"/>
        </w:rPr>
      </w:pPr>
      <w:r>
        <w:br w:type="page"/>
      </w:r>
    </w:p>
    <w:p w:rsidR="00731C3E" w:rsidRDefault="00731C3E" w:rsidP="006810E9">
      <w:pPr>
        <w:pStyle w:val="Heading2"/>
        <w:numPr>
          <w:ilvl w:val="0"/>
          <w:numId w:val="1"/>
        </w:numPr>
        <w:jc w:val="both"/>
      </w:pPr>
      <w:bookmarkStart w:id="5" w:name="_Toc451707981"/>
      <w:r>
        <w:lastRenderedPageBreak/>
        <w:t>Shopping and selling patterns</w:t>
      </w:r>
      <w:bookmarkEnd w:id="5"/>
    </w:p>
    <w:p w:rsidR="00731C3E" w:rsidRPr="00AB4585" w:rsidRDefault="00731C3E" w:rsidP="006810E9">
      <w:pPr>
        <w:jc w:val="both"/>
      </w:pPr>
      <w:r>
        <w:t>Let’s start this discussion by analysing the selling patterns that merchants can opt in case of online shopping/trading.</w:t>
      </w:r>
    </w:p>
    <w:p w:rsidR="00731C3E" w:rsidRDefault="00731C3E" w:rsidP="006810E9">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6810E9">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6810E9">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6810E9">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6810E9">
      <w:pPr>
        <w:jc w:val="both"/>
      </w:pPr>
      <w:r>
        <w:t>We will see later how these selling patterns impact business growth for merchants.</w:t>
      </w:r>
    </w:p>
    <w:p w:rsidR="00731C3E" w:rsidRDefault="00731C3E" w:rsidP="006810E9">
      <w:pPr>
        <w:jc w:val="both"/>
      </w:pPr>
      <w:r>
        <w:t>Now let’s look at shopping patterns exercised by customers.</w:t>
      </w:r>
    </w:p>
    <w:p w:rsidR="00731C3E" w:rsidRDefault="00731C3E" w:rsidP="006810E9">
      <w:pPr>
        <w:jc w:val="both"/>
      </w:pPr>
      <w:r>
        <w:t>Few products are required by the customers on need basis and they will buy these products only when need arises. Example: Customer buying a new headphone, mobile or furniture from online site.</w:t>
      </w:r>
    </w:p>
    <w:p w:rsidR="00731C3E" w:rsidRDefault="00731C3E" w:rsidP="006810E9">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6810E9">
      <w:pPr>
        <w:jc w:val="both"/>
      </w:pPr>
      <w:r>
        <w:t>Range of few products is repeatedly required by most customers and their usage frequency is predictable. Example: toothpaste is required every month (numbers depending on family size),milk is required daily, washing and body soaps are required in some quantity every month, medicines are required at a prescribed time periods.</w:t>
      </w:r>
    </w:p>
    <w:p w:rsidR="00731C3E" w:rsidRPr="003542F7" w:rsidRDefault="00731C3E" w:rsidP="006810E9">
      <w:pPr>
        <w:jc w:val="both"/>
      </w:pPr>
      <w:r>
        <w:t>Depending upon shopping and selling patterns customers and merchants will have different set of expectations associated with them.</w:t>
      </w:r>
    </w:p>
    <w:p w:rsidR="00731C3E" w:rsidRDefault="00731C3E" w:rsidP="006810E9">
      <w:pPr>
        <w:pStyle w:val="Heading2"/>
        <w:numPr>
          <w:ilvl w:val="1"/>
          <w:numId w:val="1"/>
        </w:numPr>
        <w:jc w:val="both"/>
      </w:pPr>
      <w:bookmarkStart w:id="6" w:name="_Toc451707982"/>
      <w:r>
        <w:t>Shopping Pattern based expectations</w:t>
      </w:r>
      <w:bookmarkEnd w:id="6"/>
    </w:p>
    <w:p w:rsidR="00731C3E" w:rsidRDefault="00350CBD" w:rsidP="006810E9">
      <w:pPr>
        <w:jc w:val="both"/>
      </w:pPr>
      <w:r>
        <w:t>Let’s</w:t>
      </w:r>
      <w:r w:rsidR="00731C3E">
        <w:t xml:space="preserve"> term the need based shopping pattern as “Instantaneous buying” whereas for repetitive buying needs I would term the pattern as “Periodic buying”.</w:t>
      </w:r>
    </w:p>
    <w:p w:rsidR="00731C3E" w:rsidRDefault="00731C3E" w:rsidP="006810E9">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6810E9">
      <w:pPr>
        <w:pStyle w:val="ListParagraph"/>
        <w:numPr>
          <w:ilvl w:val="0"/>
          <w:numId w:val="41"/>
        </w:numPr>
        <w:jc w:val="both"/>
      </w:pPr>
      <w:r>
        <w:t xml:space="preserve">merchant’s continuous efforts of attracting customers by offering competitive prices, </w:t>
      </w:r>
    </w:p>
    <w:p w:rsidR="00731C3E" w:rsidRDefault="00731C3E" w:rsidP="006810E9">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6810E9">
      <w:pPr>
        <w:pStyle w:val="ListParagraph"/>
        <w:numPr>
          <w:ilvl w:val="0"/>
          <w:numId w:val="41"/>
        </w:numPr>
        <w:jc w:val="both"/>
      </w:pPr>
      <w:r>
        <w:t>Assured quality of product/service</w:t>
      </w:r>
    </w:p>
    <w:p w:rsidR="00731C3E" w:rsidRDefault="00731C3E" w:rsidP="006810E9">
      <w:pPr>
        <w:pStyle w:val="ListParagraph"/>
        <w:numPr>
          <w:ilvl w:val="0"/>
          <w:numId w:val="41"/>
        </w:numPr>
        <w:jc w:val="both"/>
      </w:pPr>
      <w:r>
        <w:t>customers’ earlier buying experience with the same merchant.</w:t>
      </w:r>
    </w:p>
    <w:p w:rsidR="00731C3E" w:rsidRDefault="00731C3E" w:rsidP="006810E9">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6810E9">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6810E9">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6810E9">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6810E9">
      <w:pPr>
        <w:jc w:val="both"/>
      </w:pPr>
      <w:r>
        <w:t>But selling good quality products alone may not ensure customers’ long term association as</w:t>
      </w:r>
    </w:p>
    <w:p w:rsidR="00731C3E" w:rsidRDefault="00731C3E" w:rsidP="006810E9">
      <w:pPr>
        <w:pStyle w:val="ListParagraph"/>
        <w:numPr>
          <w:ilvl w:val="0"/>
          <w:numId w:val="42"/>
        </w:numPr>
        <w:jc w:val="both"/>
      </w:pPr>
      <w:r>
        <w:t>Multiple merchants may be selling good quality products.</w:t>
      </w:r>
    </w:p>
    <w:p w:rsidR="00731C3E" w:rsidRDefault="00731C3E" w:rsidP="006810E9">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6810E9">
      <w:pPr>
        <w:jc w:val="both"/>
      </w:pPr>
      <w:r>
        <w:t>The document is trying to explore the avenues for a merchant to establish a long term association with most of their customers, in case of “periodic buying needs”.</w:t>
      </w:r>
    </w:p>
    <w:p w:rsidR="001F292F" w:rsidRDefault="001F292F" w:rsidP="006810E9">
      <w:pPr>
        <w:jc w:val="both"/>
        <w:rPr>
          <w:rFonts w:asciiTheme="majorHAnsi" w:eastAsiaTheme="majorEastAsia" w:hAnsiTheme="majorHAnsi" w:cstheme="majorBidi"/>
          <w:color w:val="2E74B5" w:themeColor="accent1" w:themeShade="BF"/>
          <w:sz w:val="26"/>
          <w:szCs w:val="26"/>
        </w:rPr>
      </w:pPr>
      <w:r>
        <w:br w:type="page"/>
      </w:r>
    </w:p>
    <w:p w:rsidR="00073262" w:rsidRDefault="00073262" w:rsidP="006810E9">
      <w:pPr>
        <w:pStyle w:val="Heading2"/>
        <w:numPr>
          <w:ilvl w:val="0"/>
          <w:numId w:val="1"/>
        </w:numPr>
        <w:jc w:val="both"/>
      </w:pPr>
      <w:bookmarkStart w:id="7" w:name="_Toc451707983"/>
      <w:r>
        <w:lastRenderedPageBreak/>
        <w:t xml:space="preserve">Challenges </w:t>
      </w:r>
      <w:r w:rsidR="007A2022">
        <w:t>in front of</w:t>
      </w:r>
      <w:r>
        <w:t xml:space="preserve"> merchants in “instantaneous” sales business</w:t>
      </w:r>
      <w:bookmarkEnd w:id="7"/>
    </w:p>
    <w:p w:rsidR="00073262" w:rsidRPr="00440FD3" w:rsidRDefault="00073262" w:rsidP="006810E9">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6810E9">
      <w:pPr>
        <w:pStyle w:val="Heading2"/>
        <w:numPr>
          <w:ilvl w:val="1"/>
          <w:numId w:val="1"/>
        </w:numPr>
        <w:jc w:val="both"/>
      </w:pPr>
      <w:bookmarkStart w:id="8" w:name="_Toc451707984"/>
      <w:r>
        <w:t>Forecasting and resource management</w:t>
      </w:r>
      <w:bookmarkEnd w:id="8"/>
    </w:p>
    <w:p w:rsidR="00073262" w:rsidRDefault="00073262" w:rsidP="006810E9">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6810E9">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6810E9">
      <w:pPr>
        <w:jc w:val="both"/>
      </w:pPr>
      <w:r>
        <w:t xml:space="preserve">For example customer base in cities prefer different product brands than those in small towns. Moreover due to difference in usage patterns the consumption is different. </w:t>
      </w:r>
    </w:p>
    <w:p w:rsidR="00073262" w:rsidRDefault="00073262" w:rsidP="006810E9">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6810E9">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073262" w:rsidRDefault="00073262" w:rsidP="006810E9">
      <w:pPr>
        <w:jc w:val="both"/>
      </w:pPr>
      <w:r>
        <w:t>In first approach per item net profit is inefficient due to inability to control wastages, operating expenses and product pricing.</w:t>
      </w:r>
    </w:p>
    <w:p w:rsidR="00073262" w:rsidRDefault="00073262" w:rsidP="006810E9">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6810E9">
      <w:pPr>
        <w:jc w:val="both"/>
      </w:pPr>
      <w:r>
        <w:t>These challenges are much bigger due to their wider reach. They use sophisticated analytics tools to predict the consumption based on historical trends. But predications are predictions.</w:t>
      </w:r>
    </w:p>
    <w:p w:rsidR="00073262" w:rsidRDefault="00073262" w:rsidP="006810E9">
      <w:pPr>
        <w:jc w:val="both"/>
      </w:pPr>
      <w:r>
        <w:t>The ideal business which will succeed as well as grow exponentially when</w:t>
      </w:r>
    </w:p>
    <w:p w:rsidR="00073262" w:rsidRDefault="00073262" w:rsidP="006810E9">
      <w:pPr>
        <w:pStyle w:val="ListParagraph"/>
        <w:numPr>
          <w:ilvl w:val="1"/>
          <w:numId w:val="27"/>
        </w:numPr>
        <w:ind w:left="432"/>
        <w:jc w:val="both"/>
      </w:pPr>
      <w:r>
        <w:t>Merchants almost precisely know their annual customer base as well as sale distribution throughout year.</w:t>
      </w:r>
    </w:p>
    <w:p w:rsidR="00073262" w:rsidRDefault="00073262" w:rsidP="006810E9">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6810E9">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6810E9">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6810E9">
      <w:pPr>
        <w:pStyle w:val="Heading2"/>
        <w:numPr>
          <w:ilvl w:val="1"/>
          <w:numId w:val="1"/>
        </w:numPr>
        <w:jc w:val="both"/>
      </w:pPr>
      <w:bookmarkStart w:id="9" w:name="_Toc451707985"/>
      <w:r>
        <w:t>Price determination</w:t>
      </w:r>
      <w:bookmarkEnd w:id="9"/>
    </w:p>
    <w:p w:rsidR="00073262" w:rsidRDefault="00073262" w:rsidP="006810E9">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6810E9">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6810E9">
      <w:pPr>
        <w:jc w:val="both"/>
      </w:pPr>
      <w:r>
        <w:t>Price of any product is mainly driven by its demand (against all its substitutes) as well as many other factors such as</w:t>
      </w:r>
    </w:p>
    <w:p w:rsidR="00073262" w:rsidRDefault="00073262" w:rsidP="006810E9">
      <w:pPr>
        <w:pStyle w:val="ListParagraph"/>
        <w:numPr>
          <w:ilvl w:val="0"/>
          <w:numId w:val="45"/>
        </w:numPr>
        <w:ind w:left="360"/>
        <w:jc w:val="both"/>
      </w:pPr>
      <w:r>
        <w:t>Cost incurred (in addition to purchase price of a product) to sell product in market (fixed + variable cost)</w:t>
      </w:r>
    </w:p>
    <w:p w:rsidR="00073262" w:rsidRDefault="00073262" w:rsidP="006810E9">
      <w:pPr>
        <w:pStyle w:val="ListParagraph"/>
        <w:numPr>
          <w:ilvl w:val="0"/>
          <w:numId w:val="45"/>
        </w:numPr>
        <w:ind w:left="360"/>
        <w:jc w:val="both"/>
      </w:pPr>
      <w:r>
        <w:t>Price of competitor products</w:t>
      </w:r>
    </w:p>
    <w:p w:rsidR="00073262" w:rsidRDefault="00073262" w:rsidP="006810E9">
      <w:pPr>
        <w:pStyle w:val="ListParagraph"/>
        <w:numPr>
          <w:ilvl w:val="0"/>
          <w:numId w:val="45"/>
        </w:numPr>
        <w:ind w:left="360"/>
        <w:jc w:val="both"/>
      </w:pPr>
      <w:r>
        <w:t>Price offered by competitor merchants.</w:t>
      </w:r>
    </w:p>
    <w:p w:rsidR="00073262" w:rsidRDefault="00073262" w:rsidP="006810E9">
      <w:pPr>
        <w:pStyle w:val="ListParagraph"/>
        <w:numPr>
          <w:ilvl w:val="0"/>
          <w:numId w:val="45"/>
        </w:numPr>
        <w:ind w:left="360"/>
        <w:jc w:val="both"/>
      </w:pPr>
      <w:r>
        <w:t>Geographic +demographic aspect determining purchasing power and perceptions of buyer population</w:t>
      </w:r>
    </w:p>
    <w:p w:rsidR="00073262" w:rsidRDefault="00073262" w:rsidP="006810E9">
      <w:pPr>
        <w:jc w:val="both"/>
      </w:pPr>
      <w:r>
        <w:t>Demand is the primary factor driving base price to be offered. Consider the following problem for illustration.</w:t>
      </w:r>
    </w:p>
    <w:p w:rsidR="00073262" w:rsidRDefault="00073262" w:rsidP="006810E9">
      <w:pPr>
        <w:jc w:val="both"/>
      </w:pPr>
      <w:r>
        <w:t xml:space="preserve">If product X has breakeven price(purchase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6810E9">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6810E9">
      <w:pPr>
        <w:jc w:val="both"/>
      </w:pPr>
      <w:r>
        <w:t xml:space="preserve">2000*100 – 2000*50 = 2000*50 = 100000 </w:t>
      </w:r>
      <w:proofErr w:type="spellStart"/>
      <w:r>
        <w:t>Rs</w:t>
      </w:r>
      <w:proofErr w:type="spellEnd"/>
      <w:r>
        <w:t>.</w:t>
      </w:r>
    </w:p>
    <w:p w:rsidR="00073262" w:rsidRDefault="00073262" w:rsidP="006810E9">
      <w:pPr>
        <w:jc w:val="both"/>
      </w:pPr>
      <w:r>
        <w:t xml:space="preserve">Whereas if expected demand is 4000 then price should be reduced to 75 </w:t>
      </w:r>
      <w:proofErr w:type="spellStart"/>
      <w:r>
        <w:t>Rs</w:t>
      </w:r>
      <w:proofErr w:type="spellEnd"/>
      <w:r>
        <w:t>.</w:t>
      </w:r>
    </w:p>
    <w:p w:rsidR="00073262" w:rsidRDefault="00073262" w:rsidP="006810E9">
      <w:pPr>
        <w:jc w:val="both"/>
      </w:pPr>
      <w:r>
        <w:t xml:space="preserve">4000*75 – 4000*50=4000*25=100000 </w:t>
      </w:r>
      <w:proofErr w:type="spellStart"/>
      <w:r>
        <w:t>Rs</w:t>
      </w:r>
      <w:proofErr w:type="spellEnd"/>
      <w:r>
        <w:t>.</w:t>
      </w:r>
    </w:p>
    <w:p w:rsidR="00073262" w:rsidRDefault="00073262" w:rsidP="006810E9">
      <w:pPr>
        <w:jc w:val="both"/>
      </w:pPr>
      <w:r>
        <w:t xml:space="preserve">It also illustrates that if merchant can afford to set the price lower then there is more likelihood of getting more customers than expected. </w:t>
      </w:r>
    </w:p>
    <w:p w:rsidR="00073262" w:rsidRDefault="00073262" w:rsidP="006810E9">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6810E9">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6810E9">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6810E9">
      <w:pPr>
        <w:jc w:val="both"/>
      </w:pPr>
      <w:r>
        <w:t>Online shopping sites do not have this luxury of charging different prices in different geographies because the same site is accessible from all locations.</w:t>
      </w:r>
    </w:p>
    <w:p w:rsidR="00073262" w:rsidRDefault="00073262" w:rsidP="006810E9">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6810E9">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6810E9">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6810E9">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6810E9">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6810E9">
      <w:pPr>
        <w:pStyle w:val="Heading2"/>
        <w:numPr>
          <w:ilvl w:val="1"/>
          <w:numId w:val="1"/>
        </w:numPr>
        <w:jc w:val="both"/>
      </w:pPr>
      <w:bookmarkStart w:id="10" w:name="_Toc451707986"/>
      <w:r>
        <w:t>Ensure sustainable growth</w:t>
      </w:r>
      <w:bookmarkEnd w:id="10"/>
    </w:p>
    <w:p w:rsidR="00073262" w:rsidRDefault="00073262" w:rsidP="006810E9">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6810E9">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6810E9">
      <w:pPr>
        <w:pStyle w:val="Heading2"/>
        <w:numPr>
          <w:ilvl w:val="0"/>
          <w:numId w:val="1"/>
        </w:numPr>
        <w:jc w:val="both"/>
      </w:pPr>
      <w:bookmarkStart w:id="11" w:name="_Toc451707987"/>
      <w:r>
        <w:lastRenderedPageBreak/>
        <w:t>Expectations from l</w:t>
      </w:r>
      <w:r w:rsidR="00A3689D">
        <w:t>ong term merchant-customer association for periodic buying pattern</w:t>
      </w:r>
      <w:bookmarkEnd w:id="11"/>
    </w:p>
    <w:p w:rsidR="00BC6AFA" w:rsidRPr="00BC6AFA" w:rsidRDefault="00BC6AFA" w:rsidP="006810E9">
      <w:pPr>
        <w:jc w:val="both"/>
      </w:pPr>
      <w:r>
        <w:t xml:space="preserve"> Now let’s imagine the kind of benefits that customers will be seeking if they wish to remain associated with same merchant.</w:t>
      </w:r>
    </w:p>
    <w:p w:rsidR="0033092A" w:rsidRDefault="0033092A" w:rsidP="006810E9">
      <w:pPr>
        <w:pStyle w:val="Heading2"/>
        <w:numPr>
          <w:ilvl w:val="1"/>
          <w:numId w:val="1"/>
        </w:numPr>
        <w:jc w:val="both"/>
      </w:pPr>
      <w:bookmarkStart w:id="12" w:name="_Toc451707988"/>
      <w:r>
        <w:t>Quality</w:t>
      </w:r>
      <w:bookmarkEnd w:id="12"/>
    </w:p>
    <w:p w:rsidR="0033092A" w:rsidRPr="0033092A" w:rsidRDefault="0033092A" w:rsidP="006810E9">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6810E9">
      <w:pPr>
        <w:pStyle w:val="Heading2"/>
        <w:numPr>
          <w:ilvl w:val="1"/>
          <w:numId w:val="1"/>
        </w:numPr>
        <w:jc w:val="both"/>
      </w:pPr>
      <w:bookmarkStart w:id="13" w:name="_Toc451707989"/>
      <w:r>
        <w:t>C</w:t>
      </w:r>
      <w:r w:rsidRPr="00BC6AFA">
        <w:t>onvenience</w:t>
      </w:r>
      <w:bookmarkEnd w:id="13"/>
    </w:p>
    <w:p w:rsidR="007457AB" w:rsidRDefault="003F76D7" w:rsidP="006810E9">
      <w:pPr>
        <w:jc w:val="both"/>
      </w:pPr>
      <w:r>
        <w:t xml:space="preserve">Lot of convenience, by buying things online has been one of the main motivation </w:t>
      </w:r>
      <w:r w:rsidR="00572AD1">
        <w:t>factors</w:t>
      </w:r>
      <w:r>
        <w:t xml:space="preserve"> for customers.</w:t>
      </w:r>
    </w:p>
    <w:p w:rsidR="00F150B6" w:rsidRDefault="00F150B6" w:rsidP="006810E9">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6810E9">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6810E9">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6810E9">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6810E9">
      <w:pPr>
        <w:pStyle w:val="Heading2"/>
        <w:numPr>
          <w:ilvl w:val="1"/>
          <w:numId w:val="1"/>
        </w:numPr>
        <w:jc w:val="both"/>
      </w:pPr>
      <w:r>
        <w:t xml:space="preserve">  </w:t>
      </w:r>
      <w:bookmarkStart w:id="14" w:name="_Toc451707990"/>
      <w:r>
        <w:t>Price Benefits</w:t>
      </w:r>
      <w:bookmarkEnd w:id="14"/>
    </w:p>
    <w:p w:rsidR="008D43AD" w:rsidRDefault="008D43AD" w:rsidP="006810E9">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6810E9">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6810E9">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6810E9">
      <w:pPr>
        <w:pStyle w:val="Heading2"/>
        <w:numPr>
          <w:ilvl w:val="1"/>
          <w:numId w:val="1"/>
        </w:numPr>
        <w:jc w:val="both"/>
      </w:pPr>
      <w:bookmarkStart w:id="15" w:name="_Toc451707991"/>
      <w:r>
        <w:t>Value added benefits</w:t>
      </w:r>
      <w:bookmarkEnd w:id="15"/>
    </w:p>
    <w:p w:rsidR="009D1EE5" w:rsidRDefault="00925912" w:rsidP="006810E9">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6810E9">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6810E9">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6810E9">
      <w:pPr>
        <w:ind w:left="360"/>
        <w:jc w:val="both"/>
      </w:pPr>
    </w:p>
    <w:p w:rsidR="00A027EA" w:rsidRDefault="00A027EA" w:rsidP="006810E9">
      <w:pPr>
        <w:pStyle w:val="Heading2"/>
        <w:numPr>
          <w:ilvl w:val="1"/>
          <w:numId w:val="1"/>
        </w:numPr>
        <w:jc w:val="both"/>
      </w:pPr>
      <w:bookmarkStart w:id="16" w:name="_Toc451707992"/>
      <w:r>
        <w:t xml:space="preserve">Rewards for </w:t>
      </w:r>
      <w:r w:rsidR="00202832">
        <w:t>l</w:t>
      </w:r>
      <w:r>
        <w:t>oyalty</w:t>
      </w:r>
      <w:bookmarkEnd w:id="16"/>
    </w:p>
    <w:p w:rsidR="00E87D7B" w:rsidRDefault="006E3435" w:rsidP="006810E9">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6810E9">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6810E9">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6810E9">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6810E9">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6810E9">
      <w:pPr>
        <w:jc w:val="both"/>
        <w:rPr>
          <w:rFonts w:asciiTheme="majorHAnsi" w:eastAsiaTheme="majorEastAsia" w:hAnsiTheme="majorHAnsi" w:cstheme="majorBidi"/>
          <w:color w:val="2E74B5" w:themeColor="accent1" w:themeShade="BF"/>
          <w:sz w:val="26"/>
          <w:szCs w:val="26"/>
        </w:rPr>
      </w:pPr>
      <w:r>
        <w:br w:type="page"/>
      </w:r>
    </w:p>
    <w:p w:rsidR="0054790D" w:rsidRDefault="0054790D" w:rsidP="006810E9">
      <w:pPr>
        <w:pStyle w:val="Heading2"/>
        <w:numPr>
          <w:ilvl w:val="0"/>
          <w:numId w:val="40"/>
        </w:numPr>
        <w:jc w:val="both"/>
      </w:pPr>
      <w:bookmarkStart w:id="17" w:name="_Toc451707993"/>
      <w:r>
        <w:lastRenderedPageBreak/>
        <w:t>Determinants of Demand</w:t>
      </w:r>
      <w:bookmarkEnd w:id="17"/>
    </w:p>
    <w:p w:rsidR="0054790D" w:rsidRDefault="0054790D" w:rsidP="006810E9">
      <w:pPr>
        <w:jc w:val="both"/>
      </w:pPr>
      <w:r>
        <w:t>As we have mentioned earlier demand for a product depends on various factors (price is just one of them).There are five determinants of demand for a good.</w:t>
      </w:r>
    </w:p>
    <w:p w:rsidR="0054790D" w:rsidRDefault="0054790D" w:rsidP="006810E9">
      <w:pPr>
        <w:pStyle w:val="ListParagraph"/>
        <w:ind w:left="0"/>
        <w:jc w:val="both"/>
      </w:pPr>
      <w:proofErr w:type="spellStart"/>
      <w:r w:rsidRPr="00AE6FD5">
        <w:t>qD</w:t>
      </w:r>
      <w:proofErr w:type="spellEnd"/>
      <w:r w:rsidRPr="00AE6FD5">
        <w:t xml:space="preserve"> = </w:t>
      </w:r>
      <w:r w:rsidRPr="00E565A0">
        <w:rPr>
          <w:i/>
          <w:iCs/>
        </w:rPr>
        <w:t>f</w:t>
      </w:r>
      <w:r w:rsidRPr="00AE6FD5">
        <w:t> (price, income, prices of related goods, tastes, expectations)</w:t>
      </w:r>
    </w:p>
    <w:p w:rsidR="0054790D" w:rsidRDefault="0054790D" w:rsidP="006810E9">
      <w:pPr>
        <w:pStyle w:val="ListParagraph"/>
        <w:ind w:left="360"/>
        <w:jc w:val="both"/>
      </w:pPr>
    </w:p>
    <w:p w:rsidR="0054790D" w:rsidRPr="000473E2" w:rsidRDefault="0054790D" w:rsidP="006810E9">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6810E9">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6810E9">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6810E9">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6810E9">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6810E9">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6810E9">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6810E9">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6810E9">
      <w:pPr>
        <w:jc w:val="both"/>
        <w:rPr>
          <w:rFonts w:asciiTheme="majorHAnsi" w:eastAsiaTheme="majorEastAsia" w:hAnsiTheme="majorHAnsi" w:cstheme="majorBidi"/>
          <w:color w:val="2E74B5" w:themeColor="accent1" w:themeShade="BF"/>
          <w:sz w:val="26"/>
          <w:szCs w:val="26"/>
        </w:rPr>
      </w:pPr>
      <w:r>
        <w:br w:type="page"/>
      </w:r>
    </w:p>
    <w:p w:rsidR="00F45227" w:rsidRDefault="005D1F63" w:rsidP="006810E9">
      <w:pPr>
        <w:pStyle w:val="Heading2"/>
        <w:numPr>
          <w:ilvl w:val="0"/>
          <w:numId w:val="40"/>
        </w:numPr>
        <w:jc w:val="both"/>
      </w:pPr>
      <w:bookmarkStart w:id="18" w:name="_Toc451707994"/>
      <w:r>
        <w:lastRenderedPageBreak/>
        <w:t>Notion of Subscription</w:t>
      </w:r>
      <w:bookmarkEnd w:id="18"/>
    </w:p>
    <w:p w:rsidR="00544FD9" w:rsidRDefault="00544FD9" w:rsidP="006810E9">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6810E9">
      <w:pPr>
        <w:pStyle w:val="ListParagraph"/>
        <w:ind w:left="0"/>
        <w:jc w:val="both"/>
      </w:pPr>
    </w:p>
    <w:p w:rsidR="00685998" w:rsidRDefault="00D15A9F" w:rsidP="006810E9">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6810E9">
      <w:pPr>
        <w:pStyle w:val="ListParagraph"/>
        <w:ind w:left="0"/>
        <w:jc w:val="both"/>
      </w:pPr>
    </w:p>
    <w:p w:rsidR="00E4214A" w:rsidRDefault="00E4214A" w:rsidP="006810E9">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6810E9">
      <w:pPr>
        <w:pStyle w:val="ListParagraph"/>
        <w:ind w:left="0"/>
        <w:jc w:val="both"/>
      </w:pPr>
    </w:p>
    <w:p w:rsidR="00E4214A" w:rsidRDefault="00EF36EC" w:rsidP="006810E9">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6810E9">
      <w:pPr>
        <w:pStyle w:val="ListParagraph"/>
        <w:ind w:left="0"/>
        <w:jc w:val="both"/>
      </w:pPr>
    </w:p>
    <w:p w:rsidR="003B19D1" w:rsidRDefault="00FB4FB5" w:rsidP="006810E9">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6810E9">
      <w:pPr>
        <w:pStyle w:val="ListParagraph"/>
        <w:ind w:left="0"/>
        <w:jc w:val="both"/>
      </w:pPr>
    </w:p>
    <w:p w:rsidR="002C4224" w:rsidRDefault="00D37AE1" w:rsidP="006810E9">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6810E9">
      <w:pPr>
        <w:pStyle w:val="ListParagraph"/>
        <w:ind w:left="360"/>
        <w:jc w:val="both"/>
      </w:pPr>
    </w:p>
    <w:p w:rsidR="00B87D9E" w:rsidRDefault="003304E3" w:rsidP="006810E9">
      <w:pPr>
        <w:pStyle w:val="Heading2"/>
        <w:numPr>
          <w:ilvl w:val="1"/>
          <w:numId w:val="40"/>
        </w:numPr>
        <w:jc w:val="both"/>
      </w:pPr>
      <w:bookmarkStart w:id="19" w:name="_Toc451707995"/>
      <w:r w:rsidRPr="00B87D9E">
        <w:t xml:space="preserve">Long term </w:t>
      </w:r>
      <w:r w:rsidR="004C6D41">
        <w:t>association</w:t>
      </w:r>
      <w:bookmarkEnd w:id="19"/>
      <w:r>
        <w:t xml:space="preserve"> </w:t>
      </w:r>
    </w:p>
    <w:p w:rsidR="00B555E8" w:rsidRDefault="009B2D28" w:rsidP="006810E9">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6810E9">
      <w:pPr>
        <w:pStyle w:val="ListParagraph"/>
        <w:ind w:left="0"/>
        <w:jc w:val="both"/>
      </w:pPr>
    </w:p>
    <w:p w:rsidR="004F2158" w:rsidRDefault="009E44EF" w:rsidP="006810E9">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6810E9">
      <w:pPr>
        <w:pStyle w:val="ListParagraph"/>
        <w:ind w:left="0"/>
        <w:jc w:val="both"/>
      </w:pPr>
    </w:p>
    <w:p w:rsidR="00895885" w:rsidRDefault="009E44EF" w:rsidP="006810E9">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6810E9">
      <w:pPr>
        <w:pStyle w:val="ListParagraph"/>
        <w:ind w:left="0"/>
        <w:jc w:val="both"/>
      </w:pPr>
    </w:p>
    <w:p w:rsidR="00EB611D" w:rsidRDefault="00EB611D" w:rsidP="006810E9">
      <w:pPr>
        <w:pStyle w:val="ListParagraph"/>
        <w:ind w:left="0"/>
        <w:jc w:val="both"/>
      </w:pPr>
      <w:r>
        <w:t>How will a customer turns into a subscriber? It is simple. In case of online shopping</w:t>
      </w:r>
    </w:p>
    <w:p w:rsidR="00EB611D" w:rsidRDefault="00EB611D" w:rsidP="006810E9">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6810E9">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6810E9">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6810E9">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6810E9">
      <w:pPr>
        <w:pStyle w:val="ListParagraph"/>
        <w:numPr>
          <w:ilvl w:val="0"/>
          <w:numId w:val="47"/>
        </w:numPr>
        <w:jc w:val="both"/>
      </w:pPr>
      <w:r>
        <w:t>He/she will start receiving the package containing items to be delivered on agreed periodicity.</w:t>
      </w:r>
    </w:p>
    <w:p w:rsidR="00E82224" w:rsidRDefault="00E82224" w:rsidP="006810E9">
      <w:pPr>
        <w:pStyle w:val="ListParagraph"/>
        <w:ind w:left="0"/>
        <w:jc w:val="both"/>
      </w:pPr>
    </w:p>
    <w:p w:rsidR="00903DC1" w:rsidRDefault="00903DC1" w:rsidP="006810E9">
      <w:pPr>
        <w:pStyle w:val="Heading2"/>
        <w:numPr>
          <w:ilvl w:val="1"/>
          <w:numId w:val="40"/>
        </w:numPr>
        <w:jc w:val="both"/>
      </w:pPr>
      <w:bookmarkStart w:id="20" w:name="_Toc451707996"/>
      <w:r>
        <w:t>Multiple dimensions of Subscription Business Model</w:t>
      </w:r>
      <w:bookmarkEnd w:id="20"/>
    </w:p>
    <w:p w:rsidR="00903DC1" w:rsidRDefault="00903DC1" w:rsidP="006810E9">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6810E9">
      <w:pPr>
        <w:pStyle w:val="ListParagraph"/>
        <w:ind w:left="0"/>
        <w:jc w:val="both"/>
      </w:pPr>
    </w:p>
    <w:p w:rsidR="00903DC1" w:rsidRDefault="00903DC1" w:rsidP="006810E9">
      <w:pPr>
        <w:pStyle w:val="ListParagraph"/>
        <w:ind w:left="0"/>
        <w:jc w:val="both"/>
      </w:pPr>
      <w:r>
        <w:t>If subscription business needs to fulfil multiple expectations of customers for long term its business model should be multidimensional.</w:t>
      </w:r>
    </w:p>
    <w:p w:rsidR="00903DC1" w:rsidRDefault="00903DC1" w:rsidP="006810E9">
      <w:pPr>
        <w:pStyle w:val="ListParagraph"/>
        <w:ind w:left="360"/>
        <w:jc w:val="both"/>
      </w:pPr>
    </w:p>
    <w:p w:rsidR="00903DC1" w:rsidRDefault="00903DC1" w:rsidP="006810E9">
      <w:pPr>
        <w:pStyle w:val="Heading2"/>
        <w:numPr>
          <w:ilvl w:val="2"/>
          <w:numId w:val="40"/>
        </w:numPr>
        <w:jc w:val="both"/>
      </w:pPr>
      <w:bookmarkStart w:id="21" w:name="_Toc451707997"/>
      <w:r>
        <w:t>First dimension: Subscriber</w:t>
      </w:r>
      <w:bookmarkEnd w:id="21"/>
      <w:r>
        <w:t xml:space="preserve"> </w:t>
      </w:r>
    </w:p>
    <w:p w:rsidR="00903DC1" w:rsidRDefault="00903DC1" w:rsidP="006810E9">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6810E9">
      <w:pPr>
        <w:pStyle w:val="ListParagraph"/>
        <w:ind w:left="0"/>
        <w:jc w:val="both"/>
      </w:pPr>
    </w:p>
    <w:p w:rsidR="00903DC1" w:rsidRDefault="00903DC1" w:rsidP="006810E9">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6810E9">
      <w:pPr>
        <w:pStyle w:val="ListParagraph"/>
        <w:numPr>
          <w:ilvl w:val="0"/>
          <w:numId w:val="30"/>
        </w:numPr>
        <w:ind w:left="360"/>
        <w:jc w:val="both"/>
      </w:pPr>
      <w:r>
        <w:t>Customer may subscribe to more than one product and for definite periodicity and duration.</w:t>
      </w:r>
    </w:p>
    <w:p w:rsidR="00903DC1" w:rsidRDefault="00903DC1" w:rsidP="006810E9">
      <w:pPr>
        <w:pStyle w:val="ListParagraph"/>
        <w:numPr>
          <w:ilvl w:val="0"/>
          <w:numId w:val="30"/>
        </w:numPr>
        <w:ind w:left="360"/>
        <w:jc w:val="both"/>
      </w:pPr>
      <w:r>
        <w:t>For the same customer subscription repeatedly adds to revenue for the given subscription period.</w:t>
      </w:r>
    </w:p>
    <w:p w:rsidR="00903DC1" w:rsidRDefault="00903DC1" w:rsidP="006810E9">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6810E9">
      <w:pPr>
        <w:pStyle w:val="ListParagraph"/>
        <w:ind w:left="0"/>
        <w:jc w:val="both"/>
      </w:pPr>
    </w:p>
    <w:p w:rsidR="00903DC1" w:rsidRDefault="00903DC1" w:rsidP="006810E9">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6810E9">
      <w:pPr>
        <w:pStyle w:val="ListParagraph"/>
        <w:ind w:left="0"/>
        <w:jc w:val="both"/>
      </w:pPr>
    </w:p>
    <w:p w:rsidR="00903DC1" w:rsidRDefault="00903DC1" w:rsidP="006810E9">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6810E9">
      <w:pPr>
        <w:pStyle w:val="ListParagraph"/>
        <w:ind w:left="360"/>
        <w:jc w:val="both"/>
      </w:pPr>
    </w:p>
    <w:p w:rsidR="00903DC1" w:rsidRDefault="00903DC1" w:rsidP="006810E9">
      <w:pPr>
        <w:pStyle w:val="Heading2"/>
        <w:numPr>
          <w:ilvl w:val="2"/>
          <w:numId w:val="40"/>
        </w:numPr>
        <w:jc w:val="both"/>
      </w:pPr>
      <w:bookmarkStart w:id="22" w:name="_Toc451707998"/>
      <w:r>
        <w:t>Second dimension: Subscriptions (Association with products)</w:t>
      </w:r>
      <w:bookmarkEnd w:id="22"/>
    </w:p>
    <w:p w:rsidR="00903DC1" w:rsidRDefault="00903DC1" w:rsidP="006810E9">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6810E9">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6810E9">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6810E9">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6810E9">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6810E9">
      <w:pPr>
        <w:jc w:val="both"/>
      </w:pPr>
      <w:r>
        <w:t xml:space="preserve">Due to the price dynamics when a different price is offered for a product almost every day, it will apply to new subscribers joining since new price is offered. </w:t>
      </w:r>
    </w:p>
    <w:p w:rsidR="00903DC1" w:rsidRDefault="00903DC1" w:rsidP="006810E9">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6810E9">
      <w:pPr>
        <w:jc w:val="both"/>
      </w:pPr>
      <w:r>
        <w:t xml:space="preserve">In case new price is lower than earlier price then new joining subscribers start lowering profits or even losses, as they will be served with lower prices than earlier ones. </w:t>
      </w:r>
    </w:p>
    <w:p w:rsidR="00903DC1" w:rsidRDefault="00903DC1" w:rsidP="006810E9">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6810E9">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6810E9">
      <w:pPr>
        <w:pStyle w:val="ListParagraph"/>
        <w:ind w:left="0"/>
        <w:jc w:val="both"/>
      </w:pPr>
      <w:r>
        <w:t xml:space="preserve">The profit and loss dynamics resulting from the price dynamics can be limited by </w:t>
      </w:r>
    </w:p>
    <w:p w:rsidR="00903DC1" w:rsidRDefault="00903DC1" w:rsidP="006810E9">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6810E9">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6810E9">
      <w:pPr>
        <w:pStyle w:val="ListParagraph"/>
        <w:ind w:left="0"/>
        <w:jc w:val="both"/>
      </w:pPr>
    </w:p>
    <w:p w:rsidR="00903DC1" w:rsidRDefault="00903DC1" w:rsidP="006810E9">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6810E9">
      <w:pPr>
        <w:pStyle w:val="ListParagraph"/>
        <w:ind w:left="0"/>
        <w:jc w:val="both"/>
      </w:pPr>
    </w:p>
    <w:p w:rsidR="00903DC1" w:rsidRDefault="00903DC1" w:rsidP="006810E9">
      <w:pPr>
        <w:pStyle w:val="ListParagraph"/>
        <w:ind w:left="0"/>
        <w:jc w:val="both"/>
      </w:pPr>
      <w:r>
        <w:t xml:space="preserve">So the subscription model proposes the product to be the self-managed entity in subscription business where it should </w:t>
      </w:r>
    </w:p>
    <w:p w:rsidR="00903DC1" w:rsidRDefault="00903DC1" w:rsidP="006810E9">
      <w:pPr>
        <w:pStyle w:val="ListParagraph"/>
        <w:numPr>
          <w:ilvl w:val="0"/>
          <w:numId w:val="33"/>
        </w:numPr>
        <w:ind w:left="360"/>
        <w:jc w:val="both"/>
      </w:pPr>
      <w:r>
        <w:t xml:space="preserve">Forecast for dynamics in its demand, price, revenue and profit. </w:t>
      </w:r>
    </w:p>
    <w:p w:rsidR="00903DC1" w:rsidRDefault="00903DC1" w:rsidP="006810E9">
      <w:pPr>
        <w:pStyle w:val="ListParagraph"/>
        <w:numPr>
          <w:ilvl w:val="0"/>
          <w:numId w:val="33"/>
        </w:numPr>
        <w:ind w:left="360"/>
        <w:jc w:val="both"/>
      </w:pPr>
      <w:r>
        <w:t>Track/measure the actual progress against the forecast</w:t>
      </w:r>
    </w:p>
    <w:p w:rsidR="00903DC1" w:rsidRDefault="00903DC1" w:rsidP="006810E9">
      <w:pPr>
        <w:pStyle w:val="ListParagraph"/>
        <w:numPr>
          <w:ilvl w:val="0"/>
          <w:numId w:val="33"/>
        </w:numPr>
        <w:ind w:left="360"/>
        <w:jc w:val="both"/>
      </w:pPr>
      <w:r>
        <w:t>Propose price changes depending upon increase or decrease it demand</w:t>
      </w:r>
    </w:p>
    <w:p w:rsidR="00903DC1" w:rsidRDefault="00903DC1" w:rsidP="006810E9">
      <w:pPr>
        <w:pStyle w:val="ListParagraph"/>
        <w:numPr>
          <w:ilvl w:val="0"/>
          <w:numId w:val="33"/>
        </w:numPr>
        <w:ind w:left="360"/>
        <w:jc w:val="both"/>
      </w:pPr>
      <w:r>
        <w:t>Track subscribers being registered with each offered price</w:t>
      </w:r>
    </w:p>
    <w:p w:rsidR="00903DC1" w:rsidRDefault="00903DC1" w:rsidP="006810E9">
      <w:pPr>
        <w:pStyle w:val="ListParagraph"/>
        <w:numPr>
          <w:ilvl w:val="0"/>
          <w:numId w:val="33"/>
        </w:numPr>
        <w:ind w:left="360"/>
        <w:jc w:val="both"/>
      </w:pPr>
      <w:r>
        <w:t>Track actuals now with revised offered price</w:t>
      </w:r>
    </w:p>
    <w:p w:rsidR="00903DC1" w:rsidRDefault="00903DC1" w:rsidP="006810E9">
      <w:pPr>
        <w:pStyle w:val="ListParagraph"/>
        <w:numPr>
          <w:ilvl w:val="0"/>
          <w:numId w:val="33"/>
        </w:numPr>
        <w:ind w:left="360"/>
        <w:jc w:val="both"/>
      </w:pPr>
      <w:r>
        <w:t>Create foundation of future forecast based on current actuals.</w:t>
      </w:r>
    </w:p>
    <w:p w:rsidR="00DF3617" w:rsidRDefault="00DF3617" w:rsidP="006810E9">
      <w:pPr>
        <w:pStyle w:val="Heading2"/>
        <w:numPr>
          <w:ilvl w:val="1"/>
          <w:numId w:val="40"/>
        </w:numPr>
        <w:jc w:val="both"/>
      </w:pPr>
      <w:bookmarkStart w:id="23" w:name="_Toc451707999"/>
      <w:r>
        <w:t>Why a Merchant should think of subscription business</w:t>
      </w:r>
      <w:bookmarkEnd w:id="23"/>
    </w:p>
    <w:p w:rsidR="00DF3617" w:rsidRDefault="00DF3617" w:rsidP="006810E9">
      <w:pPr>
        <w:pStyle w:val="Heading2"/>
        <w:numPr>
          <w:ilvl w:val="2"/>
          <w:numId w:val="40"/>
        </w:numPr>
        <w:jc w:val="both"/>
      </w:pPr>
      <w:bookmarkStart w:id="24" w:name="_Toc451708000"/>
      <w:r>
        <w:t>Sustainable customer base</w:t>
      </w:r>
      <w:bookmarkEnd w:id="24"/>
    </w:p>
    <w:p w:rsidR="00F77237" w:rsidRDefault="009B4F90" w:rsidP="006810E9">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6810E9">
      <w:pPr>
        <w:pStyle w:val="ListParagraph"/>
        <w:ind w:left="0"/>
        <w:jc w:val="both"/>
      </w:pPr>
    </w:p>
    <w:p w:rsidR="00B709B1" w:rsidRDefault="00B7342D" w:rsidP="006810E9">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6810E9">
      <w:pPr>
        <w:pStyle w:val="ListParagraph"/>
        <w:ind w:left="0"/>
        <w:jc w:val="both"/>
      </w:pPr>
    </w:p>
    <w:p w:rsidR="00B709B1" w:rsidRDefault="00B709B1" w:rsidP="006810E9">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6810E9">
      <w:pPr>
        <w:pStyle w:val="ListParagraph"/>
        <w:ind w:left="0"/>
        <w:jc w:val="both"/>
      </w:pPr>
    </w:p>
    <w:p w:rsidR="000A58A4" w:rsidRDefault="000A58A4" w:rsidP="006810E9">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6810E9">
      <w:pPr>
        <w:pStyle w:val="ListParagraph"/>
        <w:ind w:left="0"/>
        <w:jc w:val="both"/>
      </w:pPr>
    </w:p>
    <w:p w:rsidR="00B12A03" w:rsidRDefault="00B12A03" w:rsidP="006810E9">
      <w:pPr>
        <w:pStyle w:val="Heading2"/>
        <w:numPr>
          <w:ilvl w:val="2"/>
          <w:numId w:val="40"/>
        </w:numPr>
        <w:jc w:val="both"/>
      </w:pPr>
      <w:bookmarkStart w:id="25" w:name="_Toc451708001"/>
      <w:r w:rsidRPr="00B12A03">
        <w:t>P</w:t>
      </w:r>
      <w:r>
        <w:t>recise Predictions</w:t>
      </w:r>
      <w:bookmarkEnd w:id="25"/>
    </w:p>
    <w:p w:rsidR="00626610" w:rsidRDefault="00626610" w:rsidP="006810E9">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6810E9">
      <w:pPr>
        <w:pStyle w:val="ListParagraph"/>
        <w:ind w:left="0"/>
        <w:jc w:val="both"/>
      </w:pPr>
    </w:p>
    <w:p w:rsidR="00626610" w:rsidRDefault="00626610" w:rsidP="006810E9">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6810E9">
      <w:pPr>
        <w:pStyle w:val="ListParagraph"/>
        <w:ind w:left="0"/>
        <w:jc w:val="both"/>
      </w:pPr>
    </w:p>
    <w:p w:rsidR="000400DB" w:rsidRDefault="00C21607" w:rsidP="006810E9">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6810E9">
      <w:pPr>
        <w:pStyle w:val="ListParagraph"/>
        <w:ind w:left="0"/>
        <w:jc w:val="both"/>
      </w:pPr>
    </w:p>
    <w:p w:rsidR="006C3090" w:rsidRDefault="000400DB" w:rsidP="006810E9">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6810E9">
      <w:pPr>
        <w:pStyle w:val="ListParagraph"/>
        <w:ind w:left="0"/>
        <w:jc w:val="both"/>
      </w:pPr>
    </w:p>
    <w:p w:rsidR="00895885" w:rsidRDefault="006002BB" w:rsidP="006810E9">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6810E9">
      <w:pPr>
        <w:pStyle w:val="ListParagraph"/>
        <w:ind w:left="0"/>
        <w:jc w:val="both"/>
      </w:pPr>
    </w:p>
    <w:p w:rsidR="00F10581" w:rsidRDefault="007A1180" w:rsidP="006810E9">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6810E9">
      <w:pPr>
        <w:pStyle w:val="Heading2"/>
        <w:numPr>
          <w:ilvl w:val="2"/>
          <w:numId w:val="40"/>
        </w:numPr>
        <w:jc w:val="both"/>
      </w:pPr>
      <w:r>
        <w:t xml:space="preserve"> </w:t>
      </w:r>
      <w:bookmarkStart w:id="26" w:name="_Toc451708002"/>
      <w:r>
        <w:t>Cost Optimization</w:t>
      </w:r>
      <w:bookmarkEnd w:id="26"/>
      <w:r>
        <w:t xml:space="preserve"> </w:t>
      </w:r>
    </w:p>
    <w:p w:rsidR="001269B2" w:rsidRDefault="0098455C" w:rsidP="006810E9">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w:t>
      </w:r>
      <w:proofErr w:type="spellStart"/>
      <w:r w:rsidR="007F5C9D">
        <w:t>Rs</w:t>
      </w:r>
      <w:proofErr w:type="spellEnd"/>
      <w:r w:rsidR="007F5C9D">
        <w:t xml:space="preserve">. then shipping cost per item is approximately 20 </w:t>
      </w:r>
      <w:proofErr w:type="spellStart"/>
      <w:r w:rsidR="007F5C9D">
        <w:t>Rs</w:t>
      </w:r>
      <w:proofErr w:type="spellEnd"/>
      <w:r w:rsidR="007F5C9D">
        <w:t>.</w:t>
      </w:r>
    </w:p>
    <w:p w:rsidR="007F5C9D" w:rsidRDefault="007F5C9D" w:rsidP="006810E9">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6810E9">
      <w:pPr>
        <w:pStyle w:val="ListParagraph"/>
        <w:ind w:left="0"/>
        <w:jc w:val="both"/>
      </w:pPr>
    </w:p>
    <w:p w:rsidR="0098455C" w:rsidRDefault="001269B2" w:rsidP="006810E9">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w:t>
      </w:r>
      <w:proofErr w:type="spellStart"/>
      <w:r w:rsidR="00310C8C">
        <w:t>Rs</w:t>
      </w:r>
      <w:proofErr w:type="spellEnd"/>
      <w:r w:rsidR="00310C8C">
        <w:t xml:space="preserve">. (as weight of delivery increased due to more items in it), cost per item is 3 to 6 </w:t>
      </w:r>
      <w:proofErr w:type="spellStart"/>
      <w:r w:rsidR="00310C8C">
        <w:t>Rs</w:t>
      </w:r>
      <w:proofErr w:type="spellEnd"/>
      <w:r w:rsidR="00310C8C">
        <w:t>.</w:t>
      </w:r>
    </w:p>
    <w:p w:rsidR="001269B2" w:rsidRDefault="00310C8C" w:rsidP="006810E9">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6810E9">
      <w:pPr>
        <w:pStyle w:val="ListParagraph"/>
        <w:ind w:left="0"/>
        <w:jc w:val="both"/>
      </w:pPr>
    </w:p>
    <w:p w:rsidR="00B94DAF" w:rsidRDefault="00B94DAF" w:rsidP="006810E9">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6810E9">
      <w:pPr>
        <w:pStyle w:val="ListParagraph"/>
        <w:ind w:left="0"/>
        <w:jc w:val="both"/>
      </w:pPr>
    </w:p>
    <w:p w:rsidR="00B94DAF" w:rsidRPr="0098455C" w:rsidRDefault="00C604C2" w:rsidP="006810E9">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6810E9">
      <w:pPr>
        <w:pStyle w:val="Heading2"/>
        <w:numPr>
          <w:ilvl w:val="2"/>
          <w:numId w:val="40"/>
        </w:numPr>
        <w:jc w:val="both"/>
      </w:pPr>
      <w:bookmarkStart w:id="27" w:name="_Toc451708003"/>
      <w:r>
        <w:t>Value based benefits instead of competitive benefits</w:t>
      </w:r>
      <w:bookmarkEnd w:id="27"/>
    </w:p>
    <w:p w:rsidR="00CA0C42" w:rsidRDefault="00CA0C42" w:rsidP="006810E9">
      <w:pPr>
        <w:jc w:val="both"/>
      </w:pPr>
      <w:r>
        <w:t>In instantaneous worlds, different merchants compete with each other to attract more customers as well as get customers into habit of using them as de-facto shopping channel.</w:t>
      </w:r>
    </w:p>
    <w:p w:rsidR="00CA0C42" w:rsidRDefault="00CA0C42" w:rsidP="006810E9">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6810E9">
      <w:pPr>
        <w:jc w:val="both"/>
      </w:pPr>
      <w:r>
        <w:t>In subscription approach typically product price can a function of following</w:t>
      </w:r>
    </w:p>
    <w:p w:rsidR="00E074E2" w:rsidRDefault="00E074E2" w:rsidP="006810E9">
      <w:pPr>
        <w:pStyle w:val="ListParagraph"/>
        <w:numPr>
          <w:ilvl w:val="0"/>
          <w:numId w:val="51"/>
        </w:numPr>
        <w:jc w:val="both"/>
      </w:pPr>
      <w:r>
        <w:t>Breakeven price of the product, and margin available( between MRP and breakeven price)</w:t>
      </w:r>
    </w:p>
    <w:p w:rsidR="00E074E2" w:rsidRDefault="00E074E2" w:rsidP="006810E9">
      <w:pPr>
        <w:pStyle w:val="ListParagraph"/>
        <w:numPr>
          <w:ilvl w:val="0"/>
          <w:numId w:val="51"/>
        </w:numPr>
        <w:jc w:val="both"/>
      </w:pPr>
      <w:r>
        <w:t xml:space="preserve">Current demand of the product </w:t>
      </w:r>
    </w:p>
    <w:p w:rsidR="00E074E2" w:rsidRDefault="00E074E2" w:rsidP="006810E9">
      <w:pPr>
        <w:pStyle w:val="ListParagraph"/>
        <w:numPr>
          <w:ilvl w:val="0"/>
          <w:numId w:val="51"/>
        </w:numPr>
        <w:jc w:val="both"/>
      </w:pPr>
      <w:r>
        <w:t>Time of subscription(every day different price may be available for a product)</w:t>
      </w:r>
    </w:p>
    <w:p w:rsidR="00E074E2" w:rsidRDefault="00E074E2" w:rsidP="006810E9">
      <w:pPr>
        <w:pStyle w:val="ListParagraph"/>
        <w:numPr>
          <w:ilvl w:val="0"/>
          <w:numId w:val="51"/>
        </w:numPr>
        <w:jc w:val="both"/>
      </w:pPr>
      <w:r>
        <w:t xml:space="preserve">Total basket (delivery per period) size ,value </w:t>
      </w:r>
    </w:p>
    <w:p w:rsidR="00E074E2" w:rsidRDefault="00E074E2" w:rsidP="006810E9">
      <w:pPr>
        <w:pStyle w:val="ListParagraph"/>
        <w:numPr>
          <w:ilvl w:val="0"/>
          <w:numId w:val="51"/>
        </w:numPr>
        <w:jc w:val="both"/>
      </w:pPr>
      <w:r>
        <w:t>Duration of subscription.</w:t>
      </w:r>
    </w:p>
    <w:p w:rsidR="00E074E2" w:rsidRDefault="00E074E2" w:rsidP="006810E9">
      <w:pPr>
        <w:pStyle w:val="ListParagraph"/>
        <w:numPr>
          <w:ilvl w:val="0"/>
          <w:numId w:val="51"/>
        </w:numPr>
        <w:jc w:val="both"/>
      </w:pPr>
      <w:r>
        <w:t>Subscriber’s loyalty with merchant (total duration of all subscriptions with same merchant, number of subscription renewals etc.)</w:t>
      </w:r>
    </w:p>
    <w:p w:rsidR="00E074E2" w:rsidRDefault="00E074E2" w:rsidP="006810E9">
      <w:pPr>
        <w:jc w:val="both"/>
      </w:pPr>
      <w:r>
        <w:t>So same product will be offered to subscribers differently based on all above criterion.</w:t>
      </w:r>
    </w:p>
    <w:p w:rsidR="00E074E2" w:rsidRPr="00CA0C42" w:rsidRDefault="00E074E2" w:rsidP="006810E9">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6810E9">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6810E9">
      <w:pPr>
        <w:pStyle w:val="ListParagraph"/>
        <w:ind w:left="0"/>
        <w:jc w:val="both"/>
      </w:pPr>
    </w:p>
    <w:p w:rsidR="002D369B" w:rsidRDefault="007066D2" w:rsidP="006810E9">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6810E9">
      <w:pPr>
        <w:pStyle w:val="ListParagraph"/>
        <w:ind w:left="360"/>
        <w:jc w:val="both"/>
      </w:pPr>
    </w:p>
    <w:p w:rsidR="004C6D41" w:rsidRDefault="004C6D41" w:rsidP="006810E9">
      <w:pPr>
        <w:pStyle w:val="Heading2"/>
        <w:numPr>
          <w:ilvl w:val="1"/>
          <w:numId w:val="40"/>
        </w:numPr>
        <w:jc w:val="both"/>
      </w:pPr>
      <w:bookmarkStart w:id="28" w:name="_Toc451708004"/>
      <w:r>
        <w:t>Layered Benefits Model</w:t>
      </w:r>
      <w:r w:rsidR="00327B21">
        <w:t xml:space="preserve"> for subscribers</w:t>
      </w:r>
      <w:bookmarkEnd w:id="28"/>
    </w:p>
    <w:p w:rsidR="00594835" w:rsidRDefault="008632E9" w:rsidP="006810E9">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6810E9">
      <w:pPr>
        <w:pStyle w:val="ListParagraph"/>
        <w:numPr>
          <w:ilvl w:val="0"/>
          <w:numId w:val="46"/>
        </w:numPr>
        <w:jc w:val="both"/>
      </w:pPr>
      <w:r>
        <w:t>Brand preference: Out of various brands available which brand he/she would like to buy.</w:t>
      </w:r>
    </w:p>
    <w:p w:rsidR="00594835" w:rsidRDefault="00594835" w:rsidP="006810E9">
      <w:pPr>
        <w:pStyle w:val="ListParagraph"/>
        <w:numPr>
          <w:ilvl w:val="0"/>
          <w:numId w:val="46"/>
        </w:numPr>
        <w:jc w:val="both"/>
      </w:pPr>
      <w:r>
        <w:t>Quantity required for the desired time period.</w:t>
      </w:r>
    </w:p>
    <w:p w:rsidR="00594835" w:rsidRDefault="00594835" w:rsidP="006810E9">
      <w:pPr>
        <w:pStyle w:val="ListParagraph"/>
        <w:ind w:left="360"/>
        <w:jc w:val="both"/>
      </w:pPr>
    </w:p>
    <w:p w:rsidR="00594835" w:rsidRDefault="00E44403" w:rsidP="006810E9">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6810E9">
      <w:pPr>
        <w:pStyle w:val="ListParagraph"/>
        <w:ind w:left="0"/>
        <w:jc w:val="both"/>
      </w:pPr>
    </w:p>
    <w:p w:rsidR="00594835" w:rsidRDefault="001055A7" w:rsidP="006810E9">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6810E9">
      <w:pPr>
        <w:pStyle w:val="ListParagraph"/>
        <w:ind w:left="0"/>
        <w:jc w:val="both"/>
      </w:pPr>
    </w:p>
    <w:p w:rsidR="00E44403" w:rsidRDefault="00E44403" w:rsidP="006810E9">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6810E9">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6810E9">
      <w:pPr>
        <w:jc w:val="both"/>
      </w:pPr>
      <w:r>
        <w:t xml:space="preserve">So what are the benefits that he can expect </w:t>
      </w:r>
      <w:r w:rsidR="000171E6">
        <w:t>vs.</w:t>
      </w:r>
      <w:r>
        <w:t xml:space="preserve"> merchant can offer?</w:t>
      </w:r>
    </w:p>
    <w:p w:rsidR="00597A2A" w:rsidRDefault="00597A2A" w:rsidP="006810E9">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6810E9">
      <w:pPr>
        <w:pStyle w:val="Heading2"/>
        <w:numPr>
          <w:ilvl w:val="2"/>
          <w:numId w:val="40"/>
        </w:numPr>
        <w:jc w:val="both"/>
      </w:pPr>
      <w:bookmarkStart w:id="29" w:name="_Toc451708005"/>
      <w:r>
        <w:t xml:space="preserve">Topping 1: </w:t>
      </w:r>
      <w:r w:rsidR="001B416E">
        <w:t>Cost saving through s</w:t>
      </w:r>
      <w:r w:rsidR="00402B90">
        <w:t>table prices</w:t>
      </w:r>
      <w:r w:rsidR="00FB03A6">
        <w:t>/discounts</w:t>
      </w:r>
      <w:bookmarkEnd w:id="29"/>
    </w:p>
    <w:p w:rsidR="00733722" w:rsidRDefault="008632E9" w:rsidP="006810E9">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6810E9">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6810E9">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6810E9">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6810E9">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6810E9">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6810E9">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6810E9">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6810E9">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6810E9">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6810E9">
      <w:pPr>
        <w:pStyle w:val="Heading2"/>
        <w:numPr>
          <w:ilvl w:val="2"/>
          <w:numId w:val="40"/>
        </w:numPr>
        <w:jc w:val="both"/>
      </w:pPr>
      <w:bookmarkStart w:id="30" w:name="_Toc451708006"/>
      <w:r>
        <w:t xml:space="preserve">Topping 2: </w:t>
      </w:r>
      <w:r w:rsidR="001B416E">
        <w:t>Cost</w:t>
      </w:r>
      <w:r>
        <w:t xml:space="preserve"> saving through </w:t>
      </w:r>
      <w:r w:rsidR="00BB479F">
        <w:t xml:space="preserve">product level </w:t>
      </w:r>
      <w:r>
        <w:t>discounts</w:t>
      </w:r>
      <w:bookmarkEnd w:id="30"/>
    </w:p>
    <w:p w:rsidR="008000BB" w:rsidRDefault="00BF37ED" w:rsidP="006810E9">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6810E9">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6810E9">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6810E9">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6810E9">
      <w:pPr>
        <w:pStyle w:val="Heading2"/>
        <w:numPr>
          <w:ilvl w:val="2"/>
          <w:numId w:val="40"/>
        </w:numPr>
        <w:jc w:val="both"/>
      </w:pPr>
      <w:r>
        <w:t xml:space="preserve"> </w:t>
      </w:r>
      <w:bookmarkStart w:id="31" w:name="_Toc451708007"/>
      <w:r>
        <w:t xml:space="preserve">Topping </w:t>
      </w:r>
      <w:r w:rsidR="00E53BCC">
        <w:t>3:</w:t>
      </w:r>
      <w:r>
        <w:t xml:space="preserve"> Content size and </w:t>
      </w:r>
      <w:r w:rsidR="006E2D8F">
        <w:t>subscription period</w:t>
      </w:r>
      <w:r>
        <w:t xml:space="preserve"> based benefits</w:t>
      </w:r>
      <w:bookmarkEnd w:id="31"/>
    </w:p>
    <w:p w:rsidR="00E376BA" w:rsidRDefault="002E5653" w:rsidP="006810E9">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6810E9">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6810E9">
      <w:pPr>
        <w:jc w:val="both"/>
      </w:pPr>
      <w:r>
        <w:t xml:space="preserve">If merchant manages </w:t>
      </w:r>
      <w:r w:rsidR="004F2F98">
        <w:t>to</w:t>
      </w:r>
    </w:p>
    <w:p w:rsidR="004F2F98" w:rsidRDefault="004F2F98" w:rsidP="006810E9">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6810E9">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6810E9">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6810E9">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6810E9">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6810E9">
      <w:pPr>
        <w:pStyle w:val="Heading2"/>
        <w:numPr>
          <w:ilvl w:val="1"/>
          <w:numId w:val="40"/>
        </w:numPr>
        <w:jc w:val="both"/>
      </w:pPr>
      <w:bookmarkStart w:id="32" w:name="_Toc451708008"/>
      <w:r>
        <w:t>Success Factors for subscription model</w:t>
      </w:r>
      <w:bookmarkEnd w:id="32"/>
    </w:p>
    <w:p w:rsidR="007901A6" w:rsidRDefault="00E9546C" w:rsidP="006810E9">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6810E9">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6810E9">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6810E9">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6810E9">
      <w:pPr>
        <w:pStyle w:val="ListParagraph"/>
        <w:numPr>
          <w:ilvl w:val="1"/>
          <w:numId w:val="28"/>
        </w:numPr>
        <w:jc w:val="both"/>
      </w:pPr>
      <w:r>
        <w:t>C</w:t>
      </w:r>
      <w:r w:rsidR="00E90A4F">
        <w:t>apital required for investing into growing business based on current trend</w:t>
      </w:r>
    </w:p>
    <w:p w:rsidR="00DA4431" w:rsidRDefault="00DA4431" w:rsidP="006810E9">
      <w:pPr>
        <w:pStyle w:val="ListParagraph"/>
        <w:numPr>
          <w:ilvl w:val="1"/>
          <w:numId w:val="28"/>
        </w:numPr>
        <w:jc w:val="both"/>
      </w:pPr>
      <w:r>
        <w:t>Provision for different fixed and variable recurring expenses</w:t>
      </w:r>
    </w:p>
    <w:p w:rsidR="007901A6" w:rsidRDefault="007901A6" w:rsidP="006810E9">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6810E9">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6810E9">
      <w:pPr>
        <w:pStyle w:val="ListParagraph"/>
        <w:numPr>
          <w:ilvl w:val="0"/>
          <w:numId w:val="28"/>
        </w:numPr>
        <w:jc w:val="both"/>
      </w:pPr>
      <w:r>
        <w:t>How early predications can be made about products that are not doing so well and adding to overheads?</w:t>
      </w:r>
    </w:p>
    <w:p w:rsidR="00996F90" w:rsidRDefault="00E90A4F" w:rsidP="006810E9">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6810E9">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6810E9">
      <w:pPr>
        <w:pStyle w:val="ListParagraph"/>
        <w:numPr>
          <w:ilvl w:val="0"/>
          <w:numId w:val="28"/>
        </w:numPr>
        <w:jc w:val="both"/>
      </w:pPr>
      <w:r>
        <w:t>To what extent historical indicators optimize on operating expenses so that cost per product gets reduced.</w:t>
      </w:r>
    </w:p>
    <w:p w:rsidR="00747850" w:rsidRDefault="00E90A4F" w:rsidP="006810E9">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6810E9">
      <w:pPr>
        <w:pStyle w:val="Heading2"/>
        <w:numPr>
          <w:ilvl w:val="1"/>
          <w:numId w:val="40"/>
        </w:numPr>
        <w:jc w:val="both"/>
      </w:pPr>
      <w:r>
        <w:br w:type="page"/>
      </w:r>
      <w:bookmarkStart w:id="33" w:name="_Toc451708009"/>
      <w:r w:rsidR="004A7C48">
        <w:lastRenderedPageBreak/>
        <w:t>Assumptions regarding proposed subscription platform</w:t>
      </w:r>
      <w:bookmarkEnd w:id="33"/>
    </w:p>
    <w:p w:rsidR="0005363E" w:rsidRDefault="004A7C48" w:rsidP="006810E9">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6810E9">
      <w:pPr>
        <w:pStyle w:val="ListParagraph"/>
        <w:ind w:left="0"/>
        <w:jc w:val="both"/>
      </w:pPr>
    </w:p>
    <w:p w:rsidR="004A7C48" w:rsidRDefault="004A7C48" w:rsidP="006810E9">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771858">
      <w:pPr>
        <w:pStyle w:val="ListParagraph"/>
        <w:numPr>
          <w:ilvl w:val="0"/>
          <w:numId w:val="56"/>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771858">
      <w:pPr>
        <w:pStyle w:val="ListParagraph"/>
        <w:numPr>
          <w:ilvl w:val="0"/>
          <w:numId w:val="56"/>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771858">
      <w:pPr>
        <w:pStyle w:val="ListParagraph"/>
        <w:numPr>
          <w:ilvl w:val="0"/>
          <w:numId w:val="56"/>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6810E9">
      <w:pPr>
        <w:jc w:val="both"/>
      </w:pPr>
    </w:p>
    <w:p w:rsidR="00B5719F" w:rsidRDefault="00B5719F" w:rsidP="006810E9">
      <w:pPr>
        <w:jc w:val="both"/>
        <w:rPr>
          <w:rFonts w:asciiTheme="majorHAnsi" w:eastAsiaTheme="majorEastAsia" w:hAnsiTheme="majorHAnsi" w:cstheme="majorBidi"/>
          <w:color w:val="2E74B5" w:themeColor="accent1" w:themeShade="BF"/>
          <w:sz w:val="26"/>
          <w:szCs w:val="26"/>
        </w:rPr>
      </w:pPr>
      <w:r>
        <w:br w:type="page"/>
      </w:r>
    </w:p>
    <w:p w:rsidR="00040FEC" w:rsidRDefault="00040FEC" w:rsidP="006810E9">
      <w:pPr>
        <w:pStyle w:val="Heading2"/>
        <w:numPr>
          <w:ilvl w:val="0"/>
          <w:numId w:val="40"/>
        </w:numPr>
        <w:jc w:val="both"/>
      </w:pPr>
      <w:bookmarkStart w:id="34" w:name="_Toc451708010"/>
      <w:r>
        <w:lastRenderedPageBreak/>
        <w:t xml:space="preserve">Product </w:t>
      </w:r>
      <w:r w:rsidR="006E5D93">
        <w:t>centric subscription business model</w:t>
      </w:r>
      <w:bookmarkEnd w:id="34"/>
    </w:p>
    <w:p w:rsidR="00B732A2" w:rsidRDefault="006A6A76" w:rsidP="006810E9">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6810E9">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6810E9">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6810E9">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6810E9">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6810E9">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6810E9">
      <w:pPr>
        <w:pStyle w:val="Heading2"/>
        <w:numPr>
          <w:ilvl w:val="1"/>
          <w:numId w:val="40"/>
        </w:numPr>
        <w:jc w:val="both"/>
      </w:pPr>
      <w:bookmarkStart w:id="35" w:name="_Toc451708011"/>
      <w:r>
        <w:t>Rules for product centric subscription model</w:t>
      </w:r>
      <w:bookmarkEnd w:id="35"/>
    </w:p>
    <w:p w:rsidR="006A6A76" w:rsidRDefault="00296690" w:rsidP="006810E9">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6810E9">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6810E9">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6810E9">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6810E9">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6810E9">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6810E9">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6810E9">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6810E9">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6810E9">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6810E9">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6810E9">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6810E9">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r>
        <w:t>.</w:t>
      </w:r>
      <w:r w:rsidR="00EF15DA">
        <w:t xml:space="preserve"> </w:t>
      </w:r>
      <w:r w:rsidR="00040FEC">
        <w:t>Following categories describe all such distinctions.</w:t>
      </w:r>
    </w:p>
    <w:p w:rsidR="00922CCD" w:rsidRDefault="00922CCD" w:rsidP="006810E9">
      <w:pPr>
        <w:pStyle w:val="Heading2"/>
        <w:numPr>
          <w:ilvl w:val="1"/>
          <w:numId w:val="40"/>
        </w:numPr>
        <w:jc w:val="both"/>
        <w:rPr>
          <w:bCs/>
          <w:color w:val="5B9BD5" w:themeColor="accent1"/>
          <w:sz w:val="22"/>
          <w:szCs w:val="22"/>
        </w:rPr>
      </w:pPr>
      <w:bookmarkStart w:id="36" w:name="_Toc451708012"/>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6"/>
    </w:p>
    <w:p w:rsidR="00040FEC" w:rsidRPr="00834358" w:rsidRDefault="00040FEC" w:rsidP="006810E9">
      <w:pPr>
        <w:pStyle w:val="Heading2"/>
        <w:numPr>
          <w:ilvl w:val="2"/>
          <w:numId w:val="40"/>
        </w:numPr>
        <w:jc w:val="both"/>
        <w:rPr>
          <w:bCs/>
          <w:color w:val="5B9BD5" w:themeColor="accent1"/>
          <w:sz w:val="22"/>
          <w:szCs w:val="22"/>
        </w:rPr>
      </w:pPr>
      <w:bookmarkStart w:id="37" w:name="_Toc451708013"/>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7"/>
    </w:p>
    <w:p w:rsidR="00040FEC" w:rsidRDefault="007A2B51" w:rsidP="006810E9">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6810E9">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6810E9">
      <w:pPr>
        <w:pStyle w:val="Heading2"/>
        <w:numPr>
          <w:ilvl w:val="2"/>
          <w:numId w:val="40"/>
        </w:numPr>
        <w:jc w:val="both"/>
        <w:rPr>
          <w:bCs/>
          <w:color w:val="5B9BD5" w:themeColor="accent1"/>
          <w:sz w:val="22"/>
          <w:szCs w:val="22"/>
        </w:rPr>
      </w:pPr>
      <w:bookmarkStart w:id="38" w:name="_Toc451708014"/>
      <w:r w:rsidRPr="009A5505">
        <w:rPr>
          <w:bCs/>
          <w:color w:val="5B9BD5" w:themeColor="accent1"/>
          <w:sz w:val="22"/>
          <w:szCs w:val="22"/>
        </w:rPr>
        <w:t>High/Low demand products:</w:t>
      </w:r>
      <w:bookmarkEnd w:id="38"/>
    </w:p>
    <w:p w:rsidR="00040FEC" w:rsidRDefault="00040FEC" w:rsidP="006810E9">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6810E9">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6810E9">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6810E9">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6810E9">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xml:space="preserve">, Dove is getting more popular than </w:t>
      </w:r>
      <w:proofErr w:type="spellStart"/>
      <w:r>
        <w:t>Rexona</w:t>
      </w:r>
      <w:proofErr w:type="spellEnd"/>
      <w:r>
        <w:t xml:space="preserve"> etc.</w:t>
      </w:r>
    </w:p>
    <w:p w:rsidR="00040FEC" w:rsidRPr="009A5505" w:rsidRDefault="00040FEC" w:rsidP="006810E9">
      <w:pPr>
        <w:pStyle w:val="Heading2"/>
        <w:numPr>
          <w:ilvl w:val="2"/>
          <w:numId w:val="40"/>
        </w:numPr>
        <w:jc w:val="both"/>
        <w:rPr>
          <w:bCs/>
          <w:color w:val="5B9BD5" w:themeColor="accent1"/>
          <w:sz w:val="22"/>
          <w:szCs w:val="22"/>
        </w:rPr>
      </w:pPr>
      <w:bookmarkStart w:id="39" w:name="_Toc451708015"/>
      <w:r w:rsidRPr="009A5505">
        <w:rPr>
          <w:bCs/>
          <w:color w:val="5B9BD5" w:themeColor="accent1"/>
          <w:sz w:val="22"/>
          <w:szCs w:val="22"/>
        </w:rPr>
        <w:t>High/Low velocity /frequency products:</w:t>
      </w:r>
      <w:bookmarkEnd w:id="39"/>
    </w:p>
    <w:p w:rsidR="00040FEC" w:rsidRDefault="00040FEC" w:rsidP="006810E9">
      <w:pPr>
        <w:pStyle w:val="ListParagraph"/>
        <w:ind w:left="0"/>
        <w:jc w:val="both"/>
      </w:pPr>
      <w:r>
        <w:t>Some products are needed in daily life and hence their consumption is faster. It results into more frequent demands for them.</w:t>
      </w:r>
    </w:p>
    <w:p w:rsidR="00040FEC" w:rsidRDefault="00040FEC" w:rsidP="006810E9">
      <w:pPr>
        <w:pStyle w:val="ListParagraph"/>
        <w:ind w:left="0"/>
        <w:jc w:val="both"/>
      </w:pPr>
      <w:r>
        <w:t>Example: Toothpaste, washing powder, deodorants and corn flakes are more needed than cosmetics, biscuits, tooth brushes.</w:t>
      </w:r>
    </w:p>
    <w:p w:rsidR="00040FEC" w:rsidRDefault="00E342C3" w:rsidP="006810E9">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6810E9">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6810E9">
      <w:pPr>
        <w:pStyle w:val="Heading2"/>
        <w:numPr>
          <w:ilvl w:val="2"/>
          <w:numId w:val="40"/>
        </w:numPr>
        <w:jc w:val="both"/>
        <w:rPr>
          <w:bCs/>
          <w:color w:val="5B9BD5" w:themeColor="accent1"/>
          <w:sz w:val="22"/>
          <w:szCs w:val="22"/>
        </w:rPr>
      </w:pPr>
      <w:bookmarkStart w:id="40" w:name="_Toc451708016"/>
      <w:r w:rsidRPr="009A5505">
        <w:rPr>
          <w:bCs/>
          <w:color w:val="5B9BD5" w:themeColor="accent1"/>
          <w:sz w:val="22"/>
          <w:szCs w:val="22"/>
        </w:rPr>
        <w:t>Generation influencing products</w:t>
      </w:r>
      <w:bookmarkEnd w:id="40"/>
    </w:p>
    <w:p w:rsidR="00040FEC" w:rsidRDefault="00040FEC" w:rsidP="006810E9">
      <w:pPr>
        <w:pStyle w:val="ListParagraph"/>
        <w:ind w:left="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kiwi shoe polish is more used among middle aged members.</w:t>
      </w:r>
    </w:p>
    <w:p w:rsidR="00040FEC" w:rsidRPr="00D86798" w:rsidRDefault="00040FEC" w:rsidP="006810E9">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6810E9">
      <w:pPr>
        <w:pStyle w:val="Heading2"/>
        <w:numPr>
          <w:ilvl w:val="2"/>
          <w:numId w:val="40"/>
        </w:numPr>
        <w:jc w:val="both"/>
        <w:rPr>
          <w:bCs/>
          <w:color w:val="5B9BD5" w:themeColor="accent1"/>
          <w:sz w:val="22"/>
          <w:szCs w:val="22"/>
        </w:rPr>
      </w:pPr>
      <w:bookmarkStart w:id="41" w:name="_Toc451708017"/>
      <w:r w:rsidRPr="009A5505">
        <w:rPr>
          <w:bCs/>
          <w:color w:val="5B9BD5" w:themeColor="accent1"/>
          <w:sz w:val="22"/>
          <w:szCs w:val="22"/>
        </w:rPr>
        <w:t>Seasonal products</w:t>
      </w:r>
      <w:bookmarkEnd w:id="41"/>
    </w:p>
    <w:p w:rsidR="00040FEC" w:rsidRDefault="00040FEC" w:rsidP="006810E9">
      <w:pPr>
        <w:pStyle w:val="ListParagraph"/>
        <w:ind w:left="0"/>
        <w:jc w:val="both"/>
      </w:pPr>
      <w:r>
        <w:t xml:space="preserve">Some products do business in specific seasons. </w:t>
      </w:r>
    </w:p>
    <w:p w:rsidR="00040FEC" w:rsidRDefault="00040FEC" w:rsidP="006810E9">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6810E9">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6810E9">
      <w:pPr>
        <w:pStyle w:val="Heading2"/>
        <w:numPr>
          <w:ilvl w:val="2"/>
          <w:numId w:val="40"/>
        </w:numPr>
        <w:jc w:val="both"/>
        <w:rPr>
          <w:bCs/>
          <w:color w:val="5B9BD5" w:themeColor="accent1"/>
          <w:sz w:val="22"/>
          <w:szCs w:val="22"/>
        </w:rPr>
      </w:pPr>
      <w:bookmarkStart w:id="42" w:name="_Toc451708018"/>
      <w:r w:rsidRPr="009A5505">
        <w:rPr>
          <w:bCs/>
          <w:color w:val="5B9BD5" w:themeColor="accent1"/>
          <w:sz w:val="22"/>
          <w:szCs w:val="22"/>
        </w:rPr>
        <w:t>Substitutes and Complements</w:t>
      </w:r>
      <w:bookmarkEnd w:id="42"/>
    </w:p>
    <w:p w:rsidR="00040FEC" w:rsidRDefault="00040FEC" w:rsidP="006810E9">
      <w:pPr>
        <w:pStyle w:val="ListParagraph"/>
        <w:ind w:left="0"/>
        <w:jc w:val="both"/>
      </w:pPr>
      <w:r>
        <w:t>Some products invite sale of their peers, and this behaviour can be understood by analysing historical data.</w:t>
      </w:r>
    </w:p>
    <w:p w:rsidR="00040FEC" w:rsidRDefault="00040FEC" w:rsidP="006810E9">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6810E9">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6810E9">
      <w:pPr>
        <w:pStyle w:val="ListParagraph"/>
        <w:ind w:left="0"/>
        <w:jc w:val="both"/>
      </w:pPr>
    </w:p>
    <w:p w:rsidR="00040FEC" w:rsidRDefault="002C4145" w:rsidP="006810E9">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6810E9">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6810E9">
      <w:pPr>
        <w:pStyle w:val="Heading2"/>
        <w:numPr>
          <w:ilvl w:val="2"/>
          <w:numId w:val="40"/>
        </w:numPr>
        <w:jc w:val="both"/>
        <w:rPr>
          <w:bCs/>
          <w:color w:val="5B9BD5" w:themeColor="accent1"/>
          <w:sz w:val="22"/>
          <w:szCs w:val="22"/>
        </w:rPr>
      </w:pPr>
      <w:bookmarkStart w:id="43" w:name="_Toc451708019"/>
      <w:r w:rsidRPr="009A5505">
        <w:rPr>
          <w:bCs/>
          <w:color w:val="5B9BD5" w:themeColor="accent1"/>
          <w:sz w:val="22"/>
          <w:szCs w:val="22"/>
        </w:rPr>
        <w:lastRenderedPageBreak/>
        <w:t>Regional products</w:t>
      </w:r>
      <w:bookmarkEnd w:id="43"/>
    </w:p>
    <w:p w:rsidR="00040FEC" w:rsidRDefault="00040FEC" w:rsidP="006810E9">
      <w:pPr>
        <w:pStyle w:val="ListParagraph"/>
        <w:ind w:left="0"/>
        <w:jc w:val="both"/>
      </w:pPr>
      <w:r>
        <w:t xml:space="preserve">Some products are sold more in some region than the others. Example:  </w:t>
      </w:r>
      <w:proofErr w:type="spellStart"/>
      <w:r>
        <w:t>Sambar</w:t>
      </w:r>
      <w:proofErr w:type="spellEnd"/>
      <w:r>
        <w:t xml:space="preserve">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6810E9">
      <w:pPr>
        <w:pStyle w:val="ListParagraph"/>
        <w:ind w:left="0"/>
        <w:jc w:val="both"/>
      </w:pPr>
    </w:p>
    <w:p w:rsidR="00040FEC" w:rsidRDefault="00040FEC" w:rsidP="006810E9">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6810E9">
      <w:pPr>
        <w:pStyle w:val="ListParagraph"/>
        <w:ind w:left="360"/>
        <w:jc w:val="both"/>
      </w:pPr>
    </w:p>
    <w:p w:rsidR="00B721F5" w:rsidRDefault="00B721F5" w:rsidP="006810E9">
      <w:pPr>
        <w:pStyle w:val="Heading2"/>
        <w:numPr>
          <w:ilvl w:val="0"/>
          <w:numId w:val="40"/>
        </w:numPr>
        <w:jc w:val="both"/>
      </w:pPr>
      <w:bookmarkStart w:id="44" w:name="_Toc451708020"/>
      <w:r>
        <w:t xml:space="preserve">Product </w:t>
      </w:r>
      <w:r w:rsidR="00575EF4">
        <w:t xml:space="preserve">Business </w:t>
      </w:r>
      <w:r w:rsidR="00ED6747">
        <w:t>domain</w:t>
      </w:r>
      <w:bookmarkEnd w:id="44"/>
    </w:p>
    <w:p w:rsidR="002C500A" w:rsidRDefault="002C500A" w:rsidP="006810E9">
      <w:pPr>
        <w:pStyle w:val="Heading2"/>
        <w:numPr>
          <w:ilvl w:val="1"/>
          <w:numId w:val="40"/>
        </w:numPr>
        <w:jc w:val="both"/>
      </w:pPr>
      <w:bookmarkStart w:id="45" w:name="_Toc451708021"/>
      <w:r>
        <w:t>Product Categorization</w:t>
      </w:r>
      <w:bookmarkEnd w:id="45"/>
    </w:p>
    <w:p w:rsidR="00C40F68" w:rsidRDefault="00C40F68" w:rsidP="006810E9">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6810E9">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6810E9">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6810E9">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6810E9">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6810E9">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6810E9">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6810E9">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6810E9">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6810E9">
      <w:pPr>
        <w:pStyle w:val="Heading2"/>
        <w:numPr>
          <w:ilvl w:val="1"/>
          <w:numId w:val="40"/>
        </w:numPr>
        <w:jc w:val="both"/>
      </w:pPr>
      <w:bookmarkStart w:id="46" w:name="_Toc451708022"/>
      <w:r>
        <w:t>Product Level Metrics</w:t>
      </w:r>
      <w:bookmarkEnd w:id="46"/>
    </w:p>
    <w:p w:rsidR="00935772" w:rsidRDefault="00935772" w:rsidP="006810E9">
      <w:pPr>
        <w:pStyle w:val="Heading2"/>
        <w:numPr>
          <w:ilvl w:val="2"/>
          <w:numId w:val="40"/>
        </w:numPr>
        <w:jc w:val="both"/>
      </w:pPr>
      <w:bookmarkStart w:id="47" w:name="_Toc451708023"/>
      <w:r>
        <w:t>Input Parameters</w:t>
      </w:r>
      <w:bookmarkEnd w:id="47"/>
    </w:p>
    <w:p w:rsidR="00935772" w:rsidRDefault="00935772" w:rsidP="006810E9">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6810E9">
      <w:pPr>
        <w:pStyle w:val="ListParagraph"/>
        <w:numPr>
          <w:ilvl w:val="0"/>
          <w:numId w:val="53"/>
        </w:numPr>
        <w:jc w:val="both"/>
      </w:pPr>
      <w:r>
        <w:t>Its purchase price from the manufacturer/supplier(Cost of goods sold-COGS)</w:t>
      </w:r>
    </w:p>
    <w:p w:rsidR="00935772" w:rsidRDefault="00935772" w:rsidP="006810E9">
      <w:pPr>
        <w:pStyle w:val="ListParagraph"/>
        <w:numPr>
          <w:ilvl w:val="0"/>
          <w:numId w:val="53"/>
        </w:numPr>
        <w:jc w:val="both"/>
      </w:pPr>
      <w:r>
        <w:t>Its MRP( manufacturer suggested sale price)</w:t>
      </w:r>
    </w:p>
    <w:p w:rsidR="00935772" w:rsidRDefault="00935772" w:rsidP="006810E9">
      <w:pPr>
        <w:pStyle w:val="ListParagraph"/>
        <w:numPr>
          <w:ilvl w:val="0"/>
          <w:numId w:val="53"/>
        </w:numPr>
        <w:jc w:val="both"/>
      </w:pPr>
      <w:r>
        <w:t>Demand Density of the product</w:t>
      </w:r>
    </w:p>
    <w:p w:rsidR="00935772" w:rsidRDefault="00935772" w:rsidP="006810E9">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6810E9">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6810E9">
      <w:pPr>
        <w:pStyle w:val="ListParagraph"/>
        <w:numPr>
          <w:ilvl w:val="1"/>
          <w:numId w:val="53"/>
        </w:numPr>
        <w:jc w:val="both"/>
      </w:pPr>
      <w:r>
        <w:t>Churned subscriptions affiliated to price at start of the years</w:t>
      </w:r>
    </w:p>
    <w:p w:rsidR="00935772" w:rsidRDefault="00935772" w:rsidP="006810E9">
      <w:pPr>
        <w:pStyle w:val="ListParagraph"/>
        <w:numPr>
          <w:ilvl w:val="1"/>
          <w:numId w:val="53"/>
        </w:numPr>
        <w:jc w:val="both"/>
      </w:pPr>
      <w:r>
        <w:t>Churned subscriptions affiliated to the changed sale price1</w:t>
      </w:r>
    </w:p>
    <w:p w:rsidR="00935772" w:rsidRDefault="00935772" w:rsidP="006810E9">
      <w:pPr>
        <w:pStyle w:val="ListParagraph"/>
        <w:numPr>
          <w:ilvl w:val="1"/>
          <w:numId w:val="53"/>
        </w:numPr>
        <w:jc w:val="both"/>
      </w:pPr>
      <w:r>
        <w:t>Churned subscriptions affiliated to the changed price2 and so on.</w:t>
      </w:r>
    </w:p>
    <w:p w:rsidR="00935772" w:rsidRDefault="00935772" w:rsidP="006810E9">
      <w:pPr>
        <w:pStyle w:val="ListParagraph"/>
        <w:numPr>
          <w:ilvl w:val="0"/>
          <w:numId w:val="53"/>
        </w:numPr>
        <w:jc w:val="both"/>
      </w:pPr>
      <w:r>
        <w:t>Merchant’s expectation of profit for self (%)</w:t>
      </w:r>
    </w:p>
    <w:p w:rsidR="00935772" w:rsidRDefault="00935772" w:rsidP="006810E9">
      <w:pPr>
        <w:pStyle w:val="ListParagraph"/>
        <w:numPr>
          <w:ilvl w:val="0"/>
          <w:numId w:val="53"/>
        </w:numPr>
        <w:jc w:val="both"/>
      </w:pPr>
      <w:r>
        <w:t xml:space="preserve">From  &amp; To date of the forecast </w:t>
      </w:r>
    </w:p>
    <w:p w:rsidR="00935772" w:rsidRDefault="00935772" w:rsidP="006810E9">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6810E9">
            <w:pPr>
              <w:pStyle w:val="ListParagraph"/>
              <w:ind w:left="0"/>
              <w:jc w:val="both"/>
              <w:rPr>
                <w:b/>
              </w:rPr>
            </w:pPr>
            <w:r w:rsidRPr="001910F7">
              <w:rPr>
                <w:b/>
              </w:rPr>
              <w:t>Parameter</w:t>
            </w:r>
          </w:p>
        </w:tc>
        <w:tc>
          <w:tcPr>
            <w:tcW w:w="660" w:type="dxa"/>
            <w:textDirection w:val="btLr"/>
          </w:tcPr>
          <w:p w:rsidR="00935772" w:rsidRPr="001910F7" w:rsidRDefault="00935772" w:rsidP="006810E9">
            <w:pPr>
              <w:pStyle w:val="ListParagraph"/>
              <w:ind w:left="113" w:right="113"/>
              <w:jc w:val="both"/>
              <w:rPr>
                <w:b/>
              </w:rPr>
            </w:pPr>
            <w:r w:rsidRPr="001910F7">
              <w:rPr>
                <w:b/>
              </w:rPr>
              <w:t>Month1</w:t>
            </w:r>
          </w:p>
        </w:tc>
        <w:tc>
          <w:tcPr>
            <w:tcW w:w="657" w:type="dxa"/>
            <w:textDirection w:val="btLr"/>
          </w:tcPr>
          <w:p w:rsidR="00935772" w:rsidRPr="001910F7" w:rsidRDefault="00935772" w:rsidP="006810E9">
            <w:pPr>
              <w:pStyle w:val="ListParagraph"/>
              <w:ind w:left="113" w:right="113"/>
              <w:jc w:val="both"/>
              <w:rPr>
                <w:b/>
              </w:rPr>
            </w:pPr>
            <w:r w:rsidRPr="001910F7">
              <w:rPr>
                <w:b/>
              </w:rPr>
              <w:t>Month2</w:t>
            </w:r>
          </w:p>
        </w:tc>
        <w:tc>
          <w:tcPr>
            <w:tcW w:w="657" w:type="dxa"/>
            <w:textDirection w:val="btLr"/>
          </w:tcPr>
          <w:p w:rsidR="00935772" w:rsidRPr="001910F7" w:rsidRDefault="00935772" w:rsidP="006810E9">
            <w:pPr>
              <w:pStyle w:val="ListParagraph"/>
              <w:ind w:left="113" w:right="113"/>
              <w:jc w:val="both"/>
              <w:rPr>
                <w:b/>
              </w:rPr>
            </w:pPr>
            <w:r w:rsidRPr="001910F7">
              <w:rPr>
                <w:b/>
              </w:rPr>
              <w:t>Month3</w:t>
            </w:r>
          </w:p>
        </w:tc>
        <w:tc>
          <w:tcPr>
            <w:tcW w:w="657" w:type="dxa"/>
            <w:textDirection w:val="btLr"/>
          </w:tcPr>
          <w:p w:rsidR="00935772" w:rsidRPr="001910F7" w:rsidRDefault="00935772" w:rsidP="006810E9">
            <w:pPr>
              <w:pStyle w:val="ListParagraph"/>
              <w:ind w:left="113" w:right="113"/>
              <w:jc w:val="both"/>
              <w:rPr>
                <w:b/>
              </w:rPr>
            </w:pPr>
            <w:r w:rsidRPr="001910F7">
              <w:rPr>
                <w:b/>
              </w:rPr>
              <w:t>Month4</w:t>
            </w:r>
          </w:p>
        </w:tc>
        <w:tc>
          <w:tcPr>
            <w:tcW w:w="657" w:type="dxa"/>
            <w:textDirection w:val="btLr"/>
          </w:tcPr>
          <w:p w:rsidR="00935772" w:rsidRPr="001910F7" w:rsidRDefault="00935772" w:rsidP="006810E9">
            <w:pPr>
              <w:pStyle w:val="ListParagraph"/>
              <w:ind w:left="113" w:right="113"/>
              <w:jc w:val="both"/>
              <w:rPr>
                <w:b/>
              </w:rPr>
            </w:pPr>
            <w:r w:rsidRPr="001910F7">
              <w:rPr>
                <w:b/>
              </w:rPr>
              <w:t>Month5</w:t>
            </w:r>
          </w:p>
        </w:tc>
        <w:tc>
          <w:tcPr>
            <w:tcW w:w="657" w:type="dxa"/>
            <w:textDirection w:val="btLr"/>
          </w:tcPr>
          <w:p w:rsidR="00935772" w:rsidRPr="001910F7" w:rsidRDefault="00935772" w:rsidP="006810E9">
            <w:pPr>
              <w:pStyle w:val="ListParagraph"/>
              <w:ind w:left="113" w:right="113"/>
              <w:jc w:val="both"/>
              <w:rPr>
                <w:b/>
              </w:rPr>
            </w:pPr>
            <w:r w:rsidRPr="001910F7">
              <w:rPr>
                <w:b/>
              </w:rPr>
              <w:t>Month6</w:t>
            </w:r>
          </w:p>
        </w:tc>
        <w:tc>
          <w:tcPr>
            <w:tcW w:w="657" w:type="dxa"/>
            <w:textDirection w:val="btLr"/>
          </w:tcPr>
          <w:p w:rsidR="00935772" w:rsidRPr="001910F7" w:rsidRDefault="00935772" w:rsidP="006810E9">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6810E9">
            <w:pPr>
              <w:pStyle w:val="ListParagraph"/>
              <w:ind w:left="113" w:right="113"/>
              <w:jc w:val="both"/>
              <w:rPr>
                <w:b/>
              </w:rPr>
            </w:pPr>
            <w:r w:rsidRPr="001910F7">
              <w:rPr>
                <w:b/>
              </w:rPr>
              <w:t>Month8</w:t>
            </w:r>
          </w:p>
        </w:tc>
        <w:tc>
          <w:tcPr>
            <w:tcW w:w="657" w:type="dxa"/>
            <w:textDirection w:val="btLr"/>
          </w:tcPr>
          <w:p w:rsidR="00935772" w:rsidRPr="001910F7" w:rsidRDefault="00935772" w:rsidP="006810E9">
            <w:pPr>
              <w:pStyle w:val="ListParagraph"/>
              <w:ind w:left="113" w:right="113"/>
              <w:jc w:val="both"/>
              <w:rPr>
                <w:b/>
              </w:rPr>
            </w:pPr>
            <w:r w:rsidRPr="001910F7">
              <w:rPr>
                <w:b/>
              </w:rPr>
              <w:t>Month9</w:t>
            </w:r>
          </w:p>
        </w:tc>
        <w:tc>
          <w:tcPr>
            <w:tcW w:w="657" w:type="dxa"/>
            <w:textDirection w:val="btLr"/>
          </w:tcPr>
          <w:p w:rsidR="00935772" w:rsidRPr="001910F7" w:rsidRDefault="00935772" w:rsidP="006810E9">
            <w:pPr>
              <w:pStyle w:val="ListParagraph"/>
              <w:ind w:left="113" w:right="113"/>
              <w:jc w:val="both"/>
              <w:rPr>
                <w:b/>
              </w:rPr>
            </w:pPr>
            <w:r w:rsidRPr="001910F7">
              <w:rPr>
                <w:b/>
              </w:rPr>
              <w:t>Month10</w:t>
            </w:r>
          </w:p>
        </w:tc>
        <w:tc>
          <w:tcPr>
            <w:tcW w:w="657" w:type="dxa"/>
            <w:textDirection w:val="btLr"/>
          </w:tcPr>
          <w:p w:rsidR="00935772" w:rsidRPr="001910F7" w:rsidRDefault="00935772" w:rsidP="006810E9">
            <w:pPr>
              <w:pStyle w:val="ListParagraph"/>
              <w:ind w:left="113" w:right="113"/>
              <w:jc w:val="both"/>
              <w:rPr>
                <w:b/>
              </w:rPr>
            </w:pPr>
            <w:r w:rsidRPr="001910F7">
              <w:rPr>
                <w:b/>
              </w:rPr>
              <w:t>Month11</w:t>
            </w:r>
          </w:p>
        </w:tc>
        <w:tc>
          <w:tcPr>
            <w:tcW w:w="657" w:type="dxa"/>
            <w:textDirection w:val="btLr"/>
          </w:tcPr>
          <w:p w:rsidR="00935772" w:rsidRPr="001910F7" w:rsidRDefault="00935772" w:rsidP="006810E9">
            <w:pPr>
              <w:pStyle w:val="ListParagraph"/>
              <w:ind w:left="113" w:right="113"/>
              <w:jc w:val="both"/>
              <w:rPr>
                <w:b/>
              </w:rPr>
            </w:pPr>
            <w:r w:rsidRPr="001910F7">
              <w:rPr>
                <w:b/>
              </w:rPr>
              <w:t>Month12</w:t>
            </w:r>
          </w:p>
        </w:tc>
      </w:tr>
      <w:tr w:rsidR="00935772" w:rsidTr="00484471">
        <w:tc>
          <w:tcPr>
            <w:tcW w:w="1381" w:type="dxa"/>
          </w:tcPr>
          <w:p w:rsidR="00935772" w:rsidRDefault="00935772" w:rsidP="006810E9">
            <w:pPr>
              <w:pStyle w:val="ListParagraph"/>
              <w:ind w:left="0"/>
              <w:jc w:val="both"/>
            </w:pPr>
            <w:r>
              <w:t>Purchase Price</w:t>
            </w:r>
          </w:p>
        </w:tc>
        <w:tc>
          <w:tcPr>
            <w:tcW w:w="660" w:type="dxa"/>
          </w:tcPr>
          <w:p w:rsidR="00935772" w:rsidRDefault="00935772" w:rsidP="006810E9">
            <w:pPr>
              <w:jc w:val="both"/>
              <w:rPr>
                <w:rFonts w:ascii="Calibri" w:hAnsi="Calibri"/>
                <w:color w:val="000000"/>
              </w:rPr>
            </w:pPr>
            <w:r>
              <w:rPr>
                <w:rFonts w:ascii="Calibri" w:hAnsi="Calibri"/>
                <w:color w:val="000000"/>
              </w:rPr>
              <w:t>45</w:t>
            </w:r>
          </w:p>
        </w:tc>
        <w:tc>
          <w:tcPr>
            <w:tcW w:w="657" w:type="dxa"/>
          </w:tcPr>
          <w:p w:rsidR="00935772" w:rsidRDefault="00935772" w:rsidP="006810E9">
            <w:pPr>
              <w:jc w:val="both"/>
              <w:rPr>
                <w:rFonts w:ascii="Calibri" w:hAnsi="Calibri"/>
                <w:color w:val="000000"/>
              </w:rPr>
            </w:pPr>
            <w:r>
              <w:rPr>
                <w:rFonts w:ascii="Calibri" w:hAnsi="Calibri"/>
                <w:color w:val="000000"/>
              </w:rPr>
              <w:t>45</w:t>
            </w:r>
          </w:p>
        </w:tc>
        <w:tc>
          <w:tcPr>
            <w:tcW w:w="657" w:type="dxa"/>
          </w:tcPr>
          <w:p w:rsidR="00935772" w:rsidRDefault="00935772" w:rsidP="006810E9">
            <w:pPr>
              <w:jc w:val="both"/>
              <w:rPr>
                <w:rFonts w:ascii="Calibri" w:hAnsi="Calibri"/>
                <w:color w:val="000000"/>
              </w:rPr>
            </w:pPr>
            <w:r>
              <w:rPr>
                <w:rFonts w:ascii="Calibri" w:hAnsi="Calibri"/>
                <w:color w:val="000000"/>
              </w:rPr>
              <w:t>45</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c>
          <w:tcPr>
            <w:tcW w:w="657" w:type="dxa"/>
          </w:tcPr>
          <w:p w:rsidR="00935772" w:rsidRDefault="00935772" w:rsidP="006810E9">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6810E9">
            <w:pPr>
              <w:pStyle w:val="ListParagraph"/>
              <w:ind w:left="0"/>
              <w:jc w:val="both"/>
            </w:pPr>
            <w:r>
              <w:t>MRP</w:t>
            </w:r>
          </w:p>
        </w:tc>
        <w:tc>
          <w:tcPr>
            <w:tcW w:w="660" w:type="dxa"/>
          </w:tcPr>
          <w:p w:rsidR="00935772" w:rsidRDefault="00935772" w:rsidP="006810E9">
            <w:pPr>
              <w:jc w:val="both"/>
              <w:rPr>
                <w:rFonts w:ascii="Calibri" w:hAnsi="Calibri"/>
                <w:color w:val="000000"/>
              </w:rPr>
            </w:pPr>
            <w:r>
              <w:rPr>
                <w:rFonts w:ascii="Calibri" w:hAnsi="Calibri"/>
                <w:color w:val="000000"/>
              </w:rPr>
              <w:t>75</w:t>
            </w:r>
          </w:p>
        </w:tc>
        <w:tc>
          <w:tcPr>
            <w:tcW w:w="657" w:type="dxa"/>
          </w:tcPr>
          <w:p w:rsidR="00935772" w:rsidRDefault="00935772" w:rsidP="006810E9">
            <w:pPr>
              <w:jc w:val="both"/>
              <w:rPr>
                <w:rFonts w:ascii="Calibri" w:hAnsi="Calibri"/>
                <w:color w:val="000000"/>
              </w:rPr>
            </w:pPr>
            <w:r>
              <w:rPr>
                <w:rFonts w:ascii="Calibri" w:hAnsi="Calibri"/>
                <w:color w:val="000000"/>
              </w:rPr>
              <w:t>75</w:t>
            </w:r>
          </w:p>
        </w:tc>
        <w:tc>
          <w:tcPr>
            <w:tcW w:w="657" w:type="dxa"/>
          </w:tcPr>
          <w:p w:rsidR="00935772" w:rsidRDefault="00935772" w:rsidP="006810E9">
            <w:pPr>
              <w:jc w:val="both"/>
              <w:rPr>
                <w:rFonts w:ascii="Calibri" w:hAnsi="Calibri"/>
                <w:color w:val="000000"/>
              </w:rPr>
            </w:pPr>
            <w:r>
              <w:rPr>
                <w:rFonts w:ascii="Calibri" w:hAnsi="Calibri"/>
                <w:color w:val="000000"/>
              </w:rPr>
              <w:t>75</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c>
          <w:tcPr>
            <w:tcW w:w="657" w:type="dxa"/>
          </w:tcPr>
          <w:p w:rsidR="00935772" w:rsidRDefault="00935772" w:rsidP="006810E9">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6810E9">
            <w:pPr>
              <w:pStyle w:val="ListParagraph"/>
              <w:ind w:left="0"/>
              <w:jc w:val="both"/>
            </w:pPr>
            <w:r>
              <w:t>Average Offered price</w:t>
            </w:r>
          </w:p>
        </w:tc>
        <w:tc>
          <w:tcPr>
            <w:tcW w:w="660" w:type="dxa"/>
          </w:tcPr>
          <w:p w:rsidR="00935772" w:rsidRDefault="00935772" w:rsidP="006810E9">
            <w:pPr>
              <w:jc w:val="both"/>
              <w:rPr>
                <w:rFonts w:ascii="Calibri" w:hAnsi="Calibri"/>
                <w:color w:val="000000"/>
              </w:rPr>
            </w:pPr>
            <w:r>
              <w:rPr>
                <w:rFonts w:ascii="Calibri" w:hAnsi="Calibri"/>
                <w:color w:val="000000"/>
              </w:rPr>
              <w:t>65</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c>
          <w:tcPr>
            <w:tcW w:w="657" w:type="dxa"/>
          </w:tcPr>
          <w:p w:rsidR="00935772" w:rsidRDefault="00935772" w:rsidP="006810E9">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6810E9">
            <w:pPr>
              <w:pStyle w:val="ListParagraph"/>
              <w:ind w:left="0"/>
              <w:jc w:val="both"/>
            </w:pPr>
            <w:r>
              <w:t>New subscriptions</w:t>
            </w:r>
          </w:p>
        </w:tc>
        <w:tc>
          <w:tcPr>
            <w:tcW w:w="660" w:type="dxa"/>
          </w:tcPr>
          <w:p w:rsidR="00935772" w:rsidRDefault="00935772" w:rsidP="006810E9">
            <w:pPr>
              <w:pStyle w:val="ListParagraph"/>
              <w:ind w:left="0"/>
              <w:jc w:val="both"/>
            </w:pPr>
            <w:r>
              <w:t>3000</w:t>
            </w:r>
          </w:p>
        </w:tc>
        <w:tc>
          <w:tcPr>
            <w:tcW w:w="657" w:type="dxa"/>
          </w:tcPr>
          <w:p w:rsidR="00935772" w:rsidRDefault="00935772" w:rsidP="006810E9">
            <w:pPr>
              <w:pStyle w:val="ListParagraph"/>
              <w:ind w:left="0"/>
              <w:jc w:val="both"/>
            </w:pPr>
            <w:r>
              <w:t>2300</w:t>
            </w:r>
          </w:p>
        </w:tc>
        <w:tc>
          <w:tcPr>
            <w:tcW w:w="657" w:type="dxa"/>
          </w:tcPr>
          <w:p w:rsidR="00935772" w:rsidRDefault="00935772" w:rsidP="006810E9">
            <w:pPr>
              <w:pStyle w:val="ListParagraph"/>
              <w:ind w:left="0"/>
              <w:jc w:val="both"/>
            </w:pPr>
            <w:r>
              <w:t>2400</w:t>
            </w:r>
          </w:p>
        </w:tc>
        <w:tc>
          <w:tcPr>
            <w:tcW w:w="657" w:type="dxa"/>
          </w:tcPr>
          <w:p w:rsidR="00935772" w:rsidRDefault="00935772" w:rsidP="006810E9">
            <w:pPr>
              <w:pStyle w:val="ListParagraph"/>
              <w:ind w:left="0"/>
              <w:jc w:val="both"/>
            </w:pPr>
            <w:r>
              <w:t>2540</w:t>
            </w:r>
          </w:p>
        </w:tc>
        <w:tc>
          <w:tcPr>
            <w:tcW w:w="657" w:type="dxa"/>
          </w:tcPr>
          <w:p w:rsidR="00935772" w:rsidRDefault="00935772" w:rsidP="006810E9">
            <w:pPr>
              <w:pStyle w:val="ListParagraph"/>
              <w:ind w:left="0"/>
              <w:jc w:val="both"/>
            </w:pPr>
            <w:r>
              <w:t>2600</w:t>
            </w:r>
          </w:p>
        </w:tc>
        <w:tc>
          <w:tcPr>
            <w:tcW w:w="657" w:type="dxa"/>
          </w:tcPr>
          <w:p w:rsidR="00935772" w:rsidRDefault="00935772" w:rsidP="006810E9">
            <w:pPr>
              <w:pStyle w:val="ListParagraph"/>
              <w:ind w:left="0"/>
              <w:jc w:val="both"/>
            </w:pPr>
            <w:r>
              <w:t>3200</w:t>
            </w:r>
          </w:p>
        </w:tc>
        <w:tc>
          <w:tcPr>
            <w:tcW w:w="657" w:type="dxa"/>
          </w:tcPr>
          <w:p w:rsidR="00935772" w:rsidRDefault="00935772" w:rsidP="006810E9">
            <w:pPr>
              <w:pStyle w:val="ListParagraph"/>
              <w:ind w:left="0"/>
              <w:jc w:val="both"/>
            </w:pPr>
            <w:r>
              <w:t>2800</w:t>
            </w:r>
          </w:p>
        </w:tc>
        <w:tc>
          <w:tcPr>
            <w:tcW w:w="657" w:type="dxa"/>
          </w:tcPr>
          <w:p w:rsidR="00935772" w:rsidRDefault="00935772" w:rsidP="006810E9">
            <w:pPr>
              <w:pStyle w:val="ListParagraph"/>
              <w:ind w:left="0"/>
              <w:jc w:val="both"/>
            </w:pPr>
            <w:r>
              <w:t>3500</w:t>
            </w:r>
          </w:p>
        </w:tc>
        <w:tc>
          <w:tcPr>
            <w:tcW w:w="657" w:type="dxa"/>
          </w:tcPr>
          <w:p w:rsidR="00935772" w:rsidRDefault="00935772" w:rsidP="006810E9">
            <w:pPr>
              <w:pStyle w:val="ListParagraph"/>
              <w:ind w:left="0"/>
              <w:jc w:val="both"/>
            </w:pPr>
            <w:r>
              <w:t>3200</w:t>
            </w:r>
          </w:p>
        </w:tc>
        <w:tc>
          <w:tcPr>
            <w:tcW w:w="657" w:type="dxa"/>
          </w:tcPr>
          <w:p w:rsidR="00935772" w:rsidRDefault="00935772" w:rsidP="006810E9">
            <w:pPr>
              <w:pStyle w:val="ListParagraph"/>
              <w:ind w:left="0"/>
              <w:jc w:val="both"/>
            </w:pPr>
            <w:r>
              <w:t>3300</w:t>
            </w:r>
          </w:p>
        </w:tc>
        <w:tc>
          <w:tcPr>
            <w:tcW w:w="657" w:type="dxa"/>
          </w:tcPr>
          <w:p w:rsidR="00935772" w:rsidRDefault="00935772" w:rsidP="006810E9">
            <w:pPr>
              <w:pStyle w:val="ListParagraph"/>
              <w:ind w:left="0"/>
              <w:jc w:val="both"/>
            </w:pPr>
            <w:r>
              <w:t>3100</w:t>
            </w:r>
          </w:p>
        </w:tc>
        <w:tc>
          <w:tcPr>
            <w:tcW w:w="657" w:type="dxa"/>
          </w:tcPr>
          <w:p w:rsidR="00935772" w:rsidRDefault="00935772" w:rsidP="006810E9">
            <w:pPr>
              <w:pStyle w:val="ListParagraph"/>
              <w:ind w:left="0"/>
              <w:jc w:val="both"/>
            </w:pPr>
            <w:r>
              <w:t>2800</w:t>
            </w:r>
          </w:p>
        </w:tc>
      </w:tr>
      <w:tr w:rsidR="00935772" w:rsidTr="00484471">
        <w:tc>
          <w:tcPr>
            <w:tcW w:w="1381" w:type="dxa"/>
          </w:tcPr>
          <w:p w:rsidR="00935772" w:rsidRDefault="00935772" w:rsidP="006810E9">
            <w:pPr>
              <w:pStyle w:val="ListParagraph"/>
              <w:ind w:left="0"/>
              <w:jc w:val="both"/>
            </w:pPr>
            <w:r>
              <w:t>Churned subscriptions</w:t>
            </w:r>
          </w:p>
        </w:tc>
        <w:tc>
          <w:tcPr>
            <w:tcW w:w="660" w:type="dxa"/>
          </w:tcPr>
          <w:p w:rsidR="00935772" w:rsidRDefault="00935772" w:rsidP="006810E9">
            <w:pPr>
              <w:pStyle w:val="ListParagraph"/>
              <w:ind w:left="0"/>
              <w:jc w:val="both"/>
            </w:pPr>
            <w:r>
              <w:t>300</w:t>
            </w:r>
          </w:p>
        </w:tc>
        <w:tc>
          <w:tcPr>
            <w:tcW w:w="657" w:type="dxa"/>
          </w:tcPr>
          <w:p w:rsidR="00935772" w:rsidRDefault="00935772" w:rsidP="006810E9">
            <w:pPr>
              <w:pStyle w:val="ListParagraph"/>
              <w:ind w:left="0"/>
              <w:jc w:val="both"/>
            </w:pPr>
            <w:r>
              <w:t>200</w:t>
            </w:r>
          </w:p>
        </w:tc>
        <w:tc>
          <w:tcPr>
            <w:tcW w:w="657" w:type="dxa"/>
          </w:tcPr>
          <w:p w:rsidR="00935772" w:rsidRDefault="00935772" w:rsidP="006810E9">
            <w:pPr>
              <w:pStyle w:val="ListParagraph"/>
              <w:ind w:left="0"/>
              <w:jc w:val="both"/>
            </w:pPr>
            <w:r>
              <w:t>120</w:t>
            </w:r>
          </w:p>
        </w:tc>
        <w:tc>
          <w:tcPr>
            <w:tcW w:w="657" w:type="dxa"/>
          </w:tcPr>
          <w:p w:rsidR="00935772" w:rsidRDefault="00935772" w:rsidP="006810E9">
            <w:pPr>
              <w:pStyle w:val="ListParagraph"/>
              <w:ind w:left="0"/>
              <w:jc w:val="both"/>
            </w:pPr>
            <w:r>
              <w:t>160</w:t>
            </w:r>
          </w:p>
        </w:tc>
        <w:tc>
          <w:tcPr>
            <w:tcW w:w="657" w:type="dxa"/>
          </w:tcPr>
          <w:p w:rsidR="00935772" w:rsidRDefault="00935772" w:rsidP="006810E9">
            <w:pPr>
              <w:pStyle w:val="ListParagraph"/>
              <w:ind w:left="0"/>
              <w:jc w:val="both"/>
            </w:pPr>
            <w:r>
              <w:t>150</w:t>
            </w:r>
          </w:p>
        </w:tc>
        <w:tc>
          <w:tcPr>
            <w:tcW w:w="657" w:type="dxa"/>
          </w:tcPr>
          <w:p w:rsidR="00935772" w:rsidRDefault="00935772" w:rsidP="006810E9">
            <w:pPr>
              <w:pStyle w:val="ListParagraph"/>
              <w:ind w:left="0"/>
              <w:jc w:val="both"/>
            </w:pPr>
            <w:r>
              <w:t>210</w:t>
            </w:r>
          </w:p>
        </w:tc>
        <w:tc>
          <w:tcPr>
            <w:tcW w:w="657" w:type="dxa"/>
          </w:tcPr>
          <w:p w:rsidR="00935772" w:rsidRDefault="00935772" w:rsidP="006810E9">
            <w:pPr>
              <w:pStyle w:val="ListParagraph"/>
              <w:ind w:left="0"/>
              <w:jc w:val="both"/>
            </w:pPr>
            <w:r>
              <w:t>160</w:t>
            </w:r>
          </w:p>
        </w:tc>
        <w:tc>
          <w:tcPr>
            <w:tcW w:w="657" w:type="dxa"/>
          </w:tcPr>
          <w:p w:rsidR="00935772" w:rsidRDefault="00935772" w:rsidP="006810E9">
            <w:pPr>
              <w:pStyle w:val="ListParagraph"/>
              <w:ind w:left="0"/>
              <w:jc w:val="both"/>
            </w:pPr>
            <w:r>
              <w:t>140</w:t>
            </w:r>
          </w:p>
        </w:tc>
        <w:tc>
          <w:tcPr>
            <w:tcW w:w="657" w:type="dxa"/>
          </w:tcPr>
          <w:p w:rsidR="00935772" w:rsidRDefault="00935772" w:rsidP="006810E9">
            <w:pPr>
              <w:pStyle w:val="ListParagraph"/>
              <w:ind w:left="0"/>
              <w:jc w:val="both"/>
            </w:pPr>
            <w:r>
              <w:t>120</w:t>
            </w:r>
          </w:p>
        </w:tc>
        <w:tc>
          <w:tcPr>
            <w:tcW w:w="657" w:type="dxa"/>
          </w:tcPr>
          <w:p w:rsidR="00935772" w:rsidRDefault="00935772" w:rsidP="006810E9">
            <w:pPr>
              <w:pStyle w:val="ListParagraph"/>
              <w:ind w:left="0"/>
              <w:jc w:val="both"/>
            </w:pPr>
            <w:r>
              <w:t>100</w:t>
            </w:r>
          </w:p>
        </w:tc>
        <w:tc>
          <w:tcPr>
            <w:tcW w:w="657" w:type="dxa"/>
          </w:tcPr>
          <w:p w:rsidR="00935772" w:rsidRDefault="00935772" w:rsidP="006810E9">
            <w:pPr>
              <w:pStyle w:val="ListParagraph"/>
              <w:ind w:left="0"/>
              <w:jc w:val="both"/>
            </w:pPr>
            <w:r>
              <w:t>130</w:t>
            </w:r>
          </w:p>
        </w:tc>
        <w:tc>
          <w:tcPr>
            <w:tcW w:w="657" w:type="dxa"/>
          </w:tcPr>
          <w:p w:rsidR="00935772" w:rsidRDefault="00935772" w:rsidP="006810E9">
            <w:pPr>
              <w:pStyle w:val="ListParagraph"/>
              <w:ind w:left="0"/>
              <w:jc w:val="both"/>
            </w:pPr>
            <w:r>
              <w:t>170</w:t>
            </w:r>
          </w:p>
        </w:tc>
      </w:tr>
      <w:tr w:rsidR="00935772" w:rsidTr="00484471">
        <w:tc>
          <w:tcPr>
            <w:tcW w:w="1381" w:type="dxa"/>
          </w:tcPr>
          <w:p w:rsidR="00935772" w:rsidRDefault="00935772" w:rsidP="006810E9">
            <w:pPr>
              <w:pStyle w:val="ListParagraph"/>
              <w:ind w:left="0"/>
              <w:jc w:val="both"/>
            </w:pPr>
            <w:r>
              <w:t>Merchant’s expected profit (%)</w:t>
            </w:r>
          </w:p>
        </w:tc>
        <w:tc>
          <w:tcPr>
            <w:tcW w:w="660" w:type="dxa"/>
          </w:tcPr>
          <w:p w:rsidR="00935772" w:rsidRDefault="00935772" w:rsidP="006810E9">
            <w:pPr>
              <w:pStyle w:val="ListParagraph"/>
              <w:ind w:left="0"/>
              <w:jc w:val="both"/>
            </w:pPr>
            <w:r>
              <w:t>10</w:t>
            </w:r>
          </w:p>
        </w:tc>
        <w:tc>
          <w:tcPr>
            <w:tcW w:w="657" w:type="dxa"/>
          </w:tcPr>
          <w:p w:rsidR="00935772" w:rsidRDefault="00935772" w:rsidP="006810E9">
            <w:pPr>
              <w:pStyle w:val="ListParagraph"/>
              <w:ind w:left="0"/>
              <w:jc w:val="both"/>
            </w:pPr>
            <w:r>
              <w:t>10</w:t>
            </w:r>
          </w:p>
        </w:tc>
        <w:tc>
          <w:tcPr>
            <w:tcW w:w="657" w:type="dxa"/>
          </w:tcPr>
          <w:p w:rsidR="00935772" w:rsidRDefault="00935772" w:rsidP="006810E9">
            <w:pPr>
              <w:pStyle w:val="ListParagraph"/>
              <w:ind w:left="0"/>
              <w:jc w:val="both"/>
            </w:pPr>
            <w:r>
              <w:t>10</w:t>
            </w:r>
          </w:p>
        </w:tc>
        <w:tc>
          <w:tcPr>
            <w:tcW w:w="657" w:type="dxa"/>
          </w:tcPr>
          <w:p w:rsidR="00935772" w:rsidRDefault="00935772" w:rsidP="006810E9">
            <w:pPr>
              <w:pStyle w:val="ListParagraph"/>
              <w:ind w:left="0"/>
              <w:jc w:val="both"/>
            </w:pPr>
            <w:r>
              <w:t>10</w:t>
            </w:r>
          </w:p>
        </w:tc>
        <w:tc>
          <w:tcPr>
            <w:tcW w:w="657" w:type="dxa"/>
          </w:tcPr>
          <w:p w:rsidR="00935772" w:rsidRDefault="00935772" w:rsidP="006810E9">
            <w:pPr>
              <w:pStyle w:val="ListParagraph"/>
              <w:ind w:left="0"/>
              <w:jc w:val="both"/>
            </w:pPr>
            <w:r>
              <w:t>12</w:t>
            </w:r>
          </w:p>
        </w:tc>
        <w:tc>
          <w:tcPr>
            <w:tcW w:w="657" w:type="dxa"/>
          </w:tcPr>
          <w:p w:rsidR="00935772" w:rsidRDefault="00935772" w:rsidP="006810E9">
            <w:pPr>
              <w:pStyle w:val="ListParagraph"/>
              <w:ind w:left="0"/>
              <w:jc w:val="both"/>
            </w:pPr>
            <w:r>
              <w:t>12</w:t>
            </w:r>
          </w:p>
        </w:tc>
        <w:tc>
          <w:tcPr>
            <w:tcW w:w="657" w:type="dxa"/>
          </w:tcPr>
          <w:p w:rsidR="00935772" w:rsidRDefault="00935772" w:rsidP="006810E9">
            <w:pPr>
              <w:pStyle w:val="ListParagraph"/>
              <w:ind w:left="0"/>
              <w:jc w:val="both"/>
            </w:pPr>
            <w:r>
              <w:t>12</w:t>
            </w:r>
          </w:p>
        </w:tc>
        <w:tc>
          <w:tcPr>
            <w:tcW w:w="657" w:type="dxa"/>
          </w:tcPr>
          <w:p w:rsidR="00935772" w:rsidRDefault="00935772" w:rsidP="006810E9">
            <w:pPr>
              <w:pStyle w:val="ListParagraph"/>
              <w:ind w:left="0"/>
              <w:jc w:val="both"/>
            </w:pPr>
            <w:r>
              <w:t>14</w:t>
            </w:r>
          </w:p>
        </w:tc>
        <w:tc>
          <w:tcPr>
            <w:tcW w:w="657" w:type="dxa"/>
          </w:tcPr>
          <w:p w:rsidR="00935772" w:rsidRDefault="00935772" w:rsidP="006810E9">
            <w:pPr>
              <w:pStyle w:val="ListParagraph"/>
              <w:ind w:left="0"/>
              <w:jc w:val="both"/>
            </w:pPr>
            <w:r>
              <w:t>14</w:t>
            </w:r>
          </w:p>
        </w:tc>
        <w:tc>
          <w:tcPr>
            <w:tcW w:w="657" w:type="dxa"/>
          </w:tcPr>
          <w:p w:rsidR="00935772" w:rsidRDefault="00935772" w:rsidP="006810E9">
            <w:pPr>
              <w:pStyle w:val="ListParagraph"/>
              <w:ind w:left="0"/>
              <w:jc w:val="both"/>
            </w:pPr>
            <w:r>
              <w:t>15</w:t>
            </w:r>
          </w:p>
        </w:tc>
        <w:tc>
          <w:tcPr>
            <w:tcW w:w="657" w:type="dxa"/>
          </w:tcPr>
          <w:p w:rsidR="00935772" w:rsidRDefault="00935772" w:rsidP="006810E9">
            <w:pPr>
              <w:pStyle w:val="ListParagraph"/>
              <w:ind w:left="0"/>
              <w:jc w:val="both"/>
            </w:pPr>
            <w:r>
              <w:t>15</w:t>
            </w:r>
          </w:p>
        </w:tc>
        <w:tc>
          <w:tcPr>
            <w:tcW w:w="657" w:type="dxa"/>
          </w:tcPr>
          <w:p w:rsidR="00935772" w:rsidRDefault="00935772" w:rsidP="006810E9">
            <w:pPr>
              <w:pStyle w:val="ListParagraph"/>
              <w:ind w:left="0"/>
              <w:jc w:val="both"/>
            </w:pPr>
            <w:r>
              <w:t>15</w:t>
            </w:r>
          </w:p>
        </w:tc>
      </w:tr>
    </w:tbl>
    <w:p w:rsidR="00935772" w:rsidRDefault="00935772" w:rsidP="006810E9">
      <w:pPr>
        <w:pStyle w:val="ListParagraph"/>
        <w:ind w:left="360"/>
        <w:jc w:val="both"/>
      </w:pPr>
    </w:p>
    <w:p w:rsidR="00935772" w:rsidRDefault="00935772" w:rsidP="006810E9">
      <w:pPr>
        <w:pStyle w:val="Heading2"/>
        <w:numPr>
          <w:ilvl w:val="2"/>
          <w:numId w:val="40"/>
        </w:numPr>
        <w:jc w:val="both"/>
      </w:pPr>
      <w:bookmarkStart w:id="48" w:name="_Toc451708024"/>
      <w:r>
        <w:t>Calculated metrics</w:t>
      </w:r>
      <w:bookmarkEnd w:id="48"/>
    </w:p>
    <w:p w:rsidR="00935772" w:rsidRDefault="00935772" w:rsidP="006810E9">
      <w:pPr>
        <w:jc w:val="both"/>
      </w:pPr>
      <w:r>
        <w:t>Based on these parameters following parameter values are calculated and stored against the product</w:t>
      </w:r>
    </w:p>
    <w:p w:rsidR="00935772" w:rsidRDefault="00935772" w:rsidP="006810E9">
      <w:pPr>
        <w:pStyle w:val="ListParagraph"/>
        <w:numPr>
          <w:ilvl w:val="0"/>
          <w:numId w:val="23"/>
        </w:numPr>
        <w:ind w:left="360"/>
        <w:jc w:val="both"/>
      </w:pPr>
      <w:r>
        <w:lastRenderedPageBreak/>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6810E9">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
    <w:p w:rsidR="00935772" w:rsidRDefault="00935772" w:rsidP="006810E9">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6810E9">
      <w:pPr>
        <w:pStyle w:val="ListParagraph"/>
        <w:ind w:left="360"/>
        <w:jc w:val="both"/>
      </w:pPr>
      <w:r>
        <w:t>Breakeven price = Fixed cost for a product per unit + variable cost for a product per unit.</w:t>
      </w:r>
    </w:p>
    <w:p w:rsidR="00935772" w:rsidRDefault="00935772" w:rsidP="006810E9">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6810E9">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935772" w:rsidRDefault="00935772" w:rsidP="006810E9">
      <w:pPr>
        <w:pStyle w:val="ListParagraph"/>
        <w:numPr>
          <w:ilvl w:val="0"/>
          <w:numId w:val="23"/>
        </w:numPr>
        <w:ind w:left="360"/>
        <w:jc w:val="both"/>
      </w:pPr>
      <w:r>
        <w:t>Net new subscriptions and Total subscriptions per month(to indicate demand)</w:t>
      </w:r>
    </w:p>
    <w:p w:rsidR="00935772" w:rsidRDefault="00935772" w:rsidP="006810E9">
      <w:pPr>
        <w:pStyle w:val="ListParagraph"/>
        <w:numPr>
          <w:ilvl w:val="0"/>
          <w:numId w:val="23"/>
        </w:numPr>
        <w:ind w:left="360"/>
        <w:jc w:val="both"/>
      </w:pPr>
      <w:r>
        <w:t>% subscriptions  churn per month(- #number of churned customers current month/total # customers at last month)</w:t>
      </w:r>
    </w:p>
    <w:p w:rsidR="00935772" w:rsidRDefault="00935772" w:rsidP="006810E9">
      <w:pPr>
        <w:pStyle w:val="ListParagraph"/>
        <w:numPr>
          <w:ilvl w:val="0"/>
          <w:numId w:val="23"/>
        </w:numPr>
        <w:ind w:left="360"/>
        <w:jc w:val="both"/>
      </w:pPr>
      <w:r>
        <w:t>Monthly recurring revenue due to new subscriptions in a month( MRR New)</w:t>
      </w:r>
    </w:p>
    <w:p w:rsidR="00935772" w:rsidRDefault="00935772" w:rsidP="006810E9">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6810E9">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6810E9">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6810E9">
      <w:pPr>
        <w:pStyle w:val="ListParagraph"/>
        <w:numPr>
          <w:ilvl w:val="0"/>
          <w:numId w:val="23"/>
        </w:numPr>
        <w:ind w:left="360"/>
        <w:jc w:val="both"/>
      </w:pPr>
      <w:r>
        <w:t>Total monthly revenue</w:t>
      </w:r>
    </w:p>
    <w:p w:rsidR="00935772" w:rsidRDefault="00935772" w:rsidP="006810E9">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6810E9">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6810E9">
      <w:pPr>
        <w:pStyle w:val="ListParagraph"/>
        <w:numPr>
          <w:ilvl w:val="0"/>
          <w:numId w:val="23"/>
        </w:numPr>
        <w:ind w:left="360"/>
        <w:jc w:val="both"/>
      </w:pPr>
      <w:r>
        <w:t>Subscription Lifetime Value(SLV): ARPS(New)*Gross margin%/%MRR churn</w:t>
      </w:r>
    </w:p>
    <w:p w:rsidR="00935772" w:rsidRDefault="00935772" w:rsidP="006810E9">
      <w:pPr>
        <w:pStyle w:val="ListParagraph"/>
        <w:numPr>
          <w:ilvl w:val="0"/>
          <w:numId w:val="23"/>
        </w:numPr>
        <w:ind w:left="360"/>
        <w:jc w:val="both"/>
      </w:pPr>
      <w:r>
        <w:t>Subscription lifetime period = 1/%customer churn</w:t>
      </w:r>
    </w:p>
    <w:p w:rsidR="00935772" w:rsidRPr="004D1B5C" w:rsidRDefault="00935772" w:rsidP="006810E9">
      <w:pPr>
        <w:pStyle w:val="ListParagraph"/>
        <w:numPr>
          <w:ilvl w:val="0"/>
          <w:numId w:val="23"/>
        </w:numPr>
        <w:ind w:left="360"/>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935772" w:rsidRDefault="00935772" w:rsidP="006810E9">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6810E9">
      <w:pPr>
        <w:pStyle w:val="ListParagraph"/>
        <w:numPr>
          <w:ilvl w:val="0"/>
          <w:numId w:val="23"/>
        </w:numPr>
        <w:ind w:left="360"/>
        <w:jc w:val="both"/>
      </w:pPr>
      <w:r>
        <w:t>Months to recover CAC= CAC/(ARPS(New)*Gross Margin%) . This indicates how many months (minimum) an average subscription should be retained in order to at least recover cost of acquiring it.</w:t>
      </w:r>
    </w:p>
    <w:p w:rsidR="00575EF4" w:rsidRPr="00575EF4" w:rsidRDefault="00090D55" w:rsidP="006810E9">
      <w:pPr>
        <w:pStyle w:val="Heading2"/>
        <w:numPr>
          <w:ilvl w:val="1"/>
          <w:numId w:val="40"/>
        </w:numPr>
        <w:jc w:val="both"/>
      </w:pPr>
      <w:bookmarkStart w:id="49" w:name="_Toc451708025"/>
      <w:r>
        <w:lastRenderedPageBreak/>
        <w:t>Product</w:t>
      </w:r>
      <w:bookmarkEnd w:id="49"/>
    </w:p>
    <w:p w:rsidR="0010140F" w:rsidRDefault="0010140F" w:rsidP="006810E9">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6810E9">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6810E9">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6810E9">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6810E9">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6810E9">
      <w:pPr>
        <w:pStyle w:val="ListParagraph"/>
        <w:numPr>
          <w:ilvl w:val="0"/>
          <w:numId w:val="36"/>
        </w:numPr>
        <w:ind w:left="360"/>
        <w:jc w:val="both"/>
      </w:pPr>
      <w:r>
        <w:t>List of its substitutes and complements; as price changes in them are impacting pricing of the product</w:t>
      </w:r>
    </w:p>
    <w:p w:rsidR="000D44FA" w:rsidRDefault="000D44FA" w:rsidP="006810E9">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6810E9">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6810E9">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6810E9">
      <w:pPr>
        <w:pStyle w:val="Heading2"/>
        <w:numPr>
          <w:ilvl w:val="2"/>
          <w:numId w:val="40"/>
        </w:numPr>
        <w:jc w:val="both"/>
      </w:pPr>
      <w:r>
        <w:t xml:space="preserve"> </w:t>
      </w:r>
      <w:bookmarkStart w:id="50" w:name="_Toc451708026"/>
      <w:r>
        <w:t>Product Account</w:t>
      </w:r>
      <w:bookmarkEnd w:id="50"/>
    </w:p>
    <w:p w:rsidR="002A7A88" w:rsidRDefault="002A7A88" w:rsidP="006810E9">
      <w:pPr>
        <w:jc w:val="both"/>
      </w:pPr>
      <w:r>
        <w:t>Product account is responsible to maintain all business related figures associated with a product.  When a new subscription to a product is made, it is expected to update appropriate attributes of product account. Similarly when subscription to a product ends or cancelled, the same should as well be updated. Following are the attributes of product account.</w:t>
      </w:r>
    </w:p>
    <w:p w:rsidR="002A7A88" w:rsidRDefault="00E546D3" w:rsidP="006810E9">
      <w:pPr>
        <w:pStyle w:val="ListParagraph"/>
        <w:numPr>
          <w:ilvl w:val="0"/>
          <w:numId w:val="54"/>
        </w:numPr>
        <w:jc w:val="both"/>
      </w:pPr>
      <w:r>
        <w:t>List of active price buckets: All price buckets having active subscriptions associated with them are active price buckets. These are maintained within a product account. We will get more description about them under Price Buckets section.</w:t>
      </w:r>
    </w:p>
    <w:p w:rsidR="00E546D3" w:rsidRDefault="00CA56A4" w:rsidP="006810E9">
      <w:pPr>
        <w:pStyle w:val="ListParagraph"/>
        <w:numPr>
          <w:ilvl w:val="0"/>
          <w:numId w:val="54"/>
        </w:num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A741DF" w:rsidRDefault="00DC4AC3" w:rsidP="006810E9">
      <w:pPr>
        <w:pStyle w:val="ListParagraph"/>
        <w:numPr>
          <w:ilvl w:val="0"/>
          <w:numId w:val="54"/>
        </w:numPr>
        <w:jc w:val="both"/>
      </w:pPr>
      <w:r>
        <w:t>Current Stock in Units:  Product account maintains the stock of a product available for subscription. The active demand</w:t>
      </w:r>
      <w:r w:rsidR="004F6BCB">
        <w:t xml:space="preserve"> </w:t>
      </w:r>
      <w:r>
        <w:t xml:space="preserve">(from current subscriptions) for that product is tallied with the stock to see if adequate stock it available to fulfil it, else a request should be made to inventory so as to make the required stock available. </w:t>
      </w:r>
      <w:r w:rsidR="00531E48">
        <w:t xml:space="preserve"> </w:t>
      </w:r>
    </w:p>
    <w:p w:rsidR="0098425D" w:rsidRDefault="0098425D" w:rsidP="006810E9">
      <w:pPr>
        <w:pStyle w:val="ListParagraph"/>
        <w:numPr>
          <w:ilvl w:val="0"/>
          <w:numId w:val="54"/>
        </w:numPr>
        <w:jc w:val="both"/>
      </w:pPr>
      <w:r>
        <w:lastRenderedPageBreak/>
        <w:t>Pricing Category: As mentioned above products are categorized as “price committed”, ”percentage discount committed”, “none committed” for price determination purpose.</w:t>
      </w:r>
      <w:r w:rsidR="00584FFD">
        <w:t>so as per merchant’s discrimination appropriate pricing category should be defined for every product.</w:t>
      </w:r>
    </w:p>
    <w:p w:rsidR="00865BC3" w:rsidRPr="002A7A88" w:rsidRDefault="00120822" w:rsidP="006810E9">
      <w:pPr>
        <w:pStyle w:val="ListParagraph"/>
        <w:numPr>
          <w:ilvl w:val="0"/>
          <w:numId w:val="54"/>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C61C79" w:rsidRDefault="00C61C79" w:rsidP="006810E9">
      <w:pPr>
        <w:pStyle w:val="Heading2"/>
        <w:numPr>
          <w:ilvl w:val="2"/>
          <w:numId w:val="40"/>
        </w:numPr>
        <w:jc w:val="both"/>
      </w:pPr>
      <w:bookmarkStart w:id="51" w:name="_Toc451708027"/>
      <w:r>
        <w:t>Price Bucket</w:t>
      </w:r>
      <w:bookmarkEnd w:id="51"/>
      <w:r>
        <w:t xml:space="preserve"> </w:t>
      </w:r>
    </w:p>
    <w:p w:rsidR="00A020F5" w:rsidRDefault="00C61C79" w:rsidP="006810E9">
      <w:pPr>
        <w:jc w:val="both"/>
      </w:pPr>
      <w:r>
        <w:t xml:space="preserve">In instantaneous business where offered price for a product remains active only until a new offer price replaces it. Subscription business may commit an offered price to new subscribers so that they will keep receiving the product with same offered price. So multiple offer prices may remain active for every product until each of them has at least one active subscriber. Price bucket represents these prices and number of subscribers associated with each of them. </w:t>
      </w:r>
    </w:p>
    <w:p w:rsidR="00C21FDD" w:rsidRPr="00C21FDD" w:rsidRDefault="00C21FDD" w:rsidP="006810E9">
      <w:pPr>
        <w:pStyle w:val="Heading2"/>
        <w:numPr>
          <w:ilvl w:val="3"/>
          <w:numId w:val="40"/>
        </w:numPr>
        <w:jc w:val="both"/>
      </w:pPr>
      <w:bookmarkStart w:id="52" w:name="_Toc451708028"/>
      <w:r w:rsidRPr="00C21FDD">
        <w:t>Price Bucket for Price Committed products</w:t>
      </w:r>
      <w:bookmarkEnd w:id="52"/>
    </w:p>
    <w:p w:rsidR="00C21FDD" w:rsidRDefault="00C21FDD" w:rsidP="006810E9">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having the current purchase price (and date)</w:t>
      </w:r>
      <w:r>
        <w:rPr>
          <w:color w:val="806000" w:themeColor="accent4" w:themeShade="80"/>
        </w:rPr>
        <w:t>,</w:t>
      </w:r>
      <w:r w:rsidR="003824D8">
        <w:rPr>
          <w:color w:val="806000" w:themeColor="accent4" w:themeShade="80"/>
        </w:rPr>
        <w:t xml:space="preserve"> </w:t>
      </w:r>
      <w:r>
        <w:rPr>
          <w:color w:val="806000" w:themeColor="accent4" w:themeShade="80"/>
        </w:rPr>
        <w:t>MRP</w:t>
      </w:r>
      <w:r w:rsidRPr="00920169">
        <w:rPr>
          <w:color w:val="806000" w:themeColor="accent4" w:themeShade="80"/>
        </w:rPr>
        <w:t xml:space="preserve"> and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6810E9">
      <w:pPr>
        <w:pStyle w:val="ListParagraph"/>
        <w:ind w:left="0"/>
        <w:jc w:val="both"/>
      </w:pPr>
    </w:p>
    <w:p w:rsidR="00C21FDD" w:rsidRDefault="00C21FDD" w:rsidP="006810E9">
      <w:pPr>
        <w:pStyle w:val="ListParagraph"/>
        <w:ind w:left="0"/>
        <w:jc w:val="both"/>
      </w:pPr>
      <w:r w:rsidRPr="00522E13">
        <w:rPr>
          <w:color w:val="806000" w:themeColor="accent4" w:themeShade="80"/>
        </w:rPr>
        <w:t>Whenever the offered (sale) price of the product changes</w:t>
      </w:r>
      <w:r w:rsidR="003824D8">
        <w:rPr>
          <w:color w:val="806000" w:themeColor="accent4" w:themeShade="80"/>
        </w:rPr>
        <w:t xml:space="preserve"> </w:t>
      </w:r>
      <w:r w:rsidRPr="00522E13">
        <w:rPr>
          <w:color w:val="806000" w:themeColor="accent4" w:themeShade="80"/>
        </w:rPr>
        <w:t xml:space="preserve">due to </w:t>
      </w:r>
      <w:r w:rsidR="003824D8">
        <w:rPr>
          <w:color w:val="806000" w:themeColor="accent4" w:themeShade="80"/>
        </w:rPr>
        <w:t>dynamics of its demand OR due to change in the base (purchase and MRP) prices</w:t>
      </w:r>
      <w:r w:rsidRPr="00522E13">
        <w:rPr>
          <w:color w:val="806000" w:themeColor="accent4" w:themeShade="80"/>
        </w:rPr>
        <w:t xml:space="preserve"> a new price bucket will get created</w:t>
      </w:r>
      <w:r>
        <w:t xml:space="preserve"> where the subscribers subscribing on the price change day are registered with this latest bucket.</w:t>
      </w:r>
    </w:p>
    <w:p w:rsidR="00B0290F" w:rsidRDefault="00B0290F" w:rsidP="006810E9">
      <w:pPr>
        <w:jc w:val="both"/>
      </w:pPr>
      <w:r>
        <w:t>Following are the attributes of a price bucket.</w:t>
      </w:r>
    </w:p>
    <w:p w:rsidR="00B0290F" w:rsidRDefault="00B0290F" w:rsidP="006810E9">
      <w:pPr>
        <w:pStyle w:val="ListParagraph"/>
        <w:numPr>
          <w:ilvl w:val="0"/>
          <w:numId w:val="55"/>
        </w:numPr>
        <w:jc w:val="both"/>
      </w:pPr>
      <w:r>
        <w:t>Purchase price per unit</w:t>
      </w:r>
    </w:p>
    <w:p w:rsidR="00B0290F" w:rsidRDefault="00B0290F" w:rsidP="006810E9">
      <w:pPr>
        <w:pStyle w:val="ListParagraph"/>
        <w:numPr>
          <w:ilvl w:val="0"/>
          <w:numId w:val="55"/>
        </w:numPr>
        <w:jc w:val="both"/>
      </w:pPr>
      <w:r>
        <w:t>Offered price per unit</w:t>
      </w:r>
    </w:p>
    <w:p w:rsidR="00B0290F" w:rsidRDefault="00B0290F" w:rsidP="006810E9">
      <w:pPr>
        <w:pStyle w:val="ListParagraph"/>
        <w:numPr>
          <w:ilvl w:val="0"/>
          <w:numId w:val="55"/>
        </w:numPr>
        <w:jc w:val="both"/>
      </w:pPr>
      <w:r>
        <w:t>MRP</w:t>
      </w:r>
    </w:p>
    <w:p w:rsidR="00B0290F" w:rsidRDefault="00B0290F" w:rsidP="006810E9">
      <w:pPr>
        <w:pStyle w:val="ListParagraph"/>
        <w:numPr>
          <w:ilvl w:val="0"/>
          <w:numId w:val="55"/>
        </w:numPr>
        <w:jc w:val="both"/>
      </w:pPr>
      <w:r>
        <w:t>Start and end date of the offered price</w:t>
      </w:r>
    </w:p>
    <w:p w:rsidR="00B0290F" w:rsidRDefault="00B0290F" w:rsidP="006810E9">
      <w:pPr>
        <w:pStyle w:val="ListParagraph"/>
        <w:numPr>
          <w:ilvl w:val="0"/>
          <w:numId w:val="55"/>
        </w:numPr>
        <w:jc w:val="both"/>
      </w:pPr>
      <w:r>
        <w:t>Fixed operating expense per unit</w:t>
      </w:r>
    </w:p>
    <w:p w:rsidR="00B0290F" w:rsidRDefault="00B0290F" w:rsidP="006810E9">
      <w:pPr>
        <w:pStyle w:val="ListParagraph"/>
        <w:numPr>
          <w:ilvl w:val="0"/>
          <w:numId w:val="55"/>
        </w:numPr>
        <w:jc w:val="both"/>
      </w:pPr>
      <w:r>
        <w:t>Variable operating expense per unit</w:t>
      </w:r>
    </w:p>
    <w:p w:rsidR="00B0290F" w:rsidRDefault="00B0290F" w:rsidP="006810E9">
      <w:pPr>
        <w:pStyle w:val="ListParagraph"/>
        <w:numPr>
          <w:ilvl w:val="0"/>
          <w:numId w:val="55"/>
        </w:numPr>
        <w:jc w:val="both"/>
      </w:pPr>
      <w:r>
        <w:t>Number of new subscriptions getting associated with this offered price</w:t>
      </w:r>
    </w:p>
    <w:p w:rsidR="00B0290F" w:rsidRDefault="00B0290F" w:rsidP="006810E9">
      <w:pPr>
        <w:pStyle w:val="ListParagraph"/>
        <w:numPr>
          <w:ilvl w:val="0"/>
          <w:numId w:val="55"/>
        </w:numPr>
        <w:jc w:val="both"/>
      </w:pPr>
      <w:r>
        <w:t>Number of subscriptions churned out from the offered price</w:t>
      </w:r>
    </w:p>
    <w:p w:rsidR="00B0290F" w:rsidRDefault="00B0290F" w:rsidP="006810E9">
      <w:pPr>
        <w:pStyle w:val="ListParagraph"/>
        <w:numPr>
          <w:ilvl w:val="0"/>
          <w:numId w:val="55"/>
        </w:numPr>
        <w:jc w:val="both"/>
      </w:pPr>
      <w:r>
        <w:t>Total number of subscriptions associated at any point of time</w:t>
      </w:r>
    </w:p>
    <w:p w:rsidR="00B0290F" w:rsidRDefault="00B0290F" w:rsidP="006810E9">
      <w:pPr>
        <w:pStyle w:val="ListParagraph"/>
        <w:numPr>
          <w:ilvl w:val="0"/>
          <w:numId w:val="55"/>
        </w:numPr>
        <w:jc w:val="both"/>
      </w:pPr>
      <w:r>
        <w:t>Revenue earned by the price bucket</w:t>
      </w:r>
    </w:p>
    <w:p w:rsidR="00B0290F" w:rsidRDefault="00B0290F" w:rsidP="006810E9">
      <w:pPr>
        <w:pStyle w:val="ListParagraph"/>
        <w:numPr>
          <w:ilvl w:val="0"/>
          <w:numId w:val="55"/>
        </w:numPr>
        <w:jc w:val="both"/>
      </w:pPr>
      <w:r>
        <w:t>Profit earned by the price bucket.</w:t>
      </w:r>
    </w:p>
    <w:p w:rsidR="00C21FDD" w:rsidRDefault="00C21FDD" w:rsidP="006810E9">
      <w:pPr>
        <w:pStyle w:val="ListParagraph"/>
        <w:ind w:left="0"/>
        <w:jc w:val="both"/>
      </w:pPr>
    </w:p>
    <w:p w:rsidR="00C21FDD" w:rsidRDefault="00C21FDD" w:rsidP="006810E9">
      <w:pPr>
        <w:pStyle w:val="ListParagraph"/>
        <w:ind w:left="0"/>
        <w:jc w:val="both"/>
      </w:pPr>
      <w:r w:rsidRPr="00AE3A8B">
        <w:t>Example:</w:t>
      </w:r>
      <w:r>
        <w:t xml:space="preserve"> consider that subscriber has subscribed to two units of toothpaste per month on 1</w:t>
      </w:r>
      <w:r w:rsidRPr="00AE3A8B">
        <w:t>st</w:t>
      </w:r>
      <w:r>
        <w:t xml:space="preserve"> January 2016. On this day purchase price is 45 </w:t>
      </w:r>
      <w:proofErr w:type="spellStart"/>
      <w:r w:rsidR="00392C54">
        <w:t>Rs</w:t>
      </w:r>
      <w:proofErr w:type="spellEnd"/>
      <w:r>
        <w:t>.</w:t>
      </w:r>
      <w:r w:rsidR="00392C54">
        <w:t>,</w:t>
      </w:r>
      <w:r>
        <w:t xml:space="preserve"> </w:t>
      </w:r>
      <w:r w:rsidR="00392C54">
        <w:t xml:space="preserve">MRP is 90 </w:t>
      </w:r>
      <w:proofErr w:type="spellStart"/>
      <w:r w:rsidR="00392C54">
        <w:t>Rs</w:t>
      </w:r>
      <w:proofErr w:type="spellEnd"/>
      <w:r w:rsidR="00392C54">
        <w:t>. a</w:t>
      </w:r>
      <w:r>
        <w:t xml:space="preserve">nd current offered sale price is 72 </w:t>
      </w:r>
      <w:proofErr w:type="spellStart"/>
      <w:r w:rsidR="00D60378">
        <w:t>R</w:t>
      </w:r>
      <w:r>
        <w:t>s</w:t>
      </w:r>
      <w:proofErr w:type="spellEnd"/>
      <w:r>
        <w:t xml:space="preserve">, then </w:t>
      </w:r>
      <w:r w:rsidR="0046661E">
        <w:t>a new price</w:t>
      </w:r>
      <w:r>
        <w:t xml:space="preserve"> bucket </w:t>
      </w:r>
      <w:r w:rsidR="0046661E">
        <w:t xml:space="preserve">should be created </w:t>
      </w:r>
      <w:r>
        <w:t>in which it will hav</w:t>
      </w:r>
      <w:r w:rsidR="004C5CA4">
        <w:t>e</w:t>
      </w:r>
      <w:r>
        <w:t xml:space="preserve">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w:t>
      </w:r>
      <w:r w:rsidR="004C5CA4">
        <w:t>/time</w:t>
      </w:r>
      <w:r>
        <w:t>, will get registered with the same price bucket.</w:t>
      </w:r>
    </w:p>
    <w:p w:rsidR="00C21FDD" w:rsidRDefault="00C21FDD" w:rsidP="006810E9">
      <w:pPr>
        <w:pStyle w:val="ListParagraph"/>
        <w:ind w:left="0"/>
        <w:jc w:val="both"/>
      </w:pPr>
    </w:p>
    <w:p w:rsidR="00C21FDD" w:rsidRDefault="00C21FDD" w:rsidP="006810E9">
      <w:pPr>
        <w:pStyle w:val="ListParagraph"/>
        <w:ind w:left="0"/>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w:t>
      </w:r>
      <w:r>
        <w:lastRenderedPageBreak/>
        <w:t>purchase price but a different offered price and these subscribers will get registered to this new bucket.</w:t>
      </w:r>
    </w:p>
    <w:p w:rsidR="00C21FDD" w:rsidRDefault="00C21FDD" w:rsidP="006810E9">
      <w:pPr>
        <w:pStyle w:val="ListParagraph"/>
        <w:ind w:left="0"/>
        <w:jc w:val="both"/>
      </w:pPr>
    </w:p>
    <w:p w:rsidR="00C21FDD" w:rsidRDefault="00C21FDD" w:rsidP="006810E9">
      <w:pPr>
        <w:pStyle w:val="ListParagraph"/>
        <w:ind w:left="0"/>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r>
        <w:t>Rs</w:t>
      </w:r>
      <w:proofErr w:type="spellEnd"/>
      <w:r>
        <w:t xml:space="preserve">., both these price buckets will be updated </w:t>
      </w:r>
      <w:r w:rsidR="002C4C5E">
        <w:t>with new</w:t>
      </w:r>
      <w:r>
        <w:t xml:space="preserve"> purchase price</w:t>
      </w:r>
      <w:r w:rsidR="00C638C2">
        <w:t xml:space="preserve"> </w:t>
      </w:r>
      <w:r>
        <w:t xml:space="preserve">48 </w:t>
      </w:r>
      <w:proofErr w:type="spellStart"/>
      <w:r>
        <w:t>Rs</w:t>
      </w:r>
      <w:proofErr w:type="spellEnd"/>
      <w:r>
        <w:t>. dated 23</w:t>
      </w:r>
      <w:r w:rsidRPr="00AE3A8B">
        <w:t>rd</w:t>
      </w:r>
      <w:r>
        <w:t xml:space="preserve"> Feb 2016.</w:t>
      </w:r>
    </w:p>
    <w:p w:rsidR="00C21FDD" w:rsidRDefault="00C21FDD" w:rsidP="006810E9">
      <w:pPr>
        <w:pStyle w:val="ListParagraph"/>
        <w:ind w:left="0"/>
        <w:jc w:val="both"/>
      </w:pPr>
    </w:p>
    <w:p w:rsidR="00C21FDD" w:rsidRDefault="00C638C2" w:rsidP="006810E9">
      <w:pPr>
        <w:pStyle w:val="ListParagraph"/>
        <w:ind w:left="0"/>
        <w:jc w:val="both"/>
      </w:pPr>
      <w:r>
        <w:t>IN case of price committed products, t</w:t>
      </w:r>
      <w:r w:rsidR="00C21FDD">
        <w:t>hough purchase price of the product has changed, offered price for the subscribers who have subscribed to the earlier price cannot be changed. But the same will get changed for any new subscribers subscribing to the toothpaste newly on 23</w:t>
      </w:r>
      <w:r w:rsidR="00C21FDD" w:rsidRPr="00AE3A8B">
        <w:t>rd</w:t>
      </w:r>
      <w:r w:rsidR="00C21FDD">
        <w:t xml:space="preserve"> Feb 2016 or later by creating a new price bucket. </w:t>
      </w:r>
    </w:p>
    <w:p w:rsidR="00C21FDD" w:rsidRDefault="00FC0468" w:rsidP="006810E9">
      <w:pPr>
        <w:pStyle w:val="Heading2"/>
        <w:numPr>
          <w:ilvl w:val="3"/>
          <w:numId w:val="40"/>
        </w:numPr>
        <w:jc w:val="both"/>
      </w:pPr>
      <w:bookmarkStart w:id="53" w:name="_Toc451708029"/>
      <w:r>
        <w:t xml:space="preserve">Price Bucket for </w:t>
      </w:r>
      <w:r w:rsidR="00C21FDD" w:rsidRPr="000D3785">
        <w:t>Percentage discount committed products</w:t>
      </w:r>
      <w:bookmarkEnd w:id="53"/>
      <w:r w:rsidR="00C21FDD" w:rsidRPr="000D3785">
        <w:t xml:space="preserve"> </w:t>
      </w:r>
    </w:p>
    <w:p w:rsidR="00C21FDD" w:rsidRDefault="00C21FDD" w:rsidP="006810E9">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6810E9">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6810E9">
      <w:pPr>
        <w:pStyle w:val="ListParagraph"/>
        <w:ind w:left="0"/>
        <w:jc w:val="both"/>
      </w:pPr>
    </w:p>
    <w:p w:rsidR="00EE3EC5" w:rsidRDefault="00EE3EC5" w:rsidP="006810E9">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6810E9">
      <w:pPr>
        <w:jc w:val="both"/>
      </w:pPr>
      <w:r>
        <w:t>Following are the attributes of a price bucket.</w:t>
      </w:r>
    </w:p>
    <w:p w:rsidR="003E2E1E" w:rsidRDefault="003E2E1E" w:rsidP="006810E9">
      <w:pPr>
        <w:pStyle w:val="ListParagraph"/>
        <w:numPr>
          <w:ilvl w:val="0"/>
          <w:numId w:val="55"/>
        </w:numPr>
        <w:jc w:val="both"/>
      </w:pPr>
      <w:r>
        <w:t>Purchase price per unit</w:t>
      </w:r>
    </w:p>
    <w:p w:rsidR="003E2E1E" w:rsidRDefault="003E2E1E" w:rsidP="006810E9">
      <w:pPr>
        <w:pStyle w:val="ListParagraph"/>
        <w:numPr>
          <w:ilvl w:val="0"/>
          <w:numId w:val="55"/>
        </w:numPr>
        <w:jc w:val="both"/>
      </w:pPr>
      <w:r>
        <w:t xml:space="preserve">Offered </w:t>
      </w:r>
      <w:r w:rsidR="009D54DF">
        <w:t>discount percentage</w:t>
      </w:r>
    </w:p>
    <w:p w:rsidR="003E2E1E" w:rsidRDefault="003E2E1E" w:rsidP="006810E9">
      <w:pPr>
        <w:pStyle w:val="ListParagraph"/>
        <w:numPr>
          <w:ilvl w:val="0"/>
          <w:numId w:val="55"/>
        </w:numPr>
        <w:jc w:val="both"/>
      </w:pPr>
      <w:r>
        <w:t>MRP</w:t>
      </w:r>
    </w:p>
    <w:p w:rsidR="003E2E1E" w:rsidRDefault="003E2E1E" w:rsidP="006810E9">
      <w:pPr>
        <w:pStyle w:val="ListParagraph"/>
        <w:numPr>
          <w:ilvl w:val="0"/>
          <w:numId w:val="55"/>
        </w:numPr>
        <w:jc w:val="both"/>
      </w:pPr>
      <w:r>
        <w:t>Start and end date of the offered price</w:t>
      </w:r>
    </w:p>
    <w:p w:rsidR="003E2E1E" w:rsidRDefault="003E2E1E" w:rsidP="006810E9">
      <w:pPr>
        <w:pStyle w:val="ListParagraph"/>
        <w:numPr>
          <w:ilvl w:val="0"/>
          <w:numId w:val="55"/>
        </w:numPr>
        <w:jc w:val="both"/>
      </w:pPr>
      <w:r>
        <w:t>Fixed operating expense per unit</w:t>
      </w:r>
    </w:p>
    <w:p w:rsidR="003E2E1E" w:rsidRDefault="003E2E1E" w:rsidP="006810E9">
      <w:pPr>
        <w:pStyle w:val="ListParagraph"/>
        <w:numPr>
          <w:ilvl w:val="0"/>
          <w:numId w:val="55"/>
        </w:numPr>
        <w:jc w:val="both"/>
      </w:pPr>
      <w:r>
        <w:t>Variable operating expense per unit</w:t>
      </w:r>
    </w:p>
    <w:p w:rsidR="003E2E1E" w:rsidRDefault="003E2E1E" w:rsidP="006810E9">
      <w:pPr>
        <w:pStyle w:val="ListParagraph"/>
        <w:numPr>
          <w:ilvl w:val="0"/>
          <w:numId w:val="55"/>
        </w:numPr>
        <w:jc w:val="both"/>
      </w:pPr>
      <w:r>
        <w:t>Number of new subscriptions getting associated with this offered price</w:t>
      </w:r>
    </w:p>
    <w:p w:rsidR="003E2E1E" w:rsidRDefault="003E2E1E" w:rsidP="006810E9">
      <w:pPr>
        <w:pStyle w:val="ListParagraph"/>
        <w:numPr>
          <w:ilvl w:val="0"/>
          <w:numId w:val="55"/>
        </w:numPr>
        <w:jc w:val="both"/>
      </w:pPr>
      <w:r>
        <w:t>Number of subscriptions churned out from the offered price</w:t>
      </w:r>
    </w:p>
    <w:p w:rsidR="003E2E1E" w:rsidRDefault="003E2E1E" w:rsidP="006810E9">
      <w:pPr>
        <w:pStyle w:val="ListParagraph"/>
        <w:numPr>
          <w:ilvl w:val="0"/>
          <w:numId w:val="55"/>
        </w:numPr>
        <w:jc w:val="both"/>
      </w:pPr>
      <w:r>
        <w:t>Total number of subscriptions associated at any point of time</w:t>
      </w:r>
    </w:p>
    <w:p w:rsidR="003E2E1E" w:rsidRDefault="003E2E1E" w:rsidP="006810E9">
      <w:pPr>
        <w:pStyle w:val="ListParagraph"/>
        <w:numPr>
          <w:ilvl w:val="0"/>
          <w:numId w:val="55"/>
        </w:numPr>
        <w:jc w:val="both"/>
      </w:pPr>
      <w:r>
        <w:t>Revenue earned by the price bucket</w:t>
      </w:r>
    </w:p>
    <w:p w:rsidR="003E2E1E" w:rsidRDefault="003E2E1E" w:rsidP="006810E9">
      <w:pPr>
        <w:pStyle w:val="ListParagraph"/>
        <w:numPr>
          <w:ilvl w:val="0"/>
          <w:numId w:val="55"/>
        </w:numPr>
        <w:jc w:val="both"/>
      </w:pPr>
      <w:r>
        <w:t>Profit earned by the price bucket.</w:t>
      </w:r>
    </w:p>
    <w:p w:rsidR="003E2E1E" w:rsidRDefault="003E2E1E" w:rsidP="006810E9">
      <w:pPr>
        <w:pStyle w:val="ListParagraph"/>
        <w:ind w:left="0"/>
        <w:jc w:val="both"/>
      </w:pPr>
    </w:p>
    <w:p w:rsidR="00C21FDD" w:rsidRDefault="00F8373A" w:rsidP="006810E9">
      <w:pPr>
        <w:pStyle w:val="Heading2"/>
        <w:numPr>
          <w:ilvl w:val="3"/>
          <w:numId w:val="40"/>
        </w:numPr>
        <w:jc w:val="both"/>
      </w:pPr>
      <w:bookmarkStart w:id="54" w:name="_Toc451708030"/>
      <w:r>
        <w:t>Price Buckets with ‘None’ commitment</w:t>
      </w:r>
      <w:bookmarkEnd w:id="54"/>
    </w:p>
    <w:p w:rsidR="00F8373A" w:rsidRDefault="00F8373A" w:rsidP="006810E9">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 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AA3E47" w:rsidRDefault="00AA3E47" w:rsidP="006810E9">
      <w:pPr>
        <w:pStyle w:val="ListParagraph"/>
        <w:numPr>
          <w:ilvl w:val="0"/>
          <w:numId w:val="55"/>
        </w:numPr>
        <w:jc w:val="both"/>
      </w:pPr>
      <w:r>
        <w:lastRenderedPageBreak/>
        <w:t>Purchase price per unit</w:t>
      </w:r>
    </w:p>
    <w:p w:rsidR="00AA3E47" w:rsidRDefault="00AA3E47" w:rsidP="006810E9">
      <w:pPr>
        <w:pStyle w:val="ListParagraph"/>
        <w:numPr>
          <w:ilvl w:val="0"/>
          <w:numId w:val="55"/>
        </w:numPr>
        <w:jc w:val="both"/>
      </w:pPr>
      <w:r>
        <w:t>Offered price per unit</w:t>
      </w:r>
    </w:p>
    <w:p w:rsidR="00AA3E47" w:rsidRDefault="00AA3E47" w:rsidP="006810E9">
      <w:pPr>
        <w:pStyle w:val="ListParagraph"/>
        <w:numPr>
          <w:ilvl w:val="0"/>
          <w:numId w:val="55"/>
        </w:numPr>
        <w:jc w:val="both"/>
      </w:pPr>
      <w:r>
        <w:t>MRP</w:t>
      </w:r>
    </w:p>
    <w:p w:rsidR="00AA3E47" w:rsidRDefault="00AA3E47" w:rsidP="006810E9">
      <w:pPr>
        <w:pStyle w:val="ListParagraph"/>
        <w:numPr>
          <w:ilvl w:val="0"/>
          <w:numId w:val="55"/>
        </w:numPr>
        <w:jc w:val="both"/>
      </w:pPr>
      <w:r>
        <w:t>Start and end date of the offered price</w:t>
      </w:r>
    </w:p>
    <w:p w:rsidR="00AA3E47" w:rsidRDefault="00AA3E47" w:rsidP="006810E9">
      <w:pPr>
        <w:pStyle w:val="ListParagraph"/>
        <w:numPr>
          <w:ilvl w:val="0"/>
          <w:numId w:val="55"/>
        </w:numPr>
        <w:jc w:val="both"/>
      </w:pPr>
      <w:r>
        <w:t>Fixed operating expense per unit</w:t>
      </w:r>
    </w:p>
    <w:p w:rsidR="00AA3E47" w:rsidRDefault="00AA3E47" w:rsidP="006810E9">
      <w:pPr>
        <w:pStyle w:val="ListParagraph"/>
        <w:numPr>
          <w:ilvl w:val="0"/>
          <w:numId w:val="55"/>
        </w:numPr>
        <w:jc w:val="both"/>
      </w:pPr>
      <w:r>
        <w:t>Variable operating expense per unit</w:t>
      </w:r>
    </w:p>
    <w:p w:rsidR="00AA3E47" w:rsidRDefault="00AA3E47" w:rsidP="006810E9">
      <w:pPr>
        <w:pStyle w:val="ListParagraph"/>
        <w:numPr>
          <w:ilvl w:val="0"/>
          <w:numId w:val="55"/>
        </w:numPr>
        <w:jc w:val="both"/>
      </w:pPr>
      <w:r>
        <w:t>Number of new subscriptions getting associated with this offered price</w:t>
      </w:r>
    </w:p>
    <w:p w:rsidR="00AA3E47" w:rsidRDefault="00AA3E47" w:rsidP="006810E9">
      <w:pPr>
        <w:pStyle w:val="ListParagraph"/>
        <w:numPr>
          <w:ilvl w:val="0"/>
          <w:numId w:val="55"/>
        </w:numPr>
        <w:jc w:val="both"/>
      </w:pPr>
      <w:r>
        <w:t>Number of subscriptions churned out from the offered price</w:t>
      </w:r>
    </w:p>
    <w:p w:rsidR="00AA3E47" w:rsidRDefault="00AA3E47" w:rsidP="006810E9">
      <w:pPr>
        <w:pStyle w:val="ListParagraph"/>
        <w:numPr>
          <w:ilvl w:val="0"/>
          <w:numId w:val="55"/>
        </w:numPr>
        <w:jc w:val="both"/>
      </w:pPr>
      <w:r>
        <w:t>Total number of subscriptions associated at any point of time</w:t>
      </w:r>
    </w:p>
    <w:p w:rsidR="00AA3E47" w:rsidRDefault="00AA3E47" w:rsidP="006810E9">
      <w:pPr>
        <w:pStyle w:val="ListParagraph"/>
        <w:numPr>
          <w:ilvl w:val="0"/>
          <w:numId w:val="55"/>
        </w:numPr>
        <w:jc w:val="both"/>
      </w:pPr>
      <w:r>
        <w:t>Revenue earned by the price bucket</w:t>
      </w:r>
    </w:p>
    <w:p w:rsidR="00AA3E47" w:rsidRDefault="00AA3E47" w:rsidP="006810E9">
      <w:pPr>
        <w:pStyle w:val="ListParagraph"/>
        <w:numPr>
          <w:ilvl w:val="0"/>
          <w:numId w:val="55"/>
        </w:numPr>
        <w:jc w:val="both"/>
      </w:pPr>
      <w:r>
        <w:t>Profit earned by the price bucket.</w:t>
      </w:r>
    </w:p>
    <w:p w:rsidR="00570C63" w:rsidRDefault="00570C63" w:rsidP="006810E9">
      <w:pPr>
        <w:pStyle w:val="Heading2"/>
        <w:numPr>
          <w:ilvl w:val="2"/>
          <w:numId w:val="40"/>
        </w:numPr>
        <w:jc w:val="both"/>
      </w:pPr>
      <w:bookmarkStart w:id="55" w:name="_Toc451708031"/>
      <w:r>
        <w:t>Product Performance Tracker</w:t>
      </w:r>
      <w:bookmarkEnd w:id="55"/>
    </w:p>
    <w:p w:rsidR="002723D4" w:rsidRPr="002723D4" w:rsidRDefault="002723D4" w:rsidP="006810E9">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6810E9">
      <w:pPr>
        <w:pStyle w:val="Heading2"/>
        <w:numPr>
          <w:ilvl w:val="1"/>
          <w:numId w:val="40"/>
        </w:numPr>
        <w:jc w:val="both"/>
      </w:pPr>
      <w:bookmarkStart w:id="56" w:name="_Toc451708032"/>
      <w:r>
        <w:t>Responsibilities and collaboration</w:t>
      </w:r>
      <w:bookmarkEnd w:id="56"/>
      <w:r>
        <w:t xml:space="preserve"> </w:t>
      </w:r>
    </w:p>
    <w:p w:rsidR="00570C63" w:rsidRDefault="00570C63" w:rsidP="006810E9">
      <w:pPr>
        <w:pStyle w:val="ListParagraph"/>
        <w:ind w:left="360"/>
        <w:jc w:val="both"/>
      </w:pPr>
      <w:r>
        <w:t>Following are the responsibilities of the product</w:t>
      </w:r>
      <w:r w:rsidR="002D71D5">
        <w:t xml:space="preserve"> domain.</w:t>
      </w:r>
    </w:p>
    <w:p w:rsidR="00F81BA3" w:rsidRDefault="00F81BA3" w:rsidP="006810E9">
      <w:pPr>
        <w:pStyle w:val="Heading2"/>
        <w:numPr>
          <w:ilvl w:val="2"/>
          <w:numId w:val="40"/>
        </w:numPr>
        <w:jc w:val="both"/>
      </w:pPr>
      <w:bookmarkStart w:id="57" w:name="_Toc451708033"/>
      <w:r>
        <w:t>Product Registration</w:t>
      </w:r>
      <w:bookmarkEnd w:id="57"/>
    </w:p>
    <w:p w:rsidR="00E47E50" w:rsidRDefault="002F0665" w:rsidP="006810E9">
      <w:pPr>
        <w:jc w:val="both"/>
      </w:pPr>
      <w:r>
        <w:t>All the products being served by the main business system may not be applicable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6810E9">
      <w:pPr>
        <w:jc w:val="both"/>
      </w:pPr>
      <w:r>
        <w:t>Product registration can happen in bulk manner where all the eligible products are fed to the platform as a list, having all essential attributes and their candidature for subscription business is approved by the merchant.</w:t>
      </w:r>
    </w:p>
    <w:p w:rsidR="0017618F" w:rsidRPr="00E47E50" w:rsidRDefault="0017618F" w:rsidP="006810E9">
      <w:pPr>
        <w:jc w:val="both"/>
      </w:pPr>
      <w:r>
        <w:t xml:space="preserve"> </w:t>
      </w:r>
      <w:r w:rsidR="00E01230">
        <w:t xml:space="preserve">Then onwards the subscription platform only recognizes the registered products to be offered to subscribers. </w:t>
      </w:r>
    </w:p>
    <w:p w:rsidR="00F81BA3" w:rsidRDefault="00F81BA3" w:rsidP="006810E9">
      <w:pPr>
        <w:pStyle w:val="Heading2"/>
        <w:numPr>
          <w:ilvl w:val="2"/>
          <w:numId w:val="40"/>
        </w:numPr>
        <w:jc w:val="both"/>
      </w:pPr>
      <w:bookmarkStart w:id="58" w:name="_Toc451708034"/>
      <w:r>
        <w:t>Product Configuration</w:t>
      </w:r>
      <w:bookmarkEnd w:id="58"/>
      <w:r>
        <w:t xml:space="preserve"> </w:t>
      </w:r>
    </w:p>
    <w:p w:rsidR="000E65D4" w:rsidRDefault="000E65D4" w:rsidP="006810E9">
      <w:pPr>
        <w:jc w:val="both"/>
      </w:pPr>
      <w:r>
        <w:t xml:space="preserve">After registration the product is not immediately available to public for subscription. It needs to be configured </w:t>
      </w:r>
      <w:r w:rsidR="00E00B3F">
        <w:t>so as to make it eligible to make its own pricing decisions intelligently.</w:t>
      </w:r>
    </w:p>
    <w:p w:rsidR="00E00B3F" w:rsidRDefault="00E00B3F" w:rsidP="006810E9">
      <w:pPr>
        <w:jc w:val="both"/>
      </w:pPr>
      <w:r>
        <w:t>Following configuration parameters are tuned so as to suite characteristic of a product.</w:t>
      </w:r>
    </w:p>
    <w:p w:rsidR="00E00B3F" w:rsidRDefault="00E00B3F" w:rsidP="00771858">
      <w:pPr>
        <w:pStyle w:val="ListParagraph"/>
        <w:numPr>
          <w:ilvl w:val="0"/>
          <w:numId w:val="57"/>
        </w:numPr>
        <w:jc w:val="both"/>
      </w:pPr>
      <w:r>
        <w:t xml:space="preserve">Threshold Determinator:  as we have discussed earlier some products are helping in growing revenue of the business whereas others aid in growing profit. There should be a criteria to trigger price change based on whether a product is doing better than its forecast or lower than forecast.  </w:t>
      </w:r>
      <w:r w:rsidR="00D61523">
        <w:t>This trigger can be when revenue grows above/falls below forecasted revenue for the period by x%, in some products. IN other products it may profit growing above/falling below forecasted profit for a period by x%. So threshold determinator can be “revenue” or “profit”. Based on experience merchant has to define appropriate threshold determinator for every product.</w:t>
      </w:r>
    </w:p>
    <w:p w:rsidR="00E00B3F" w:rsidRDefault="00817ED2" w:rsidP="00771858">
      <w:pPr>
        <w:pStyle w:val="ListParagraph"/>
        <w:numPr>
          <w:ilvl w:val="0"/>
          <w:numId w:val="57"/>
        </w:numPr>
        <w:jc w:val="both"/>
      </w:pPr>
      <w:r>
        <w:lastRenderedPageBreak/>
        <w:t>Change</w:t>
      </w:r>
      <w:r w:rsidR="00E00B3F">
        <w:t xml:space="preserve"> threshol</w:t>
      </w:r>
      <w:r>
        <w:t>d</w:t>
      </w:r>
      <w:r w:rsidR="00752F36">
        <w:t xml:space="preserve"> </w:t>
      </w:r>
      <w:r>
        <w:t>(percentage): This should be a number</w:t>
      </w:r>
      <w:r w:rsidR="00D160E3">
        <w:t xml:space="preserve"> </w:t>
      </w:r>
      <w:r>
        <w:t>( %) indicating that when value of defined threshold determinator deviates by this number(%),it should trigger offer price calculation.</w:t>
      </w:r>
    </w:p>
    <w:p w:rsidR="00B612EA" w:rsidRDefault="00D160E3" w:rsidP="00771858">
      <w:pPr>
        <w:pStyle w:val="ListParagraph"/>
        <w:numPr>
          <w:ilvl w:val="0"/>
          <w:numId w:val="57"/>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price of its substitutes and complements. This configuration parameter asks if price variations of substitutes and complements should be considered for calculating price of a product.</w:t>
      </w:r>
    </w:p>
    <w:p w:rsidR="00752F36" w:rsidRPr="000E65D4" w:rsidRDefault="00FE779E" w:rsidP="00771858">
      <w:pPr>
        <w:pStyle w:val="ListParagraph"/>
        <w:numPr>
          <w:ilvl w:val="0"/>
          <w:numId w:val="57"/>
        </w:numPr>
        <w:jc w:val="both"/>
      </w:pPr>
      <w:r>
        <w:t xml:space="preserve">Is advertising expenses to be considered: Similar to cross price impact, price of  a product is also impacted by variations in different expenses(example: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6810E9">
      <w:pPr>
        <w:pStyle w:val="Heading2"/>
        <w:numPr>
          <w:ilvl w:val="2"/>
          <w:numId w:val="40"/>
        </w:numPr>
        <w:jc w:val="both"/>
      </w:pPr>
      <w:bookmarkStart w:id="59" w:name="_Toc451708035"/>
      <w:r>
        <w:t>Receive</w:t>
      </w:r>
      <w:r w:rsidR="00AF5CAB">
        <w:t>/Derive</w:t>
      </w:r>
      <w:r>
        <w:t xml:space="preserve"> Forecast</w:t>
      </w:r>
      <w:bookmarkEnd w:id="59"/>
    </w:p>
    <w:p w:rsidR="00F81BA3" w:rsidRDefault="00F81BA3" w:rsidP="006810E9">
      <w:pPr>
        <w:jc w:val="both"/>
      </w:pPr>
      <w:r>
        <w:t>Every product is expected to earn specific revenue and margin and accordingly forecasted.</w:t>
      </w:r>
      <w:r w:rsidR="00220CD7">
        <w:t xml:space="preserve"> </w:t>
      </w:r>
      <w:r>
        <w:t>The forecast is mainly based on historical experience about that project which may be extrapolated to arrive at forecast for current year.</w:t>
      </w:r>
    </w:p>
    <w:p w:rsidR="00220CD7" w:rsidRDefault="00220CD7" w:rsidP="006810E9">
      <w:pPr>
        <w:jc w:val="both"/>
      </w:pPr>
      <w:r>
        <w:t xml:space="preserve">Forecast happens in two ways </w:t>
      </w:r>
    </w:p>
    <w:p w:rsidR="00220CD7" w:rsidRDefault="00220CD7" w:rsidP="00771858">
      <w:pPr>
        <w:pStyle w:val="ListParagraph"/>
        <w:numPr>
          <w:ilvl w:val="0"/>
          <w:numId w:val="58"/>
        </w:numPr>
        <w:jc w:val="both"/>
      </w:pPr>
      <w:r>
        <w:t xml:space="preserve">Manual forecast: When a product in newly incepted to be a subscriptionable product, there may not be any historical information associated with it. In this case merchant creates forecast for it based on his trading experience and judgement about performance of the product. But being manual and without any past reference, this forecast will be error prone and hence may not serve as the best basis for price computations. </w:t>
      </w:r>
    </w:p>
    <w:p w:rsidR="00220CD7" w:rsidRDefault="00220CD7" w:rsidP="00771858">
      <w:pPr>
        <w:pStyle w:val="ListParagraph"/>
        <w:numPr>
          <w:ilvl w:val="0"/>
          <w:numId w:val="58"/>
        </w:numPr>
        <w:jc w:val="both"/>
      </w:pPr>
      <w:r>
        <w:t>System corrected forecast: When actual subscriptions for a product start, its actual week on week/month on month performance is recorded by the system. It clearly provides the trend and seasonality associated with business associated with a particular product. This actual data is then extrapolated in future to generate forecast for the coming period for that product. This forecast then overrides the earlier forecast and makes it up to date with current trends and</w:t>
      </w:r>
      <w:r w:rsidR="003B0E2F">
        <w:t xml:space="preserve"> </w:t>
      </w:r>
      <w:r>
        <w:t>seasonality.</w:t>
      </w:r>
    </w:p>
    <w:p w:rsidR="003B0E2F" w:rsidRDefault="003B0E2F" w:rsidP="006810E9">
      <w:pPr>
        <w:jc w:val="both"/>
      </w:pPr>
      <w:r>
        <w:t>Example: A merchant has manually entered forecast for subscription count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6810E9">
            <w:pPr>
              <w:jc w:val="both"/>
            </w:pPr>
            <w:r>
              <w:t>Product X</w:t>
            </w:r>
          </w:p>
        </w:tc>
        <w:tc>
          <w:tcPr>
            <w:tcW w:w="560" w:type="dxa"/>
          </w:tcPr>
          <w:p w:rsidR="003B0E2F" w:rsidRDefault="003B0E2F" w:rsidP="006810E9">
            <w:pPr>
              <w:jc w:val="both"/>
            </w:pPr>
            <w:r>
              <w:t>Jan</w:t>
            </w:r>
          </w:p>
        </w:tc>
        <w:tc>
          <w:tcPr>
            <w:tcW w:w="663" w:type="dxa"/>
          </w:tcPr>
          <w:p w:rsidR="003B0E2F" w:rsidRDefault="003B0E2F" w:rsidP="006810E9">
            <w:pPr>
              <w:jc w:val="both"/>
            </w:pPr>
            <w:r>
              <w:t>Feb</w:t>
            </w:r>
          </w:p>
        </w:tc>
        <w:tc>
          <w:tcPr>
            <w:tcW w:w="663" w:type="dxa"/>
          </w:tcPr>
          <w:p w:rsidR="003B0E2F" w:rsidRDefault="003B0E2F" w:rsidP="006810E9">
            <w:pPr>
              <w:jc w:val="both"/>
            </w:pPr>
            <w:r>
              <w:t>Mar</w:t>
            </w:r>
          </w:p>
        </w:tc>
        <w:tc>
          <w:tcPr>
            <w:tcW w:w="663" w:type="dxa"/>
          </w:tcPr>
          <w:p w:rsidR="003B0E2F" w:rsidRDefault="003B0E2F" w:rsidP="006810E9">
            <w:pPr>
              <w:jc w:val="both"/>
            </w:pPr>
            <w:r>
              <w:t>Apr</w:t>
            </w:r>
          </w:p>
        </w:tc>
        <w:tc>
          <w:tcPr>
            <w:tcW w:w="734" w:type="dxa"/>
          </w:tcPr>
          <w:p w:rsidR="003B0E2F" w:rsidRDefault="003B0E2F" w:rsidP="006810E9">
            <w:pPr>
              <w:jc w:val="both"/>
            </w:pPr>
            <w:r>
              <w:t>May</w:t>
            </w:r>
          </w:p>
        </w:tc>
        <w:tc>
          <w:tcPr>
            <w:tcW w:w="663" w:type="dxa"/>
          </w:tcPr>
          <w:p w:rsidR="003B0E2F" w:rsidRDefault="003B0E2F" w:rsidP="006810E9">
            <w:pPr>
              <w:jc w:val="both"/>
            </w:pPr>
            <w:r>
              <w:t>Jun</w:t>
            </w:r>
          </w:p>
        </w:tc>
        <w:tc>
          <w:tcPr>
            <w:tcW w:w="663" w:type="dxa"/>
          </w:tcPr>
          <w:p w:rsidR="003B0E2F" w:rsidRDefault="003B0E2F" w:rsidP="006810E9">
            <w:pPr>
              <w:jc w:val="both"/>
            </w:pPr>
            <w:r>
              <w:t>Jul</w:t>
            </w:r>
          </w:p>
        </w:tc>
        <w:tc>
          <w:tcPr>
            <w:tcW w:w="663" w:type="dxa"/>
          </w:tcPr>
          <w:p w:rsidR="003B0E2F" w:rsidRDefault="003B0E2F" w:rsidP="006810E9">
            <w:pPr>
              <w:jc w:val="both"/>
            </w:pPr>
            <w:r>
              <w:t>Aug</w:t>
            </w:r>
          </w:p>
        </w:tc>
        <w:tc>
          <w:tcPr>
            <w:tcW w:w="858" w:type="dxa"/>
          </w:tcPr>
          <w:p w:rsidR="003B0E2F" w:rsidRDefault="003B0E2F" w:rsidP="006810E9">
            <w:pPr>
              <w:jc w:val="both"/>
            </w:pPr>
            <w:r>
              <w:t>Sept</w:t>
            </w:r>
          </w:p>
        </w:tc>
        <w:tc>
          <w:tcPr>
            <w:tcW w:w="1509" w:type="dxa"/>
          </w:tcPr>
          <w:p w:rsidR="003B0E2F" w:rsidRDefault="003B0E2F" w:rsidP="006810E9">
            <w:pPr>
              <w:jc w:val="both"/>
            </w:pPr>
            <w:r>
              <w:t>Oct</w:t>
            </w:r>
          </w:p>
        </w:tc>
      </w:tr>
      <w:tr w:rsidR="003B0E2F" w:rsidTr="00492E61">
        <w:tc>
          <w:tcPr>
            <w:tcW w:w="1377" w:type="dxa"/>
          </w:tcPr>
          <w:p w:rsidR="003B0E2F" w:rsidRDefault="003B0E2F" w:rsidP="006810E9">
            <w:pPr>
              <w:jc w:val="both"/>
            </w:pPr>
            <w:r>
              <w:t>Manual forecast</w:t>
            </w:r>
          </w:p>
        </w:tc>
        <w:tc>
          <w:tcPr>
            <w:tcW w:w="560" w:type="dxa"/>
          </w:tcPr>
          <w:p w:rsidR="003B0E2F" w:rsidRDefault="003B0E2F" w:rsidP="006810E9">
            <w:pPr>
              <w:jc w:val="both"/>
            </w:pPr>
            <w:r>
              <w:t>400</w:t>
            </w:r>
          </w:p>
        </w:tc>
        <w:tc>
          <w:tcPr>
            <w:tcW w:w="663" w:type="dxa"/>
          </w:tcPr>
          <w:p w:rsidR="003B0E2F" w:rsidRDefault="003B0E2F" w:rsidP="006810E9">
            <w:pPr>
              <w:jc w:val="both"/>
            </w:pPr>
            <w:r>
              <w:t>600</w:t>
            </w:r>
          </w:p>
        </w:tc>
        <w:tc>
          <w:tcPr>
            <w:tcW w:w="663" w:type="dxa"/>
          </w:tcPr>
          <w:p w:rsidR="003B0E2F" w:rsidRDefault="003B0E2F" w:rsidP="006810E9">
            <w:pPr>
              <w:jc w:val="both"/>
            </w:pPr>
            <w:r>
              <w:t>800</w:t>
            </w:r>
          </w:p>
        </w:tc>
        <w:tc>
          <w:tcPr>
            <w:tcW w:w="663" w:type="dxa"/>
          </w:tcPr>
          <w:p w:rsidR="003B0E2F" w:rsidRDefault="003B0E2F" w:rsidP="006810E9">
            <w:pPr>
              <w:jc w:val="both"/>
            </w:pPr>
            <w:r>
              <w:t>1200</w:t>
            </w:r>
          </w:p>
        </w:tc>
        <w:tc>
          <w:tcPr>
            <w:tcW w:w="734" w:type="dxa"/>
          </w:tcPr>
          <w:p w:rsidR="003B0E2F" w:rsidRDefault="003B0E2F" w:rsidP="006810E9">
            <w:pPr>
              <w:jc w:val="both"/>
            </w:pPr>
            <w:r>
              <w:t>1600</w:t>
            </w:r>
          </w:p>
        </w:tc>
        <w:tc>
          <w:tcPr>
            <w:tcW w:w="663" w:type="dxa"/>
          </w:tcPr>
          <w:p w:rsidR="003B0E2F" w:rsidRDefault="003B0E2F" w:rsidP="006810E9">
            <w:pPr>
              <w:jc w:val="both"/>
            </w:pPr>
            <w:r>
              <w:t>2000</w:t>
            </w:r>
          </w:p>
        </w:tc>
        <w:tc>
          <w:tcPr>
            <w:tcW w:w="663" w:type="dxa"/>
          </w:tcPr>
          <w:p w:rsidR="003B0E2F" w:rsidRDefault="003B0E2F" w:rsidP="006810E9">
            <w:pPr>
              <w:jc w:val="both"/>
            </w:pPr>
            <w:r>
              <w:t>2400</w:t>
            </w:r>
          </w:p>
        </w:tc>
        <w:tc>
          <w:tcPr>
            <w:tcW w:w="663" w:type="dxa"/>
          </w:tcPr>
          <w:p w:rsidR="003B0E2F" w:rsidRDefault="003B0E2F" w:rsidP="006810E9">
            <w:pPr>
              <w:jc w:val="both"/>
            </w:pPr>
            <w:r>
              <w:t>2800</w:t>
            </w:r>
          </w:p>
        </w:tc>
        <w:tc>
          <w:tcPr>
            <w:tcW w:w="858" w:type="dxa"/>
          </w:tcPr>
          <w:p w:rsidR="003B0E2F" w:rsidRDefault="003B0E2F" w:rsidP="006810E9">
            <w:pPr>
              <w:jc w:val="both"/>
            </w:pPr>
            <w:r>
              <w:t>3200</w:t>
            </w:r>
          </w:p>
        </w:tc>
        <w:tc>
          <w:tcPr>
            <w:tcW w:w="1509" w:type="dxa"/>
          </w:tcPr>
          <w:p w:rsidR="003B0E2F" w:rsidRDefault="003B0E2F" w:rsidP="006810E9">
            <w:pPr>
              <w:jc w:val="both"/>
            </w:pPr>
            <w:r>
              <w:t>4000</w:t>
            </w:r>
          </w:p>
        </w:tc>
      </w:tr>
      <w:tr w:rsidR="003B0E2F" w:rsidTr="00492E61">
        <w:tc>
          <w:tcPr>
            <w:tcW w:w="1377" w:type="dxa"/>
          </w:tcPr>
          <w:p w:rsidR="003B0E2F" w:rsidRDefault="003B0E2F" w:rsidP="006810E9">
            <w:pPr>
              <w:jc w:val="both"/>
            </w:pPr>
            <w:r>
              <w:t>Actual performance</w:t>
            </w:r>
          </w:p>
        </w:tc>
        <w:tc>
          <w:tcPr>
            <w:tcW w:w="560" w:type="dxa"/>
          </w:tcPr>
          <w:p w:rsidR="003B0E2F" w:rsidRDefault="003B0E2F" w:rsidP="006810E9">
            <w:pPr>
              <w:jc w:val="both"/>
            </w:pPr>
            <w:r>
              <w:t>500</w:t>
            </w:r>
          </w:p>
        </w:tc>
        <w:tc>
          <w:tcPr>
            <w:tcW w:w="663" w:type="dxa"/>
          </w:tcPr>
          <w:p w:rsidR="003B0E2F" w:rsidRDefault="003B0E2F" w:rsidP="006810E9">
            <w:pPr>
              <w:jc w:val="both"/>
            </w:pPr>
            <w:r>
              <w:t>1000</w:t>
            </w:r>
          </w:p>
        </w:tc>
        <w:tc>
          <w:tcPr>
            <w:tcW w:w="663" w:type="dxa"/>
          </w:tcPr>
          <w:p w:rsidR="003B0E2F" w:rsidRDefault="003B0E2F" w:rsidP="006810E9">
            <w:pPr>
              <w:jc w:val="both"/>
            </w:pPr>
            <w:r>
              <w:t>1500</w:t>
            </w:r>
          </w:p>
        </w:tc>
        <w:tc>
          <w:tcPr>
            <w:tcW w:w="663" w:type="dxa"/>
          </w:tcPr>
          <w:p w:rsidR="003B0E2F" w:rsidRDefault="003B0E2F" w:rsidP="006810E9">
            <w:pPr>
              <w:jc w:val="both"/>
            </w:pPr>
            <w:r>
              <w:t>2000</w:t>
            </w:r>
          </w:p>
        </w:tc>
        <w:tc>
          <w:tcPr>
            <w:tcW w:w="734" w:type="dxa"/>
          </w:tcPr>
          <w:p w:rsidR="003B0E2F" w:rsidRDefault="003B0E2F" w:rsidP="006810E9">
            <w:pPr>
              <w:jc w:val="both"/>
            </w:pPr>
          </w:p>
        </w:tc>
        <w:tc>
          <w:tcPr>
            <w:tcW w:w="663" w:type="dxa"/>
          </w:tcPr>
          <w:p w:rsidR="003B0E2F" w:rsidRDefault="003B0E2F" w:rsidP="006810E9">
            <w:pPr>
              <w:jc w:val="both"/>
            </w:pPr>
          </w:p>
        </w:tc>
        <w:tc>
          <w:tcPr>
            <w:tcW w:w="663" w:type="dxa"/>
          </w:tcPr>
          <w:p w:rsidR="003B0E2F" w:rsidRDefault="003B0E2F" w:rsidP="006810E9">
            <w:pPr>
              <w:jc w:val="both"/>
            </w:pPr>
          </w:p>
        </w:tc>
        <w:tc>
          <w:tcPr>
            <w:tcW w:w="663" w:type="dxa"/>
          </w:tcPr>
          <w:p w:rsidR="003B0E2F" w:rsidRDefault="003B0E2F" w:rsidP="006810E9">
            <w:pPr>
              <w:jc w:val="both"/>
            </w:pPr>
          </w:p>
        </w:tc>
        <w:tc>
          <w:tcPr>
            <w:tcW w:w="858" w:type="dxa"/>
          </w:tcPr>
          <w:p w:rsidR="003B0E2F" w:rsidRDefault="003B0E2F" w:rsidP="006810E9">
            <w:pPr>
              <w:jc w:val="both"/>
            </w:pPr>
          </w:p>
        </w:tc>
        <w:tc>
          <w:tcPr>
            <w:tcW w:w="1509" w:type="dxa"/>
          </w:tcPr>
          <w:p w:rsidR="003B0E2F" w:rsidRDefault="003B0E2F" w:rsidP="006810E9">
            <w:pPr>
              <w:jc w:val="both"/>
            </w:pPr>
          </w:p>
        </w:tc>
      </w:tr>
      <w:tr w:rsidR="00492E61" w:rsidTr="00492E61">
        <w:tc>
          <w:tcPr>
            <w:tcW w:w="1377" w:type="dxa"/>
          </w:tcPr>
          <w:p w:rsidR="00492E61" w:rsidRDefault="00492E61" w:rsidP="006810E9">
            <w:pPr>
              <w:jc w:val="both"/>
            </w:pPr>
            <w:r>
              <w:t>Corrected forecast</w:t>
            </w:r>
          </w:p>
        </w:tc>
        <w:tc>
          <w:tcPr>
            <w:tcW w:w="560" w:type="dxa"/>
          </w:tcPr>
          <w:p w:rsidR="00492E61" w:rsidRDefault="00492E61" w:rsidP="006810E9">
            <w:pPr>
              <w:jc w:val="both"/>
            </w:pPr>
          </w:p>
        </w:tc>
        <w:tc>
          <w:tcPr>
            <w:tcW w:w="663" w:type="dxa"/>
          </w:tcPr>
          <w:p w:rsidR="00492E61" w:rsidRDefault="00492E61" w:rsidP="006810E9">
            <w:pPr>
              <w:jc w:val="both"/>
            </w:pPr>
          </w:p>
        </w:tc>
        <w:tc>
          <w:tcPr>
            <w:tcW w:w="663" w:type="dxa"/>
          </w:tcPr>
          <w:p w:rsidR="00492E61" w:rsidRDefault="00492E61" w:rsidP="006810E9">
            <w:pPr>
              <w:jc w:val="both"/>
            </w:pPr>
          </w:p>
        </w:tc>
        <w:tc>
          <w:tcPr>
            <w:tcW w:w="663" w:type="dxa"/>
          </w:tcPr>
          <w:p w:rsidR="00492E61" w:rsidRDefault="00492E61" w:rsidP="006810E9">
            <w:pPr>
              <w:jc w:val="both"/>
            </w:pPr>
          </w:p>
        </w:tc>
        <w:tc>
          <w:tcPr>
            <w:tcW w:w="734" w:type="dxa"/>
          </w:tcPr>
          <w:p w:rsidR="00492E61" w:rsidRDefault="00492E61" w:rsidP="006810E9">
            <w:pPr>
              <w:jc w:val="both"/>
            </w:pPr>
            <w:r>
              <w:t>2500</w:t>
            </w:r>
          </w:p>
        </w:tc>
        <w:tc>
          <w:tcPr>
            <w:tcW w:w="663" w:type="dxa"/>
          </w:tcPr>
          <w:p w:rsidR="00492E61" w:rsidRDefault="00492E61" w:rsidP="006810E9">
            <w:pPr>
              <w:jc w:val="both"/>
            </w:pPr>
            <w:r>
              <w:t>3000</w:t>
            </w:r>
          </w:p>
        </w:tc>
        <w:tc>
          <w:tcPr>
            <w:tcW w:w="663" w:type="dxa"/>
          </w:tcPr>
          <w:p w:rsidR="00492E61" w:rsidRDefault="00492E61" w:rsidP="006810E9">
            <w:pPr>
              <w:jc w:val="both"/>
            </w:pPr>
            <w:r>
              <w:t>3500</w:t>
            </w:r>
          </w:p>
        </w:tc>
        <w:tc>
          <w:tcPr>
            <w:tcW w:w="663" w:type="dxa"/>
          </w:tcPr>
          <w:p w:rsidR="00492E61" w:rsidRDefault="00492E61" w:rsidP="006810E9">
            <w:pPr>
              <w:jc w:val="both"/>
            </w:pPr>
            <w:r>
              <w:t>4000</w:t>
            </w:r>
          </w:p>
        </w:tc>
        <w:tc>
          <w:tcPr>
            <w:tcW w:w="858" w:type="dxa"/>
          </w:tcPr>
          <w:p w:rsidR="00492E61" w:rsidRDefault="00492E61" w:rsidP="006810E9">
            <w:pPr>
              <w:jc w:val="both"/>
            </w:pPr>
            <w:r>
              <w:t>4500</w:t>
            </w:r>
          </w:p>
        </w:tc>
        <w:tc>
          <w:tcPr>
            <w:tcW w:w="1509" w:type="dxa"/>
          </w:tcPr>
          <w:p w:rsidR="00492E61" w:rsidRDefault="00492E61" w:rsidP="006810E9">
            <w:pPr>
              <w:jc w:val="both"/>
            </w:pPr>
            <w:r>
              <w:t>5000</w:t>
            </w:r>
          </w:p>
        </w:tc>
      </w:tr>
    </w:tbl>
    <w:p w:rsidR="003B0E2F" w:rsidRDefault="003B0E2F" w:rsidP="006810E9">
      <w:pPr>
        <w:jc w:val="both"/>
      </w:pPr>
      <w:r>
        <w:t xml:space="preserve"> </w:t>
      </w:r>
    </w:p>
    <w:p w:rsidR="005106F5" w:rsidRDefault="001C14F2" w:rsidP="006810E9">
      <w:pPr>
        <w:jc w:val="both"/>
      </w:pPr>
      <w:r>
        <w:t xml:space="preserve">When the actual performance over four months is accumulated, it is extrapolated to find out forecast for next 8 months. Since this actual data is actually representing the trend and seasonality associated with product X business, forecast derived from it will be </w:t>
      </w:r>
      <w:r w:rsidR="005106F5">
        <w:t>closer</w:t>
      </w:r>
      <w:r>
        <w:t xml:space="preserve"> to reality than the manual forecast made earlier.</w:t>
      </w:r>
      <w:r w:rsidR="005106F5">
        <w:t xml:space="preserve"> So the corrected forecast will override forecast for months June, July.. December.</w:t>
      </w:r>
    </w:p>
    <w:p w:rsidR="00F81BA3" w:rsidRDefault="005106F5" w:rsidP="006810E9">
      <w:pPr>
        <w:jc w:val="both"/>
      </w:pPr>
      <w:r>
        <w:t>The advantage is that product may behave differently for different price propositions, resulting into non-linear performance</w:t>
      </w:r>
      <w:r w:rsidR="008A208B">
        <w:t>. C</w:t>
      </w:r>
      <w:r w:rsidR="00EF7FB7">
        <w:t>ustomer preference may start changing due to arrival of some new competitor products</w:t>
      </w:r>
      <w:r w:rsidR="006349F7">
        <w:t xml:space="preserve"> resulting into downward trend</w:t>
      </w:r>
      <w:r w:rsidR="00EF7FB7">
        <w:t>.</w:t>
      </w:r>
      <w:r w:rsidR="006349F7">
        <w:t xml:space="preserve"> </w:t>
      </w:r>
      <w:r w:rsidR="008A208B">
        <w:t xml:space="preserve">Also think of a situation where price of a product </w:t>
      </w:r>
      <w:r w:rsidR="00946EAC">
        <w:t xml:space="preserve">substitute has been </w:t>
      </w:r>
      <w:r w:rsidR="000C20EE">
        <w:t>increased, resulting</w:t>
      </w:r>
      <w:r w:rsidR="00946EAC">
        <w:t xml:space="preserve"> into product demand on an increasing trend.</w:t>
      </w:r>
      <w:r w:rsidR="00511258">
        <w:t xml:space="preserve"> Or think </w:t>
      </w:r>
      <w:r w:rsidR="000C20EE">
        <w:t xml:space="preserve">of </w:t>
      </w:r>
      <w:r w:rsidR="000C20EE">
        <w:lastRenderedPageBreak/>
        <w:t>situation</w:t>
      </w:r>
      <w:r w:rsidR="00511258">
        <w:t xml:space="preserve"> where complement product’s price has been increased,</w:t>
      </w:r>
      <w:r w:rsidR="000C20EE">
        <w:t xml:space="preserve"> </w:t>
      </w:r>
      <w:r w:rsidR="00511258">
        <w:t>resulting into decreasing demand trend for a product.</w:t>
      </w:r>
      <w:r w:rsidR="000C20EE">
        <w:t xml:space="preserve"> </w:t>
      </w:r>
      <w:r>
        <w:t xml:space="preserve">Since </w:t>
      </w:r>
      <w:r w:rsidR="00511258">
        <w:t>these</w:t>
      </w:r>
      <w:r w:rsidR="001C14F2">
        <w:t xml:space="preserve"> </w:t>
      </w:r>
      <w:r>
        <w:t>trend</w:t>
      </w:r>
      <w:r w:rsidR="000C20EE">
        <w:t>s are</w:t>
      </w:r>
      <w:r>
        <w:t xml:space="preserve"> correctly captured in actual data, the forecast </w:t>
      </w:r>
      <w:r w:rsidR="00390564">
        <w:t xml:space="preserve">based on it </w:t>
      </w:r>
      <w:r>
        <w:t>correctly indicates if the demand is decreasing</w:t>
      </w:r>
      <w:r w:rsidR="00FF6642">
        <w:t xml:space="preserve"> </w:t>
      </w:r>
      <w:r>
        <w:t>(due to price rise etc</w:t>
      </w:r>
      <w:r w:rsidR="00120C74">
        <w:t>.</w:t>
      </w:r>
      <w:r>
        <w:t>)</w:t>
      </w:r>
      <w:r w:rsidR="0099001B">
        <w:t xml:space="preserve"> or increasing and thus help making correct decision on price front</w:t>
      </w:r>
      <w:r>
        <w:t>.</w:t>
      </w:r>
    </w:p>
    <w:p w:rsidR="00EF7FB7" w:rsidRDefault="00EF7FB7" w:rsidP="006810E9">
      <w:pPr>
        <w:jc w:val="both"/>
      </w:pPr>
      <w:r>
        <w:t xml:space="preserve">Attributes listed in </w:t>
      </w:r>
      <w:r w:rsidR="0077216C">
        <w:t>‘</w:t>
      </w:r>
      <w:r>
        <w:t>8.2.1 Input Parameters</w:t>
      </w:r>
      <w:r w:rsidR="0077216C">
        <w:t>’</w:t>
      </w:r>
      <w:r>
        <w:t xml:space="preserve"> are forecasted/corrected from time to time.</w:t>
      </w:r>
    </w:p>
    <w:p w:rsidR="00CE3EFA" w:rsidRDefault="00CE3EFA" w:rsidP="006810E9">
      <w:pPr>
        <w:pStyle w:val="Heading2"/>
        <w:numPr>
          <w:ilvl w:val="2"/>
          <w:numId w:val="40"/>
        </w:numPr>
        <w:jc w:val="both"/>
      </w:pPr>
      <w:bookmarkStart w:id="60" w:name="_Toc451708036"/>
      <w:r>
        <w:t xml:space="preserve">Receive </w:t>
      </w:r>
      <w:r w:rsidR="00FA7694">
        <w:t xml:space="preserve">and process </w:t>
      </w:r>
      <w:r>
        <w:t>new/added subscriptions</w:t>
      </w:r>
      <w:bookmarkEnd w:id="60"/>
    </w:p>
    <w:p w:rsidR="00DD33EE" w:rsidRDefault="00DD33EE" w:rsidP="006810E9">
      <w:pPr>
        <w:pStyle w:val="Heading2"/>
        <w:numPr>
          <w:ilvl w:val="2"/>
          <w:numId w:val="40"/>
        </w:numPr>
        <w:jc w:val="both"/>
      </w:pPr>
      <w:bookmarkStart w:id="61" w:name="_Toc451708037"/>
      <w:r>
        <w:t>Receive and process subscription cancellations</w:t>
      </w:r>
      <w:bookmarkEnd w:id="61"/>
    </w:p>
    <w:p w:rsidR="00105145" w:rsidRDefault="00105145" w:rsidP="006810E9">
      <w:pPr>
        <w:pStyle w:val="Heading2"/>
        <w:numPr>
          <w:ilvl w:val="2"/>
          <w:numId w:val="40"/>
        </w:numPr>
        <w:jc w:val="both"/>
      </w:pPr>
      <w:bookmarkStart w:id="62" w:name="_Toc451708038"/>
      <w:r>
        <w:t>Receive and process operating expense per product per unit</w:t>
      </w:r>
      <w:bookmarkEnd w:id="62"/>
    </w:p>
    <w:p w:rsidR="00A92F53" w:rsidRPr="00CD7A3D" w:rsidRDefault="00A92F53" w:rsidP="006810E9">
      <w:pPr>
        <w:pStyle w:val="Heading2"/>
        <w:numPr>
          <w:ilvl w:val="2"/>
          <w:numId w:val="40"/>
        </w:numPr>
        <w:jc w:val="both"/>
      </w:pPr>
      <w:bookmarkStart w:id="63" w:name="_Toc451708039"/>
      <w:r>
        <w:t>Derive actual performance of a product</w:t>
      </w:r>
      <w:bookmarkEnd w:id="63"/>
    </w:p>
    <w:p w:rsidR="00225643" w:rsidRDefault="00225643" w:rsidP="006810E9">
      <w:pPr>
        <w:pStyle w:val="Heading2"/>
        <w:numPr>
          <w:ilvl w:val="2"/>
          <w:numId w:val="40"/>
        </w:numPr>
        <w:jc w:val="both"/>
      </w:pPr>
      <w:bookmarkStart w:id="64" w:name="_Toc451708040"/>
      <w:r>
        <w:t>Receive and process offer price changes</w:t>
      </w:r>
      <w:bookmarkEnd w:id="64"/>
    </w:p>
    <w:p w:rsidR="006D7F59" w:rsidRDefault="006D7F59" w:rsidP="006810E9">
      <w:pPr>
        <w:pStyle w:val="Heading2"/>
        <w:numPr>
          <w:ilvl w:val="2"/>
          <w:numId w:val="40"/>
        </w:numPr>
        <w:jc w:val="both"/>
      </w:pPr>
      <w:bookmarkStart w:id="65" w:name="_Toc451708041"/>
      <w:r>
        <w:t>Receive and process daily price quotes from main application.</w:t>
      </w:r>
      <w:bookmarkEnd w:id="65"/>
    </w:p>
    <w:p w:rsidR="006D7F59" w:rsidRPr="006D7F59" w:rsidRDefault="006D7F59" w:rsidP="006810E9">
      <w:pPr>
        <w:jc w:val="both"/>
      </w:pPr>
    </w:p>
    <w:p w:rsidR="0000611A" w:rsidRDefault="0000611A" w:rsidP="006810E9">
      <w:pPr>
        <w:pStyle w:val="ListParagraph"/>
        <w:ind w:left="360"/>
        <w:jc w:val="both"/>
      </w:pPr>
    </w:p>
    <w:p w:rsidR="003E0417" w:rsidRDefault="003E0417" w:rsidP="006810E9">
      <w:pPr>
        <w:pStyle w:val="ListParagraph"/>
        <w:ind w:left="360"/>
        <w:jc w:val="both"/>
      </w:pPr>
      <w:r>
        <w:t xml:space="preserve">Product collaboration model suggests that revenue attributed due </w:t>
      </w:r>
      <w:r w:rsidR="0044393B">
        <w:t>to over</w:t>
      </w:r>
      <w:r>
        <w:t xml:space="preserve"> performance of some products should be provisioned for </w:t>
      </w:r>
      <w:r w:rsidR="007810BD">
        <w:t>helping</w:t>
      </w:r>
      <w:r>
        <w:t xml:space="preserve"> underperforming products</w:t>
      </w:r>
      <w:r w:rsidR="007810BD">
        <w:t xml:space="preserve"> to recover</w:t>
      </w:r>
      <w:r>
        <w:t>. When any product is underperforming typically following provisions are tried to boost its performance.</w:t>
      </w:r>
    </w:p>
    <w:p w:rsidR="003E0417" w:rsidRDefault="003E0417" w:rsidP="006810E9">
      <w:pPr>
        <w:pStyle w:val="ListParagraph"/>
        <w:numPr>
          <w:ilvl w:val="0"/>
          <w:numId w:val="34"/>
        </w:numPr>
        <w:ind w:left="720"/>
        <w:jc w:val="both"/>
      </w:pPr>
      <w:r>
        <w:t>Offer additional discounts/benefits on them so that price sensitive customer segment can be attracted.</w:t>
      </w:r>
    </w:p>
    <w:p w:rsidR="003E0417" w:rsidRDefault="003E0417" w:rsidP="006810E9">
      <w:pPr>
        <w:pStyle w:val="ListParagraph"/>
        <w:numPr>
          <w:ilvl w:val="0"/>
          <w:numId w:val="34"/>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6810E9">
      <w:pPr>
        <w:pStyle w:val="ListParagraph"/>
        <w:numPr>
          <w:ilvl w:val="0"/>
          <w:numId w:val="34"/>
        </w:numPr>
        <w:ind w:left="720"/>
        <w:jc w:val="both"/>
      </w:pPr>
      <w:r>
        <w:t>Initiate clearance sale for some underperforming products at throw away prices so as to minimize losses due to wastage of inventory due to expiry of such products.</w:t>
      </w:r>
    </w:p>
    <w:p w:rsidR="0044393B" w:rsidRDefault="009D624A" w:rsidP="006810E9">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(on top of targeted figures) at a central account(lets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6810E9">
      <w:pPr>
        <w:pStyle w:val="ListParagraph"/>
        <w:numPr>
          <w:ilvl w:val="0"/>
          <w:numId w:val="35"/>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6810E9">
      <w:pPr>
        <w:pStyle w:val="ListParagraph"/>
        <w:numPr>
          <w:ilvl w:val="0"/>
          <w:numId w:val="35"/>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6810E9">
      <w:pPr>
        <w:pStyle w:val="ListParagraph"/>
        <w:numPr>
          <w:ilvl w:val="0"/>
          <w:numId w:val="35"/>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6810E9">
      <w:pPr>
        <w:pStyle w:val="ListParagraph"/>
        <w:ind w:left="1080"/>
        <w:jc w:val="both"/>
      </w:pPr>
    </w:p>
    <w:p w:rsidR="0052083E" w:rsidRDefault="0052083E" w:rsidP="006810E9">
      <w:pPr>
        <w:pStyle w:val="Heading2"/>
        <w:numPr>
          <w:ilvl w:val="2"/>
          <w:numId w:val="50"/>
        </w:numPr>
        <w:jc w:val="both"/>
      </w:pPr>
      <w:bookmarkStart w:id="66" w:name="_Toc451708042"/>
      <w:r>
        <w:t>Pricing</w:t>
      </w:r>
      <w:bookmarkEnd w:id="66"/>
    </w:p>
    <w:p w:rsidR="0052083E" w:rsidRDefault="006579FD" w:rsidP="006810E9">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w:t>
      </w:r>
      <w:r w:rsidR="0052083E">
        <w:lastRenderedPageBreak/>
        <w:t>the demand is too high than supply the few subscribers may have to subscribe for a product with its MRP.</w:t>
      </w:r>
    </w:p>
    <w:p w:rsidR="0052083E" w:rsidRDefault="0052083E" w:rsidP="006810E9">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6810E9">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6810E9">
      <w:pPr>
        <w:pStyle w:val="Heading2"/>
        <w:numPr>
          <w:ilvl w:val="2"/>
          <w:numId w:val="50"/>
        </w:numPr>
        <w:jc w:val="both"/>
      </w:pPr>
      <w:bookmarkStart w:id="67" w:name="_Toc451708043"/>
      <w:r>
        <w:t>Benefits</w:t>
      </w:r>
      <w:bookmarkEnd w:id="67"/>
    </w:p>
    <w:p w:rsidR="0052083E" w:rsidRDefault="0052083E" w:rsidP="006810E9">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6810E9">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6810E9">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6810E9">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6810E9">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6810E9">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6810E9">
      <w:pPr>
        <w:pStyle w:val="ListParagraph"/>
        <w:numPr>
          <w:ilvl w:val="0"/>
          <w:numId w:val="3"/>
        </w:numPr>
        <w:jc w:val="both"/>
      </w:pPr>
      <w:r>
        <w:t xml:space="preserve">Basket level benefits depend on </w:t>
      </w:r>
    </w:p>
    <w:p w:rsidR="0052083E" w:rsidRDefault="0052083E" w:rsidP="006810E9">
      <w:pPr>
        <w:pStyle w:val="ListParagraph"/>
        <w:numPr>
          <w:ilvl w:val="1"/>
          <w:numId w:val="6"/>
        </w:numPr>
        <w:jc w:val="both"/>
      </w:pPr>
      <w:r>
        <w:t>Demand of the items added to the basket(thereby profit margins available on these products)</w:t>
      </w:r>
    </w:p>
    <w:p w:rsidR="0052083E" w:rsidRDefault="0052083E" w:rsidP="006810E9">
      <w:pPr>
        <w:pStyle w:val="ListParagraph"/>
        <w:numPr>
          <w:ilvl w:val="1"/>
          <w:numId w:val="6"/>
        </w:numPr>
        <w:jc w:val="both"/>
      </w:pPr>
      <w:r>
        <w:t xml:space="preserve">basket worth </w:t>
      </w:r>
    </w:p>
    <w:p w:rsidR="0052083E" w:rsidRDefault="0052083E" w:rsidP="006810E9">
      <w:pPr>
        <w:pStyle w:val="ListParagraph"/>
        <w:numPr>
          <w:ilvl w:val="1"/>
          <w:numId w:val="6"/>
        </w:numPr>
        <w:jc w:val="both"/>
      </w:pPr>
      <w:r>
        <w:t>Subscription duration.</w:t>
      </w:r>
    </w:p>
    <w:p w:rsidR="0052083E" w:rsidRDefault="0052083E" w:rsidP="006810E9">
      <w:pPr>
        <w:pStyle w:val="ListParagraph"/>
        <w:numPr>
          <w:ilvl w:val="1"/>
          <w:numId w:val="6"/>
        </w:numPr>
        <w:jc w:val="both"/>
      </w:pPr>
      <w:r>
        <w:t xml:space="preserve">Static basket definition vs changing basket definition </w:t>
      </w:r>
    </w:p>
    <w:p w:rsidR="0052083E" w:rsidRDefault="0052083E" w:rsidP="006810E9">
      <w:pPr>
        <w:ind w:left="360"/>
        <w:jc w:val="both"/>
      </w:pPr>
      <w:r>
        <w:t>Consider following scenarios as below</w:t>
      </w:r>
    </w:p>
    <w:p w:rsidR="0052083E" w:rsidRDefault="0052083E" w:rsidP="006810E9">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6810E9">
      <w:pPr>
        <w:pStyle w:val="ListParagraph"/>
        <w:numPr>
          <w:ilvl w:val="1"/>
          <w:numId w:val="7"/>
        </w:numPr>
        <w:jc w:val="both"/>
      </w:pPr>
      <w:r>
        <w:lastRenderedPageBreak/>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6810E9">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6810E9">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6810E9">
      <w:pPr>
        <w:pStyle w:val="ListParagraph"/>
        <w:ind w:left="792"/>
        <w:jc w:val="both"/>
      </w:pPr>
    </w:p>
    <w:p w:rsidR="0052083E" w:rsidRDefault="0052083E" w:rsidP="006810E9">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6810E9">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6810E9">
      <w:pPr>
        <w:pStyle w:val="Heading2"/>
        <w:numPr>
          <w:ilvl w:val="2"/>
          <w:numId w:val="50"/>
        </w:numPr>
        <w:jc w:val="both"/>
      </w:pPr>
      <w:bookmarkStart w:id="68" w:name="_Toc451708044"/>
      <w:r>
        <w:t>Constraints</w:t>
      </w:r>
      <w:bookmarkEnd w:id="68"/>
    </w:p>
    <w:p w:rsidR="0052083E" w:rsidRDefault="0052083E" w:rsidP="006810E9">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6810E9">
      <w:pPr>
        <w:pStyle w:val="Heading2"/>
        <w:numPr>
          <w:ilvl w:val="2"/>
          <w:numId w:val="50"/>
        </w:numPr>
        <w:jc w:val="both"/>
      </w:pPr>
      <w:bookmarkStart w:id="69" w:name="_Toc451708045"/>
      <w:r w:rsidRPr="00C37339">
        <w:t>Collaboration</w:t>
      </w:r>
      <w:bookmarkEnd w:id="69"/>
    </w:p>
    <w:p w:rsidR="0052083E" w:rsidRDefault="0052083E" w:rsidP="006810E9">
      <w:pPr>
        <w:pStyle w:val="ListParagraph"/>
        <w:numPr>
          <w:ilvl w:val="0"/>
          <w:numId w:val="3"/>
        </w:numPr>
        <w:jc w:val="both"/>
      </w:pPr>
      <w:r>
        <w:t xml:space="preserve">Products should collaborate among each other indirectly through an </w:t>
      </w:r>
      <w:proofErr w:type="spellStart"/>
      <w:r>
        <w:t>intermediator</w:t>
      </w:r>
      <w:proofErr w:type="spellEnd"/>
      <w:r>
        <w:t xml:space="preserve">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6810E9">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6810E9">
      <w:pPr>
        <w:pStyle w:val="ListParagraph"/>
        <w:numPr>
          <w:ilvl w:val="1"/>
          <w:numId w:val="11"/>
        </w:numPr>
        <w:jc w:val="both"/>
      </w:pPr>
      <w:r>
        <w:t>Operating expenses share( even if loss occurs still this share needs to be given mandatorily)</w:t>
      </w:r>
    </w:p>
    <w:p w:rsidR="0052083E" w:rsidRDefault="0052083E" w:rsidP="006810E9">
      <w:pPr>
        <w:pStyle w:val="ListParagraph"/>
        <w:numPr>
          <w:ilvl w:val="1"/>
          <w:numId w:val="11"/>
        </w:numPr>
        <w:jc w:val="both"/>
      </w:pPr>
      <w:r>
        <w:t>Nodal account share( money will go here only if profit is registered else no money is deposited)</w:t>
      </w:r>
    </w:p>
    <w:p w:rsidR="0052083E" w:rsidRDefault="0052083E" w:rsidP="006810E9">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6810E9">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6810E9">
      <w:pPr>
        <w:pStyle w:val="ListParagraph"/>
        <w:ind w:left="1080"/>
        <w:jc w:val="both"/>
      </w:pPr>
    </w:p>
    <w:p w:rsidR="007716BB" w:rsidRDefault="007716BB" w:rsidP="006810E9">
      <w:pPr>
        <w:pStyle w:val="Heading2"/>
        <w:numPr>
          <w:ilvl w:val="0"/>
          <w:numId w:val="50"/>
        </w:numPr>
        <w:jc w:val="both"/>
      </w:pPr>
      <w:bookmarkStart w:id="70" w:name="_Toc451708046"/>
      <w:r>
        <w:t>Provisioning</w:t>
      </w:r>
      <w:r w:rsidR="00F54AEA">
        <w:t xml:space="preserve"> needs</w:t>
      </w:r>
      <w:bookmarkEnd w:id="70"/>
    </w:p>
    <w:p w:rsidR="00B954F5" w:rsidRDefault="00B954F5" w:rsidP="006810E9">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6810E9">
      <w:pPr>
        <w:pStyle w:val="ListParagraph"/>
        <w:numPr>
          <w:ilvl w:val="0"/>
          <w:numId w:val="4"/>
        </w:numPr>
        <w:jc w:val="both"/>
      </w:pPr>
      <w:r>
        <w:lastRenderedPageBreak/>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6810E9">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6810E9">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6810E9">
      <w:pPr>
        <w:pStyle w:val="ListParagraph"/>
        <w:numPr>
          <w:ilvl w:val="0"/>
          <w:numId w:val="4"/>
        </w:numPr>
        <w:jc w:val="both"/>
      </w:pPr>
      <w:r>
        <w:t>Periodic operating expenses(total monthly/yearly as well as per subscriber monthly/yearly )</w:t>
      </w:r>
    </w:p>
    <w:p w:rsidR="00B954F5" w:rsidRDefault="00B954F5" w:rsidP="006810E9">
      <w:pPr>
        <w:pStyle w:val="ListParagraph"/>
        <w:numPr>
          <w:ilvl w:val="0"/>
          <w:numId w:val="4"/>
        </w:numPr>
        <w:jc w:val="both"/>
      </w:pPr>
      <w:r>
        <w:t>Sales and marketing expenses to acquire every new subscriber.</w:t>
      </w:r>
    </w:p>
    <w:p w:rsidR="00B954F5" w:rsidRDefault="00B954F5" w:rsidP="006810E9">
      <w:pPr>
        <w:pStyle w:val="ListParagraph"/>
        <w:numPr>
          <w:ilvl w:val="0"/>
          <w:numId w:val="4"/>
        </w:numPr>
        <w:jc w:val="both"/>
      </w:pPr>
      <w:r>
        <w:t>Probable changes in the prices of items due to inflation, short of stock or other reasons.</w:t>
      </w:r>
    </w:p>
    <w:p w:rsidR="00B954F5" w:rsidRDefault="00B954F5" w:rsidP="006810E9">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6810E9">
      <w:pPr>
        <w:pStyle w:val="ListParagraph"/>
        <w:ind w:left="360"/>
        <w:jc w:val="both"/>
      </w:pPr>
    </w:p>
    <w:p w:rsidR="0026417B" w:rsidRDefault="007716BB" w:rsidP="006810E9">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6810E9">
      <w:pPr>
        <w:pStyle w:val="ListParagraph"/>
        <w:ind w:left="360"/>
        <w:jc w:val="both"/>
      </w:pPr>
      <w:r>
        <w:t xml:space="preserve"> </w:t>
      </w:r>
    </w:p>
    <w:p w:rsidR="007716BB" w:rsidRDefault="007716BB" w:rsidP="006810E9">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6810E9">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6810E9">
      <w:pPr>
        <w:pStyle w:val="ListParagraph"/>
        <w:ind w:left="360"/>
        <w:jc w:val="both"/>
      </w:pPr>
    </w:p>
    <w:p w:rsidR="00227B58" w:rsidRPr="00765D65" w:rsidRDefault="00227B58" w:rsidP="006810E9">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6810E9">
      <w:pPr>
        <w:pStyle w:val="ListParagraph"/>
        <w:ind w:left="360"/>
        <w:jc w:val="both"/>
      </w:pPr>
    </w:p>
    <w:p w:rsidR="007716BB" w:rsidRDefault="007716BB" w:rsidP="006810E9">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6810E9">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w:t>
      </w:r>
      <w:r w:rsidR="00494891">
        <w:lastRenderedPageBreak/>
        <w:t xml:space="preserve">promotions will be useful. </w:t>
      </w:r>
      <w:r>
        <w:t>This provision is optional. Whether to make this provision is on merchant’s discretion.</w:t>
      </w:r>
    </w:p>
    <w:p w:rsidR="007716BB" w:rsidRDefault="007716BB" w:rsidP="006810E9">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6810E9">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6810E9">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6810E9">
      <w:pPr>
        <w:pStyle w:val="ListParagraph"/>
        <w:numPr>
          <w:ilvl w:val="0"/>
          <w:numId w:val="5"/>
        </w:numPr>
        <w:jc w:val="both"/>
      </w:pPr>
      <w:r w:rsidRPr="00E454D0">
        <w:rPr>
          <w:b/>
        </w:rPr>
        <w:t>Provisioning for losses</w:t>
      </w:r>
      <w:r>
        <w:t xml:space="preserve"> due to reasons mentioned above.</w:t>
      </w:r>
    </w:p>
    <w:p w:rsidR="006225D7" w:rsidRDefault="00922D2C" w:rsidP="006810E9">
      <w:pPr>
        <w:pStyle w:val="Heading2"/>
        <w:numPr>
          <w:ilvl w:val="0"/>
          <w:numId w:val="50"/>
        </w:numPr>
        <w:jc w:val="both"/>
      </w:pPr>
      <w:bookmarkStart w:id="71" w:name="_Toc451708047"/>
      <w:r>
        <w:t xml:space="preserve">Business </w:t>
      </w:r>
      <w:r w:rsidR="003C551D">
        <w:t>Forecasting</w:t>
      </w:r>
      <w:bookmarkEnd w:id="71"/>
    </w:p>
    <w:p w:rsidR="00B17305" w:rsidRDefault="00B17305" w:rsidP="006810E9">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6810E9">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6810E9">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6810E9">
      <w:pPr>
        <w:ind w:left="360"/>
        <w:jc w:val="both"/>
      </w:pPr>
      <w:r>
        <w:t>Thus demand of that product will be a relative function of total demand of all products in a given category and how much contribution a specific product has in it. (product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6810E9">
      <w:pPr>
        <w:pStyle w:val="Heading2"/>
        <w:numPr>
          <w:ilvl w:val="1"/>
          <w:numId w:val="50"/>
        </w:numPr>
        <w:jc w:val="both"/>
      </w:pPr>
      <w:bookmarkStart w:id="72" w:name="_Toc451708048"/>
      <w:r>
        <w:t>Inputs Forecast</w:t>
      </w:r>
      <w:r w:rsidR="00C23C55">
        <w:t xml:space="preserve"> parameters</w:t>
      </w:r>
      <w:bookmarkEnd w:id="72"/>
    </w:p>
    <w:p w:rsidR="00803FF3" w:rsidRDefault="00B17305" w:rsidP="006810E9">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6810E9">
      <w:pPr>
        <w:pStyle w:val="ListParagraph"/>
        <w:ind w:left="1080"/>
        <w:jc w:val="both"/>
      </w:pPr>
    </w:p>
    <w:p w:rsidR="00C23C55" w:rsidRDefault="00C23C55" w:rsidP="006810E9">
      <w:pPr>
        <w:pStyle w:val="Heading2"/>
        <w:numPr>
          <w:ilvl w:val="1"/>
          <w:numId w:val="50"/>
        </w:numPr>
        <w:jc w:val="both"/>
      </w:pPr>
      <w:bookmarkStart w:id="73" w:name="_Toc451708049"/>
      <w:r>
        <w:t>Calculated Forecast Parameters</w:t>
      </w:r>
      <w:bookmarkEnd w:id="73"/>
    </w:p>
    <w:p w:rsidR="00433F83" w:rsidRDefault="00433F83" w:rsidP="006810E9">
      <w:pPr>
        <w:pStyle w:val="Heading2"/>
        <w:numPr>
          <w:ilvl w:val="1"/>
          <w:numId w:val="50"/>
        </w:numPr>
        <w:jc w:val="both"/>
      </w:pPr>
      <w:bookmarkStart w:id="74" w:name="_Toc451708050"/>
      <w:r>
        <w:t>Correction of Forecasts</w:t>
      </w:r>
      <w:bookmarkEnd w:id="74"/>
    </w:p>
    <w:p w:rsidR="00433F83" w:rsidRDefault="00433F83" w:rsidP="006810E9">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lastRenderedPageBreak/>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6810E9">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6810E9">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6810E9">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6810E9">
      <w:pPr>
        <w:ind w:left="720"/>
        <w:jc w:val="both"/>
      </w:pPr>
      <w:r>
        <w:t>Following process is recommended in order to keep the forecasts in alignment with actual business trend.</w:t>
      </w:r>
    </w:p>
    <w:p w:rsidR="00A8381A" w:rsidRDefault="00A8381A" w:rsidP="006810E9">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6810E9">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6810E9">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6810E9">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6810E9">
      <w:pPr>
        <w:pStyle w:val="ListParagraph"/>
        <w:numPr>
          <w:ilvl w:val="1"/>
          <w:numId w:val="37"/>
        </w:numPr>
        <w:jc w:val="both"/>
      </w:pPr>
      <w:r>
        <w:t>Purchase price</w:t>
      </w:r>
    </w:p>
    <w:p w:rsidR="00B0222F" w:rsidRDefault="00B0222F" w:rsidP="006810E9">
      <w:pPr>
        <w:pStyle w:val="ListParagraph"/>
        <w:numPr>
          <w:ilvl w:val="1"/>
          <w:numId w:val="37"/>
        </w:numPr>
        <w:jc w:val="both"/>
      </w:pPr>
      <w:r>
        <w:t>MRP</w:t>
      </w:r>
    </w:p>
    <w:p w:rsidR="00B0222F" w:rsidRDefault="00B0222F" w:rsidP="006810E9">
      <w:pPr>
        <w:pStyle w:val="ListParagraph"/>
        <w:numPr>
          <w:ilvl w:val="1"/>
          <w:numId w:val="37"/>
        </w:numPr>
        <w:jc w:val="both"/>
      </w:pPr>
      <w:r>
        <w:t>Average Offered price per month</w:t>
      </w:r>
    </w:p>
    <w:p w:rsidR="00B0222F" w:rsidRDefault="00B0222F" w:rsidP="006810E9">
      <w:pPr>
        <w:pStyle w:val="ListParagraph"/>
        <w:numPr>
          <w:ilvl w:val="1"/>
          <w:numId w:val="37"/>
        </w:numPr>
        <w:jc w:val="both"/>
      </w:pPr>
      <w:r>
        <w:t>New subscriptions per month</w:t>
      </w:r>
    </w:p>
    <w:p w:rsidR="00B0222F" w:rsidRDefault="00B0222F" w:rsidP="006810E9">
      <w:pPr>
        <w:pStyle w:val="ListParagraph"/>
        <w:numPr>
          <w:ilvl w:val="1"/>
          <w:numId w:val="37"/>
        </w:numPr>
        <w:jc w:val="both"/>
      </w:pPr>
      <w:r>
        <w:t>Churned subscriptions per month affiliated to each offered price</w:t>
      </w:r>
    </w:p>
    <w:p w:rsidR="00A8381A" w:rsidRDefault="00082FDE" w:rsidP="006810E9">
      <w:pPr>
        <w:ind w:left="1440"/>
        <w:jc w:val="both"/>
      </w:pPr>
      <w:r>
        <w:t>Example outputs will be seen like the following (by plotted on graph)</w:t>
      </w:r>
    </w:p>
    <w:p w:rsidR="00082FDE" w:rsidRDefault="00082FDE" w:rsidP="006810E9">
      <w:pPr>
        <w:ind w:left="1080"/>
        <w:jc w:val="both"/>
      </w:pPr>
      <w:r w:rsidRPr="00082FDE">
        <w:rPr>
          <w:noProof/>
          <w:lang w:eastAsia="en-IN"/>
        </w:rPr>
        <w:lastRenderedPageBreak/>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6810E9">
      <w:pPr>
        <w:ind w:left="1080"/>
        <w:jc w:val="both"/>
      </w:pPr>
      <w:r w:rsidRPr="007C5D8D">
        <w:rPr>
          <w:noProof/>
          <w:lang w:eastAsia="en-IN"/>
        </w:rPr>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6810E9">
      <w:pPr>
        <w:pStyle w:val="Heading2"/>
        <w:numPr>
          <w:ilvl w:val="2"/>
          <w:numId w:val="50"/>
        </w:numPr>
        <w:jc w:val="both"/>
      </w:pPr>
      <w:bookmarkStart w:id="75" w:name="_Toc451708051"/>
      <w:r>
        <w:t>Extrapolation</w:t>
      </w:r>
      <w:bookmarkEnd w:id="75"/>
    </w:p>
    <w:p w:rsidR="006D2C1D" w:rsidRDefault="006D2C1D" w:rsidP="006810E9">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6810E9">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6810E9">
      <w:pPr>
        <w:ind w:left="709"/>
        <w:jc w:val="both"/>
      </w:pPr>
      <w:r>
        <w:lastRenderedPageBreak/>
        <w:t>We are using time series analysis method to extrapolate values based on actual time based values.</w:t>
      </w:r>
    </w:p>
    <w:p w:rsidR="00E13454" w:rsidRDefault="00E13454" w:rsidP="006810E9">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6810E9">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6810E9">
      <w:pPr>
        <w:pStyle w:val="ListParagraph"/>
        <w:numPr>
          <w:ilvl w:val="2"/>
          <w:numId w:val="28"/>
        </w:numPr>
        <w:jc w:val="both"/>
      </w:pPr>
      <w:r>
        <w:t>Averaging methods</w:t>
      </w:r>
    </w:p>
    <w:p w:rsidR="00690CFC" w:rsidRDefault="00690CFC" w:rsidP="006810E9">
      <w:pPr>
        <w:pStyle w:val="ListParagraph"/>
        <w:numPr>
          <w:ilvl w:val="2"/>
          <w:numId w:val="28"/>
        </w:numPr>
        <w:jc w:val="both"/>
      </w:pPr>
      <w:r>
        <w:t>Exponential smoothing</w:t>
      </w:r>
      <w:r w:rsidR="005C7682">
        <w:t xml:space="preserve"> methods</w:t>
      </w:r>
    </w:p>
    <w:p w:rsidR="005C7682" w:rsidRDefault="005C7682" w:rsidP="006810E9">
      <w:pPr>
        <w:ind w:left="709"/>
        <w:jc w:val="both"/>
      </w:pPr>
      <w:r>
        <w:t>A manager of a warehouse wants to know how much a typical supplier delivers in 1000 dollar units. He/she takes a sample of 12 suppliers, at random, obtaining the following results:</w:t>
      </w:r>
    </w:p>
    <w:p w:rsidR="005C7682" w:rsidRDefault="005C7682" w:rsidP="006810E9">
      <w:pPr>
        <w:ind w:left="709"/>
        <w:jc w:val="both"/>
      </w:pPr>
    </w:p>
    <w:p w:rsidR="005C7682" w:rsidRDefault="005C7682" w:rsidP="006810E9">
      <w:pPr>
        <w:ind w:left="709"/>
        <w:jc w:val="both"/>
      </w:pPr>
      <w:r>
        <w:t>Supplier</w:t>
      </w:r>
      <w:r>
        <w:tab/>
        <w:t xml:space="preserve"> Amount</w:t>
      </w:r>
      <w:r>
        <w:tab/>
        <w:t xml:space="preserve"> Supplier</w:t>
      </w:r>
      <w:r>
        <w:tab/>
        <w:t xml:space="preserve"> Amount</w:t>
      </w:r>
    </w:p>
    <w:p w:rsidR="005C7682" w:rsidRDefault="005C7682" w:rsidP="006810E9">
      <w:pPr>
        <w:ind w:left="709"/>
        <w:jc w:val="both"/>
      </w:pPr>
      <w:r>
        <w:t>1</w:t>
      </w:r>
      <w:r>
        <w:tab/>
      </w:r>
      <w:r>
        <w:tab/>
        <w:t xml:space="preserve"> 9</w:t>
      </w:r>
      <w:r>
        <w:tab/>
      </w:r>
      <w:r>
        <w:tab/>
        <w:t xml:space="preserve"> 7</w:t>
      </w:r>
      <w:r>
        <w:tab/>
      </w:r>
      <w:r>
        <w:tab/>
        <w:t xml:space="preserve"> 11</w:t>
      </w:r>
    </w:p>
    <w:p w:rsidR="005C7682" w:rsidRDefault="005C7682" w:rsidP="006810E9">
      <w:pPr>
        <w:ind w:left="709"/>
        <w:jc w:val="both"/>
      </w:pPr>
      <w:r>
        <w:t>2</w:t>
      </w:r>
      <w:r>
        <w:tab/>
        <w:t xml:space="preserve"> </w:t>
      </w:r>
      <w:r>
        <w:tab/>
        <w:t>8</w:t>
      </w:r>
      <w:r>
        <w:tab/>
        <w:t xml:space="preserve"> </w:t>
      </w:r>
      <w:r>
        <w:tab/>
        <w:t>8</w:t>
      </w:r>
      <w:r>
        <w:tab/>
      </w:r>
      <w:r>
        <w:tab/>
        <w:t xml:space="preserve"> 7</w:t>
      </w:r>
    </w:p>
    <w:p w:rsidR="005C7682" w:rsidRDefault="005C7682" w:rsidP="006810E9">
      <w:pPr>
        <w:ind w:left="709"/>
        <w:jc w:val="both"/>
      </w:pPr>
      <w:r>
        <w:t>3</w:t>
      </w:r>
      <w:r>
        <w:tab/>
      </w:r>
      <w:r>
        <w:tab/>
        <w:t xml:space="preserve"> 9</w:t>
      </w:r>
      <w:r>
        <w:tab/>
      </w:r>
      <w:r>
        <w:tab/>
        <w:t xml:space="preserve"> 9</w:t>
      </w:r>
      <w:r>
        <w:tab/>
        <w:t xml:space="preserve"> </w:t>
      </w:r>
      <w:r>
        <w:tab/>
        <w:t>13</w:t>
      </w:r>
    </w:p>
    <w:p w:rsidR="005C7682" w:rsidRDefault="005C7682" w:rsidP="006810E9">
      <w:pPr>
        <w:ind w:left="709"/>
        <w:jc w:val="both"/>
      </w:pPr>
      <w:r>
        <w:t>4</w:t>
      </w:r>
      <w:r>
        <w:tab/>
      </w:r>
      <w:r>
        <w:tab/>
        <w:t xml:space="preserve"> 12</w:t>
      </w:r>
      <w:r>
        <w:tab/>
      </w:r>
      <w:r>
        <w:tab/>
        <w:t xml:space="preserve"> 10</w:t>
      </w:r>
      <w:r>
        <w:tab/>
      </w:r>
      <w:r>
        <w:tab/>
        <w:t xml:space="preserve"> 9</w:t>
      </w:r>
    </w:p>
    <w:p w:rsidR="005C7682" w:rsidRDefault="005C7682" w:rsidP="006810E9">
      <w:pPr>
        <w:ind w:left="709"/>
        <w:jc w:val="both"/>
      </w:pPr>
      <w:r>
        <w:t>5</w:t>
      </w:r>
      <w:r>
        <w:tab/>
      </w:r>
      <w:r>
        <w:tab/>
        <w:t xml:space="preserve"> 9</w:t>
      </w:r>
      <w:r>
        <w:tab/>
      </w:r>
      <w:r>
        <w:tab/>
        <w:t xml:space="preserve"> 11</w:t>
      </w:r>
      <w:r>
        <w:tab/>
      </w:r>
      <w:r>
        <w:tab/>
        <w:t xml:space="preserve"> 11</w:t>
      </w:r>
    </w:p>
    <w:p w:rsidR="005C7682" w:rsidRDefault="005C7682" w:rsidP="006810E9">
      <w:pPr>
        <w:ind w:left="709"/>
        <w:jc w:val="both"/>
      </w:pPr>
      <w:r>
        <w:t>6</w:t>
      </w:r>
      <w:r>
        <w:tab/>
      </w:r>
      <w:r>
        <w:tab/>
        <w:t xml:space="preserve"> 12</w:t>
      </w:r>
      <w:r>
        <w:tab/>
      </w:r>
      <w:r>
        <w:tab/>
        <w:t xml:space="preserve"> 12</w:t>
      </w:r>
      <w:r>
        <w:tab/>
      </w:r>
      <w:r>
        <w:tab/>
        <w:t xml:space="preserve"> 10</w:t>
      </w:r>
    </w:p>
    <w:p w:rsidR="005C7682" w:rsidRDefault="005C7682" w:rsidP="006810E9">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6810E9">
      <w:pPr>
        <w:spacing w:after="0"/>
        <w:ind w:left="709"/>
        <w:jc w:val="both"/>
      </w:pPr>
      <w:r>
        <w:t>Mean squared error is a way to judge how good a model is</w:t>
      </w:r>
      <w:r w:rsidR="00C32444">
        <w:t>.</w:t>
      </w:r>
      <w:r>
        <w:t xml:space="preserve"> We shall compute the "mean squared error":</w:t>
      </w:r>
    </w:p>
    <w:p w:rsidR="005C7682" w:rsidRDefault="005C7682" w:rsidP="006810E9">
      <w:pPr>
        <w:spacing w:after="0"/>
        <w:ind w:left="709"/>
        <w:jc w:val="both"/>
      </w:pPr>
      <w:r>
        <w:t xml:space="preserve">The "error" = true amount spent </w:t>
      </w:r>
      <w:r w:rsidR="00C32444">
        <w:t>-</w:t>
      </w:r>
      <w:r>
        <w:t xml:space="preserve"> the estimated amount.</w:t>
      </w:r>
    </w:p>
    <w:p w:rsidR="005C7682" w:rsidRDefault="005C7682" w:rsidP="006810E9">
      <w:pPr>
        <w:spacing w:after="0"/>
        <w:ind w:left="709"/>
        <w:jc w:val="both"/>
      </w:pPr>
      <w:r>
        <w:t>The "error squared" is the error above, squared.</w:t>
      </w:r>
    </w:p>
    <w:p w:rsidR="005C7682" w:rsidRDefault="005C7682" w:rsidP="006810E9">
      <w:pPr>
        <w:spacing w:after="0"/>
        <w:ind w:left="709"/>
        <w:jc w:val="both"/>
      </w:pPr>
      <w:r>
        <w:t>The "SSE" is the sum of the squared errors.</w:t>
      </w:r>
    </w:p>
    <w:p w:rsidR="00754932" w:rsidRDefault="005C7682" w:rsidP="006810E9">
      <w:pPr>
        <w:spacing w:after="0"/>
        <w:ind w:left="709"/>
        <w:jc w:val="both"/>
      </w:pPr>
      <w:r>
        <w:t>The "MSE" is the mean of the squared errors.</w:t>
      </w:r>
    </w:p>
    <w:p w:rsidR="002D5DED" w:rsidRDefault="002D5DED" w:rsidP="006810E9">
      <w:pPr>
        <w:ind w:left="709"/>
        <w:jc w:val="both"/>
      </w:pPr>
    </w:p>
    <w:p w:rsidR="002D5DED" w:rsidRDefault="002D5DED" w:rsidP="006810E9">
      <w:pPr>
        <w:ind w:left="709"/>
        <w:jc w:val="both"/>
      </w:pPr>
      <w:r>
        <w:t>The results are:</w:t>
      </w:r>
      <w:r w:rsidR="00DC2260">
        <w:t xml:space="preserve"> </w:t>
      </w:r>
      <w:r>
        <w:t>Error and Squared Errors</w:t>
      </w:r>
    </w:p>
    <w:p w:rsidR="002D5DED" w:rsidRDefault="002D5DED" w:rsidP="006810E9">
      <w:pPr>
        <w:ind w:left="709"/>
        <w:jc w:val="both"/>
      </w:pPr>
      <w:r>
        <w:t>The estimate = 10</w:t>
      </w:r>
    </w:p>
    <w:p w:rsidR="002D5DED" w:rsidRDefault="002D5DED" w:rsidP="006810E9">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6810E9">
      <w:pPr>
        <w:ind w:left="709"/>
        <w:jc w:val="both"/>
      </w:pPr>
      <w:r>
        <w:t>1</w:t>
      </w:r>
      <w:r>
        <w:tab/>
        <w:t xml:space="preserve"> </w:t>
      </w:r>
      <w:r>
        <w:tab/>
        <w:t>9</w:t>
      </w:r>
      <w:r>
        <w:tab/>
        <w:t xml:space="preserve"> -1</w:t>
      </w:r>
      <w:r>
        <w:tab/>
        <w:t xml:space="preserve"> 1</w:t>
      </w:r>
    </w:p>
    <w:p w:rsidR="002D5DED" w:rsidRDefault="002D5DED" w:rsidP="006810E9">
      <w:pPr>
        <w:ind w:left="709"/>
        <w:jc w:val="both"/>
      </w:pPr>
      <w:r>
        <w:t>2</w:t>
      </w:r>
      <w:r>
        <w:tab/>
      </w:r>
      <w:r>
        <w:tab/>
        <w:t xml:space="preserve"> 8</w:t>
      </w:r>
      <w:r>
        <w:tab/>
        <w:t xml:space="preserve"> -2</w:t>
      </w:r>
      <w:r>
        <w:tab/>
        <w:t xml:space="preserve"> 4</w:t>
      </w:r>
    </w:p>
    <w:p w:rsidR="002D5DED" w:rsidRDefault="002D5DED" w:rsidP="006810E9">
      <w:pPr>
        <w:ind w:left="709"/>
        <w:jc w:val="both"/>
      </w:pPr>
      <w:r>
        <w:t>3</w:t>
      </w:r>
      <w:r>
        <w:tab/>
      </w:r>
      <w:r>
        <w:tab/>
        <w:t xml:space="preserve"> 9</w:t>
      </w:r>
      <w:r>
        <w:tab/>
        <w:t xml:space="preserve"> -1</w:t>
      </w:r>
      <w:r>
        <w:tab/>
        <w:t xml:space="preserve"> 1</w:t>
      </w:r>
    </w:p>
    <w:p w:rsidR="002D5DED" w:rsidRDefault="002D5DED" w:rsidP="006810E9">
      <w:pPr>
        <w:ind w:left="709"/>
        <w:jc w:val="both"/>
      </w:pPr>
      <w:r>
        <w:lastRenderedPageBreak/>
        <w:t>4</w:t>
      </w:r>
      <w:r>
        <w:tab/>
        <w:t xml:space="preserve"> </w:t>
      </w:r>
      <w:r>
        <w:tab/>
        <w:t>12</w:t>
      </w:r>
      <w:r>
        <w:tab/>
        <w:t xml:space="preserve"> 2</w:t>
      </w:r>
      <w:r>
        <w:tab/>
        <w:t xml:space="preserve"> 4</w:t>
      </w:r>
    </w:p>
    <w:p w:rsidR="002D5DED" w:rsidRDefault="002D5DED" w:rsidP="006810E9">
      <w:pPr>
        <w:ind w:left="709"/>
        <w:jc w:val="both"/>
      </w:pPr>
      <w:r>
        <w:t>5</w:t>
      </w:r>
      <w:r>
        <w:tab/>
      </w:r>
      <w:r>
        <w:tab/>
        <w:t xml:space="preserve"> 9</w:t>
      </w:r>
      <w:r>
        <w:tab/>
        <w:t xml:space="preserve"> -1</w:t>
      </w:r>
      <w:r>
        <w:tab/>
        <w:t xml:space="preserve"> 1</w:t>
      </w:r>
    </w:p>
    <w:p w:rsidR="002D5DED" w:rsidRDefault="002D5DED" w:rsidP="006810E9">
      <w:pPr>
        <w:ind w:left="709"/>
        <w:jc w:val="both"/>
      </w:pPr>
      <w:r>
        <w:t>6</w:t>
      </w:r>
      <w:r>
        <w:tab/>
        <w:t xml:space="preserve"> </w:t>
      </w:r>
      <w:r>
        <w:tab/>
        <w:t>12</w:t>
      </w:r>
      <w:r>
        <w:tab/>
        <w:t xml:space="preserve"> 2</w:t>
      </w:r>
      <w:r>
        <w:tab/>
        <w:t xml:space="preserve"> 4</w:t>
      </w:r>
    </w:p>
    <w:p w:rsidR="002D5DED" w:rsidRDefault="002D5DED" w:rsidP="006810E9">
      <w:pPr>
        <w:ind w:left="709"/>
        <w:jc w:val="both"/>
      </w:pPr>
      <w:r>
        <w:t>7</w:t>
      </w:r>
      <w:r>
        <w:tab/>
      </w:r>
      <w:r>
        <w:tab/>
        <w:t xml:space="preserve"> 11</w:t>
      </w:r>
      <w:r>
        <w:tab/>
        <w:t xml:space="preserve"> 1</w:t>
      </w:r>
      <w:r>
        <w:tab/>
        <w:t xml:space="preserve"> 1</w:t>
      </w:r>
    </w:p>
    <w:p w:rsidR="002D5DED" w:rsidRDefault="002D5DED" w:rsidP="006810E9">
      <w:pPr>
        <w:ind w:left="709"/>
        <w:jc w:val="both"/>
      </w:pPr>
      <w:r>
        <w:t>8</w:t>
      </w:r>
      <w:r>
        <w:tab/>
      </w:r>
      <w:r>
        <w:tab/>
        <w:t xml:space="preserve"> 7</w:t>
      </w:r>
      <w:r>
        <w:tab/>
        <w:t xml:space="preserve"> -3</w:t>
      </w:r>
      <w:r>
        <w:tab/>
        <w:t xml:space="preserve"> 9</w:t>
      </w:r>
    </w:p>
    <w:p w:rsidR="002D5DED" w:rsidRDefault="002D5DED" w:rsidP="006810E9">
      <w:pPr>
        <w:ind w:left="709"/>
        <w:jc w:val="both"/>
      </w:pPr>
      <w:r>
        <w:t>9</w:t>
      </w:r>
      <w:r>
        <w:tab/>
      </w:r>
      <w:r>
        <w:tab/>
        <w:t xml:space="preserve"> 13</w:t>
      </w:r>
      <w:r>
        <w:tab/>
        <w:t xml:space="preserve"> 3</w:t>
      </w:r>
      <w:r>
        <w:tab/>
        <w:t xml:space="preserve"> 9</w:t>
      </w:r>
    </w:p>
    <w:p w:rsidR="002D5DED" w:rsidRDefault="002D5DED" w:rsidP="006810E9">
      <w:pPr>
        <w:ind w:left="709"/>
        <w:jc w:val="both"/>
      </w:pPr>
      <w:r>
        <w:t>10</w:t>
      </w:r>
      <w:r>
        <w:tab/>
        <w:t xml:space="preserve"> </w:t>
      </w:r>
      <w:r>
        <w:tab/>
        <w:t>9</w:t>
      </w:r>
      <w:r>
        <w:tab/>
        <w:t xml:space="preserve"> -1</w:t>
      </w:r>
      <w:r>
        <w:tab/>
        <w:t xml:space="preserve"> 1</w:t>
      </w:r>
    </w:p>
    <w:p w:rsidR="002D5DED" w:rsidRDefault="002D5DED" w:rsidP="006810E9">
      <w:pPr>
        <w:ind w:left="709"/>
        <w:jc w:val="both"/>
      </w:pPr>
      <w:r>
        <w:t>11</w:t>
      </w:r>
      <w:r>
        <w:tab/>
      </w:r>
      <w:r>
        <w:tab/>
        <w:t xml:space="preserve"> 11</w:t>
      </w:r>
      <w:r>
        <w:tab/>
        <w:t xml:space="preserve"> 1</w:t>
      </w:r>
      <w:r>
        <w:tab/>
        <w:t xml:space="preserve"> 1</w:t>
      </w:r>
    </w:p>
    <w:p w:rsidR="002D5DED" w:rsidRDefault="002D5DED" w:rsidP="006810E9">
      <w:pPr>
        <w:ind w:left="709"/>
        <w:jc w:val="both"/>
      </w:pPr>
      <w:r>
        <w:t>12</w:t>
      </w:r>
      <w:r>
        <w:tab/>
      </w:r>
      <w:r w:rsidR="00DC2260">
        <w:tab/>
      </w:r>
      <w:r>
        <w:t xml:space="preserve"> 10</w:t>
      </w:r>
      <w:r>
        <w:tab/>
        <w:t xml:space="preserve"> 0</w:t>
      </w:r>
      <w:r>
        <w:tab/>
        <w:t xml:space="preserve"> 0</w:t>
      </w:r>
    </w:p>
    <w:p w:rsidR="00C32444" w:rsidRDefault="002D5DED" w:rsidP="006810E9">
      <w:pPr>
        <w:ind w:left="709"/>
        <w:jc w:val="both"/>
      </w:pPr>
      <w:r>
        <w:t>The SSE = 36 and the MSE = 36/12 = 3.</w:t>
      </w:r>
    </w:p>
    <w:p w:rsidR="00767917" w:rsidRDefault="00767917" w:rsidP="006810E9">
      <w:pPr>
        <w:ind w:left="709"/>
        <w:jc w:val="both"/>
      </w:pPr>
    </w:p>
    <w:p w:rsidR="00767917" w:rsidRDefault="00767917" w:rsidP="006810E9">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6810E9">
            <w:pPr>
              <w:jc w:val="both"/>
            </w:pPr>
            <w:r>
              <w:t>Estimator</w:t>
            </w:r>
          </w:p>
        </w:tc>
        <w:tc>
          <w:tcPr>
            <w:tcW w:w="1702" w:type="dxa"/>
          </w:tcPr>
          <w:p w:rsidR="00464009" w:rsidRDefault="00464009" w:rsidP="006810E9">
            <w:pPr>
              <w:jc w:val="both"/>
            </w:pPr>
            <w:r>
              <w:t>7</w:t>
            </w:r>
          </w:p>
        </w:tc>
        <w:tc>
          <w:tcPr>
            <w:tcW w:w="1689" w:type="dxa"/>
          </w:tcPr>
          <w:p w:rsidR="00464009" w:rsidRDefault="00464009" w:rsidP="006810E9">
            <w:pPr>
              <w:jc w:val="both"/>
            </w:pPr>
            <w:r>
              <w:t>9</w:t>
            </w:r>
          </w:p>
        </w:tc>
        <w:tc>
          <w:tcPr>
            <w:tcW w:w="1690" w:type="dxa"/>
          </w:tcPr>
          <w:p w:rsidR="00464009" w:rsidRDefault="00464009" w:rsidP="006810E9">
            <w:pPr>
              <w:jc w:val="both"/>
            </w:pPr>
            <w:r>
              <w:t>10</w:t>
            </w:r>
          </w:p>
        </w:tc>
        <w:tc>
          <w:tcPr>
            <w:tcW w:w="1690" w:type="dxa"/>
          </w:tcPr>
          <w:p w:rsidR="00464009" w:rsidRDefault="00464009" w:rsidP="006810E9">
            <w:pPr>
              <w:jc w:val="both"/>
            </w:pPr>
            <w:r>
              <w:t>12</w:t>
            </w:r>
          </w:p>
        </w:tc>
      </w:tr>
      <w:tr w:rsidR="00464009" w:rsidTr="00103936">
        <w:tc>
          <w:tcPr>
            <w:tcW w:w="1762" w:type="dxa"/>
          </w:tcPr>
          <w:p w:rsidR="00464009" w:rsidRDefault="00464009" w:rsidP="006810E9">
            <w:pPr>
              <w:jc w:val="both"/>
            </w:pPr>
            <w:r>
              <w:t>SSE</w:t>
            </w:r>
          </w:p>
        </w:tc>
        <w:tc>
          <w:tcPr>
            <w:tcW w:w="1702" w:type="dxa"/>
          </w:tcPr>
          <w:p w:rsidR="00464009" w:rsidRDefault="00464009" w:rsidP="006810E9">
            <w:pPr>
              <w:jc w:val="both"/>
            </w:pPr>
            <w:r>
              <w:t>144</w:t>
            </w:r>
          </w:p>
        </w:tc>
        <w:tc>
          <w:tcPr>
            <w:tcW w:w="1689" w:type="dxa"/>
          </w:tcPr>
          <w:p w:rsidR="00464009" w:rsidRDefault="00464009" w:rsidP="006810E9">
            <w:pPr>
              <w:jc w:val="both"/>
            </w:pPr>
            <w:r>
              <w:t>48</w:t>
            </w:r>
          </w:p>
        </w:tc>
        <w:tc>
          <w:tcPr>
            <w:tcW w:w="1690" w:type="dxa"/>
          </w:tcPr>
          <w:p w:rsidR="00464009" w:rsidRDefault="00464009" w:rsidP="006810E9">
            <w:pPr>
              <w:jc w:val="both"/>
            </w:pPr>
            <w:r>
              <w:t>36</w:t>
            </w:r>
          </w:p>
        </w:tc>
        <w:tc>
          <w:tcPr>
            <w:tcW w:w="1690" w:type="dxa"/>
          </w:tcPr>
          <w:p w:rsidR="00464009" w:rsidRDefault="00464009" w:rsidP="006810E9">
            <w:pPr>
              <w:jc w:val="both"/>
            </w:pPr>
            <w:r>
              <w:t>84</w:t>
            </w:r>
          </w:p>
        </w:tc>
      </w:tr>
      <w:tr w:rsidR="00464009" w:rsidTr="00103936">
        <w:tc>
          <w:tcPr>
            <w:tcW w:w="1762" w:type="dxa"/>
          </w:tcPr>
          <w:p w:rsidR="00464009" w:rsidRDefault="00464009" w:rsidP="006810E9">
            <w:pPr>
              <w:jc w:val="both"/>
            </w:pPr>
            <w:r>
              <w:t>MSE</w:t>
            </w:r>
          </w:p>
        </w:tc>
        <w:tc>
          <w:tcPr>
            <w:tcW w:w="1702" w:type="dxa"/>
          </w:tcPr>
          <w:p w:rsidR="00464009" w:rsidRDefault="00464009" w:rsidP="006810E9">
            <w:pPr>
              <w:jc w:val="both"/>
            </w:pPr>
            <w:r>
              <w:t>12</w:t>
            </w:r>
          </w:p>
        </w:tc>
        <w:tc>
          <w:tcPr>
            <w:tcW w:w="1689" w:type="dxa"/>
          </w:tcPr>
          <w:p w:rsidR="00464009" w:rsidRDefault="00464009" w:rsidP="006810E9">
            <w:pPr>
              <w:jc w:val="both"/>
            </w:pPr>
            <w:r>
              <w:t>4</w:t>
            </w:r>
          </w:p>
        </w:tc>
        <w:tc>
          <w:tcPr>
            <w:tcW w:w="1690" w:type="dxa"/>
          </w:tcPr>
          <w:p w:rsidR="00464009" w:rsidRDefault="00464009" w:rsidP="006810E9">
            <w:pPr>
              <w:jc w:val="both"/>
            </w:pPr>
            <w:r>
              <w:t>3</w:t>
            </w:r>
          </w:p>
        </w:tc>
        <w:tc>
          <w:tcPr>
            <w:tcW w:w="1690" w:type="dxa"/>
          </w:tcPr>
          <w:p w:rsidR="00464009" w:rsidRDefault="00464009" w:rsidP="006810E9">
            <w:pPr>
              <w:jc w:val="both"/>
            </w:pPr>
            <w:r>
              <w:t>7</w:t>
            </w:r>
          </w:p>
        </w:tc>
      </w:tr>
    </w:tbl>
    <w:p w:rsidR="00464009" w:rsidRDefault="00464009" w:rsidP="006810E9">
      <w:pPr>
        <w:ind w:left="709"/>
        <w:jc w:val="both"/>
      </w:pPr>
    </w:p>
    <w:p w:rsidR="0082498E" w:rsidRDefault="0082498E" w:rsidP="006810E9">
      <w:pPr>
        <w:ind w:left="709"/>
        <w:jc w:val="both"/>
      </w:pPr>
      <w:r w:rsidRPr="0082498E">
        <w:t>The estimator with the smallest MSE is the best. It can be shown mathematically that the estimator that minimizes the MSE for a set of random data is the mean.</w:t>
      </w:r>
    </w:p>
    <w:p w:rsidR="00103936" w:rsidRDefault="00103936" w:rsidP="006810E9">
      <w:pPr>
        <w:ind w:left="709"/>
        <w:jc w:val="both"/>
      </w:pPr>
      <w:r>
        <w:t>What is exponential smoothing?</w:t>
      </w:r>
    </w:p>
    <w:p w:rsidR="00103936" w:rsidRDefault="00103936" w:rsidP="006810E9">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6810E9">
      <w:pPr>
        <w:ind w:left="709"/>
        <w:jc w:val="both"/>
      </w:pPr>
      <w:r>
        <w:t>Single exponential smoothing:</w:t>
      </w:r>
    </w:p>
    <w:p w:rsidR="00E77819" w:rsidRDefault="00E77819" w:rsidP="006810E9">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6810E9">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6810E9">
      <w:pPr>
        <w:ind w:left="709"/>
        <w:jc w:val="both"/>
      </w:pPr>
      <w:r w:rsidRPr="00671470">
        <w:t>This is the basic equation of exponential smoothing and the constant or parameter α is called the smoothing constant.</w:t>
      </w:r>
    </w:p>
    <w:p w:rsidR="00BF40A3" w:rsidRDefault="00BF40A3" w:rsidP="006810E9">
      <w:pPr>
        <w:ind w:left="709"/>
        <w:jc w:val="both"/>
      </w:pPr>
      <w:r>
        <w:t>Why is it called "Exponential"?</w:t>
      </w:r>
    </w:p>
    <w:p w:rsidR="00BF40A3" w:rsidRDefault="00BF40A3" w:rsidP="006810E9">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6810E9">
      <w:pPr>
        <w:ind w:left="709"/>
        <w:jc w:val="both"/>
        <w:rPr>
          <w:sz w:val="28"/>
          <w:szCs w:val="28"/>
        </w:rPr>
      </w:pPr>
      <w:r w:rsidRPr="00F3479C">
        <w:rPr>
          <w:sz w:val="28"/>
          <w:szCs w:val="28"/>
        </w:rPr>
        <w:lastRenderedPageBreak/>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6810E9">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6810E9">
      <w:pPr>
        <w:ind w:left="709"/>
        <w:jc w:val="both"/>
      </w:pPr>
      <w:r>
        <w:t>By substituting for St−2, then for St−3, and so forth, until we reach S2 (which is just y1), it can be shown that the expanding equation can be written as:</w:t>
      </w:r>
    </w:p>
    <w:p w:rsidR="00BF40A3" w:rsidRDefault="00F3479C" w:rsidP="006810E9">
      <w:pPr>
        <w:spacing w:after="0"/>
        <w:ind w:left="709"/>
        <w:jc w:val="both"/>
      </w:pPr>
      <w:r>
        <w:t xml:space="preserve">             t-2</w:t>
      </w:r>
    </w:p>
    <w:p w:rsidR="00BF40A3" w:rsidRPr="00F3479C" w:rsidRDefault="00BF40A3" w:rsidP="006810E9">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6810E9">
      <w:pPr>
        <w:spacing w:after="0"/>
        <w:ind w:left="720" w:firstLine="720"/>
        <w:jc w:val="both"/>
      </w:pPr>
      <w:proofErr w:type="spellStart"/>
      <w:r>
        <w:t>i</w:t>
      </w:r>
      <w:proofErr w:type="spellEnd"/>
      <w:r>
        <w:t>=1</w:t>
      </w:r>
    </w:p>
    <w:p w:rsidR="00BF40A3" w:rsidRDefault="00BF40A3" w:rsidP="006810E9">
      <w:pPr>
        <w:ind w:left="709"/>
        <w:jc w:val="both"/>
      </w:pPr>
      <w:r>
        <w:t>For example, the expanded equation for the smoothed value S5 is:</w:t>
      </w:r>
    </w:p>
    <w:p w:rsidR="00E77819" w:rsidRPr="00C23676" w:rsidRDefault="00BF40A3" w:rsidP="006810E9">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6810E9">
      <w:pPr>
        <w:ind w:left="709"/>
        <w:jc w:val="both"/>
      </w:pPr>
      <w:r>
        <w:t>In the current context we are using triple exponential time series method of extrapolation to forecast future values based on set of actual current values.</w:t>
      </w:r>
    </w:p>
    <w:p w:rsidR="006D2C1D" w:rsidRDefault="00BB02B2" w:rsidP="006810E9">
      <w:pPr>
        <w:ind w:left="792"/>
        <w:jc w:val="both"/>
      </w:pPr>
      <w:r>
        <w:t xml:space="preserve">Trend </w:t>
      </w:r>
    </w:p>
    <w:p w:rsidR="00BB02B2" w:rsidRDefault="00BB02B2" w:rsidP="006810E9">
      <w:pPr>
        <w:ind w:left="792"/>
        <w:jc w:val="both"/>
      </w:pPr>
      <w:r>
        <w:t>Seasonality</w:t>
      </w:r>
    </w:p>
    <w:p w:rsidR="007C74F9" w:rsidRPr="005D39FF" w:rsidRDefault="007C74F9" w:rsidP="006810E9">
      <w:pPr>
        <w:ind w:firstLine="720"/>
        <w:jc w:val="both"/>
        <w:rPr>
          <w:color w:val="FF0000"/>
        </w:rPr>
      </w:pPr>
      <w:r w:rsidRPr="005D39FF">
        <w:rPr>
          <w:color w:val="FF0000"/>
        </w:rPr>
        <w:t>INCOMPLETE</w:t>
      </w:r>
    </w:p>
    <w:p w:rsidR="00BD0DA1" w:rsidRDefault="007D2988" w:rsidP="006810E9">
      <w:pPr>
        <w:pStyle w:val="Heading2"/>
        <w:numPr>
          <w:ilvl w:val="1"/>
          <w:numId w:val="50"/>
        </w:numPr>
        <w:jc w:val="both"/>
      </w:pPr>
      <w:bookmarkStart w:id="76" w:name="_Toc451708052"/>
      <w:r>
        <w:t>How</w:t>
      </w:r>
      <w:r w:rsidR="00BD0DA1">
        <w:t xml:space="preserve"> target setting is </w:t>
      </w:r>
      <w:r>
        <w:t>used</w:t>
      </w:r>
      <w:r w:rsidR="00BD0DA1">
        <w:t>?</w:t>
      </w:r>
      <w:bookmarkEnd w:id="76"/>
    </w:p>
    <w:p w:rsidR="00BD0DA1" w:rsidRDefault="008A4D61" w:rsidP="006810E9">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6810E9">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6810E9">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6810E9">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6810E9">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6810E9">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6810E9">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6810E9">
      <w:pPr>
        <w:pStyle w:val="Heading2"/>
        <w:numPr>
          <w:ilvl w:val="0"/>
          <w:numId w:val="50"/>
        </w:numPr>
        <w:jc w:val="both"/>
      </w:pPr>
      <w:bookmarkStart w:id="77" w:name="_Toc451708053"/>
      <w:r>
        <w:lastRenderedPageBreak/>
        <w:t>Calculating Operating expenses</w:t>
      </w:r>
      <w:bookmarkEnd w:id="77"/>
    </w:p>
    <w:p w:rsidR="000F74D4" w:rsidRDefault="000F74D4" w:rsidP="006810E9">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6810E9">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6810E9">
      <w:pPr>
        <w:ind w:left="360"/>
        <w:jc w:val="both"/>
      </w:pPr>
      <w:r>
        <w:t xml:space="preserve">Example: If total monthly revenue of </w:t>
      </w:r>
      <w:r w:rsidR="00DA0F58">
        <w:t>a retail business</w:t>
      </w:r>
      <w:r>
        <w:t xml:space="preserve"> is 200,00,000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 xml:space="preserve">In case total operational and infrastructural expenses are 5,00,000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6810E9">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6810E9">
      <w:pPr>
        <w:ind w:left="360"/>
        <w:jc w:val="both"/>
      </w:pPr>
      <w:r>
        <w:t xml:space="preserve">Operating expenses can be broadly categorized into two; </w:t>
      </w:r>
      <w:r w:rsidR="00E11F85">
        <w:t>common</w:t>
      </w:r>
      <w:r>
        <w:t xml:space="preserve"> expenses and dynamic specific expenses. </w:t>
      </w:r>
    </w:p>
    <w:p w:rsidR="006450F7" w:rsidRDefault="00E11F85" w:rsidP="006810E9">
      <w:pPr>
        <w:pStyle w:val="Heading2"/>
        <w:numPr>
          <w:ilvl w:val="1"/>
          <w:numId w:val="50"/>
        </w:numPr>
        <w:jc w:val="both"/>
      </w:pPr>
      <w:bookmarkStart w:id="78" w:name="_Toc451708054"/>
      <w:r>
        <w:t>common</w:t>
      </w:r>
      <w:r w:rsidR="006450F7">
        <w:t xml:space="preserve"> expenses</w:t>
      </w:r>
      <w:bookmarkEnd w:id="78"/>
    </w:p>
    <w:p w:rsidR="006450F7" w:rsidRDefault="000970E1" w:rsidP="006810E9">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6810E9">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6810E9">
      <w:pPr>
        <w:pStyle w:val="ListParagraph"/>
        <w:numPr>
          <w:ilvl w:val="2"/>
          <w:numId w:val="9"/>
        </w:numPr>
        <w:ind w:left="864"/>
        <w:jc w:val="both"/>
      </w:pPr>
      <w:r>
        <w:t>Expenses on communication charges(phone, internet usage)</w:t>
      </w:r>
    </w:p>
    <w:p w:rsidR="00577DDA" w:rsidRDefault="00577DDA" w:rsidP="006810E9">
      <w:pPr>
        <w:pStyle w:val="ListParagraph"/>
        <w:numPr>
          <w:ilvl w:val="2"/>
          <w:numId w:val="9"/>
        </w:numPr>
        <w:ind w:left="864"/>
        <w:jc w:val="both"/>
      </w:pPr>
      <w:r>
        <w:t xml:space="preserve">Electricity charges </w:t>
      </w:r>
    </w:p>
    <w:p w:rsidR="00577DDA" w:rsidRDefault="00577DDA" w:rsidP="006810E9">
      <w:pPr>
        <w:pStyle w:val="ListParagraph"/>
        <w:numPr>
          <w:ilvl w:val="2"/>
          <w:numId w:val="9"/>
        </w:numPr>
        <w:ind w:left="864"/>
        <w:jc w:val="both"/>
      </w:pPr>
      <w:r>
        <w:t xml:space="preserve">Rental expenses </w:t>
      </w:r>
    </w:p>
    <w:p w:rsidR="00577DDA" w:rsidRDefault="00577DDA" w:rsidP="006810E9">
      <w:pPr>
        <w:pStyle w:val="ListParagraph"/>
        <w:numPr>
          <w:ilvl w:val="2"/>
          <w:numId w:val="9"/>
        </w:numPr>
        <w:ind w:left="864"/>
        <w:jc w:val="both"/>
      </w:pPr>
      <w:r>
        <w:t>Personnel related expenses(salaries, bonuses, HR)</w:t>
      </w:r>
    </w:p>
    <w:p w:rsidR="00577DDA" w:rsidRDefault="00577DDA" w:rsidP="006810E9">
      <w:pPr>
        <w:pStyle w:val="ListParagraph"/>
        <w:numPr>
          <w:ilvl w:val="2"/>
          <w:numId w:val="9"/>
        </w:numPr>
        <w:ind w:left="864"/>
        <w:jc w:val="both"/>
      </w:pPr>
      <w:r>
        <w:t>Taxes/Service charges to run business</w:t>
      </w:r>
    </w:p>
    <w:p w:rsidR="00577DDA" w:rsidRDefault="00577DDA" w:rsidP="006810E9">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6810E9">
      <w:pPr>
        <w:pStyle w:val="ListParagraph"/>
        <w:numPr>
          <w:ilvl w:val="2"/>
          <w:numId w:val="9"/>
        </w:numPr>
        <w:ind w:left="864"/>
        <w:jc w:val="both"/>
      </w:pPr>
      <w:r>
        <w:t>Cost of recurring travel( personnel traveling across locations for any official purposes)</w:t>
      </w:r>
    </w:p>
    <w:p w:rsidR="00577DDA" w:rsidRDefault="00577DDA" w:rsidP="006810E9">
      <w:pPr>
        <w:pStyle w:val="ListParagraph"/>
        <w:numPr>
          <w:ilvl w:val="2"/>
          <w:numId w:val="9"/>
        </w:numPr>
        <w:ind w:left="864"/>
        <w:jc w:val="both"/>
      </w:pPr>
      <w:r>
        <w:t>Printing/stationary</w:t>
      </w:r>
    </w:p>
    <w:p w:rsidR="006450F7" w:rsidRDefault="00577DDA" w:rsidP="006810E9">
      <w:pPr>
        <w:pStyle w:val="ListParagraph"/>
        <w:numPr>
          <w:ilvl w:val="2"/>
          <w:numId w:val="9"/>
        </w:numPr>
        <w:ind w:left="864"/>
        <w:jc w:val="both"/>
      </w:pPr>
      <w:r>
        <w:t>Renewals of licenses/permits/certifications</w:t>
      </w:r>
    </w:p>
    <w:p w:rsidR="0030638D" w:rsidRDefault="0030638D" w:rsidP="006810E9">
      <w:pPr>
        <w:ind w:left="360"/>
        <w:jc w:val="both"/>
      </w:pPr>
      <w:r>
        <w:t>In general any static expense header is expected to have following common characteristics</w:t>
      </w:r>
    </w:p>
    <w:p w:rsidR="0030638D" w:rsidRDefault="0030638D" w:rsidP="006810E9">
      <w:pPr>
        <w:pStyle w:val="ListParagraph"/>
        <w:numPr>
          <w:ilvl w:val="0"/>
          <w:numId w:val="39"/>
        </w:numPr>
        <w:jc w:val="both"/>
      </w:pPr>
      <w:r>
        <w:lastRenderedPageBreak/>
        <w:t>It should have periodicity (example: software maintenance can be attributed annually, rental can be attributed monthly etc.)</w:t>
      </w:r>
      <w:r w:rsidR="00B35425">
        <w:t>. The model may internally convert all expenses to monthly periodicity.</w:t>
      </w:r>
    </w:p>
    <w:p w:rsidR="00AB4240" w:rsidRDefault="00AB4240" w:rsidP="006810E9">
      <w:pPr>
        <w:pStyle w:val="ListParagraph"/>
        <w:jc w:val="both"/>
      </w:pPr>
    </w:p>
    <w:p w:rsidR="0030638D" w:rsidRDefault="00FD4F08" w:rsidP="006810E9">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6810E9">
      <w:pPr>
        <w:pStyle w:val="ListParagraph"/>
        <w:jc w:val="both"/>
      </w:pPr>
    </w:p>
    <w:p w:rsidR="0030638D" w:rsidRDefault="000119B6" w:rsidP="006810E9">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6810E9">
      <w:pPr>
        <w:pStyle w:val="ListParagraph"/>
        <w:jc w:val="both"/>
      </w:pPr>
      <w:r>
        <w:t>Example:</w:t>
      </w:r>
    </w:p>
    <w:p w:rsidR="0086389F" w:rsidRDefault="0086389F" w:rsidP="006810E9">
      <w:pPr>
        <w:pStyle w:val="ListParagraph"/>
        <w:jc w:val="both"/>
      </w:pPr>
      <w:r>
        <w:t>Operating expense: Electricity charges</w:t>
      </w:r>
      <w:r>
        <w:tab/>
      </w:r>
    </w:p>
    <w:p w:rsidR="0086389F" w:rsidRDefault="0086389F" w:rsidP="006810E9">
      <w:pPr>
        <w:pStyle w:val="ListParagraph"/>
        <w:jc w:val="both"/>
      </w:pPr>
      <w:r>
        <w:t>Sensitiv</w:t>
      </w:r>
      <w:r w:rsidR="009F09B1">
        <w:t>ity</w:t>
      </w:r>
      <w:r>
        <w:t xml:space="preserve"> </w:t>
      </w:r>
      <w:r w:rsidR="009F09B1">
        <w:t>Characteristic exhibited</w:t>
      </w:r>
      <w:r>
        <w:t>: Electricity consumption</w:t>
      </w:r>
      <w:r>
        <w:tab/>
      </w:r>
    </w:p>
    <w:p w:rsidR="0086389F" w:rsidRDefault="009F09B1" w:rsidP="006810E9">
      <w:pPr>
        <w:pStyle w:val="ListParagraph"/>
        <w:jc w:val="both"/>
      </w:pPr>
      <w:r>
        <w:t>Sensitivity weight</w:t>
      </w:r>
      <w:r w:rsidR="0086389F">
        <w:t>: 1.2</w:t>
      </w:r>
    </w:p>
    <w:p w:rsidR="0086389F" w:rsidRDefault="0086389F" w:rsidP="006810E9">
      <w:pPr>
        <w:pStyle w:val="ListParagraph"/>
        <w:jc w:val="both"/>
      </w:pPr>
    </w:p>
    <w:p w:rsidR="0086389F" w:rsidRDefault="0086389F" w:rsidP="006810E9">
      <w:pPr>
        <w:pStyle w:val="ListParagraph"/>
        <w:jc w:val="both"/>
      </w:pPr>
      <w:r>
        <w:t>Product: Milk</w:t>
      </w:r>
    </w:p>
    <w:p w:rsidR="0086389F" w:rsidRDefault="0086389F" w:rsidP="006810E9">
      <w:pPr>
        <w:pStyle w:val="ListParagraph"/>
        <w:jc w:val="both"/>
      </w:pPr>
      <w:r>
        <w:t>Sensitive to: Electricity consumption</w:t>
      </w:r>
    </w:p>
    <w:p w:rsidR="0086389F" w:rsidRDefault="0086389F" w:rsidP="006810E9">
      <w:pPr>
        <w:pStyle w:val="ListParagraph"/>
        <w:jc w:val="both"/>
      </w:pPr>
    </w:p>
    <w:p w:rsidR="0086389F" w:rsidRDefault="0086389F" w:rsidP="006810E9">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6810E9">
      <w:pPr>
        <w:ind w:firstLine="720"/>
        <w:jc w:val="both"/>
      </w:pPr>
      <w:r>
        <w:t>In order illustrate this concept further lets understand example below.</w:t>
      </w:r>
    </w:p>
    <w:p w:rsidR="00921775" w:rsidRDefault="00DA77ED" w:rsidP="006810E9">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6810E9">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6810E9">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6810E9">
            <w:pPr>
              <w:jc w:val="both"/>
            </w:pPr>
            <w:r>
              <w:t>Products</w:t>
            </w:r>
          </w:p>
        </w:tc>
        <w:tc>
          <w:tcPr>
            <w:tcW w:w="1634" w:type="dxa"/>
          </w:tcPr>
          <w:p w:rsidR="00DA77ED" w:rsidRDefault="00DA77ED" w:rsidP="006810E9">
            <w:pPr>
              <w:jc w:val="both"/>
            </w:pPr>
            <w:r>
              <w:t>Units sold/subscribed</w:t>
            </w:r>
          </w:p>
        </w:tc>
        <w:tc>
          <w:tcPr>
            <w:tcW w:w="1980" w:type="dxa"/>
          </w:tcPr>
          <w:p w:rsidR="00DA77ED" w:rsidRDefault="00DA77ED" w:rsidP="006810E9">
            <w:pPr>
              <w:jc w:val="both"/>
            </w:pPr>
            <w:r>
              <w:t>Sensitive to electricity consumption</w:t>
            </w:r>
          </w:p>
        </w:tc>
        <w:tc>
          <w:tcPr>
            <w:tcW w:w="1710" w:type="dxa"/>
          </w:tcPr>
          <w:p w:rsidR="00DA77ED" w:rsidRDefault="00DA77ED" w:rsidP="006810E9">
            <w:pPr>
              <w:jc w:val="both"/>
            </w:pPr>
            <w:r>
              <w:t>Weight for distribution</w:t>
            </w:r>
          </w:p>
        </w:tc>
      </w:tr>
      <w:tr w:rsidR="00DA77ED" w:rsidTr="00BF6E61">
        <w:tc>
          <w:tcPr>
            <w:tcW w:w="1008" w:type="dxa"/>
          </w:tcPr>
          <w:p w:rsidR="00DA77ED" w:rsidRDefault="00DA77ED" w:rsidP="006810E9">
            <w:pPr>
              <w:jc w:val="both"/>
            </w:pPr>
            <w:r>
              <w:t>Washing powder</w:t>
            </w:r>
          </w:p>
        </w:tc>
        <w:tc>
          <w:tcPr>
            <w:tcW w:w="1634" w:type="dxa"/>
          </w:tcPr>
          <w:p w:rsidR="00DA77ED" w:rsidRDefault="00DA77ED" w:rsidP="006810E9">
            <w:pPr>
              <w:jc w:val="both"/>
            </w:pPr>
            <w:r>
              <w:t>2200</w:t>
            </w:r>
            <w:r w:rsidR="003478BA">
              <w:t>0</w:t>
            </w:r>
          </w:p>
        </w:tc>
        <w:tc>
          <w:tcPr>
            <w:tcW w:w="1980" w:type="dxa"/>
          </w:tcPr>
          <w:p w:rsidR="00DA77ED" w:rsidRDefault="00DA77ED" w:rsidP="006810E9">
            <w:pPr>
              <w:jc w:val="both"/>
            </w:pPr>
            <w:r>
              <w:t>No</w:t>
            </w:r>
          </w:p>
        </w:tc>
        <w:tc>
          <w:tcPr>
            <w:tcW w:w="1710" w:type="dxa"/>
          </w:tcPr>
          <w:p w:rsidR="00DA77ED" w:rsidRDefault="00DA77ED" w:rsidP="006810E9">
            <w:pPr>
              <w:jc w:val="both"/>
            </w:pPr>
            <w:r>
              <w:t>1.0</w:t>
            </w:r>
          </w:p>
        </w:tc>
      </w:tr>
      <w:tr w:rsidR="00DA77ED" w:rsidTr="00BF6E61">
        <w:tc>
          <w:tcPr>
            <w:tcW w:w="1008" w:type="dxa"/>
          </w:tcPr>
          <w:p w:rsidR="00DA77ED" w:rsidRDefault="00DA77ED" w:rsidP="006810E9">
            <w:pPr>
              <w:jc w:val="both"/>
            </w:pPr>
            <w:r>
              <w:lastRenderedPageBreak/>
              <w:t>sugar</w:t>
            </w:r>
          </w:p>
        </w:tc>
        <w:tc>
          <w:tcPr>
            <w:tcW w:w="1634" w:type="dxa"/>
          </w:tcPr>
          <w:p w:rsidR="00DA77ED" w:rsidRDefault="00DA77ED" w:rsidP="006810E9">
            <w:pPr>
              <w:jc w:val="both"/>
            </w:pPr>
            <w:r>
              <w:t>3400</w:t>
            </w:r>
            <w:r w:rsidR="003478BA">
              <w:t>0</w:t>
            </w:r>
          </w:p>
        </w:tc>
        <w:tc>
          <w:tcPr>
            <w:tcW w:w="1980" w:type="dxa"/>
          </w:tcPr>
          <w:p w:rsidR="00DA77ED" w:rsidRDefault="00DA77ED" w:rsidP="006810E9">
            <w:pPr>
              <w:jc w:val="both"/>
            </w:pPr>
            <w:r>
              <w:t>No</w:t>
            </w:r>
          </w:p>
        </w:tc>
        <w:tc>
          <w:tcPr>
            <w:tcW w:w="1710" w:type="dxa"/>
          </w:tcPr>
          <w:p w:rsidR="00DA77ED" w:rsidRDefault="00DA77ED" w:rsidP="006810E9">
            <w:pPr>
              <w:jc w:val="both"/>
            </w:pPr>
            <w:r>
              <w:t>1.0</w:t>
            </w:r>
          </w:p>
        </w:tc>
      </w:tr>
      <w:tr w:rsidR="00DA77ED" w:rsidTr="00BF6E61">
        <w:tc>
          <w:tcPr>
            <w:tcW w:w="1008" w:type="dxa"/>
          </w:tcPr>
          <w:p w:rsidR="00DA77ED" w:rsidRDefault="00DA77ED" w:rsidP="006810E9">
            <w:pPr>
              <w:jc w:val="both"/>
            </w:pPr>
            <w:r>
              <w:t>milk</w:t>
            </w:r>
          </w:p>
        </w:tc>
        <w:tc>
          <w:tcPr>
            <w:tcW w:w="1634" w:type="dxa"/>
          </w:tcPr>
          <w:p w:rsidR="00DA77ED" w:rsidRDefault="00DA77ED" w:rsidP="006810E9">
            <w:pPr>
              <w:jc w:val="both"/>
            </w:pPr>
            <w:r>
              <w:t>3800</w:t>
            </w:r>
            <w:r w:rsidR="003478BA">
              <w:t>0</w:t>
            </w:r>
          </w:p>
        </w:tc>
        <w:tc>
          <w:tcPr>
            <w:tcW w:w="1980" w:type="dxa"/>
          </w:tcPr>
          <w:p w:rsidR="00DA77ED" w:rsidRDefault="00DA77ED" w:rsidP="006810E9">
            <w:pPr>
              <w:jc w:val="both"/>
            </w:pPr>
            <w:r>
              <w:t>Yes</w:t>
            </w:r>
          </w:p>
        </w:tc>
        <w:tc>
          <w:tcPr>
            <w:tcW w:w="1710" w:type="dxa"/>
          </w:tcPr>
          <w:p w:rsidR="00DA77ED" w:rsidRDefault="00DA77ED" w:rsidP="006810E9">
            <w:pPr>
              <w:jc w:val="both"/>
            </w:pPr>
            <w:r>
              <w:t>1.2</w:t>
            </w:r>
          </w:p>
        </w:tc>
      </w:tr>
      <w:tr w:rsidR="00DA77ED" w:rsidTr="00BF6E61">
        <w:tc>
          <w:tcPr>
            <w:tcW w:w="1008" w:type="dxa"/>
          </w:tcPr>
          <w:p w:rsidR="00DA77ED" w:rsidRDefault="00DA77ED" w:rsidP="006810E9">
            <w:pPr>
              <w:jc w:val="both"/>
            </w:pPr>
            <w:r>
              <w:t>butter</w:t>
            </w:r>
          </w:p>
        </w:tc>
        <w:tc>
          <w:tcPr>
            <w:tcW w:w="1634" w:type="dxa"/>
          </w:tcPr>
          <w:p w:rsidR="00DA77ED" w:rsidRDefault="00DA77ED" w:rsidP="006810E9">
            <w:pPr>
              <w:jc w:val="both"/>
            </w:pPr>
            <w:r>
              <w:t>4100</w:t>
            </w:r>
            <w:r w:rsidR="003478BA">
              <w:t>0</w:t>
            </w:r>
          </w:p>
        </w:tc>
        <w:tc>
          <w:tcPr>
            <w:tcW w:w="1980" w:type="dxa"/>
          </w:tcPr>
          <w:p w:rsidR="00DA77ED" w:rsidRDefault="00DA77ED" w:rsidP="006810E9">
            <w:pPr>
              <w:jc w:val="both"/>
            </w:pPr>
            <w:r>
              <w:t>Yes</w:t>
            </w:r>
          </w:p>
        </w:tc>
        <w:tc>
          <w:tcPr>
            <w:tcW w:w="1710" w:type="dxa"/>
          </w:tcPr>
          <w:p w:rsidR="00DA77ED" w:rsidRDefault="00DA77ED" w:rsidP="006810E9">
            <w:pPr>
              <w:jc w:val="both"/>
            </w:pPr>
            <w:r>
              <w:t>1.2</w:t>
            </w:r>
          </w:p>
        </w:tc>
      </w:tr>
      <w:tr w:rsidR="00DA77ED" w:rsidTr="00BF6E61">
        <w:tc>
          <w:tcPr>
            <w:tcW w:w="1008" w:type="dxa"/>
          </w:tcPr>
          <w:p w:rsidR="00DA77ED" w:rsidRDefault="00DA77ED" w:rsidP="006810E9">
            <w:pPr>
              <w:jc w:val="both"/>
            </w:pPr>
            <w:r>
              <w:t>Wheat floor</w:t>
            </w:r>
          </w:p>
        </w:tc>
        <w:tc>
          <w:tcPr>
            <w:tcW w:w="1634" w:type="dxa"/>
          </w:tcPr>
          <w:p w:rsidR="00DA77ED" w:rsidRDefault="00DA77ED" w:rsidP="006810E9">
            <w:pPr>
              <w:jc w:val="both"/>
            </w:pPr>
            <w:r>
              <w:t>2800</w:t>
            </w:r>
            <w:r w:rsidR="003478BA">
              <w:t>0</w:t>
            </w:r>
          </w:p>
        </w:tc>
        <w:tc>
          <w:tcPr>
            <w:tcW w:w="1980" w:type="dxa"/>
          </w:tcPr>
          <w:p w:rsidR="00DA77ED" w:rsidRDefault="00DA77ED" w:rsidP="006810E9">
            <w:pPr>
              <w:jc w:val="both"/>
            </w:pPr>
            <w:r>
              <w:t xml:space="preserve">No </w:t>
            </w:r>
          </w:p>
        </w:tc>
        <w:tc>
          <w:tcPr>
            <w:tcW w:w="1710" w:type="dxa"/>
          </w:tcPr>
          <w:p w:rsidR="00DA77ED" w:rsidRDefault="00DA77ED" w:rsidP="006810E9">
            <w:pPr>
              <w:jc w:val="both"/>
            </w:pPr>
            <w:r>
              <w:t>1.0</w:t>
            </w:r>
          </w:p>
        </w:tc>
      </w:tr>
      <w:tr w:rsidR="00DA77ED" w:rsidTr="00BF6E61">
        <w:tc>
          <w:tcPr>
            <w:tcW w:w="1008" w:type="dxa"/>
          </w:tcPr>
          <w:p w:rsidR="00DA77ED" w:rsidRDefault="00DA77ED" w:rsidP="006810E9">
            <w:pPr>
              <w:jc w:val="both"/>
            </w:pPr>
            <w:r>
              <w:t>Total</w:t>
            </w:r>
          </w:p>
        </w:tc>
        <w:tc>
          <w:tcPr>
            <w:tcW w:w="1634" w:type="dxa"/>
          </w:tcPr>
          <w:p w:rsidR="00DA77ED" w:rsidRDefault="00DA77ED" w:rsidP="006810E9">
            <w:pPr>
              <w:jc w:val="both"/>
            </w:pPr>
            <w:r>
              <w:t>16300</w:t>
            </w:r>
            <w:r w:rsidR="003478BA">
              <w:t>0</w:t>
            </w:r>
          </w:p>
        </w:tc>
        <w:tc>
          <w:tcPr>
            <w:tcW w:w="1980" w:type="dxa"/>
          </w:tcPr>
          <w:p w:rsidR="00DA77ED" w:rsidRDefault="00DA77ED" w:rsidP="006810E9">
            <w:pPr>
              <w:jc w:val="both"/>
            </w:pPr>
          </w:p>
        </w:tc>
        <w:tc>
          <w:tcPr>
            <w:tcW w:w="1710" w:type="dxa"/>
          </w:tcPr>
          <w:p w:rsidR="00DA77ED" w:rsidRDefault="00DA77ED" w:rsidP="006810E9">
            <w:pPr>
              <w:jc w:val="both"/>
            </w:pPr>
          </w:p>
        </w:tc>
      </w:tr>
    </w:tbl>
    <w:p w:rsidR="00DA77ED" w:rsidRDefault="00DA77ED" w:rsidP="006810E9">
      <w:pPr>
        <w:jc w:val="both"/>
      </w:pPr>
    </w:p>
    <w:p w:rsidR="00E87B1E" w:rsidRDefault="008A5F4F" w:rsidP="006810E9">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6810E9">
      <w:pPr>
        <w:spacing w:after="0"/>
        <w:ind w:left="720"/>
        <w:jc w:val="both"/>
      </w:pPr>
      <w:r>
        <w:t>Total expenses = sum of weighted distribution of expenses to units of each product.</w:t>
      </w:r>
    </w:p>
    <w:p w:rsidR="00DA77ED" w:rsidRDefault="00F428EE" w:rsidP="006810E9">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6810E9">
      <w:pPr>
        <w:ind w:firstLine="720"/>
        <w:jc w:val="both"/>
      </w:pPr>
    </w:p>
    <w:p w:rsidR="00AB4240" w:rsidRDefault="00AB4240" w:rsidP="006810E9">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6810E9">
      <w:pPr>
        <w:pStyle w:val="ListParagraph"/>
        <w:jc w:val="both"/>
      </w:pPr>
      <w:r>
        <w:t xml:space="preserve">Example: If monthly overall expected revenue is </w:t>
      </w:r>
      <w:r w:rsidR="00687625">
        <w:t>77</w:t>
      </w:r>
      <w:r>
        <w:t>,</w:t>
      </w:r>
      <w:r w:rsidR="00687625">
        <w:t>1</w:t>
      </w:r>
      <w:r>
        <w:t xml:space="preserve">0,000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r w:rsidR="00C3793C">
        <w:t>,</w:t>
      </w:r>
      <w:r w:rsidR="00687625">
        <w:t>1</w:t>
      </w:r>
      <w:r>
        <w:t>0,000)</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6810E9">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6810E9">
            <w:pPr>
              <w:jc w:val="both"/>
            </w:pPr>
            <w:r>
              <w:t>Products</w:t>
            </w:r>
          </w:p>
        </w:tc>
        <w:tc>
          <w:tcPr>
            <w:tcW w:w="1634" w:type="dxa"/>
          </w:tcPr>
          <w:p w:rsidR="003447E6" w:rsidRDefault="003447E6" w:rsidP="006810E9">
            <w:pPr>
              <w:jc w:val="both"/>
            </w:pPr>
            <w:r>
              <w:t>Units sold/subscribed</w:t>
            </w:r>
          </w:p>
        </w:tc>
        <w:tc>
          <w:tcPr>
            <w:tcW w:w="1454" w:type="dxa"/>
          </w:tcPr>
          <w:p w:rsidR="003447E6" w:rsidRDefault="003447E6" w:rsidP="006810E9">
            <w:pPr>
              <w:jc w:val="both"/>
            </w:pPr>
            <w:r>
              <w:t>Sensitive to electricity consumption</w:t>
            </w:r>
          </w:p>
        </w:tc>
        <w:tc>
          <w:tcPr>
            <w:tcW w:w="1350" w:type="dxa"/>
          </w:tcPr>
          <w:p w:rsidR="003447E6" w:rsidRDefault="003447E6" w:rsidP="006810E9">
            <w:pPr>
              <w:jc w:val="both"/>
            </w:pPr>
            <w:r>
              <w:t>Weight for distribution</w:t>
            </w:r>
          </w:p>
        </w:tc>
        <w:tc>
          <w:tcPr>
            <w:tcW w:w="1614" w:type="dxa"/>
          </w:tcPr>
          <w:p w:rsidR="003447E6" w:rsidRDefault="003447E6" w:rsidP="006810E9">
            <w:pPr>
              <w:jc w:val="both"/>
            </w:pPr>
            <w:r>
              <w:t>Price per unit</w:t>
            </w:r>
          </w:p>
          <w:p w:rsidR="003447E6" w:rsidRDefault="003447E6" w:rsidP="006810E9">
            <w:pPr>
              <w:jc w:val="both"/>
            </w:pPr>
            <w:r>
              <w:t>(Y</w:t>
            </w:r>
            <w:r w:rsidRPr="00AB353B">
              <w:rPr>
                <w:vertAlign w:val="subscript"/>
              </w:rPr>
              <w:t>N</w:t>
            </w:r>
            <w:r w:rsidRPr="00AB353B">
              <w:t>)</w:t>
            </w:r>
          </w:p>
        </w:tc>
        <w:tc>
          <w:tcPr>
            <w:tcW w:w="1236" w:type="dxa"/>
          </w:tcPr>
          <w:p w:rsidR="003447E6" w:rsidRDefault="003447E6" w:rsidP="006810E9">
            <w:pPr>
              <w:jc w:val="both"/>
            </w:pPr>
            <w:r>
              <w:t>Operating expenses to be borne per unit</w:t>
            </w:r>
          </w:p>
          <w:p w:rsidR="003447E6" w:rsidRDefault="003447E6" w:rsidP="006810E9">
            <w:pPr>
              <w:jc w:val="both"/>
            </w:pPr>
            <w:r>
              <w:t>=0.002594*price per unit</w:t>
            </w:r>
          </w:p>
        </w:tc>
      </w:tr>
      <w:tr w:rsidR="003447E6" w:rsidTr="003447E6">
        <w:tc>
          <w:tcPr>
            <w:tcW w:w="1008" w:type="dxa"/>
          </w:tcPr>
          <w:p w:rsidR="003447E6" w:rsidRDefault="003447E6" w:rsidP="006810E9">
            <w:pPr>
              <w:jc w:val="both"/>
            </w:pPr>
            <w:r>
              <w:t>Washing powder</w:t>
            </w:r>
          </w:p>
        </w:tc>
        <w:tc>
          <w:tcPr>
            <w:tcW w:w="1634" w:type="dxa"/>
          </w:tcPr>
          <w:p w:rsidR="003447E6" w:rsidRDefault="003447E6" w:rsidP="006810E9">
            <w:pPr>
              <w:jc w:val="both"/>
            </w:pPr>
            <w:r>
              <w:t>22000</w:t>
            </w:r>
          </w:p>
        </w:tc>
        <w:tc>
          <w:tcPr>
            <w:tcW w:w="1454" w:type="dxa"/>
          </w:tcPr>
          <w:p w:rsidR="003447E6" w:rsidRDefault="003447E6" w:rsidP="006810E9">
            <w:pPr>
              <w:jc w:val="both"/>
            </w:pPr>
            <w:r>
              <w:t>No</w:t>
            </w:r>
          </w:p>
        </w:tc>
        <w:tc>
          <w:tcPr>
            <w:tcW w:w="1350" w:type="dxa"/>
          </w:tcPr>
          <w:p w:rsidR="003447E6" w:rsidRDefault="003447E6" w:rsidP="006810E9">
            <w:pPr>
              <w:jc w:val="both"/>
            </w:pPr>
            <w:r>
              <w:t>1.0</w:t>
            </w:r>
          </w:p>
        </w:tc>
        <w:tc>
          <w:tcPr>
            <w:tcW w:w="1614" w:type="dxa"/>
          </w:tcPr>
          <w:p w:rsidR="003447E6" w:rsidRDefault="003447E6" w:rsidP="006810E9">
            <w:pPr>
              <w:jc w:val="both"/>
            </w:pPr>
            <w:r>
              <w:t>20</w:t>
            </w:r>
          </w:p>
        </w:tc>
        <w:tc>
          <w:tcPr>
            <w:tcW w:w="1236" w:type="dxa"/>
          </w:tcPr>
          <w:p w:rsidR="003447E6" w:rsidRDefault="003F47EF" w:rsidP="006810E9">
            <w:pPr>
              <w:jc w:val="both"/>
            </w:pPr>
            <w:r>
              <w:t>0.05188</w:t>
            </w:r>
          </w:p>
        </w:tc>
      </w:tr>
      <w:tr w:rsidR="003447E6" w:rsidTr="003447E6">
        <w:tc>
          <w:tcPr>
            <w:tcW w:w="1008" w:type="dxa"/>
          </w:tcPr>
          <w:p w:rsidR="003447E6" w:rsidRDefault="003447E6" w:rsidP="006810E9">
            <w:pPr>
              <w:jc w:val="both"/>
            </w:pPr>
            <w:r>
              <w:t>sugar</w:t>
            </w:r>
          </w:p>
        </w:tc>
        <w:tc>
          <w:tcPr>
            <w:tcW w:w="1634" w:type="dxa"/>
          </w:tcPr>
          <w:p w:rsidR="003447E6" w:rsidRDefault="003447E6" w:rsidP="006810E9">
            <w:pPr>
              <w:jc w:val="both"/>
            </w:pPr>
            <w:r>
              <w:t>34000</w:t>
            </w:r>
          </w:p>
        </w:tc>
        <w:tc>
          <w:tcPr>
            <w:tcW w:w="1454" w:type="dxa"/>
          </w:tcPr>
          <w:p w:rsidR="003447E6" w:rsidRDefault="003447E6" w:rsidP="006810E9">
            <w:pPr>
              <w:jc w:val="both"/>
            </w:pPr>
            <w:r>
              <w:t>No</w:t>
            </w:r>
          </w:p>
        </w:tc>
        <w:tc>
          <w:tcPr>
            <w:tcW w:w="1350" w:type="dxa"/>
          </w:tcPr>
          <w:p w:rsidR="003447E6" w:rsidRDefault="003447E6" w:rsidP="006810E9">
            <w:pPr>
              <w:jc w:val="both"/>
            </w:pPr>
            <w:r>
              <w:t>1.0</w:t>
            </w:r>
          </w:p>
        </w:tc>
        <w:tc>
          <w:tcPr>
            <w:tcW w:w="1614" w:type="dxa"/>
          </w:tcPr>
          <w:p w:rsidR="003447E6" w:rsidRDefault="003447E6" w:rsidP="006810E9">
            <w:pPr>
              <w:jc w:val="both"/>
            </w:pPr>
            <w:r>
              <w:t>40</w:t>
            </w:r>
          </w:p>
        </w:tc>
        <w:tc>
          <w:tcPr>
            <w:tcW w:w="1236" w:type="dxa"/>
          </w:tcPr>
          <w:p w:rsidR="003447E6" w:rsidRDefault="003F47EF" w:rsidP="006810E9">
            <w:pPr>
              <w:jc w:val="both"/>
            </w:pPr>
            <w:r>
              <w:t>0.10376</w:t>
            </w:r>
          </w:p>
        </w:tc>
      </w:tr>
      <w:tr w:rsidR="003447E6" w:rsidTr="003447E6">
        <w:tc>
          <w:tcPr>
            <w:tcW w:w="1008" w:type="dxa"/>
          </w:tcPr>
          <w:p w:rsidR="003447E6" w:rsidRDefault="003447E6" w:rsidP="006810E9">
            <w:pPr>
              <w:jc w:val="both"/>
            </w:pPr>
            <w:r>
              <w:t>milk</w:t>
            </w:r>
          </w:p>
        </w:tc>
        <w:tc>
          <w:tcPr>
            <w:tcW w:w="1634" w:type="dxa"/>
          </w:tcPr>
          <w:p w:rsidR="003447E6" w:rsidRDefault="003447E6" w:rsidP="006810E9">
            <w:pPr>
              <w:jc w:val="both"/>
            </w:pPr>
            <w:r>
              <w:t>38000</w:t>
            </w:r>
          </w:p>
        </w:tc>
        <w:tc>
          <w:tcPr>
            <w:tcW w:w="1454" w:type="dxa"/>
          </w:tcPr>
          <w:p w:rsidR="003447E6" w:rsidRDefault="003447E6" w:rsidP="006810E9">
            <w:pPr>
              <w:jc w:val="both"/>
            </w:pPr>
            <w:r>
              <w:t>Yes</w:t>
            </w:r>
          </w:p>
        </w:tc>
        <w:tc>
          <w:tcPr>
            <w:tcW w:w="1350" w:type="dxa"/>
          </w:tcPr>
          <w:p w:rsidR="003447E6" w:rsidRDefault="003447E6" w:rsidP="006810E9">
            <w:pPr>
              <w:jc w:val="both"/>
            </w:pPr>
            <w:r>
              <w:t>1.2</w:t>
            </w:r>
          </w:p>
        </w:tc>
        <w:tc>
          <w:tcPr>
            <w:tcW w:w="1614" w:type="dxa"/>
          </w:tcPr>
          <w:p w:rsidR="003447E6" w:rsidRDefault="003447E6" w:rsidP="006810E9">
            <w:pPr>
              <w:jc w:val="both"/>
            </w:pPr>
            <w:r>
              <w:t>50</w:t>
            </w:r>
          </w:p>
        </w:tc>
        <w:tc>
          <w:tcPr>
            <w:tcW w:w="1236" w:type="dxa"/>
          </w:tcPr>
          <w:p w:rsidR="003447E6" w:rsidRDefault="005B7242" w:rsidP="006810E9">
            <w:pPr>
              <w:jc w:val="both"/>
            </w:pPr>
            <w:r>
              <w:t>0.15564</w:t>
            </w:r>
          </w:p>
        </w:tc>
      </w:tr>
      <w:tr w:rsidR="003447E6" w:rsidTr="003447E6">
        <w:tc>
          <w:tcPr>
            <w:tcW w:w="1008" w:type="dxa"/>
          </w:tcPr>
          <w:p w:rsidR="003447E6" w:rsidRDefault="003447E6" w:rsidP="006810E9">
            <w:pPr>
              <w:jc w:val="both"/>
            </w:pPr>
            <w:r>
              <w:t>butter</w:t>
            </w:r>
          </w:p>
        </w:tc>
        <w:tc>
          <w:tcPr>
            <w:tcW w:w="1634" w:type="dxa"/>
          </w:tcPr>
          <w:p w:rsidR="003447E6" w:rsidRDefault="003447E6" w:rsidP="006810E9">
            <w:pPr>
              <w:jc w:val="both"/>
            </w:pPr>
            <w:r>
              <w:t>41000</w:t>
            </w:r>
          </w:p>
        </w:tc>
        <w:tc>
          <w:tcPr>
            <w:tcW w:w="1454" w:type="dxa"/>
          </w:tcPr>
          <w:p w:rsidR="003447E6" w:rsidRDefault="003447E6" w:rsidP="006810E9">
            <w:pPr>
              <w:jc w:val="both"/>
            </w:pPr>
            <w:r>
              <w:t>Yes</w:t>
            </w:r>
          </w:p>
        </w:tc>
        <w:tc>
          <w:tcPr>
            <w:tcW w:w="1350" w:type="dxa"/>
          </w:tcPr>
          <w:p w:rsidR="003447E6" w:rsidRDefault="003447E6" w:rsidP="006810E9">
            <w:pPr>
              <w:jc w:val="both"/>
            </w:pPr>
            <w:r>
              <w:t>1.2</w:t>
            </w:r>
          </w:p>
        </w:tc>
        <w:tc>
          <w:tcPr>
            <w:tcW w:w="1614" w:type="dxa"/>
          </w:tcPr>
          <w:p w:rsidR="003447E6" w:rsidRDefault="003447E6" w:rsidP="006810E9">
            <w:pPr>
              <w:jc w:val="both"/>
            </w:pPr>
            <w:r>
              <w:t>50</w:t>
            </w:r>
          </w:p>
        </w:tc>
        <w:tc>
          <w:tcPr>
            <w:tcW w:w="1236" w:type="dxa"/>
          </w:tcPr>
          <w:p w:rsidR="003447E6" w:rsidRDefault="005B7242" w:rsidP="006810E9">
            <w:pPr>
              <w:jc w:val="both"/>
            </w:pPr>
            <w:r>
              <w:t>0.15564</w:t>
            </w:r>
          </w:p>
        </w:tc>
      </w:tr>
      <w:tr w:rsidR="003447E6" w:rsidTr="003447E6">
        <w:tc>
          <w:tcPr>
            <w:tcW w:w="1008" w:type="dxa"/>
          </w:tcPr>
          <w:p w:rsidR="003447E6" w:rsidRDefault="003447E6" w:rsidP="006810E9">
            <w:pPr>
              <w:jc w:val="both"/>
            </w:pPr>
            <w:r>
              <w:t>Wheat floor</w:t>
            </w:r>
          </w:p>
        </w:tc>
        <w:tc>
          <w:tcPr>
            <w:tcW w:w="1634" w:type="dxa"/>
          </w:tcPr>
          <w:p w:rsidR="003447E6" w:rsidRDefault="003447E6" w:rsidP="006810E9">
            <w:pPr>
              <w:jc w:val="both"/>
            </w:pPr>
            <w:r>
              <w:t>28000</w:t>
            </w:r>
          </w:p>
        </w:tc>
        <w:tc>
          <w:tcPr>
            <w:tcW w:w="1454" w:type="dxa"/>
          </w:tcPr>
          <w:p w:rsidR="003447E6" w:rsidRDefault="003447E6" w:rsidP="006810E9">
            <w:pPr>
              <w:jc w:val="both"/>
            </w:pPr>
            <w:r>
              <w:t xml:space="preserve">No </w:t>
            </w:r>
          </w:p>
        </w:tc>
        <w:tc>
          <w:tcPr>
            <w:tcW w:w="1350" w:type="dxa"/>
          </w:tcPr>
          <w:p w:rsidR="003447E6" w:rsidRDefault="003447E6" w:rsidP="006810E9">
            <w:pPr>
              <w:jc w:val="both"/>
            </w:pPr>
            <w:r>
              <w:t>1.0</w:t>
            </w:r>
          </w:p>
        </w:tc>
        <w:tc>
          <w:tcPr>
            <w:tcW w:w="1614" w:type="dxa"/>
          </w:tcPr>
          <w:p w:rsidR="003447E6" w:rsidRDefault="003447E6" w:rsidP="006810E9">
            <w:pPr>
              <w:jc w:val="both"/>
            </w:pPr>
            <w:r>
              <w:t>70</w:t>
            </w:r>
          </w:p>
        </w:tc>
        <w:tc>
          <w:tcPr>
            <w:tcW w:w="1236" w:type="dxa"/>
          </w:tcPr>
          <w:p w:rsidR="003447E6" w:rsidRDefault="003F47EF" w:rsidP="006810E9">
            <w:pPr>
              <w:jc w:val="both"/>
            </w:pPr>
            <w:r>
              <w:t>0.18158</w:t>
            </w:r>
          </w:p>
        </w:tc>
      </w:tr>
      <w:tr w:rsidR="003447E6" w:rsidTr="003447E6">
        <w:tc>
          <w:tcPr>
            <w:tcW w:w="1008" w:type="dxa"/>
          </w:tcPr>
          <w:p w:rsidR="003447E6" w:rsidRDefault="003447E6" w:rsidP="006810E9">
            <w:pPr>
              <w:jc w:val="both"/>
            </w:pPr>
            <w:r>
              <w:t>Total</w:t>
            </w:r>
          </w:p>
        </w:tc>
        <w:tc>
          <w:tcPr>
            <w:tcW w:w="1634" w:type="dxa"/>
          </w:tcPr>
          <w:p w:rsidR="003447E6" w:rsidRDefault="003447E6" w:rsidP="006810E9">
            <w:pPr>
              <w:jc w:val="both"/>
            </w:pPr>
            <w:r>
              <w:t>163000</w:t>
            </w:r>
          </w:p>
        </w:tc>
        <w:tc>
          <w:tcPr>
            <w:tcW w:w="1454" w:type="dxa"/>
          </w:tcPr>
          <w:p w:rsidR="003447E6" w:rsidRDefault="003447E6" w:rsidP="006810E9">
            <w:pPr>
              <w:jc w:val="both"/>
            </w:pPr>
          </w:p>
        </w:tc>
        <w:tc>
          <w:tcPr>
            <w:tcW w:w="1350" w:type="dxa"/>
          </w:tcPr>
          <w:p w:rsidR="003447E6" w:rsidRDefault="003447E6" w:rsidP="006810E9">
            <w:pPr>
              <w:jc w:val="both"/>
            </w:pPr>
          </w:p>
        </w:tc>
        <w:tc>
          <w:tcPr>
            <w:tcW w:w="1614" w:type="dxa"/>
          </w:tcPr>
          <w:p w:rsidR="003447E6" w:rsidRDefault="003447E6" w:rsidP="006810E9">
            <w:pPr>
              <w:jc w:val="both"/>
            </w:pPr>
            <w:r>
              <w:t>7710000</w:t>
            </w:r>
          </w:p>
        </w:tc>
        <w:tc>
          <w:tcPr>
            <w:tcW w:w="1236" w:type="dxa"/>
          </w:tcPr>
          <w:p w:rsidR="003447E6" w:rsidRDefault="003447E6" w:rsidP="006810E9">
            <w:pPr>
              <w:jc w:val="both"/>
            </w:pPr>
          </w:p>
        </w:tc>
      </w:tr>
    </w:tbl>
    <w:p w:rsidR="00186B69" w:rsidRDefault="00186B69" w:rsidP="006810E9">
      <w:pPr>
        <w:pStyle w:val="ListParagraph"/>
        <w:jc w:val="both"/>
      </w:pPr>
    </w:p>
    <w:p w:rsidR="00174341" w:rsidRPr="00186B69" w:rsidRDefault="00174341" w:rsidP="006810E9">
      <w:pPr>
        <w:pStyle w:val="ListParagraph"/>
        <w:jc w:val="both"/>
      </w:pPr>
      <w:r>
        <w:t>As we know offered price of every product as well as factor of offered price which should be used to compute per product unit expense, let’s revise the formula</w:t>
      </w:r>
    </w:p>
    <w:p w:rsidR="0068741E" w:rsidRDefault="0068741E" w:rsidP="006810E9">
      <w:pPr>
        <w:pStyle w:val="ListParagraph"/>
        <w:tabs>
          <w:tab w:val="left" w:pos="3885"/>
        </w:tabs>
        <w:jc w:val="both"/>
      </w:pPr>
      <w:r>
        <w:t>So revised formulation will be</w:t>
      </w:r>
      <w:r w:rsidR="00186B69">
        <w:tab/>
      </w:r>
    </w:p>
    <w:p w:rsidR="00186B69" w:rsidRDefault="00ED14A5" w:rsidP="006810E9">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6810E9">
      <w:pPr>
        <w:spacing w:after="0"/>
        <w:ind w:left="720"/>
        <w:jc w:val="both"/>
      </w:pPr>
      <w:r>
        <w:t xml:space="preserve">20000 </w:t>
      </w:r>
      <w:r w:rsidR="000B424D">
        <w:t xml:space="preserve"> approximately equal to 22049</w:t>
      </w:r>
    </w:p>
    <w:p w:rsidR="0068741E" w:rsidRDefault="0068741E" w:rsidP="006810E9">
      <w:pPr>
        <w:pStyle w:val="ListParagraph"/>
        <w:jc w:val="both"/>
      </w:pPr>
    </w:p>
    <w:p w:rsidR="00AB353B" w:rsidRDefault="00AB353B" w:rsidP="006810E9">
      <w:pPr>
        <w:pStyle w:val="ListParagraph"/>
        <w:jc w:val="both"/>
      </w:pPr>
    </w:p>
    <w:p w:rsidR="00DF36F2" w:rsidRDefault="00DF36F2" w:rsidP="006810E9">
      <w:pPr>
        <w:pStyle w:val="Heading2"/>
        <w:numPr>
          <w:ilvl w:val="1"/>
          <w:numId w:val="50"/>
        </w:numPr>
        <w:jc w:val="both"/>
      </w:pPr>
      <w:bookmarkStart w:id="79" w:name="_Toc451708055"/>
      <w:r>
        <w:t>Subscription specific expenses</w:t>
      </w:r>
      <w:bookmarkEnd w:id="79"/>
    </w:p>
    <w:p w:rsidR="00DF36F2" w:rsidRDefault="00077CEF" w:rsidP="006810E9">
      <w:pPr>
        <w:ind w:left="360"/>
        <w:jc w:val="both"/>
      </w:pPr>
      <w:r>
        <w:t>Subscription being a recurring business model there are certain recurring expenses which should be specifically attributed to subscription business</w:t>
      </w:r>
    </w:p>
    <w:p w:rsidR="007141FE" w:rsidRDefault="003002B6" w:rsidP="006810E9">
      <w:pPr>
        <w:pStyle w:val="Heading2"/>
        <w:numPr>
          <w:ilvl w:val="2"/>
          <w:numId w:val="50"/>
        </w:numPr>
        <w:jc w:val="both"/>
      </w:pPr>
      <w:bookmarkStart w:id="80" w:name="_Toc451708056"/>
      <w:r w:rsidRPr="007141FE">
        <w:lastRenderedPageBreak/>
        <w:t>Goods Delivery expenses</w:t>
      </w:r>
      <w:r>
        <w:t>:</w:t>
      </w:r>
      <w:bookmarkEnd w:id="80"/>
      <w:r>
        <w:t xml:space="preserve"> </w:t>
      </w:r>
    </w:p>
    <w:p w:rsidR="00077CEF" w:rsidRDefault="003002B6" w:rsidP="006810E9">
      <w:pPr>
        <w:pStyle w:val="ListParagraph"/>
        <w:jc w:val="both"/>
      </w:pPr>
      <w:r>
        <w:t>These are recurring expenses for every product and customer and hence require special calculation.</w:t>
      </w:r>
    </w:p>
    <w:p w:rsidR="0019714D" w:rsidRDefault="0019714D" w:rsidP="006810E9">
      <w:pPr>
        <w:pStyle w:val="ListParagraph"/>
        <w:jc w:val="both"/>
      </w:pPr>
      <w:r>
        <w:t>Different companies follow different delivery models in case of grocery business.</w:t>
      </w:r>
    </w:p>
    <w:p w:rsidR="0019714D" w:rsidRDefault="0019714D" w:rsidP="006810E9">
      <w:pPr>
        <w:pStyle w:val="ListParagraph"/>
        <w:jc w:val="both"/>
      </w:pPr>
      <w:r>
        <w:t xml:space="preserve">Some companies maintain their own network of distributed warehouses where they maintain inventory of products and they supply them from </w:t>
      </w:r>
      <w:proofErr w:type="spellStart"/>
      <w:r>
        <w:t>their</w:t>
      </w:r>
      <w:proofErr w:type="spellEnd"/>
      <w:r>
        <w:t xml:space="preserve"> to all nearby subscribers.</w:t>
      </w:r>
    </w:p>
    <w:p w:rsidR="00BB2DB1" w:rsidRDefault="0019714D" w:rsidP="006810E9">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w:t>
      </w:r>
      <w:proofErr w:type="spellStart"/>
      <w:r>
        <w:t>tur</w:t>
      </w:r>
      <w:proofErr w:type="spellEnd"/>
      <w:r>
        <w:t xml:space="preserve"> they pay commission to the company owning subscription business.</w:t>
      </w:r>
    </w:p>
    <w:p w:rsidR="00BB2DB1" w:rsidRDefault="00BB2DB1" w:rsidP="006810E9">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6810E9">
      <w:pPr>
        <w:pStyle w:val="ListParagraph"/>
        <w:ind w:left="1224"/>
        <w:jc w:val="both"/>
      </w:pPr>
      <w:r>
        <w:t xml:space="preserve"> </w:t>
      </w:r>
    </w:p>
    <w:p w:rsidR="007141FE" w:rsidRDefault="007141FE" w:rsidP="006810E9">
      <w:pPr>
        <w:pStyle w:val="Heading2"/>
        <w:numPr>
          <w:ilvl w:val="3"/>
          <w:numId w:val="50"/>
        </w:numPr>
        <w:jc w:val="both"/>
      </w:pPr>
      <w:bookmarkStart w:id="81" w:name="_Toc451708057"/>
      <w:r>
        <w:t>Distribution Based Delivery Costing Strategy</w:t>
      </w:r>
      <w:bookmarkEnd w:id="81"/>
    </w:p>
    <w:p w:rsidR="007141FE" w:rsidRDefault="007141FE" w:rsidP="006810E9">
      <w:pPr>
        <w:pStyle w:val="ListParagraph"/>
        <w:ind w:left="1224"/>
        <w:jc w:val="both"/>
      </w:pPr>
    </w:p>
    <w:p w:rsidR="004F030D" w:rsidRDefault="004F030D" w:rsidP="006810E9">
      <w:pPr>
        <w:pStyle w:val="ListParagraph"/>
        <w:ind w:left="1224"/>
        <w:jc w:val="both"/>
      </w:pPr>
      <w:r>
        <w:t>Following factors determine the share of operating expenses to be borne by different entities.</w:t>
      </w:r>
    </w:p>
    <w:p w:rsidR="003002B6" w:rsidRDefault="004F030D" w:rsidP="006810E9">
      <w:pPr>
        <w:pStyle w:val="ListParagraph"/>
        <w:ind w:left="1224"/>
        <w:jc w:val="both"/>
      </w:pPr>
      <w:r>
        <w:t xml:space="preserve"> </w:t>
      </w:r>
    </w:p>
    <w:p w:rsidR="0017427D" w:rsidRDefault="005A138B" w:rsidP="006810E9">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6810E9">
      <w:pPr>
        <w:pStyle w:val="ListParagraph"/>
        <w:ind w:left="1224"/>
        <w:jc w:val="both"/>
      </w:pPr>
    </w:p>
    <w:p w:rsidR="0017427D" w:rsidRDefault="0017427D" w:rsidP="006810E9">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6810E9">
      <w:pPr>
        <w:pStyle w:val="ListParagraph"/>
        <w:ind w:left="1224"/>
        <w:jc w:val="both"/>
      </w:pPr>
    </w:p>
    <w:p w:rsidR="004F030D" w:rsidRDefault="004F030D" w:rsidP="006810E9">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6810E9">
      <w:pPr>
        <w:pStyle w:val="ListParagraph"/>
        <w:ind w:left="1224"/>
        <w:jc w:val="both"/>
      </w:pPr>
    </w:p>
    <w:p w:rsidR="007C4990" w:rsidRDefault="000A368C" w:rsidP="006810E9">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6810E9">
      <w:pPr>
        <w:pStyle w:val="ListParagraph"/>
        <w:numPr>
          <w:ilvl w:val="0"/>
          <w:numId w:val="20"/>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6810E9">
      <w:pPr>
        <w:pStyle w:val="ListParagraph"/>
        <w:numPr>
          <w:ilvl w:val="0"/>
          <w:numId w:val="20"/>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6810E9">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6810E9">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w:t>
      </w:r>
      <w:r>
        <w:lastRenderedPageBreak/>
        <w:t xml:space="preserve">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6810E9">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6810E9">
      <w:pPr>
        <w:pStyle w:val="ListParagraph"/>
        <w:numPr>
          <w:ilvl w:val="0"/>
          <w:numId w:val="20"/>
        </w:numPr>
        <w:jc w:val="both"/>
      </w:pPr>
      <w:r>
        <w:t>Repeat this for all products contained in baskets falling under different weight ranges.</w:t>
      </w:r>
    </w:p>
    <w:p w:rsidR="0046319A" w:rsidRDefault="0046319A" w:rsidP="006810E9">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6810E9">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6810E9">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10E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6810E9">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6810E9">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10E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6810E9">
      <w:pPr>
        <w:ind w:left="504" w:firstLine="720"/>
        <w:jc w:val="both"/>
      </w:pPr>
    </w:p>
    <w:p w:rsidR="00554332" w:rsidRDefault="00554332" w:rsidP="006810E9">
      <w:pPr>
        <w:ind w:left="504" w:firstLine="720"/>
        <w:jc w:val="both"/>
      </w:pPr>
    </w:p>
    <w:p w:rsidR="006225D7" w:rsidRDefault="006225D7" w:rsidP="006810E9">
      <w:pPr>
        <w:pStyle w:val="Heading2"/>
        <w:numPr>
          <w:ilvl w:val="0"/>
          <w:numId w:val="50"/>
        </w:numPr>
        <w:jc w:val="both"/>
      </w:pPr>
      <w:bookmarkStart w:id="82" w:name="_Toc451708058"/>
      <w:r>
        <w:t>Calculating offered p</w:t>
      </w:r>
      <w:r w:rsidR="00861D58">
        <w:t>r</w:t>
      </w:r>
      <w:r>
        <w:t>ice</w:t>
      </w:r>
      <w:bookmarkEnd w:id="82"/>
    </w:p>
    <w:p w:rsidR="00F30FDB" w:rsidRDefault="00F30FDB" w:rsidP="006810E9">
      <w:pPr>
        <w:ind w:left="360"/>
        <w:jc w:val="both"/>
      </w:pPr>
      <w:r>
        <w:t>This is the most complex phase of overall lifecycle. Price of a product is a function of various parameters such as</w:t>
      </w:r>
    </w:p>
    <w:p w:rsidR="00F30FDB" w:rsidRDefault="00F30FDB" w:rsidP="006810E9">
      <w:pPr>
        <w:pStyle w:val="ListParagraph"/>
        <w:numPr>
          <w:ilvl w:val="0"/>
          <w:numId w:val="25"/>
        </w:numPr>
        <w:jc w:val="both"/>
      </w:pPr>
      <w:r>
        <w:t>Its purchase price</w:t>
      </w:r>
    </w:p>
    <w:p w:rsidR="00F30FDB" w:rsidRDefault="00F30FDB" w:rsidP="006810E9">
      <w:pPr>
        <w:pStyle w:val="ListParagraph"/>
        <w:numPr>
          <w:ilvl w:val="0"/>
          <w:numId w:val="25"/>
        </w:numPr>
        <w:jc w:val="both"/>
      </w:pPr>
      <w:r>
        <w:t>Its MRP</w:t>
      </w:r>
    </w:p>
    <w:p w:rsidR="00F30FDB" w:rsidRDefault="00286D5A" w:rsidP="006810E9">
      <w:pPr>
        <w:pStyle w:val="ListParagraph"/>
        <w:numPr>
          <w:ilvl w:val="0"/>
          <w:numId w:val="25"/>
        </w:numPr>
        <w:jc w:val="both"/>
      </w:pPr>
      <w:r>
        <w:t>Available margin</w:t>
      </w:r>
    </w:p>
    <w:p w:rsidR="00286D5A" w:rsidRDefault="00286D5A" w:rsidP="006810E9">
      <w:pPr>
        <w:pStyle w:val="ListParagraph"/>
        <w:numPr>
          <w:ilvl w:val="0"/>
          <w:numId w:val="25"/>
        </w:numPr>
        <w:jc w:val="both"/>
      </w:pPr>
      <w:r>
        <w:t>Demand of the product</w:t>
      </w:r>
    </w:p>
    <w:p w:rsidR="00286D5A" w:rsidRDefault="00286D5A" w:rsidP="006810E9">
      <w:pPr>
        <w:pStyle w:val="ListParagraph"/>
        <w:numPr>
          <w:ilvl w:val="0"/>
          <w:numId w:val="25"/>
        </w:numPr>
        <w:jc w:val="both"/>
      </w:pPr>
      <w:r>
        <w:t>Demand of the substitutes</w:t>
      </w:r>
    </w:p>
    <w:p w:rsidR="00286D5A" w:rsidRDefault="00286D5A" w:rsidP="006810E9">
      <w:pPr>
        <w:pStyle w:val="ListParagraph"/>
        <w:numPr>
          <w:ilvl w:val="0"/>
          <w:numId w:val="25"/>
        </w:numPr>
        <w:jc w:val="both"/>
      </w:pPr>
      <w:r>
        <w:t>Demand of complementary products</w:t>
      </w:r>
    </w:p>
    <w:p w:rsidR="00286D5A" w:rsidRDefault="00286D5A" w:rsidP="006810E9">
      <w:pPr>
        <w:pStyle w:val="ListParagraph"/>
        <w:numPr>
          <w:ilvl w:val="0"/>
          <w:numId w:val="25"/>
        </w:numPr>
        <w:jc w:val="both"/>
      </w:pPr>
      <w:r>
        <w:t>Operating expenses to be borne by product(common + subscription dependent)</w:t>
      </w:r>
    </w:p>
    <w:p w:rsidR="00286D5A" w:rsidRDefault="00286D5A" w:rsidP="006810E9">
      <w:pPr>
        <w:pStyle w:val="ListParagraph"/>
        <w:numPr>
          <w:ilvl w:val="0"/>
          <w:numId w:val="25"/>
        </w:numPr>
        <w:jc w:val="both"/>
      </w:pPr>
      <w:r>
        <w:t>Sales and marketing expenses to be contributed by the product (optional).</w:t>
      </w:r>
    </w:p>
    <w:p w:rsidR="00286D5A" w:rsidRDefault="00286D5A" w:rsidP="006810E9">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6810E9">
      <w:pPr>
        <w:ind w:left="360"/>
        <w:jc w:val="both"/>
      </w:pPr>
      <w:r>
        <w:t xml:space="preserve">There are two variants of offered price set </w:t>
      </w:r>
    </w:p>
    <w:p w:rsidR="00495308" w:rsidRDefault="00495308" w:rsidP="006810E9">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6810E9">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6810E9">
      <w:pPr>
        <w:pStyle w:val="Heading2"/>
        <w:numPr>
          <w:ilvl w:val="1"/>
          <w:numId w:val="50"/>
        </w:numPr>
        <w:jc w:val="both"/>
      </w:pPr>
      <w:bookmarkStart w:id="83" w:name="_Toc451708059"/>
      <w:r>
        <w:t>Calculate price based on expected margin</w:t>
      </w:r>
      <w:bookmarkEnd w:id="83"/>
    </w:p>
    <w:p w:rsidR="00F30FDB" w:rsidRDefault="00F30FDB" w:rsidP="006810E9">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6810E9">
      <w:pPr>
        <w:ind w:left="360"/>
        <w:jc w:val="both"/>
      </w:pPr>
      <w:r>
        <w:t>Margin = gross profit/selling price</w:t>
      </w:r>
    </w:p>
    <w:p w:rsidR="00F30FDB" w:rsidRDefault="00F30FDB" w:rsidP="006810E9">
      <w:pPr>
        <w:pStyle w:val="Heading2"/>
        <w:numPr>
          <w:ilvl w:val="1"/>
          <w:numId w:val="50"/>
        </w:numPr>
        <w:jc w:val="both"/>
      </w:pPr>
      <w:bookmarkStart w:id="84" w:name="_Toc451708060"/>
      <w:r>
        <w:t>Adjust price based on demand curve</w:t>
      </w:r>
      <w:bookmarkEnd w:id="84"/>
    </w:p>
    <w:p w:rsidR="00F30FDB" w:rsidRDefault="00F30FDB" w:rsidP="006810E9">
      <w:pPr>
        <w:pStyle w:val="Heading2"/>
        <w:numPr>
          <w:ilvl w:val="1"/>
          <w:numId w:val="50"/>
        </w:numPr>
        <w:jc w:val="both"/>
      </w:pPr>
      <w:bookmarkStart w:id="85" w:name="_Toc451708061"/>
      <w:r>
        <w:t>Adjust price based on extrapolation of profit/revenue</w:t>
      </w:r>
      <w:bookmarkEnd w:id="85"/>
    </w:p>
    <w:p w:rsidR="00F30FDB" w:rsidRPr="00911C13" w:rsidRDefault="00F30FDB" w:rsidP="006810E9">
      <w:pPr>
        <w:pStyle w:val="Heading2"/>
        <w:numPr>
          <w:ilvl w:val="1"/>
          <w:numId w:val="50"/>
        </w:numPr>
        <w:jc w:val="both"/>
      </w:pPr>
      <w:bookmarkStart w:id="86" w:name="_Toc451708062"/>
      <w:r>
        <w:t>Adjust price of associated products(substitutes and complementary)</w:t>
      </w:r>
      <w:bookmarkEnd w:id="86"/>
    </w:p>
    <w:p w:rsidR="007B140E" w:rsidRPr="007B140E" w:rsidRDefault="007B140E" w:rsidP="006810E9">
      <w:pPr>
        <w:ind w:left="360"/>
        <w:jc w:val="both"/>
      </w:pPr>
    </w:p>
    <w:p w:rsidR="007716BB" w:rsidRDefault="00120704" w:rsidP="006810E9">
      <w:pPr>
        <w:pStyle w:val="Heading2"/>
        <w:numPr>
          <w:ilvl w:val="0"/>
          <w:numId w:val="50"/>
        </w:numPr>
        <w:jc w:val="both"/>
      </w:pPr>
      <w:bookmarkStart w:id="87" w:name="_Toc451708063"/>
      <w:r>
        <w:t xml:space="preserve">Budget </w:t>
      </w:r>
      <w:r w:rsidR="007716BB">
        <w:t>Distribution</w:t>
      </w:r>
      <w:r w:rsidR="00466652">
        <w:t xml:space="preserve"> and lifecycle management</w:t>
      </w:r>
      <w:bookmarkEnd w:id="87"/>
    </w:p>
    <w:p w:rsidR="007716BB" w:rsidRDefault="001D5A83" w:rsidP="006810E9">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6810E9">
      <w:pPr>
        <w:pStyle w:val="ListParagraph"/>
        <w:numPr>
          <w:ilvl w:val="0"/>
          <w:numId w:val="15"/>
        </w:numPr>
        <w:jc w:val="both"/>
      </w:pPr>
      <w:r>
        <w:t>Tracking the impact of different events/activities on the overall money being invested.</w:t>
      </w:r>
    </w:p>
    <w:p w:rsidR="00033DA5" w:rsidRDefault="00033DA5" w:rsidP="006810E9">
      <w:pPr>
        <w:pStyle w:val="ListParagraph"/>
        <w:numPr>
          <w:ilvl w:val="0"/>
          <w:numId w:val="15"/>
        </w:numPr>
        <w:jc w:val="both"/>
      </w:pPr>
      <w:r>
        <w:lastRenderedPageBreak/>
        <w:t xml:space="preserve">Making provisions for </w:t>
      </w:r>
      <w:r w:rsidR="00211548">
        <w:t>contingencies</w:t>
      </w:r>
    </w:p>
    <w:p w:rsidR="00CE02D7" w:rsidRDefault="00033DA5" w:rsidP="006810E9">
      <w:pPr>
        <w:pStyle w:val="ListParagraph"/>
        <w:numPr>
          <w:ilvl w:val="0"/>
          <w:numId w:val="15"/>
        </w:numPr>
        <w:jc w:val="both"/>
      </w:pPr>
      <w:r>
        <w:t>Getting ready information on how different products are doing, and how overall business is doing</w:t>
      </w:r>
    </w:p>
    <w:p w:rsidR="00D83385" w:rsidRDefault="00D83385" w:rsidP="006810E9">
      <w:pPr>
        <w:pStyle w:val="ListParagraph"/>
        <w:ind w:left="360"/>
        <w:jc w:val="both"/>
      </w:pPr>
    </w:p>
    <w:p w:rsidR="00393247" w:rsidRDefault="00ED130E" w:rsidP="006810E9">
      <w:pPr>
        <w:pStyle w:val="Heading2"/>
        <w:numPr>
          <w:ilvl w:val="1"/>
          <w:numId w:val="50"/>
        </w:numPr>
        <w:jc w:val="both"/>
        <w:rPr>
          <w:bCs/>
          <w:color w:val="5B9BD5" w:themeColor="accent1"/>
          <w:sz w:val="22"/>
          <w:szCs w:val="22"/>
        </w:rPr>
      </w:pPr>
      <w:bookmarkStart w:id="88" w:name="_Toc451708064"/>
      <w:r>
        <w:rPr>
          <w:bCs/>
          <w:color w:val="5B9BD5" w:themeColor="accent1"/>
          <w:sz w:val="22"/>
          <w:szCs w:val="22"/>
        </w:rPr>
        <w:t>Subscriber</w:t>
      </w:r>
      <w:r w:rsidR="00393247">
        <w:rPr>
          <w:bCs/>
          <w:color w:val="5B9BD5" w:themeColor="accent1"/>
          <w:sz w:val="22"/>
          <w:szCs w:val="22"/>
        </w:rPr>
        <w:t xml:space="preserve"> account</w:t>
      </w:r>
      <w:bookmarkEnd w:id="88"/>
    </w:p>
    <w:p w:rsidR="00393247" w:rsidRDefault="00ED130E" w:rsidP="006810E9">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6810E9">
      <w:pPr>
        <w:pStyle w:val="Heading2"/>
        <w:numPr>
          <w:ilvl w:val="2"/>
          <w:numId w:val="50"/>
        </w:numPr>
        <w:jc w:val="both"/>
        <w:rPr>
          <w:bCs/>
          <w:color w:val="5B9BD5" w:themeColor="accent1"/>
          <w:sz w:val="22"/>
          <w:szCs w:val="22"/>
        </w:rPr>
      </w:pPr>
      <w:bookmarkStart w:id="89" w:name="_Toc451708065"/>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89"/>
    </w:p>
    <w:p w:rsidR="00DC53BB" w:rsidRDefault="00DC53BB" w:rsidP="006810E9">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6810E9">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6810E9">
      <w:pPr>
        <w:ind w:left="360"/>
        <w:jc w:val="both"/>
      </w:pPr>
      <w:r>
        <w:t>In case subscriber removes some product from his list completely, no price will be charged to him on that product then onwards but basket level discount will be recalculated.</w:t>
      </w:r>
    </w:p>
    <w:p w:rsidR="006D42CD" w:rsidRDefault="006D42CD" w:rsidP="006810E9">
      <w:pPr>
        <w:pStyle w:val="Heading2"/>
        <w:numPr>
          <w:ilvl w:val="2"/>
          <w:numId w:val="50"/>
        </w:numPr>
        <w:jc w:val="both"/>
        <w:rPr>
          <w:bCs/>
          <w:color w:val="5B9BD5" w:themeColor="accent1"/>
          <w:sz w:val="22"/>
          <w:szCs w:val="22"/>
        </w:rPr>
      </w:pPr>
      <w:bookmarkStart w:id="90" w:name="_Toc451708066"/>
      <w:r w:rsidRPr="006D42CD">
        <w:rPr>
          <w:bCs/>
          <w:color w:val="5B9BD5" w:themeColor="accent1"/>
          <w:sz w:val="22"/>
          <w:szCs w:val="22"/>
        </w:rPr>
        <w:t>Item Prices – Percentage discount committed products</w:t>
      </w:r>
      <w:bookmarkEnd w:id="90"/>
    </w:p>
    <w:p w:rsidR="006D42CD" w:rsidRDefault="006D42CD" w:rsidP="006810E9">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810E9">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810E9">
      <w:pPr>
        <w:pStyle w:val="Heading2"/>
        <w:numPr>
          <w:ilvl w:val="2"/>
          <w:numId w:val="50"/>
        </w:numPr>
        <w:jc w:val="both"/>
        <w:rPr>
          <w:bCs/>
          <w:color w:val="5B9BD5" w:themeColor="accent1"/>
          <w:sz w:val="22"/>
          <w:szCs w:val="22"/>
        </w:rPr>
      </w:pPr>
      <w:bookmarkStart w:id="91" w:name="_Toc451708067"/>
      <w:r w:rsidRPr="006D42CD">
        <w:rPr>
          <w:bCs/>
          <w:color w:val="5B9BD5" w:themeColor="accent1"/>
          <w:sz w:val="22"/>
          <w:szCs w:val="22"/>
        </w:rPr>
        <w:t>Item Prices- No commitment products</w:t>
      </w:r>
      <w:bookmarkEnd w:id="91"/>
    </w:p>
    <w:p w:rsidR="006D42CD" w:rsidRPr="006D42CD" w:rsidRDefault="006D42CD" w:rsidP="006810E9">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6810E9">
      <w:pPr>
        <w:pStyle w:val="Heading2"/>
        <w:numPr>
          <w:ilvl w:val="2"/>
          <w:numId w:val="50"/>
        </w:numPr>
        <w:jc w:val="both"/>
        <w:rPr>
          <w:bCs/>
          <w:color w:val="5B9BD5" w:themeColor="accent1"/>
          <w:sz w:val="22"/>
          <w:szCs w:val="22"/>
        </w:rPr>
      </w:pPr>
      <w:bookmarkStart w:id="92" w:name="_Toc451708068"/>
      <w:r>
        <w:rPr>
          <w:bCs/>
          <w:color w:val="5B9BD5" w:themeColor="accent1"/>
          <w:sz w:val="22"/>
          <w:szCs w:val="22"/>
        </w:rPr>
        <w:t>Basket level Benefit</w:t>
      </w:r>
      <w:bookmarkEnd w:id="92"/>
      <w:r w:rsidR="00256023" w:rsidRPr="00E65EDB">
        <w:rPr>
          <w:bCs/>
          <w:color w:val="5B9BD5" w:themeColor="accent1"/>
          <w:sz w:val="22"/>
          <w:szCs w:val="22"/>
        </w:rPr>
        <w:t xml:space="preserve"> </w:t>
      </w:r>
    </w:p>
    <w:p w:rsidR="00256023" w:rsidRDefault="00256023" w:rsidP="006810E9">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6810E9">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6810E9">
      <w:pPr>
        <w:pStyle w:val="ListParagraph"/>
        <w:numPr>
          <w:ilvl w:val="0"/>
          <w:numId w:val="16"/>
        </w:numPr>
        <w:jc w:val="both"/>
      </w:pPr>
      <w:r>
        <w:lastRenderedPageBreak/>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6810E9">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6810E9">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810E9">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810E9">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6810E9">
      <w:pPr>
        <w:pStyle w:val="ListParagraph"/>
        <w:numPr>
          <w:ilvl w:val="0"/>
          <w:numId w:val="12"/>
        </w:numPr>
        <w:jc w:val="both"/>
      </w:pPr>
      <w:r>
        <w:t>Duration of the subscription. More the subscription duration more will be benefit.</w:t>
      </w:r>
    </w:p>
    <w:p w:rsidR="006170E9" w:rsidRDefault="006170E9" w:rsidP="006810E9">
      <w:pPr>
        <w:pStyle w:val="ListParagraph"/>
        <w:numPr>
          <w:ilvl w:val="0"/>
          <w:numId w:val="12"/>
        </w:numPr>
        <w:jc w:val="both"/>
      </w:pPr>
      <w:r>
        <w:t>Payment mode. Full advanced payment for the whole subscription duration will attract more benefits</w:t>
      </w:r>
    </w:p>
    <w:p w:rsidR="006170E9" w:rsidRPr="00256023" w:rsidRDefault="006170E9" w:rsidP="006810E9">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6810E9">
      <w:pPr>
        <w:pStyle w:val="Heading2"/>
        <w:numPr>
          <w:ilvl w:val="2"/>
          <w:numId w:val="50"/>
        </w:numPr>
        <w:jc w:val="both"/>
        <w:rPr>
          <w:bCs/>
          <w:color w:val="5B9BD5" w:themeColor="accent1"/>
          <w:sz w:val="22"/>
          <w:szCs w:val="22"/>
        </w:rPr>
      </w:pPr>
      <w:bookmarkStart w:id="93" w:name="_Toc451708069"/>
      <w:r>
        <w:rPr>
          <w:bCs/>
          <w:color w:val="5B9BD5" w:themeColor="accent1"/>
          <w:sz w:val="22"/>
          <w:szCs w:val="22"/>
        </w:rPr>
        <w:t>Payments</w:t>
      </w:r>
      <w:bookmarkEnd w:id="93"/>
      <w:r w:rsidR="00D04B63" w:rsidRPr="00DB0211">
        <w:rPr>
          <w:bCs/>
          <w:color w:val="5B9BD5" w:themeColor="accent1"/>
          <w:sz w:val="22"/>
          <w:szCs w:val="22"/>
        </w:rPr>
        <w:t xml:space="preserve"> </w:t>
      </w:r>
    </w:p>
    <w:p w:rsidR="009E1DA5" w:rsidRDefault="00ED130E" w:rsidP="006810E9">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6810E9">
      <w:pPr>
        <w:pStyle w:val="ListParagraph"/>
        <w:numPr>
          <w:ilvl w:val="0"/>
          <w:numId w:val="19"/>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6810E9">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6810E9">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6810E9">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6810E9">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6810E9">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6810E9">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w:t>
      </w:r>
      <w:r w:rsidRPr="005F52E4">
        <w:lastRenderedPageBreak/>
        <w:t xml:space="preserve">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6810E9">
      <w:pPr>
        <w:ind w:left="709"/>
        <w:jc w:val="both"/>
      </w:pPr>
    </w:p>
    <w:p w:rsidR="00834358" w:rsidRPr="009A5505" w:rsidRDefault="007716BB" w:rsidP="006810E9">
      <w:pPr>
        <w:pStyle w:val="Heading2"/>
        <w:numPr>
          <w:ilvl w:val="1"/>
          <w:numId w:val="50"/>
        </w:numPr>
        <w:jc w:val="both"/>
        <w:rPr>
          <w:bCs/>
          <w:color w:val="5B9BD5" w:themeColor="accent1"/>
          <w:sz w:val="22"/>
          <w:szCs w:val="22"/>
        </w:rPr>
      </w:pPr>
      <w:bookmarkStart w:id="94" w:name="_Toc451708070"/>
      <w:r w:rsidRPr="009A5505">
        <w:rPr>
          <w:bCs/>
          <w:color w:val="5B9BD5" w:themeColor="accent1"/>
          <w:sz w:val="22"/>
          <w:szCs w:val="22"/>
        </w:rPr>
        <w:t>Product Account</w:t>
      </w:r>
      <w:bookmarkEnd w:id="94"/>
      <w:r w:rsidRPr="009A5505">
        <w:rPr>
          <w:bCs/>
          <w:color w:val="5B9BD5" w:themeColor="accent1"/>
          <w:sz w:val="22"/>
          <w:szCs w:val="22"/>
        </w:rPr>
        <w:t xml:space="preserve"> </w:t>
      </w:r>
    </w:p>
    <w:p w:rsidR="00D83D92" w:rsidRPr="00FA5925" w:rsidRDefault="00D83D92" w:rsidP="006810E9">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6810E9">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6810E9">
      <w:pPr>
        <w:pStyle w:val="Heading2"/>
        <w:numPr>
          <w:ilvl w:val="2"/>
          <w:numId w:val="50"/>
        </w:numPr>
        <w:jc w:val="both"/>
      </w:pPr>
      <w:bookmarkStart w:id="95" w:name="_Toc451708071"/>
      <w:r w:rsidRPr="0066052A">
        <w:rPr>
          <w:bCs/>
          <w:color w:val="5B9BD5" w:themeColor="accent1"/>
          <w:sz w:val="22"/>
          <w:szCs w:val="22"/>
        </w:rPr>
        <w:t>Forecast</w:t>
      </w:r>
      <w:bookmarkEnd w:id="95"/>
      <w:r w:rsidR="00C468CD">
        <w:t xml:space="preserve"> </w:t>
      </w:r>
    </w:p>
    <w:p w:rsidR="00FA5925" w:rsidRPr="00205FA9" w:rsidRDefault="00FA5925" w:rsidP="006810E9">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6810E9">
      <w:pPr>
        <w:pStyle w:val="ListParagraph"/>
        <w:numPr>
          <w:ilvl w:val="0"/>
          <w:numId w:val="24"/>
        </w:numPr>
        <w:jc w:val="both"/>
      </w:pPr>
      <w:r>
        <w:t>Its purchase price from the manufacturer/wholesaler(Cost of goods sold-COGS)</w:t>
      </w:r>
    </w:p>
    <w:p w:rsidR="0029642B" w:rsidRDefault="0029642B" w:rsidP="006810E9">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6810E9">
      <w:pPr>
        <w:pStyle w:val="ListParagraph"/>
        <w:numPr>
          <w:ilvl w:val="0"/>
          <w:numId w:val="24"/>
        </w:numPr>
        <w:jc w:val="both"/>
      </w:pPr>
      <w:r>
        <w:t xml:space="preserve">Its </w:t>
      </w:r>
      <w:r w:rsidR="00EC3DC3">
        <w:t>MRP</w:t>
      </w:r>
      <w:r>
        <w:t>( manufacturer suggested sale price)</w:t>
      </w:r>
    </w:p>
    <w:p w:rsidR="0029642B" w:rsidRDefault="0029642B" w:rsidP="006810E9">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6810E9">
      <w:pPr>
        <w:pStyle w:val="ListParagraph"/>
        <w:numPr>
          <w:ilvl w:val="0"/>
          <w:numId w:val="24"/>
        </w:numPr>
        <w:jc w:val="both"/>
      </w:pPr>
      <w:r>
        <w:t>Its weight</w:t>
      </w:r>
      <w:r w:rsidR="005B735C">
        <w:t>,</w:t>
      </w:r>
      <w:r>
        <w:t xml:space="preserve"> which may be impacting its operational cost.</w:t>
      </w:r>
    </w:p>
    <w:p w:rsidR="00AF22C8" w:rsidRDefault="00AF22C8" w:rsidP="006810E9">
      <w:pPr>
        <w:pStyle w:val="ListParagraph"/>
        <w:numPr>
          <w:ilvl w:val="0"/>
          <w:numId w:val="24"/>
        </w:numPr>
        <w:jc w:val="both"/>
      </w:pPr>
      <w:r>
        <w:t>List of all substitutes in the same category and weight scale</w:t>
      </w:r>
    </w:p>
    <w:p w:rsidR="00AF22C8" w:rsidRPr="00AF22C8" w:rsidRDefault="00AF22C8" w:rsidP="006810E9">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6810E9">
      <w:pPr>
        <w:pStyle w:val="ListParagraph"/>
        <w:numPr>
          <w:ilvl w:val="0"/>
          <w:numId w:val="24"/>
        </w:numPr>
        <w:jc w:val="both"/>
      </w:pPr>
      <w:r>
        <w:t>Its categorization as high frequency/regional</w:t>
      </w:r>
      <w:r w:rsidR="005A7EBB">
        <w:t>/perishable/semi-perishable</w:t>
      </w:r>
      <w:r>
        <w:t xml:space="preserve"> etc.</w:t>
      </w:r>
    </w:p>
    <w:p w:rsidR="0029642B" w:rsidRDefault="0029642B" w:rsidP="006810E9">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6810E9">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6810E9">
      <w:pPr>
        <w:pStyle w:val="ListParagraph"/>
        <w:ind w:left="1080"/>
        <w:jc w:val="both"/>
      </w:pPr>
      <w:r>
        <w:t>When churning of subscribers happen, one need to also register</w:t>
      </w:r>
    </w:p>
    <w:p w:rsidR="0029642B" w:rsidRDefault="0029642B" w:rsidP="006810E9">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6810E9">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6810E9">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6810E9">
      <w:pPr>
        <w:pStyle w:val="ListParagraph"/>
        <w:numPr>
          <w:ilvl w:val="0"/>
          <w:numId w:val="24"/>
        </w:numPr>
        <w:jc w:val="both"/>
      </w:pPr>
      <w:r>
        <w:t>F</w:t>
      </w:r>
      <w:r w:rsidR="00A868B6">
        <w:t>rom date of the forecast</w:t>
      </w:r>
      <w:r w:rsidR="007716BB">
        <w:t xml:space="preserve"> </w:t>
      </w:r>
    </w:p>
    <w:p w:rsidR="000B6F9E" w:rsidRDefault="00C468CD" w:rsidP="006810E9">
      <w:pPr>
        <w:pStyle w:val="ListParagraph"/>
        <w:numPr>
          <w:ilvl w:val="0"/>
          <w:numId w:val="24"/>
        </w:numPr>
        <w:jc w:val="both"/>
      </w:pPr>
      <w:r>
        <w:t>T</w:t>
      </w:r>
      <w:r w:rsidR="007716BB">
        <w:t xml:space="preserve">o date of the forecast. </w:t>
      </w:r>
    </w:p>
    <w:p w:rsidR="004D1B5C" w:rsidRDefault="004D1B5C" w:rsidP="006810E9">
      <w:pPr>
        <w:pStyle w:val="ListParagraph"/>
        <w:ind w:left="792"/>
        <w:jc w:val="both"/>
      </w:pPr>
    </w:p>
    <w:p w:rsidR="00BF4F98" w:rsidRDefault="00BF4F98" w:rsidP="006810E9">
      <w:pPr>
        <w:pStyle w:val="ListParagraph"/>
        <w:ind w:left="792"/>
        <w:jc w:val="both"/>
      </w:pPr>
      <w:r>
        <w:t xml:space="preserve">Based on these forecasts following values are </w:t>
      </w:r>
      <w:r w:rsidR="00250529">
        <w:t>calculated</w:t>
      </w:r>
      <w:r>
        <w:t>.</w:t>
      </w:r>
    </w:p>
    <w:p w:rsidR="004D1B5C" w:rsidRDefault="004D1B5C" w:rsidP="006810E9">
      <w:pPr>
        <w:pStyle w:val="ListParagraph"/>
        <w:ind w:left="792"/>
        <w:jc w:val="both"/>
      </w:pPr>
    </w:p>
    <w:p w:rsidR="000A0474" w:rsidRDefault="004D1B5C" w:rsidP="006810E9">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6810E9">
      <w:pPr>
        <w:pStyle w:val="ListParagraph"/>
        <w:numPr>
          <w:ilvl w:val="0"/>
          <w:numId w:val="24"/>
        </w:numPr>
        <w:jc w:val="both"/>
      </w:pPr>
      <w:r>
        <w:t>Monthly sales and marketing expenses calculated per product</w:t>
      </w:r>
      <w:r w:rsidR="000A0474">
        <w:t>.</w:t>
      </w:r>
    </w:p>
    <w:p w:rsidR="00D2222D" w:rsidRDefault="00D2222D" w:rsidP="006810E9">
      <w:pPr>
        <w:pStyle w:val="ListParagraph"/>
        <w:numPr>
          <w:ilvl w:val="0"/>
          <w:numId w:val="24"/>
        </w:numPr>
        <w:jc w:val="both"/>
      </w:pPr>
      <w:r>
        <w:t>Breakeven price</w:t>
      </w:r>
      <w:r w:rsidR="000A0474">
        <w:t>.</w:t>
      </w:r>
    </w:p>
    <w:p w:rsidR="000A0474" w:rsidRDefault="00D2222D" w:rsidP="006810E9">
      <w:pPr>
        <w:pStyle w:val="ListParagraph"/>
        <w:numPr>
          <w:ilvl w:val="0"/>
          <w:numId w:val="24"/>
        </w:numPr>
        <w:jc w:val="both"/>
      </w:pPr>
      <w:r>
        <w:t xml:space="preserve">Percentage of break-even price to obtain unit level price without any other benefits. </w:t>
      </w:r>
    </w:p>
    <w:p w:rsidR="00D2222D" w:rsidRDefault="00D2222D" w:rsidP="006810E9">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6810E9">
      <w:pPr>
        <w:pStyle w:val="ListParagraph"/>
        <w:numPr>
          <w:ilvl w:val="0"/>
          <w:numId w:val="24"/>
        </w:numPr>
        <w:jc w:val="both"/>
      </w:pPr>
      <w:r>
        <w:t>Net new customers and Total customers per month(to indicate demand)</w:t>
      </w:r>
    </w:p>
    <w:p w:rsidR="004D1B5C" w:rsidRDefault="004D1B5C" w:rsidP="006810E9">
      <w:pPr>
        <w:pStyle w:val="ListParagraph"/>
        <w:numPr>
          <w:ilvl w:val="0"/>
          <w:numId w:val="24"/>
        </w:numPr>
        <w:jc w:val="both"/>
      </w:pPr>
      <w:r>
        <w:t>Total churned customers and % customer churn per month(- #number of churned customers current month/total # customers at last month)</w:t>
      </w:r>
    </w:p>
    <w:p w:rsidR="004D1B5C" w:rsidRDefault="004D1B5C" w:rsidP="006810E9">
      <w:pPr>
        <w:pStyle w:val="ListParagraph"/>
        <w:numPr>
          <w:ilvl w:val="0"/>
          <w:numId w:val="24"/>
        </w:numPr>
        <w:jc w:val="both"/>
      </w:pPr>
      <w:r>
        <w:lastRenderedPageBreak/>
        <w:t>Monthly recurring revenue due to new customers in a month( MRR New)</w:t>
      </w:r>
    </w:p>
    <w:p w:rsidR="004D1B5C" w:rsidRDefault="004D1B5C" w:rsidP="006810E9">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6810E9">
      <w:pPr>
        <w:pStyle w:val="ListParagraph"/>
        <w:numPr>
          <w:ilvl w:val="0"/>
          <w:numId w:val="24"/>
        </w:numPr>
        <w:jc w:val="both"/>
      </w:pPr>
      <w:r>
        <w:t>Monthly Average revenue per new subscribers</w:t>
      </w:r>
      <w:r w:rsidR="00B01642">
        <w:t>.</w:t>
      </w:r>
    </w:p>
    <w:p w:rsidR="004D1B5C" w:rsidRDefault="004D1B5C" w:rsidP="006810E9">
      <w:pPr>
        <w:pStyle w:val="ListParagraph"/>
        <w:numPr>
          <w:ilvl w:val="0"/>
          <w:numId w:val="24"/>
        </w:numPr>
        <w:jc w:val="both"/>
      </w:pPr>
      <w:r>
        <w:t>Total monthly revenue</w:t>
      </w:r>
    </w:p>
    <w:p w:rsidR="004D1B5C" w:rsidRDefault="004D1B5C" w:rsidP="006810E9">
      <w:pPr>
        <w:pStyle w:val="ListParagraph"/>
        <w:numPr>
          <w:ilvl w:val="0"/>
          <w:numId w:val="24"/>
        </w:numPr>
        <w:jc w:val="both"/>
      </w:pPr>
      <w:r>
        <w:t>Cost of goods sold</w:t>
      </w:r>
      <w:r w:rsidR="00A431DB">
        <w:t>.</w:t>
      </w:r>
      <w:r>
        <w:t xml:space="preserve"> </w:t>
      </w:r>
    </w:p>
    <w:p w:rsidR="004D1B5C" w:rsidRDefault="004D1B5C" w:rsidP="006810E9">
      <w:pPr>
        <w:pStyle w:val="ListParagraph"/>
        <w:numPr>
          <w:ilvl w:val="0"/>
          <w:numId w:val="24"/>
        </w:numPr>
        <w:jc w:val="both"/>
      </w:pPr>
      <w:r>
        <w:t>Selling price derived from margin percentage</w:t>
      </w:r>
      <w:r w:rsidR="00A6304E">
        <w:t>.</w:t>
      </w:r>
    </w:p>
    <w:p w:rsidR="004D1B5C" w:rsidRDefault="004D1B5C" w:rsidP="006810E9">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6810E9">
      <w:pPr>
        <w:pStyle w:val="ListParagraph"/>
        <w:numPr>
          <w:ilvl w:val="0"/>
          <w:numId w:val="24"/>
        </w:numPr>
        <w:jc w:val="both"/>
      </w:pPr>
      <w:r>
        <w:t>Subscriber Lifetime Value(SLV</w:t>
      </w:r>
    </w:p>
    <w:p w:rsidR="004D6BA0" w:rsidRDefault="004D1B5C" w:rsidP="006810E9">
      <w:pPr>
        <w:pStyle w:val="ListParagraph"/>
        <w:numPr>
          <w:ilvl w:val="0"/>
          <w:numId w:val="24"/>
        </w:numPr>
        <w:jc w:val="both"/>
      </w:pPr>
      <w:r>
        <w:t>Subscriber lifetime period</w:t>
      </w:r>
      <w:r w:rsidR="004D6BA0">
        <w:t>.</w:t>
      </w:r>
    </w:p>
    <w:p w:rsidR="004D6BA0" w:rsidRDefault="004D1B5C" w:rsidP="006810E9">
      <w:pPr>
        <w:pStyle w:val="ListParagraph"/>
        <w:numPr>
          <w:ilvl w:val="0"/>
          <w:numId w:val="24"/>
        </w:numPr>
        <w:jc w:val="both"/>
      </w:pPr>
      <w:r w:rsidRPr="004D1B5C">
        <w:t>Cost of Acquiring a customer (CAC</w:t>
      </w:r>
      <w:r w:rsidR="004D6BA0">
        <w:t>).</w:t>
      </w:r>
    </w:p>
    <w:p w:rsidR="004D6BA0" w:rsidRDefault="004D1B5C" w:rsidP="006810E9">
      <w:pPr>
        <w:pStyle w:val="ListParagraph"/>
        <w:numPr>
          <w:ilvl w:val="0"/>
          <w:numId w:val="24"/>
        </w:numPr>
        <w:jc w:val="both"/>
      </w:pPr>
      <w:r>
        <w:t>SLV to CAC ratio</w:t>
      </w:r>
      <w:r w:rsidR="004D6BA0">
        <w:t>.</w:t>
      </w:r>
    </w:p>
    <w:p w:rsidR="004D1B5C" w:rsidRDefault="004D1B5C" w:rsidP="006810E9">
      <w:pPr>
        <w:pStyle w:val="ListParagraph"/>
        <w:numPr>
          <w:ilvl w:val="0"/>
          <w:numId w:val="24"/>
        </w:numPr>
        <w:jc w:val="both"/>
      </w:pPr>
      <w:r>
        <w:t>Months to recover CAC</w:t>
      </w:r>
      <w:r w:rsidR="00571C21">
        <w:t>.</w:t>
      </w:r>
    </w:p>
    <w:p w:rsidR="004D1B5C" w:rsidRDefault="004D1B5C" w:rsidP="006810E9">
      <w:pPr>
        <w:pStyle w:val="ListParagraph"/>
        <w:ind w:left="792"/>
        <w:jc w:val="both"/>
      </w:pPr>
    </w:p>
    <w:p w:rsidR="007716BB" w:rsidRDefault="007716BB" w:rsidP="006810E9">
      <w:pPr>
        <w:pStyle w:val="Heading2"/>
        <w:numPr>
          <w:ilvl w:val="2"/>
          <w:numId w:val="50"/>
        </w:numPr>
        <w:jc w:val="both"/>
        <w:rPr>
          <w:bCs/>
          <w:color w:val="5B9BD5" w:themeColor="accent1"/>
          <w:sz w:val="22"/>
          <w:szCs w:val="22"/>
        </w:rPr>
      </w:pPr>
      <w:bookmarkStart w:id="96" w:name="_Toc451708072"/>
      <w:r w:rsidRPr="00717774">
        <w:rPr>
          <w:bCs/>
          <w:color w:val="5B9BD5" w:themeColor="accent1"/>
          <w:sz w:val="22"/>
          <w:szCs w:val="22"/>
        </w:rPr>
        <w:t>Actuals</w:t>
      </w:r>
      <w:bookmarkEnd w:id="96"/>
    </w:p>
    <w:p w:rsidR="0021195F" w:rsidRPr="00DC0623" w:rsidRDefault="0021195F" w:rsidP="006810E9">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6810E9">
      <w:pPr>
        <w:pStyle w:val="ListParagraph"/>
        <w:ind w:left="792"/>
        <w:jc w:val="both"/>
      </w:pPr>
      <w:r>
        <w:t>Some of the attributes behave differently depending upon the category lf the product among price committed products, percentage discount committed products and no commitment products</w:t>
      </w:r>
    </w:p>
    <w:p w:rsidR="003E43BA" w:rsidRDefault="003E43BA" w:rsidP="006810E9">
      <w:pPr>
        <w:pStyle w:val="ListParagraph"/>
        <w:ind w:left="792"/>
        <w:jc w:val="both"/>
      </w:pPr>
    </w:p>
    <w:p w:rsidR="003E43BA" w:rsidRDefault="00D20854" w:rsidP="006810E9">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6810E9">
      <w:pPr>
        <w:pStyle w:val="ListParagraph"/>
        <w:numPr>
          <w:ilvl w:val="0"/>
          <w:numId w:val="18"/>
        </w:numPr>
        <w:jc w:val="both"/>
      </w:pPr>
      <w:r>
        <w:t>Monthly sales and marketing expenses</w:t>
      </w:r>
      <w:r w:rsidR="005A138B">
        <w:t>.</w:t>
      </w:r>
    </w:p>
    <w:p w:rsidR="003E43BA" w:rsidRDefault="003E43BA" w:rsidP="006810E9">
      <w:pPr>
        <w:pStyle w:val="ListParagraph"/>
        <w:numPr>
          <w:ilvl w:val="0"/>
          <w:numId w:val="18"/>
        </w:numPr>
        <w:jc w:val="both"/>
      </w:pPr>
      <w:r>
        <w:t>Net new customers and Total customers per month</w:t>
      </w:r>
      <w:r w:rsidR="005A138B">
        <w:t>.</w:t>
      </w:r>
    </w:p>
    <w:p w:rsidR="003E43BA" w:rsidRDefault="003E43BA" w:rsidP="006810E9">
      <w:pPr>
        <w:pStyle w:val="ListParagraph"/>
        <w:numPr>
          <w:ilvl w:val="0"/>
          <w:numId w:val="18"/>
        </w:numPr>
        <w:jc w:val="both"/>
      </w:pPr>
      <w:r>
        <w:t>Total churned customers and % customer churn per month</w:t>
      </w:r>
      <w:r w:rsidR="005A138B">
        <w:t>.</w:t>
      </w:r>
    </w:p>
    <w:p w:rsidR="003E43BA" w:rsidRDefault="003E43BA" w:rsidP="006810E9">
      <w:pPr>
        <w:pStyle w:val="ListParagraph"/>
        <w:numPr>
          <w:ilvl w:val="0"/>
          <w:numId w:val="18"/>
        </w:numPr>
        <w:jc w:val="both"/>
      </w:pPr>
      <w:r>
        <w:t>Monthly recurring revenue due to new customers in a month( MRR New)</w:t>
      </w:r>
    </w:p>
    <w:p w:rsidR="003E43BA" w:rsidRDefault="003E43BA" w:rsidP="006810E9">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6810E9">
      <w:pPr>
        <w:pStyle w:val="ListParagraph"/>
        <w:numPr>
          <w:ilvl w:val="0"/>
          <w:numId w:val="18"/>
        </w:numPr>
        <w:jc w:val="both"/>
      </w:pPr>
      <w:r>
        <w:t>Monthly Average revenue per new subscribers (ARPS (New)</w:t>
      </w:r>
      <w:r w:rsidR="00CE5475">
        <w:t>).</w:t>
      </w:r>
    </w:p>
    <w:p w:rsidR="003E43BA" w:rsidRDefault="003E43BA" w:rsidP="006810E9">
      <w:pPr>
        <w:pStyle w:val="ListParagraph"/>
        <w:numPr>
          <w:ilvl w:val="0"/>
          <w:numId w:val="18"/>
        </w:numPr>
        <w:jc w:val="both"/>
      </w:pPr>
      <w:r>
        <w:t>Total monthly revenue</w:t>
      </w:r>
    </w:p>
    <w:p w:rsidR="003E43BA" w:rsidRDefault="003E43BA" w:rsidP="006810E9">
      <w:pPr>
        <w:pStyle w:val="ListParagraph"/>
        <w:numPr>
          <w:ilvl w:val="0"/>
          <w:numId w:val="18"/>
        </w:numPr>
        <w:jc w:val="both"/>
      </w:pPr>
      <w:r>
        <w:t>Cost of goods sold (COGS</w:t>
      </w:r>
      <w:r w:rsidR="00CE5475">
        <w:t>).</w:t>
      </w:r>
      <w:r>
        <w:t xml:space="preserve"> </w:t>
      </w:r>
    </w:p>
    <w:p w:rsidR="003E43BA" w:rsidRDefault="003E43BA" w:rsidP="006810E9">
      <w:pPr>
        <w:pStyle w:val="ListParagraph"/>
        <w:numPr>
          <w:ilvl w:val="0"/>
          <w:numId w:val="18"/>
        </w:numPr>
        <w:jc w:val="both"/>
      </w:pPr>
      <w:r>
        <w:t>Selling price derived from margin percentage</w:t>
      </w:r>
      <w:r w:rsidR="00CE5475">
        <w:t>.</w:t>
      </w:r>
    </w:p>
    <w:p w:rsidR="003E43BA" w:rsidRDefault="003E43BA" w:rsidP="006810E9">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6810E9">
      <w:pPr>
        <w:pStyle w:val="ListParagraph"/>
        <w:numPr>
          <w:ilvl w:val="0"/>
          <w:numId w:val="18"/>
        </w:numPr>
        <w:jc w:val="both"/>
      </w:pPr>
      <w:r>
        <w:t>Subscriber Lifetime Value(SLV)</w:t>
      </w:r>
      <w:r w:rsidR="00421675">
        <w:t>.</w:t>
      </w:r>
    </w:p>
    <w:p w:rsidR="00DB53A7" w:rsidRDefault="003E43BA" w:rsidP="006810E9">
      <w:pPr>
        <w:pStyle w:val="ListParagraph"/>
        <w:numPr>
          <w:ilvl w:val="0"/>
          <w:numId w:val="18"/>
        </w:numPr>
        <w:jc w:val="both"/>
      </w:pPr>
      <w:r>
        <w:t>Subscriber lifetime period</w:t>
      </w:r>
      <w:r w:rsidR="00DB53A7">
        <w:t>.</w:t>
      </w:r>
    </w:p>
    <w:p w:rsidR="003E43BA" w:rsidRPr="004D1B5C" w:rsidRDefault="003E43BA" w:rsidP="006810E9">
      <w:pPr>
        <w:pStyle w:val="ListParagraph"/>
        <w:numPr>
          <w:ilvl w:val="0"/>
          <w:numId w:val="18"/>
        </w:numPr>
        <w:jc w:val="both"/>
      </w:pPr>
      <w:r w:rsidRPr="004D1B5C">
        <w:t>Cost of Acquiring a customer (CAC</w:t>
      </w:r>
      <w:r w:rsidR="00DB53A7">
        <w:t>).</w:t>
      </w:r>
    </w:p>
    <w:p w:rsidR="00DB53A7" w:rsidRDefault="003E43BA" w:rsidP="006810E9">
      <w:pPr>
        <w:pStyle w:val="ListParagraph"/>
        <w:numPr>
          <w:ilvl w:val="0"/>
          <w:numId w:val="18"/>
        </w:numPr>
        <w:jc w:val="both"/>
      </w:pPr>
      <w:r>
        <w:t>SLV to CAC ratio: SLV/CAC</w:t>
      </w:r>
      <w:r w:rsidR="00DB53A7">
        <w:t>.</w:t>
      </w:r>
    </w:p>
    <w:p w:rsidR="003E43BA" w:rsidRDefault="003E43BA" w:rsidP="006810E9">
      <w:pPr>
        <w:pStyle w:val="ListParagraph"/>
        <w:numPr>
          <w:ilvl w:val="0"/>
          <w:numId w:val="18"/>
        </w:numPr>
        <w:jc w:val="both"/>
      </w:pPr>
      <w:r>
        <w:t>Months to recover CAC</w:t>
      </w:r>
      <w:r w:rsidR="00A91A99">
        <w:t>.</w:t>
      </w:r>
    </w:p>
    <w:p w:rsidR="00412586" w:rsidRDefault="00795349" w:rsidP="006810E9">
      <w:pPr>
        <w:pStyle w:val="Heading2"/>
        <w:numPr>
          <w:ilvl w:val="2"/>
          <w:numId w:val="50"/>
        </w:numPr>
        <w:jc w:val="both"/>
        <w:rPr>
          <w:bCs/>
          <w:color w:val="5B9BD5" w:themeColor="accent1"/>
          <w:sz w:val="22"/>
          <w:szCs w:val="22"/>
        </w:rPr>
      </w:pPr>
      <w:bookmarkStart w:id="97" w:name="_Toc451708073"/>
      <w:r w:rsidRPr="00412586">
        <w:rPr>
          <w:bCs/>
          <w:color w:val="5B9BD5" w:themeColor="accent1"/>
          <w:sz w:val="22"/>
          <w:szCs w:val="22"/>
        </w:rPr>
        <w:t>Credit Point</w:t>
      </w:r>
      <w:r w:rsidR="00392D81" w:rsidRPr="00412586">
        <w:rPr>
          <w:bCs/>
          <w:color w:val="5B9BD5" w:themeColor="accent1"/>
          <w:sz w:val="22"/>
          <w:szCs w:val="22"/>
        </w:rPr>
        <w:t>s</w:t>
      </w:r>
      <w:bookmarkEnd w:id="97"/>
      <w:r w:rsidRPr="00412586">
        <w:rPr>
          <w:bCs/>
          <w:color w:val="5B9BD5" w:themeColor="accent1"/>
          <w:sz w:val="22"/>
          <w:szCs w:val="22"/>
        </w:rPr>
        <w:t xml:space="preserve"> </w:t>
      </w:r>
    </w:p>
    <w:p w:rsidR="00276F0F" w:rsidRPr="00276F0F" w:rsidRDefault="00276F0F" w:rsidP="006810E9">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6810E9">
      <w:pPr>
        <w:ind w:left="709"/>
        <w:jc w:val="both"/>
        <w:rPr>
          <w:color w:val="806000" w:themeColor="accent4" w:themeShade="80"/>
        </w:rPr>
      </w:pPr>
      <w:r w:rsidRPr="00276F0F">
        <w:rPr>
          <w:color w:val="806000" w:themeColor="accent4" w:themeShade="80"/>
        </w:rPr>
        <w:lastRenderedPageBreak/>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6810E9">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6810E9">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6810E9">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r>
        <w:t xml:space="preserve">.(configurable) borrowed. </w:t>
      </w:r>
    </w:p>
    <w:p w:rsidR="00410B64" w:rsidRDefault="00410B64" w:rsidP="006810E9">
      <w:pPr>
        <w:pStyle w:val="ListParagraph"/>
        <w:ind w:left="792"/>
        <w:jc w:val="both"/>
      </w:pPr>
    </w:p>
    <w:p w:rsidR="00795349" w:rsidRPr="00795349" w:rsidRDefault="00795349" w:rsidP="006810E9">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6810E9">
      <w:pPr>
        <w:pStyle w:val="Heading2"/>
        <w:numPr>
          <w:ilvl w:val="2"/>
          <w:numId w:val="50"/>
        </w:numPr>
        <w:jc w:val="both"/>
        <w:rPr>
          <w:bCs/>
          <w:color w:val="5B9BD5" w:themeColor="accent1"/>
          <w:sz w:val="22"/>
          <w:szCs w:val="22"/>
        </w:rPr>
      </w:pPr>
      <w:bookmarkStart w:id="98" w:name="_Toc451708074"/>
      <w:r w:rsidRPr="00A63C81">
        <w:rPr>
          <w:bCs/>
          <w:color w:val="5B9BD5" w:themeColor="accent1"/>
          <w:sz w:val="22"/>
          <w:szCs w:val="22"/>
        </w:rPr>
        <w:t>Total Debit</w:t>
      </w:r>
      <w:bookmarkEnd w:id="98"/>
      <w:r w:rsidRPr="00A63C81">
        <w:rPr>
          <w:bCs/>
          <w:color w:val="5B9BD5" w:themeColor="accent1"/>
          <w:sz w:val="22"/>
          <w:szCs w:val="22"/>
        </w:rPr>
        <w:t xml:space="preserve"> </w:t>
      </w:r>
    </w:p>
    <w:p w:rsidR="007716BB" w:rsidRDefault="009B7B55" w:rsidP="006810E9">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6810E9">
      <w:pPr>
        <w:pStyle w:val="ListParagraph"/>
        <w:jc w:val="both"/>
      </w:pPr>
    </w:p>
    <w:p w:rsidR="00EF76CC" w:rsidRPr="00EF76CC" w:rsidRDefault="00804812" w:rsidP="006810E9">
      <w:pPr>
        <w:pStyle w:val="Heading2"/>
        <w:numPr>
          <w:ilvl w:val="2"/>
          <w:numId w:val="50"/>
        </w:numPr>
        <w:jc w:val="both"/>
        <w:rPr>
          <w:bCs/>
          <w:color w:val="5B9BD5" w:themeColor="accent1"/>
          <w:sz w:val="22"/>
          <w:szCs w:val="22"/>
        </w:rPr>
      </w:pPr>
      <w:bookmarkStart w:id="99" w:name="_Toc451708075"/>
      <w:r w:rsidRPr="00EF76CC">
        <w:rPr>
          <w:bCs/>
          <w:color w:val="5B9BD5" w:themeColor="accent1"/>
          <w:sz w:val="22"/>
          <w:szCs w:val="22"/>
        </w:rPr>
        <w:t>Total Credit</w:t>
      </w:r>
      <w:bookmarkEnd w:id="99"/>
      <w:r w:rsidRPr="00EF76CC">
        <w:rPr>
          <w:bCs/>
          <w:color w:val="5B9BD5" w:themeColor="accent1"/>
          <w:sz w:val="22"/>
          <w:szCs w:val="22"/>
        </w:rPr>
        <w:t xml:space="preserve"> </w:t>
      </w:r>
    </w:p>
    <w:p w:rsidR="007716BB" w:rsidRDefault="00E11AE3" w:rsidP="006810E9">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6810E9">
      <w:pPr>
        <w:pStyle w:val="ListParagraph"/>
        <w:jc w:val="both"/>
      </w:pPr>
      <w:r>
        <w:t xml:space="preserve"> ( (sell price1* subscriptions at price1) + (sell price2* subscriptions at price2) +….)</w:t>
      </w:r>
    </w:p>
    <w:p w:rsidR="009B2FC6" w:rsidRPr="009B2FC6" w:rsidRDefault="00804812" w:rsidP="006810E9">
      <w:pPr>
        <w:pStyle w:val="Heading2"/>
        <w:numPr>
          <w:ilvl w:val="2"/>
          <w:numId w:val="50"/>
        </w:numPr>
        <w:jc w:val="both"/>
        <w:rPr>
          <w:bCs/>
          <w:color w:val="5B9BD5" w:themeColor="accent1"/>
          <w:sz w:val="22"/>
          <w:szCs w:val="22"/>
        </w:rPr>
      </w:pPr>
      <w:bookmarkStart w:id="100" w:name="_Toc451708076"/>
      <w:r w:rsidRPr="009B2FC6">
        <w:rPr>
          <w:bCs/>
          <w:color w:val="5B9BD5" w:themeColor="accent1"/>
          <w:sz w:val="22"/>
          <w:szCs w:val="22"/>
        </w:rPr>
        <w:t>Contingencies:</w:t>
      </w:r>
      <w:bookmarkEnd w:id="100"/>
      <w:r w:rsidRPr="009B2FC6">
        <w:rPr>
          <w:bCs/>
          <w:color w:val="5B9BD5" w:themeColor="accent1"/>
          <w:sz w:val="22"/>
          <w:szCs w:val="22"/>
        </w:rPr>
        <w:t xml:space="preserve"> </w:t>
      </w:r>
    </w:p>
    <w:p w:rsidR="007716BB" w:rsidRDefault="007716BB" w:rsidP="006810E9">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6810E9">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6810E9">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6810E9">
      <w:pPr>
        <w:ind w:left="360"/>
        <w:jc w:val="both"/>
      </w:pPr>
      <w:r>
        <w:lastRenderedPageBreak/>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6810E9">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6810E9">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6810E9">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6810E9">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6810E9">
      <w:pPr>
        <w:ind w:left="360"/>
        <w:jc w:val="both"/>
      </w:pPr>
      <w:r>
        <w:t xml:space="preserve">At the end of Jan 2016 if there is a volume of 3400 subscriptions for that product. The profit incurred out of the forecasted sale volume(3000) is the earning of this product( 3000*(50-30)=60,000 </w:t>
      </w:r>
      <w:proofErr w:type="spellStart"/>
      <w:r>
        <w:t>Rs</w:t>
      </w:r>
      <w:proofErr w:type="spellEnd"/>
      <w:r>
        <w:t>).</w:t>
      </w:r>
    </w:p>
    <w:p w:rsidR="007716BB" w:rsidRDefault="007716BB" w:rsidP="006810E9">
      <w:pPr>
        <w:ind w:left="360"/>
        <w:jc w:val="both"/>
      </w:pPr>
      <w:r>
        <w:t xml:space="preserve">Since this is more than the forecasted volume of sale of 3000 the profit earned from additional sale of 400 items (400 * (50-30)= 8000 </w:t>
      </w:r>
      <w:proofErr w:type="spellStart"/>
      <w:r>
        <w:t>Rs</w:t>
      </w:r>
      <w:proofErr w:type="spellEnd"/>
      <w:r>
        <w:t xml:space="preserve">) is a bonus which should be transferred to the nodal account.  </w:t>
      </w:r>
    </w:p>
    <w:p w:rsidR="004C771E" w:rsidRPr="004C771E" w:rsidRDefault="00795349" w:rsidP="006810E9">
      <w:pPr>
        <w:ind w:left="360"/>
        <w:jc w:val="both"/>
        <w:rPr>
          <w:b/>
        </w:rPr>
      </w:pPr>
      <w:r w:rsidRPr="004C771E">
        <w:t>So in above cases the product has earned 8 credit points</w:t>
      </w:r>
      <w:r>
        <w:t>.</w:t>
      </w:r>
    </w:p>
    <w:p w:rsidR="009A5505" w:rsidRPr="0073311C" w:rsidRDefault="007716BB" w:rsidP="006810E9">
      <w:pPr>
        <w:pStyle w:val="Heading2"/>
        <w:numPr>
          <w:ilvl w:val="1"/>
          <w:numId w:val="50"/>
        </w:numPr>
        <w:jc w:val="both"/>
        <w:rPr>
          <w:bCs/>
          <w:color w:val="5B9BD5" w:themeColor="accent1"/>
          <w:sz w:val="22"/>
          <w:szCs w:val="22"/>
        </w:rPr>
      </w:pPr>
      <w:bookmarkStart w:id="101" w:name="_Toc451708077"/>
      <w:r w:rsidRPr="0073311C">
        <w:rPr>
          <w:bCs/>
          <w:color w:val="5B9BD5" w:themeColor="accent1"/>
          <w:sz w:val="22"/>
          <w:szCs w:val="22"/>
        </w:rPr>
        <w:t>Operating expenses Account.</w:t>
      </w:r>
      <w:bookmarkEnd w:id="101"/>
      <w:r w:rsidRPr="0073311C">
        <w:rPr>
          <w:bCs/>
          <w:color w:val="5B9BD5" w:themeColor="accent1"/>
          <w:sz w:val="22"/>
          <w:szCs w:val="22"/>
        </w:rPr>
        <w:t xml:space="preserve"> </w:t>
      </w:r>
    </w:p>
    <w:p w:rsidR="000E37F4" w:rsidRDefault="00220AF8" w:rsidP="006810E9">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6810E9">
      <w:pPr>
        <w:pStyle w:val="ListParagraph"/>
        <w:ind w:left="360"/>
        <w:jc w:val="both"/>
      </w:pPr>
    </w:p>
    <w:p w:rsidR="00B71FFE" w:rsidRDefault="000E37F4" w:rsidP="006810E9">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6810E9">
      <w:pPr>
        <w:pStyle w:val="ListParagraph"/>
        <w:ind w:left="360"/>
        <w:jc w:val="both"/>
      </w:pPr>
    </w:p>
    <w:p w:rsidR="00392D81" w:rsidRDefault="00CC0CA3" w:rsidP="006810E9">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6810E9">
      <w:pPr>
        <w:pStyle w:val="ListParagraph"/>
        <w:ind w:left="360"/>
        <w:jc w:val="both"/>
      </w:pPr>
    </w:p>
    <w:p w:rsidR="00CC0CA3" w:rsidRDefault="00CC0CA3" w:rsidP="006810E9">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6810E9">
      <w:pPr>
        <w:pStyle w:val="ListParagraph"/>
        <w:ind w:left="360"/>
        <w:jc w:val="both"/>
      </w:pPr>
    </w:p>
    <w:p w:rsidR="00EE2B25" w:rsidRPr="00EE2B25" w:rsidRDefault="00E8342A" w:rsidP="006810E9">
      <w:pPr>
        <w:pStyle w:val="Heading2"/>
        <w:numPr>
          <w:ilvl w:val="2"/>
          <w:numId w:val="50"/>
        </w:numPr>
        <w:jc w:val="both"/>
        <w:rPr>
          <w:bCs/>
          <w:color w:val="5B9BD5" w:themeColor="accent1"/>
          <w:sz w:val="22"/>
          <w:szCs w:val="22"/>
        </w:rPr>
      </w:pPr>
      <w:bookmarkStart w:id="102" w:name="_Toc451708078"/>
      <w:r w:rsidRPr="00EE2B25">
        <w:rPr>
          <w:bCs/>
          <w:color w:val="5B9BD5" w:themeColor="accent1"/>
          <w:sz w:val="22"/>
          <w:szCs w:val="22"/>
        </w:rPr>
        <w:lastRenderedPageBreak/>
        <w:t>Forecast</w:t>
      </w:r>
      <w:bookmarkEnd w:id="102"/>
      <w:r w:rsidR="003F377B" w:rsidRPr="00EE2B25">
        <w:rPr>
          <w:bCs/>
          <w:color w:val="5B9BD5" w:themeColor="accent1"/>
          <w:sz w:val="22"/>
          <w:szCs w:val="22"/>
        </w:rPr>
        <w:t xml:space="preserve"> </w:t>
      </w:r>
    </w:p>
    <w:p w:rsidR="00E8342A" w:rsidRDefault="003F377B" w:rsidP="006810E9">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6810E9">
      <w:pPr>
        <w:pStyle w:val="Heading2"/>
        <w:numPr>
          <w:ilvl w:val="3"/>
          <w:numId w:val="50"/>
        </w:numPr>
        <w:jc w:val="both"/>
        <w:rPr>
          <w:bCs/>
          <w:color w:val="5B9BD5" w:themeColor="accent1"/>
          <w:sz w:val="22"/>
          <w:szCs w:val="22"/>
        </w:rPr>
      </w:pPr>
      <w:bookmarkStart w:id="103" w:name="_Toc451708079"/>
      <w:r>
        <w:rPr>
          <w:bCs/>
          <w:color w:val="5B9BD5" w:themeColor="accent1"/>
          <w:sz w:val="22"/>
          <w:szCs w:val="22"/>
        </w:rPr>
        <w:t>Common Expenses</w:t>
      </w:r>
      <w:bookmarkEnd w:id="103"/>
    </w:p>
    <w:p w:rsidR="003F377B" w:rsidRDefault="003F377B" w:rsidP="006810E9">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6810E9">
      <w:pPr>
        <w:pStyle w:val="ListParagraph"/>
        <w:numPr>
          <w:ilvl w:val="2"/>
          <w:numId w:val="9"/>
        </w:numPr>
        <w:jc w:val="both"/>
      </w:pPr>
      <w:r>
        <w:t>Expenses on integration with third party paid services (payment gateway, goods tracking system etc.).</w:t>
      </w:r>
    </w:p>
    <w:p w:rsidR="003F377B" w:rsidRDefault="003F377B" w:rsidP="006810E9">
      <w:pPr>
        <w:pStyle w:val="ListParagraph"/>
        <w:numPr>
          <w:ilvl w:val="2"/>
          <w:numId w:val="9"/>
        </w:numPr>
        <w:jc w:val="both"/>
      </w:pPr>
      <w:r>
        <w:t>Expenses on communication charges(phone, internet usage)</w:t>
      </w:r>
    </w:p>
    <w:p w:rsidR="003F377B" w:rsidRDefault="003F377B" w:rsidP="006810E9">
      <w:pPr>
        <w:pStyle w:val="ListParagraph"/>
        <w:numPr>
          <w:ilvl w:val="2"/>
          <w:numId w:val="9"/>
        </w:numPr>
        <w:jc w:val="both"/>
      </w:pPr>
      <w:r>
        <w:t xml:space="preserve">Data Backup and software maintenance/enhancements cost </w:t>
      </w:r>
    </w:p>
    <w:p w:rsidR="003F377B" w:rsidRDefault="003F377B" w:rsidP="006810E9">
      <w:pPr>
        <w:pStyle w:val="ListParagraph"/>
        <w:numPr>
          <w:ilvl w:val="2"/>
          <w:numId w:val="9"/>
        </w:numPr>
        <w:jc w:val="both"/>
      </w:pPr>
      <w:r>
        <w:t>Office and Inventory storage space expenses( rent)</w:t>
      </w:r>
    </w:p>
    <w:p w:rsidR="003F377B" w:rsidRDefault="003F377B" w:rsidP="006810E9">
      <w:pPr>
        <w:pStyle w:val="ListParagraph"/>
        <w:numPr>
          <w:ilvl w:val="2"/>
          <w:numId w:val="9"/>
        </w:numPr>
        <w:jc w:val="both"/>
      </w:pPr>
      <w:r>
        <w:t>Personnel related expenses( salaries, bonuses, HR)</w:t>
      </w:r>
    </w:p>
    <w:p w:rsidR="00EE2B25" w:rsidRDefault="00EE2B25" w:rsidP="006810E9">
      <w:pPr>
        <w:pStyle w:val="ListParagraph"/>
        <w:numPr>
          <w:ilvl w:val="2"/>
          <w:numId w:val="9"/>
        </w:numPr>
        <w:jc w:val="both"/>
      </w:pPr>
      <w:r>
        <w:t>Taxes to run business</w:t>
      </w:r>
    </w:p>
    <w:p w:rsidR="003F377B" w:rsidRDefault="003F377B" w:rsidP="006810E9">
      <w:pPr>
        <w:pStyle w:val="ListParagraph"/>
        <w:numPr>
          <w:ilvl w:val="2"/>
          <w:numId w:val="9"/>
        </w:numPr>
        <w:jc w:val="both"/>
      </w:pPr>
      <w:r>
        <w:t>Resources expenses</w:t>
      </w:r>
    </w:p>
    <w:p w:rsidR="003F377B" w:rsidRDefault="003F377B" w:rsidP="006810E9">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6810E9">
      <w:pPr>
        <w:pStyle w:val="ListParagraph"/>
        <w:numPr>
          <w:ilvl w:val="2"/>
          <w:numId w:val="9"/>
        </w:numPr>
        <w:jc w:val="both"/>
      </w:pPr>
      <w:r>
        <w:t>Cost of recurring travel( personnel traveling across locations for any official purposes)</w:t>
      </w:r>
    </w:p>
    <w:p w:rsidR="003F377B" w:rsidRDefault="003F377B" w:rsidP="006810E9">
      <w:pPr>
        <w:pStyle w:val="ListParagraph"/>
        <w:numPr>
          <w:ilvl w:val="2"/>
          <w:numId w:val="9"/>
        </w:numPr>
        <w:jc w:val="both"/>
      </w:pPr>
      <w:r>
        <w:t>Renewals of licenses/permits/certifications</w:t>
      </w:r>
    </w:p>
    <w:p w:rsidR="003F377B" w:rsidRDefault="003F377B" w:rsidP="006810E9">
      <w:pPr>
        <w:pStyle w:val="ListParagraph"/>
        <w:ind w:left="792"/>
        <w:jc w:val="both"/>
      </w:pPr>
    </w:p>
    <w:p w:rsidR="00EE2B25" w:rsidRPr="00EE2B25" w:rsidRDefault="00EE2B25" w:rsidP="006810E9">
      <w:pPr>
        <w:pStyle w:val="Heading2"/>
        <w:numPr>
          <w:ilvl w:val="3"/>
          <w:numId w:val="50"/>
        </w:numPr>
        <w:jc w:val="both"/>
        <w:rPr>
          <w:bCs/>
          <w:color w:val="5B9BD5" w:themeColor="accent1"/>
          <w:sz w:val="22"/>
          <w:szCs w:val="22"/>
        </w:rPr>
      </w:pPr>
      <w:bookmarkStart w:id="104" w:name="_Toc451708080"/>
      <w:r w:rsidRPr="00EE2B25">
        <w:rPr>
          <w:bCs/>
          <w:color w:val="5B9BD5" w:themeColor="accent1"/>
          <w:sz w:val="22"/>
          <w:szCs w:val="22"/>
        </w:rPr>
        <w:t>Subscription dependent expenses</w:t>
      </w:r>
      <w:bookmarkEnd w:id="104"/>
    </w:p>
    <w:p w:rsidR="00EE2B25" w:rsidRDefault="00EE2B25" w:rsidP="006810E9">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6810E9">
      <w:pPr>
        <w:pStyle w:val="ListParagraph"/>
        <w:ind w:left="1224"/>
        <w:jc w:val="both"/>
      </w:pPr>
    </w:p>
    <w:p w:rsidR="00C50BCC" w:rsidRDefault="00C50BCC" w:rsidP="006810E9">
      <w:pPr>
        <w:pStyle w:val="ListParagraph"/>
        <w:ind w:left="1224"/>
        <w:jc w:val="both"/>
      </w:pPr>
    </w:p>
    <w:p w:rsidR="00E70788" w:rsidRDefault="00E70788" w:rsidP="006810E9">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6810E9">
      <w:pPr>
        <w:pStyle w:val="ListParagraph"/>
        <w:ind w:left="792"/>
        <w:jc w:val="both"/>
      </w:pPr>
    </w:p>
    <w:p w:rsidR="00E8342A" w:rsidRPr="00D161E7" w:rsidRDefault="00E8342A" w:rsidP="006810E9">
      <w:pPr>
        <w:pStyle w:val="Heading2"/>
        <w:numPr>
          <w:ilvl w:val="2"/>
          <w:numId w:val="50"/>
        </w:numPr>
        <w:jc w:val="both"/>
        <w:rPr>
          <w:bCs/>
          <w:color w:val="5B9BD5" w:themeColor="accent1"/>
          <w:sz w:val="22"/>
          <w:szCs w:val="22"/>
        </w:rPr>
      </w:pPr>
      <w:bookmarkStart w:id="105" w:name="_Toc451708081"/>
      <w:r w:rsidRPr="00D161E7">
        <w:rPr>
          <w:bCs/>
          <w:color w:val="5B9BD5" w:themeColor="accent1"/>
          <w:sz w:val="22"/>
          <w:szCs w:val="22"/>
        </w:rPr>
        <w:t>Actuals</w:t>
      </w:r>
      <w:bookmarkEnd w:id="105"/>
    </w:p>
    <w:p w:rsidR="004511FE" w:rsidRDefault="00CB23DD" w:rsidP="006810E9">
      <w:pPr>
        <w:pStyle w:val="ListParagraph"/>
        <w:numPr>
          <w:ilvl w:val="2"/>
          <w:numId w:val="18"/>
        </w:numPr>
        <w:jc w:val="both"/>
      </w:pPr>
      <w:r w:rsidRPr="00733AA6">
        <w:t>Credit</w:t>
      </w:r>
      <w:r w:rsidR="00392D81" w:rsidRPr="00733AA6">
        <w:t xml:space="preserve">: </w:t>
      </w:r>
    </w:p>
    <w:p w:rsidR="00B71FFE" w:rsidRDefault="00B71FFE" w:rsidP="006810E9">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r w:rsidR="006D589D" w:rsidRPr="00392D81">
        <w:t>it’s</w:t>
      </w:r>
      <w:proofErr w:type="spellEnd"/>
      <w:r w:rsidR="006D589D" w:rsidRPr="00392D81">
        <w:t xml:space="preserve"> </w:t>
      </w:r>
      <w:r w:rsidR="004511FE">
        <w:t xml:space="preserve">own </w:t>
      </w:r>
      <w:r w:rsidR="006D589D" w:rsidRPr="00392D81">
        <w:t>subscription lifecycle.</w:t>
      </w:r>
    </w:p>
    <w:p w:rsidR="004511FE" w:rsidRDefault="004511FE" w:rsidP="006810E9">
      <w:pPr>
        <w:pStyle w:val="ListParagraph"/>
        <w:ind w:left="1224"/>
        <w:jc w:val="both"/>
      </w:pPr>
      <w:r>
        <w:t>The interesting part is how to calculate each item’s contribution to the operating expenses.</w:t>
      </w:r>
    </w:p>
    <w:p w:rsidR="004511FE" w:rsidRDefault="004511FE" w:rsidP="006810E9">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6810E9">
      <w:pPr>
        <w:pStyle w:val="ListParagraph"/>
        <w:ind w:left="1224"/>
        <w:jc w:val="both"/>
      </w:pPr>
    </w:p>
    <w:p w:rsidR="004511FE" w:rsidRDefault="004511FE" w:rsidP="006810E9">
      <w:pPr>
        <w:pStyle w:val="ListParagraph"/>
        <w:ind w:left="1224"/>
        <w:jc w:val="both"/>
      </w:pPr>
      <w:r>
        <w:t>A tedious but precise approach is to</w:t>
      </w:r>
    </w:p>
    <w:p w:rsidR="004511FE" w:rsidRDefault="004511FE" w:rsidP="006810E9">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6810E9">
      <w:pPr>
        <w:pStyle w:val="ListParagraph"/>
        <w:numPr>
          <w:ilvl w:val="1"/>
          <w:numId w:val="10"/>
        </w:numPr>
        <w:jc w:val="both"/>
      </w:pPr>
      <w:r>
        <w:lastRenderedPageBreak/>
        <w:t xml:space="preserve">Subscription independent : </w:t>
      </w:r>
      <w:r>
        <w:tab/>
      </w:r>
    </w:p>
    <w:p w:rsidR="00720EBA" w:rsidRDefault="00720EBA" w:rsidP="006810E9">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6810E9">
      <w:pPr>
        <w:pStyle w:val="ListParagraph"/>
        <w:numPr>
          <w:ilvl w:val="2"/>
          <w:numId w:val="10"/>
        </w:numPr>
        <w:jc w:val="both"/>
      </w:pPr>
      <w:r>
        <w:t>Expenses on communication charges(phone, internet usage)</w:t>
      </w:r>
    </w:p>
    <w:p w:rsidR="00720EBA" w:rsidRDefault="00720EBA" w:rsidP="006810E9">
      <w:pPr>
        <w:pStyle w:val="ListParagraph"/>
        <w:numPr>
          <w:ilvl w:val="2"/>
          <w:numId w:val="10"/>
        </w:numPr>
        <w:jc w:val="both"/>
      </w:pPr>
      <w:r>
        <w:t xml:space="preserve">Data Backup and software maintenance/enhancements cost </w:t>
      </w:r>
    </w:p>
    <w:p w:rsidR="001725DB" w:rsidRDefault="00720EBA" w:rsidP="006810E9">
      <w:pPr>
        <w:pStyle w:val="ListParagraph"/>
        <w:numPr>
          <w:ilvl w:val="2"/>
          <w:numId w:val="10"/>
        </w:numPr>
        <w:jc w:val="both"/>
      </w:pPr>
      <w:r>
        <w:t xml:space="preserve">Office </w:t>
      </w:r>
      <w:r w:rsidR="001725DB">
        <w:t>space expenses(rent)</w:t>
      </w:r>
    </w:p>
    <w:p w:rsidR="00720EBA" w:rsidRDefault="00720EBA" w:rsidP="006810E9">
      <w:pPr>
        <w:pStyle w:val="ListParagraph"/>
        <w:numPr>
          <w:ilvl w:val="2"/>
          <w:numId w:val="10"/>
        </w:numPr>
        <w:jc w:val="both"/>
      </w:pPr>
      <w:r>
        <w:t>Resources expenses</w:t>
      </w:r>
    </w:p>
    <w:p w:rsidR="00566E40" w:rsidRDefault="00566E40" w:rsidP="006810E9">
      <w:pPr>
        <w:pStyle w:val="ListParagraph"/>
        <w:numPr>
          <w:ilvl w:val="2"/>
          <w:numId w:val="10"/>
        </w:numPr>
        <w:jc w:val="both"/>
      </w:pPr>
      <w:r>
        <w:t xml:space="preserve">Personnel related expenses( salaries, bonuses, HR) - </w:t>
      </w:r>
    </w:p>
    <w:p w:rsidR="00720EBA" w:rsidRDefault="00720EBA" w:rsidP="006810E9">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6810E9">
      <w:pPr>
        <w:pStyle w:val="ListParagraph"/>
        <w:numPr>
          <w:ilvl w:val="2"/>
          <w:numId w:val="10"/>
        </w:numPr>
        <w:jc w:val="both"/>
      </w:pPr>
      <w:r>
        <w:t>Cost of recurring travel( personnel traveling across locations for any official purposes)</w:t>
      </w:r>
    </w:p>
    <w:p w:rsidR="00720EBA" w:rsidRDefault="00720EBA" w:rsidP="006810E9">
      <w:pPr>
        <w:pStyle w:val="ListParagraph"/>
        <w:numPr>
          <w:ilvl w:val="2"/>
          <w:numId w:val="10"/>
        </w:numPr>
        <w:jc w:val="both"/>
      </w:pPr>
      <w:r>
        <w:t>Renewals of licenses/permits/certifications</w:t>
      </w:r>
    </w:p>
    <w:p w:rsidR="006D589D" w:rsidRDefault="00720EBA" w:rsidP="006810E9">
      <w:pPr>
        <w:pStyle w:val="ListParagraph"/>
        <w:numPr>
          <w:ilvl w:val="1"/>
          <w:numId w:val="10"/>
        </w:numPr>
        <w:jc w:val="both"/>
      </w:pPr>
      <w:r>
        <w:t>Subscription dependent</w:t>
      </w:r>
    </w:p>
    <w:p w:rsidR="001725DB" w:rsidRPr="004F46CD" w:rsidRDefault="001725DB" w:rsidP="006810E9">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6810E9">
      <w:pPr>
        <w:pStyle w:val="ListParagraph"/>
        <w:numPr>
          <w:ilvl w:val="2"/>
          <w:numId w:val="10"/>
        </w:numPr>
        <w:jc w:val="both"/>
      </w:pPr>
      <w:r>
        <w:t>Inventory storage space expenses( rent)</w:t>
      </w:r>
      <w:r w:rsidR="00566E40">
        <w:t xml:space="preserve"> – weight dependent and frequency dependent</w:t>
      </w:r>
    </w:p>
    <w:p w:rsidR="001725DB" w:rsidRDefault="00404057" w:rsidP="006810E9">
      <w:pPr>
        <w:pStyle w:val="ListParagraph"/>
        <w:numPr>
          <w:ilvl w:val="2"/>
          <w:numId w:val="10"/>
        </w:numPr>
        <w:jc w:val="both"/>
      </w:pPr>
      <w:r>
        <w:t>Goods delivery expenses</w:t>
      </w:r>
      <w:r w:rsidR="00101551">
        <w:t xml:space="preserve"> – weight dependent and frequency dependent</w:t>
      </w:r>
    </w:p>
    <w:p w:rsidR="00AF6D6B" w:rsidRDefault="00AF6D6B" w:rsidP="006810E9">
      <w:pPr>
        <w:pStyle w:val="ListParagraph"/>
        <w:numPr>
          <w:ilvl w:val="0"/>
          <w:numId w:val="10"/>
        </w:numPr>
        <w:jc w:val="both"/>
      </w:pPr>
      <w:r>
        <w:t>Categorize the subscription dependent expenses into weight and/or frequency dependent.</w:t>
      </w:r>
    </w:p>
    <w:p w:rsidR="008E151A" w:rsidRDefault="008E151A" w:rsidP="006810E9">
      <w:pPr>
        <w:pStyle w:val="ListParagraph"/>
        <w:numPr>
          <w:ilvl w:val="0"/>
          <w:numId w:val="10"/>
        </w:numPr>
        <w:jc w:val="both"/>
      </w:pPr>
      <w:r>
        <w:t>Distribute the subscription independent expenses equally among all items subscribed.</w:t>
      </w:r>
    </w:p>
    <w:p w:rsidR="00566E40" w:rsidRDefault="00E70395" w:rsidP="006810E9">
      <w:pPr>
        <w:pStyle w:val="ListParagraph"/>
        <w:numPr>
          <w:ilvl w:val="0"/>
          <w:numId w:val="10"/>
        </w:numPr>
        <w:jc w:val="both"/>
      </w:pPr>
      <w:r>
        <w:t>Distribute the subscription dependent expenses across items depending upon their weight and frequency of delivery.</w:t>
      </w:r>
    </w:p>
    <w:p w:rsidR="00550DCF" w:rsidRDefault="00550DCF" w:rsidP="006810E9">
      <w:pPr>
        <w:pStyle w:val="ListParagraph"/>
        <w:numPr>
          <w:ilvl w:val="0"/>
          <w:numId w:val="10"/>
        </w:numPr>
        <w:jc w:val="both"/>
      </w:pPr>
      <w:r>
        <w:t>Summarize c and d so as to arrive at total credit to be made to this account.</w:t>
      </w:r>
    </w:p>
    <w:p w:rsidR="00F13107" w:rsidRDefault="00F13107" w:rsidP="006810E9">
      <w:pPr>
        <w:pStyle w:val="ListParagraph"/>
        <w:ind w:left="1800"/>
        <w:jc w:val="both"/>
      </w:pPr>
    </w:p>
    <w:p w:rsidR="00B71FFE" w:rsidRPr="00733AA6" w:rsidRDefault="0022521D" w:rsidP="006810E9">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6810E9">
      <w:pPr>
        <w:pStyle w:val="ListParagraph"/>
        <w:jc w:val="both"/>
      </w:pPr>
    </w:p>
    <w:p w:rsidR="00B97846" w:rsidRDefault="00B97846" w:rsidP="006810E9">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6810E9">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6810E9">
      <w:pPr>
        <w:pStyle w:val="ListParagraph"/>
        <w:jc w:val="both"/>
      </w:pPr>
      <w:r>
        <w:lastRenderedPageBreak/>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6810E9">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6810E9">
      <w:pPr>
        <w:ind w:left="720"/>
        <w:jc w:val="both"/>
      </w:pPr>
      <w:r w:rsidRPr="0022521D">
        <w:t>In ideal situations the debit and credit entries should nullify each other. But there a few cases where this may not be true.</w:t>
      </w:r>
    </w:p>
    <w:p w:rsidR="004A5084" w:rsidRDefault="004A5084" w:rsidP="006810E9">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6810E9">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6810E9">
      <w:pPr>
        <w:pStyle w:val="ListParagraph"/>
        <w:jc w:val="both"/>
      </w:pPr>
    </w:p>
    <w:p w:rsidR="00552794" w:rsidRDefault="0034076A" w:rsidP="006810E9">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6810E9">
      <w:pPr>
        <w:pStyle w:val="Heading2"/>
        <w:numPr>
          <w:ilvl w:val="1"/>
          <w:numId w:val="50"/>
        </w:numPr>
        <w:jc w:val="both"/>
      </w:pPr>
      <w:bookmarkStart w:id="106" w:name="_Toc451708082"/>
      <w:r w:rsidRPr="00E01E30">
        <w:rPr>
          <w:bCs/>
          <w:color w:val="5B9BD5" w:themeColor="accent1"/>
        </w:rPr>
        <w:t>Account for sales and marketing expenses</w:t>
      </w:r>
      <w:r>
        <w:t xml:space="preserve"> (should we have this under scope??).</w:t>
      </w:r>
      <w:bookmarkEnd w:id="106"/>
      <w:r>
        <w:t xml:space="preserve"> </w:t>
      </w:r>
    </w:p>
    <w:p w:rsidR="007716BB" w:rsidRDefault="007716BB" w:rsidP="006810E9">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6810E9">
      <w:pPr>
        <w:pStyle w:val="Heading2"/>
        <w:numPr>
          <w:ilvl w:val="1"/>
          <w:numId w:val="50"/>
        </w:numPr>
        <w:jc w:val="both"/>
        <w:rPr>
          <w:bCs/>
          <w:color w:val="5B9BD5" w:themeColor="accent1"/>
        </w:rPr>
      </w:pPr>
      <w:bookmarkStart w:id="107" w:name="_Toc451708083"/>
      <w:r w:rsidRPr="009F1C9C">
        <w:rPr>
          <w:bCs/>
          <w:color w:val="5B9BD5" w:themeColor="accent1"/>
        </w:rPr>
        <w:t>Nodal Account</w:t>
      </w:r>
      <w:bookmarkEnd w:id="107"/>
      <w:r w:rsidRPr="009F1C9C">
        <w:rPr>
          <w:bCs/>
          <w:color w:val="5B9BD5" w:themeColor="accent1"/>
        </w:rPr>
        <w:t xml:space="preserve"> </w:t>
      </w:r>
    </w:p>
    <w:p w:rsidR="007716BB" w:rsidRDefault="00863351" w:rsidP="006810E9">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810E9">
      <w:pPr>
        <w:pStyle w:val="Heading2"/>
        <w:numPr>
          <w:ilvl w:val="1"/>
          <w:numId w:val="50"/>
        </w:numPr>
        <w:jc w:val="both"/>
        <w:rPr>
          <w:bCs/>
          <w:color w:val="5B9BD5" w:themeColor="accent1"/>
        </w:rPr>
      </w:pPr>
      <w:bookmarkStart w:id="108" w:name="_Toc451708084"/>
      <w:r w:rsidRPr="00672358">
        <w:rPr>
          <w:bCs/>
          <w:color w:val="5B9BD5" w:themeColor="accent1"/>
        </w:rPr>
        <w:t>Merchant’s account.</w:t>
      </w:r>
      <w:bookmarkEnd w:id="108"/>
      <w:r w:rsidRPr="00672358">
        <w:rPr>
          <w:bCs/>
          <w:color w:val="5B9BD5" w:themeColor="accent1"/>
        </w:rPr>
        <w:t xml:space="preserve"> </w:t>
      </w:r>
    </w:p>
    <w:p w:rsidR="007716BB" w:rsidRDefault="007716BB" w:rsidP="006810E9">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6810E9">
      <w:pPr>
        <w:jc w:val="both"/>
      </w:pPr>
    </w:p>
    <w:p w:rsidR="00627688" w:rsidRDefault="00911C13" w:rsidP="006810E9">
      <w:pPr>
        <w:pStyle w:val="Heading2"/>
        <w:numPr>
          <w:ilvl w:val="0"/>
          <w:numId w:val="50"/>
        </w:numPr>
        <w:jc w:val="both"/>
      </w:pPr>
      <w:bookmarkStart w:id="109" w:name="_Toc451708085"/>
      <w:r>
        <w:t>Calculating the price of a Product</w:t>
      </w:r>
      <w:bookmarkEnd w:id="109"/>
    </w:p>
    <w:p w:rsidR="00627688" w:rsidRDefault="00911C13" w:rsidP="006810E9">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6810E9">
      <w:pPr>
        <w:jc w:val="both"/>
      </w:pPr>
    </w:p>
    <w:p w:rsidR="00627688" w:rsidRPr="00627688" w:rsidRDefault="00627688" w:rsidP="006810E9">
      <w:pPr>
        <w:jc w:val="both"/>
      </w:pPr>
    </w:p>
    <w:p w:rsidR="009B6BA4" w:rsidRDefault="009B6BA4" w:rsidP="006810E9">
      <w:pPr>
        <w:pStyle w:val="ListParagraph"/>
        <w:ind w:left="360"/>
        <w:jc w:val="both"/>
      </w:pPr>
    </w:p>
    <w:p w:rsidR="00F56667" w:rsidRDefault="00F56667" w:rsidP="006810E9">
      <w:pPr>
        <w:pStyle w:val="Heading3"/>
        <w:numPr>
          <w:ilvl w:val="0"/>
          <w:numId w:val="13"/>
        </w:numPr>
        <w:jc w:val="both"/>
      </w:pPr>
      <w:bookmarkStart w:id="110" w:name="_Toc451708086"/>
      <w:r>
        <w:t xml:space="preserve">Interpolation for transforming monthly </w:t>
      </w:r>
      <w:r w:rsidR="004F1F62">
        <w:t xml:space="preserve">target </w:t>
      </w:r>
      <w:r>
        <w:t>parameter values into daily values</w:t>
      </w:r>
      <w:bookmarkEnd w:id="110"/>
      <w:r>
        <w:t xml:space="preserve"> </w:t>
      </w:r>
    </w:p>
    <w:p w:rsidR="009B6BA4" w:rsidRDefault="007D483C" w:rsidP="006810E9">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6810E9">
      <w:pPr>
        <w:jc w:val="both"/>
      </w:pPr>
    </w:p>
    <w:p w:rsidR="004F1F62" w:rsidRDefault="004F1F62" w:rsidP="006810E9">
      <w:pPr>
        <w:pStyle w:val="Heading3"/>
        <w:numPr>
          <w:ilvl w:val="0"/>
          <w:numId w:val="13"/>
        </w:numPr>
        <w:jc w:val="both"/>
      </w:pPr>
      <w:bookmarkStart w:id="111" w:name="_Toc451708087"/>
      <w:r>
        <w:t>Extrapolation of actuals for the current day for comparison</w:t>
      </w:r>
      <w:bookmarkEnd w:id="111"/>
    </w:p>
    <w:p w:rsidR="004F1F62" w:rsidRDefault="00B473AC" w:rsidP="006810E9">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6810E9">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6810E9">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6810E9">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6810E9">
      <w:pPr>
        <w:pStyle w:val="ListParagraph"/>
        <w:numPr>
          <w:ilvl w:val="0"/>
          <w:numId w:val="13"/>
        </w:numPr>
        <w:jc w:val="both"/>
      </w:pPr>
      <w:r>
        <w:t>Demand Curve???</w:t>
      </w:r>
    </w:p>
    <w:p w:rsidR="004F1F62" w:rsidRDefault="00B6233B" w:rsidP="006810E9">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6810E9">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6810E9">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6810E9">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6810E9">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6810E9">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6810E9">
      <w:pPr>
        <w:pStyle w:val="ListParagraph"/>
        <w:numPr>
          <w:ilvl w:val="0"/>
          <w:numId w:val="13"/>
        </w:numPr>
        <w:jc w:val="both"/>
      </w:pPr>
      <w:r>
        <w:lastRenderedPageBreak/>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6810E9">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6810E9">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6810E9">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6810E9">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6810E9">
      <w:pPr>
        <w:pStyle w:val="ListParagraph"/>
        <w:numPr>
          <w:ilvl w:val="0"/>
          <w:numId w:val="13"/>
        </w:numPr>
        <w:jc w:val="both"/>
      </w:pPr>
      <w:r>
        <w:t>The revised price of the same item for new subscriptions, so as to lift more “bonus” on them.</w:t>
      </w:r>
    </w:p>
    <w:p w:rsidR="008632F4" w:rsidRDefault="00EA26C0" w:rsidP="006810E9">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6810E9">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6810E9">
      <w:pPr>
        <w:pStyle w:val="Heading2"/>
        <w:numPr>
          <w:ilvl w:val="0"/>
          <w:numId w:val="50"/>
        </w:numPr>
        <w:jc w:val="both"/>
      </w:pPr>
      <w:bookmarkStart w:id="112" w:name="_Toc451708088"/>
      <w:r>
        <w:t>Benefits</w:t>
      </w:r>
      <w:bookmarkEnd w:id="112"/>
    </w:p>
    <w:p w:rsidR="00E96C14" w:rsidRDefault="00E96C14" w:rsidP="006810E9">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6810E9">
      <w:pPr>
        <w:jc w:val="both"/>
      </w:pPr>
      <w:r>
        <w:t>There are some ground rules for the benefits which should be commonly applied for benefits.</w:t>
      </w:r>
    </w:p>
    <w:p w:rsidR="00512AD4" w:rsidRDefault="00512AD4" w:rsidP="006810E9">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6810E9">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6810E9">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6810E9">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6810E9">
      <w:pPr>
        <w:pStyle w:val="Heading2"/>
        <w:numPr>
          <w:ilvl w:val="1"/>
          <w:numId w:val="50"/>
        </w:numPr>
        <w:jc w:val="both"/>
      </w:pPr>
      <w:bookmarkStart w:id="113" w:name="_Toc451708089"/>
      <w:r>
        <w:lastRenderedPageBreak/>
        <w:t>Basket level benefits</w:t>
      </w:r>
      <w:bookmarkEnd w:id="113"/>
    </w:p>
    <w:p w:rsidR="00EF2671" w:rsidRDefault="00C9286C" w:rsidP="006810E9">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6810E9">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6810E9">
      <w:pPr>
        <w:ind w:left="360"/>
        <w:jc w:val="both"/>
      </w:pPr>
      <w:r>
        <w:t>Basket level benefits are determined in the following way.</w:t>
      </w:r>
    </w:p>
    <w:p w:rsidR="001C0F1E" w:rsidRDefault="001C0F1E" w:rsidP="006810E9">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6810E9">
      <w:pPr>
        <w:pStyle w:val="ListParagraph"/>
        <w:jc w:val="both"/>
      </w:pPr>
      <w:r>
        <w:t>This way basket’s dependency on basket amount and duration both will be taken care.</w:t>
      </w:r>
    </w:p>
    <w:p w:rsidR="001C0F1E" w:rsidRDefault="00CF015E" w:rsidP="006810E9">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6810E9">
      <w:pPr>
        <w:pStyle w:val="Heading2"/>
        <w:numPr>
          <w:ilvl w:val="0"/>
          <w:numId w:val="50"/>
        </w:numPr>
        <w:jc w:val="both"/>
      </w:pPr>
      <w:bookmarkStart w:id="114" w:name="_Toc451708090"/>
      <w:r>
        <w:t>Out O</w:t>
      </w:r>
      <w:r w:rsidR="0080523B">
        <w:t>f</w:t>
      </w:r>
      <w:r>
        <w:t xml:space="preserve"> Scope</w:t>
      </w:r>
      <w:bookmarkEnd w:id="114"/>
    </w:p>
    <w:p w:rsidR="00F77849" w:rsidRDefault="00F77849" w:rsidP="006810E9">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6810E9">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858" w:rsidRDefault="00771858" w:rsidP="00114A8C">
      <w:pPr>
        <w:spacing w:after="0" w:line="240" w:lineRule="auto"/>
      </w:pPr>
      <w:r>
        <w:separator/>
      </w:r>
    </w:p>
  </w:endnote>
  <w:endnote w:type="continuationSeparator" w:id="0">
    <w:p w:rsidR="00771858" w:rsidRDefault="00771858"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A103D" w:rsidRPr="00DA103D">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3B0E2F" w:rsidRDefault="003B0E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858" w:rsidRDefault="00771858" w:rsidP="00114A8C">
      <w:pPr>
        <w:spacing w:after="0" w:line="240" w:lineRule="auto"/>
      </w:pPr>
      <w:r>
        <w:separator/>
      </w:r>
    </w:p>
  </w:footnote>
  <w:footnote w:type="continuationSeparator" w:id="0">
    <w:p w:rsidR="00771858" w:rsidRDefault="00771858"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3B0E2F">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B0E2F" w:rsidRDefault="003B0E2F"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3B0E2F" w:rsidRDefault="003B0E2F">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3B0E2F" w:rsidRDefault="003B0E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4">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4">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3">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4">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7"/>
  </w:num>
  <w:num w:numId="3">
    <w:abstractNumId w:val="38"/>
  </w:num>
  <w:num w:numId="4">
    <w:abstractNumId w:val="40"/>
  </w:num>
  <w:num w:numId="5">
    <w:abstractNumId w:val="34"/>
  </w:num>
  <w:num w:numId="6">
    <w:abstractNumId w:val="12"/>
  </w:num>
  <w:num w:numId="7">
    <w:abstractNumId w:val="18"/>
  </w:num>
  <w:num w:numId="8">
    <w:abstractNumId w:val="57"/>
  </w:num>
  <w:num w:numId="9">
    <w:abstractNumId w:val="48"/>
  </w:num>
  <w:num w:numId="10">
    <w:abstractNumId w:val="11"/>
  </w:num>
  <w:num w:numId="11">
    <w:abstractNumId w:val="26"/>
  </w:num>
  <w:num w:numId="12">
    <w:abstractNumId w:val="51"/>
  </w:num>
  <w:num w:numId="13">
    <w:abstractNumId w:val="32"/>
  </w:num>
  <w:num w:numId="14">
    <w:abstractNumId w:val="33"/>
  </w:num>
  <w:num w:numId="15">
    <w:abstractNumId w:val="50"/>
  </w:num>
  <w:num w:numId="16">
    <w:abstractNumId w:val="21"/>
  </w:num>
  <w:num w:numId="17">
    <w:abstractNumId w:val="43"/>
  </w:num>
  <w:num w:numId="18">
    <w:abstractNumId w:val="3"/>
  </w:num>
  <w:num w:numId="19">
    <w:abstractNumId w:val="4"/>
  </w:num>
  <w:num w:numId="20">
    <w:abstractNumId w:val="13"/>
  </w:num>
  <w:num w:numId="21">
    <w:abstractNumId w:val="53"/>
  </w:num>
  <w:num w:numId="22">
    <w:abstractNumId w:val="55"/>
  </w:num>
  <w:num w:numId="23">
    <w:abstractNumId w:val="42"/>
  </w:num>
  <w:num w:numId="24">
    <w:abstractNumId w:val="35"/>
  </w:num>
  <w:num w:numId="25">
    <w:abstractNumId w:val="19"/>
  </w:num>
  <w:num w:numId="26">
    <w:abstractNumId w:val="44"/>
  </w:num>
  <w:num w:numId="27">
    <w:abstractNumId w:val="5"/>
  </w:num>
  <w:num w:numId="28">
    <w:abstractNumId w:val="54"/>
  </w:num>
  <w:num w:numId="29">
    <w:abstractNumId w:val="31"/>
  </w:num>
  <w:num w:numId="30">
    <w:abstractNumId w:val="14"/>
  </w:num>
  <w:num w:numId="31">
    <w:abstractNumId w:val="8"/>
  </w:num>
  <w:num w:numId="32">
    <w:abstractNumId w:val="27"/>
  </w:num>
  <w:num w:numId="33">
    <w:abstractNumId w:val="46"/>
  </w:num>
  <w:num w:numId="34">
    <w:abstractNumId w:val="24"/>
  </w:num>
  <w:num w:numId="35">
    <w:abstractNumId w:val="41"/>
  </w:num>
  <w:num w:numId="36">
    <w:abstractNumId w:val="45"/>
  </w:num>
  <w:num w:numId="37">
    <w:abstractNumId w:val="7"/>
  </w:num>
  <w:num w:numId="38">
    <w:abstractNumId w:val="25"/>
  </w:num>
  <w:num w:numId="39">
    <w:abstractNumId w:val="16"/>
  </w:num>
  <w:num w:numId="40">
    <w:abstractNumId w:val="37"/>
  </w:num>
  <w:num w:numId="41">
    <w:abstractNumId w:val="22"/>
  </w:num>
  <w:num w:numId="42">
    <w:abstractNumId w:val="49"/>
  </w:num>
  <w:num w:numId="43">
    <w:abstractNumId w:val="29"/>
  </w:num>
  <w:num w:numId="44">
    <w:abstractNumId w:val="52"/>
  </w:num>
  <w:num w:numId="45">
    <w:abstractNumId w:val="10"/>
  </w:num>
  <w:num w:numId="46">
    <w:abstractNumId w:val="39"/>
  </w:num>
  <w:num w:numId="47">
    <w:abstractNumId w:val="17"/>
  </w:num>
  <w:num w:numId="48">
    <w:abstractNumId w:val="9"/>
  </w:num>
  <w:num w:numId="49">
    <w:abstractNumId w:val="1"/>
  </w:num>
  <w:num w:numId="50">
    <w:abstractNumId w:val="28"/>
  </w:num>
  <w:num w:numId="51">
    <w:abstractNumId w:val="23"/>
  </w:num>
  <w:num w:numId="52">
    <w:abstractNumId w:val="56"/>
  </w:num>
  <w:num w:numId="53">
    <w:abstractNumId w:val="20"/>
  </w:num>
  <w:num w:numId="54">
    <w:abstractNumId w:val="36"/>
  </w:num>
  <w:num w:numId="55">
    <w:abstractNumId w:val="2"/>
  </w:num>
  <w:num w:numId="56">
    <w:abstractNumId w:val="6"/>
  </w:num>
  <w:num w:numId="57">
    <w:abstractNumId w:val="15"/>
  </w:num>
  <w:num w:numId="58">
    <w:abstractNumId w:val="3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3328"/>
    <w:rsid w:val="00014412"/>
    <w:rsid w:val="000144FC"/>
    <w:rsid w:val="00014A65"/>
    <w:rsid w:val="00016789"/>
    <w:rsid w:val="000171E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A63"/>
    <w:rsid w:val="000622D4"/>
    <w:rsid w:val="00065E53"/>
    <w:rsid w:val="0006607C"/>
    <w:rsid w:val="00066423"/>
    <w:rsid w:val="0006690A"/>
    <w:rsid w:val="00066E12"/>
    <w:rsid w:val="00067677"/>
    <w:rsid w:val="000718DD"/>
    <w:rsid w:val="00071CEC"/>
    <w:rsid w:val="00073262"/>
    <w:rsid w:val="000738FB"/>
    <w:rsid w:val="00073EBD"/>
    <w:rsid w:val="00075399"/>
    <w:rsid w:val="00077CEF"/>
    <w:rsid w:val="00082790"/>
    <w:rsid w:val="00082FDE"/>
    <w:rsid w:val="000844A3"/>
    <w:rsid w:val="0008560B"/>
    <w:rsid w:val="00090439"/>
    <w:rsid w:val="0009081F"/>
    <w:rsid w:val="00090B66"/>
    <w:rsid w:val="00090D55"/>
    <w:rsid w:val="00092088"/>
    <w:rsid w:val="0009242E"/>
    <w:rsid w:val="00092E39"/>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0EE"/>
    <w:rsid w:val="000C2988"/>
    <w:rsid w:val="000C7FD4"/>
    <w:rsid w:val="000D13E9"/>
    <w:rsid w:val="000D1537"/>
    <w:rsid w:val="000D1B95"/>
    <w:rsid w:val="000D24D5"/>
    <w:rsid w:val="000D2E86"/>
    <w:rsid w:val="000D3785"/>
    <w:rsid w:val="000D44FA"/>
    <w:rsid w:val="000D5564"/>
    <w:rsid w:val="000D6EF7"/>
    <w:rsid w:val="000D7110"/>
    <w:rsid w:val="000E18DA"/>
    <w:rsid w:val="000E37F4"/>
    <w:rsid w:val="000E65D4"/>
    <w:rsid w:val="000F0D9C"/>
    <w:rsid w:val="000F19D8"/>
    <w:rsid w:val="000F1D5B"/>
    <w:rsid w:val="000F348E"/>
    <w:rsid w:val="000F700E"/>
    <w:rsid w:val="000F7444"/>
    <w:rsid w:val="000F74D4"/>
    <w:rsid w:val="000F765F"/>
    <w:rsid w:val="0010140F"/>
    <w:rsid w:val="001014B2"/>
    <w:rsid w:val="00101551"/>
    <w:rsid w:val="00103936"/>
    <w:rsid w:val="00105145"/>
    <w:rsid w:val="0010532C"/>
    <w:rsid w:val="001055A7"/>
    <w:rsid w:val="00106086"/>
    <w:rsid w:val="00111612"/>
    <w:rsid w:val="001139BD"/>
    <w:rsid w:val="00114A8C"/>
    <w:rsid w:val="0011578E"/>
    <w:rsid w:val="00120704"/>
    <w:rsid w:val="00120822"/>
    <w:rsid w:val="00120C74"/>
    <w:rsid w:val="00122D7D"/>
    <w:rsid w:val="001235C1"/>
    <w:rsid w:val="00126437"/>
    <w:rsid w:val="001269B2"/>
    <w:rsid w:val="00127425"/>
    <w:rsid w:val="00127EBD"/>
    <w:rsid w:val="00130358"/>
    <w:rsid w:val="00130465"/>
    <w:rsid w:val="00131B4E"/>
    <w:rsid w:val="00132A55"/>
    <w:rsid w:val="00132B9A"/>
    <w:rsid w:val="00132BDF"/>
    <w:rsid w:val="00133FD1"/>
    <w:rsid w:val="00134B62"/>
    <w:rsid w:val="00134F4F"/>
    <w:rsid w:val="001369F2"/>
    <w:rsid w:val="00136E11"/>
    <w:rsid w:val="00140D6A"/>
    <w:rsid w:val="001418CD"/>
    <w:rsid w:val="00141E23"/>
    <w:rsid w:val="00142DE2"/>
    <w:rsid w:val="0014549D"/>
    <w:rsid w:val="001454B3"/>
    <w:rsid w:val="00146C82"/>
    <w:rsid w:val="0015020E"/>
    <w:rsid w:val="00150640"/>
    <w:rsid w:val="00151629"/>
    <w:rsid w:val="00154EF5"/>
    <w:rsid w:val="00155949"/>
    <w:rsid w:val="00157335"/>
    <w:rsid w:val="0015786A"/>
    <w:rsid w:val="00157FA6"/>
    <w:rsid w:val="00160B9C"/>
    <w:rsid w:val="00162E4A"/>
    <w:rsid w:val="00164FA2"/>
    <w:rsid w:val="001677DF"/>
    <w:rsid w:val="001678F9"/>
    <w:rsid w:val="00170EC8"/>
    <w:rsid w:val="001711F1"/>
    <w:rsid w:val="00171A8F"/>
    <w:rsid w:val="001725DB"/>
    <w:rsid w:val="00173217"/>
    <w:rsid w:val="00173FBE"/>
    <w:rsid w:val="0017427D"/>
    <w:rsid w:val="00174341"/>
    <w:rsid w:val="001748E0"/>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410B"/>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6A2A"/>
    <w:rsid w:val="00217CA8"/>
    <w:rsid w:val="00220724"/>
    <w:rsid w:val="00220AF8"/>
    <w:rsid w:val="00220B59"/>
    <w:rsid w:val="00220CD7"/>
    <w:rsid w:val="002211B7"/>
    <w:rsid w:val="00222724"/>
    <w:rsid w:val="00222F16"/>
    <w:rsid w:val="00223182"/>
    <w:rsid w:val="00223247"/>
    <w:rsid w:val="00223BD7"/>
    <w:rsid w:val="00224A0C"/>
    <w:rsid w:val="0022521D"/>
    <w:rsid w:val="00225643"/>
    <w:rsid w:val="00226175"/>
    <w:rsid w:val="00227B58"/>
    <w:rsid w:val="00232249"/>
    <w:rsid w:val="00232418"/>
    <w:rsid w:val="0023367B"/>
    <w:rsid w:val="00233B04"/>
    <w:rsid w:val="002371D4"/>
    <w:rsid w:val="0023742A"/>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518F"/>
    <w:rsid w:val="00267AF7"/>
    <w:rsid w:val="00270E5A"/>
    <w:rsid w:val="00271B1A"/>
    <w:rsid w:val="002723D4"/>
    <w:rsid w:val="00273817"/>
    <w:rsid w:val="0027456D"/>
    <w:rsid w:val="0027483C"/>
    <w:rsid w:val="00274EA4"/>
    <w:rsid w:val="00275D1F"/>
    <w:rsid w:val="0027686E"/>
    <w:rsid w:val="00276F0F"/>
    <w:rsid w:val="00277D55"/>
    <w:rsid w:val="00280C11"/>
    <w:rsid w:val="002827F4"/>
    <w:rsid w:val="00286D5A"/>
    <w:rsid w:val="00290344"/>
    <w:rsid w:val="00291BE7"/>
    <w:rsid w:val="00295C92"/>
    <w:rsid w:val="00295F01"/>
    <w:rsid w:val="0029642B"/>
    <w:rsid w:val="00296690"/>
    <w:rsid w:val="002A00C9"/>
    <w:rsid w:val="002A0CA1"/>
    <w:rsid w:val="002A5DD4"/>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4C5E"/>
    <w:rsid w:val="002C500A"/>
    <w:rsid w:val="002C784E"/>
    <w:rsid w:val="002D369B"/>
    <w:rsid w:val="002D5DED"/>
    <w:rsid w:val="002D71D5"/>
    <w:rsid w:val="002D7D7B"/>
    <w:rsid w:val="002D7E5B"/>
    <w:rsid w:val="002E1674"/>
    <w:rsid w:val="002E1ED6"/>
    <w:rsid w:val="002E1F2F"/>
    <w:rsid w:val="002E2272"/>
    <w:rsid w:val="002E3211"/>
    <w:rsid w:val="002E3A87"/>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0C8C"/>
    <w:rsid w:val="00316301"/>
    <w:rsid w:val="00316F9D"/>
    <w:rsid w:val="00321BAB"/>
    <w:rsid w:val="00321FAA"/>
    <w:rsid w:val="003225DA"/>
    <w:rsid w:val="00323102"/>
    <w:rsid w:val="00323593"/>
    <w:rsid w:val="00326195"/>
    <w:rsid w:val="00326706"/>
    <w:rsid w:val="003273C5"/>
    <w:rsid w:val="00327B21"/>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0E2F"/>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657D"/>
    <w:rsid w:val="003D7E51"/>
    <w:rsid w:val="003E0417"/>
    <w:rsid w:val="003E0611"/>
    <w:rsid w:val="003E137B"/>
    <w:rsid w:val="003E13A3"/>
    <w:rsid w:val="003E13FA"/>
    <w:rsid w:val="003E2E1E"/>
    <w:rsid w:val="003E43BA"/>
    <w:rsid w:val="003F088D"/>
    <w:rsid w:val="003F09B9"/>
    <w:rsid w:val="003F0D9F"/>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34F6"/>
    <w:rsid w:val="00424336"/>
    <w:rsid w:val="004252C6"/>
    <w:rsid w:val="00425A07"/>
    <w:rsid w:val="00425B58"/>
    <w:rsid w:val="00425C37"/>
    <w:rsid w:val="00427C8D"/>
    <w:rsid w:val="00427FC8"/>
    <w:rsid w:val="00430345"/>
    <w:rsid w:val="00432010"/>
    <w:rsid w:val="00432132"/>
    <w:rsid w:val="00433F83"/>
    <w:rsid w:val="00434E78"/>
    <w:rsid w:val="00437005"/>
    <w:rsid w:val="00437A1E"/>
    <w:rsid w:val="00437E3C"/>
    <w:rsid w:val="00440A75"/>
    <w:rsid w:val="00440B44"/>
    <w:rsid w:val="00440FD3"/>
    <w:rsid w:val="00442EDC"/>
    <w:rsid w:val="0044300E"/>
    <w:rsid w:val="0044393B"/>
    <w:rsid w:val="00443C3E"/>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4009"/>
    <w:rsid w:val="0046661E"/>
    <w:rsid w:val="00466652"/>
    <w:rsid w:val="00470E3A"/>
    <w:rsid w:val="00471653"/>
    <w:rsid w:val="00471695"/>
    <w:rsid w:val="00472AAC"/>
    <w:rsid w:val="00472CC0"/>
    <w:rsid w:val="004737F2"/>
    <w:rsid w:val="00475824"/>
    <w:rsid w:val="0047613A"/>
    <w:rsid w:val="00476F73"/>
    <w:rsid w:val="0048004C"/>
    <w:rsid w:val="00482420"/>
    <w:rsid w:val="00484471"/>
    <w:rsid w:val="00492E61"/>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76AC"/>
    <w:rsid w:val="004A7C48"/>
    <w:rsid w:val="004A7F7D"/>
    <w:rsid w:val="004B20ED"/>
    <w:rsid w:val="004B23E9"/>
    <w:rsid w:val="004B3140"/>
    <w:rsid w:val="004C1748"/>
    <w:rsid w:val="004C2B3F"/>
    <w:rsid w:val="004C3082"/>
    <w:rsid w:val="004C419C"/>
    <w:rsid w:val="004C41C8"/>
    <w:rsid w:val="004C49F7"/>
    <w:rsid w:val="004C561C"/>
    <w:rsid w:val="004C5CA4"/>
    <w:rsid w:val="004C697F"/>
    <w:rsid w:val="004C6D41"/>
    <w:rsid w:val="004C771E"/>
    <w:rsid w:val="004C7FC5"/>
    <w:rsid w:val="004D06C7"/>
    <w:rsid w:val="004D0B14"/>
    <w:rsid w:val="004D13E9"/>
    <w:rsid w:val="004D17BE"/>
    <w:rsid w:val="004D1A5C"/>
    <w:rsid w:val="004D1B5C"/>
    <w:rsid w:val="004D278B"/>
    <w:rsid w:val="004D55AB"/>
    <w:rsid w:val="004D5784"/>
    <w:rsid w:val="004D6BA0"/>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3A4A"/>
    <w:rsid w:val="00503C3A"/>
    <w:rsid w:val="00503D15"/>
    <w:rsid w:val="0050528B"/>
    <w:rsid w:val="00506134"/>
    <w:rsid w:val="00510699"/>
    <w:rsid w:val="005106F5"/>
    <w:rsid w:val="00510A66"/>
    <w:rsid w:val="00511258"/>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4835"/>
    <w:rsid w:val="005962E2"/>
    <w:rsid w:val="00596A78"/>
    <w:rsid w:val="00597A2A"/>
    <w:rsid w:val="005A138B"/>
    <w:rsid w:val="005A33B4"/>
    <w:rsid w:val="005A3815"/>
    <w:rsid w:val="005A3EDD"/>
    <w:rsid w:val="005A405C"/>
    <w:rsid w:val="005A4420"/>
    <w:rsid w:val="005A515C"/>
    <w:rsid w:val="005A5F00"/>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CDD"/>
    <w:rsid w:val="005E20F2"/>
    <w:rsid w:val="005E4E18"/>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DC9"/>
    <w:rsid w:val="00606138"/>
    <w:rsid w:val="00606ED7"/>
    <w:rsid w:val="006072A4"/>
    <w:rsid w:val="00607EE4"/>
    <w:rsid w:val="00607F01"/>
    <w:rsid w:val="00610923"/>
    <w:rsid w:val="00612D03"/>
    <w:rsid w:val="006131F3"/>
    <w:rsid w:val="006138FC"/>
    <w:rsid w:val="006146EB"/>
    <w:rsid w:val="006167EB"/>
    <w:rsid w:val="006170E9"/>
    <w:rsid w:val="006219E7"/>
    <w:rsid w:val="006225D7"/>
    <w:rsid w:val="00623FAC"/>
    <w:rsid w:val="006256AA"/>
    <w:rsid w:val="00626610"/>
    <w:rsid w:val="00626F41"/>
    <w:rsid w:val="006273FD"/>
    <w:rsid w:val="00627688"/>
    <w:rsid w:val="00632FF8"/>
    <w:rsid w:val="00633AB1"/>
    <w:rsid w:val="006349F7"/>
    <w:rsid w:val="006356E8"/>
    <w:rsid w:val="00635844"/>
    <w:rsid w:val="00635DFC"/>
    <w:rsid w:val="006412E9"/>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401B"/>
    <w:rsid w:val="006655D9"/>
    <w:rsid w:val="006674CC"/>
    <w:rsid w:val="00667E81"/>
    <w:rsid w:val="00667EE1"/>
    <w:rsid w:val="00671470"/>
    <w:rsid w:val="00672358"/>
    <w:rsid w:val="006754CF"/>
    <w:rsid w:val="0067583C"/>
    <w:rsid w:val="006767F1"/>
    <w:rsid w:val="00677A7F"/>
    <w:rsid w:val="00677E59"/>
    <w:rsid w:val="00680658"/>
    <w:rsid w:val="00680BDA"/>
    <w:rsid w:val="006810E9"/>
    <w:rsid w:val="006825BC"/>
    <w:rsid w:val="00682F30"/>
    <w:rsid w:val="00683D79"/>
    <w:rsid w:val="006847FA"/>
    <w:rsid w:val="00684C85"/>
    <w:rsid w:val="00684FEA"/>
    <w:rsid w:val="00685998"/>
    <w:rsid w:val="00686D84"/>
    <w:rsid w:val="0068741E"/>
    <w:rsid w:val="00687625"/>
    <w:rsid w:val="00690CFC"/>
    <w:rsid w:val="006919FB"/>
    <w:rsid w:val="00692F45"/>
    <w:rsid w:val="00693A43"/>
    <w:rsid w:val="006957A1"/>
    <w:rsid w:val="00696061"/>
    <w:rsid w:val="006A11D3"/>
    <w:rsid w:val="006A1372"/>
    <w:rsid w:val="006A1396"/>
    <w:rsid w:val="006A1682"/>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D24"/>
    <w:rsid w:val="006F52EF"/>
    <w:rsid w:val="006F5756"/>
    <w:rsid w:val="006F631F"/>
    <w:rsid w:val="006F645C"/>
    <w:rsid w:val="0070425E"/>
    <w:rsid w:val="00704A43"/>
    <w:rsid w:val="007055CE"/>
    <w:rsid w:val="00705A1D"/>
    <w:rsid w:val="007066D2"/>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44E16"/>
    <w:rsid w:val="007457AB"/>
    <w:rsid w:val="00747850"/>
    <w:rsid w:val="007500B7"/>
    <w:rsid w:val="00751A6E"/>
    <w:rsid w:val="00752A1D"/>
    <w:rsid w:val="00752F36"/>
    <w:rsid w:val="007538D4"/>
    <w:rsid w:val="00754932"/>
    <w:rsid w:val="00754957"/>
    <w:rsid w:val="007565AA"/>
    <w:rsid w:val="00761445"/>
    <w:rsid w:val="00761A11"/>
    <w:rsid w:val="00761A7B"/>
    <w:rsid w:val="007630AF"/>
    <w:rsid w:val="007657B8"/>
    <w:rsid w:val="00765D65"/>
    <w:rsid w:val="00766575"/>
    <w:rsid w:val="00767917"/>
    <w:rsid w:val="00770508"/>
    <w:rsid w:val="007716BB"/>
    <w:rsid w:val="00771858"/>
    <w:rsid w:val="00771D99"/>
    <w:rsid w:val="0077216C"/>
    <w:rsid w:val="0077281C"/>
    <w:rsid w:val="007732C7"/>
    <w:rsid w:val="00773FC3"/>
    <w:rsid w:val="00775E41"/>
    <w:rsid w:val="00776784"/>
    <w:rsid w:val="00777C59"/>
    <w:rsid w:val="00777EDB"/>
    <w:rsid w:val="00780F12"/>
    <w:rsid w:val="007810BD"/>
    <w:rsid w:val="007812BC"/>
    <w:rsid w:val="0078223B"/>
    <w:rsid w:val="00782628"/>
    <w:rsid w:val="0078361D"/>
    <w:rsid w:val="00783F00"/>
    <w:rsid w:val="007855F9"/>
    <w:rsid w:val="00785DC4"/>
    <w:rsid w:val="007879FA"/>
    <w:rsid w:val="00787F32"/>
    <w:rsid w:val="007901A5"/>
    <w:rsid w:val="007901A6"/>
    <w:rsid w:val="007932C8"/>
    <w:rsid w:val="00795349"/>
    <w:rsid w:val="00795BCC"/>
    <w:rsid w:val="00795D4E"/>
    <w:rsid w:val="00796C8A"/>
    <w:rsid w:val="007A1180"/>
    <w:rsid w:val="007A2022"/>
    <w:rsid w:val="007A2B51"/>
    <w:rsid w:val="007A3D19"/>
    <w:rsid w:val="007A4BA8"/>
    <w:rsid w:val="007A6BFF"/>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5C9D"/>
    <w:rsid w:val="007F68FF"/>
    <w:rsid w:val="008000BB"/>
    <w:rsid w:val="0080034D"/>
    <w:rsid w:val="00800E64"/>
    <w:rsid w:val="00803353"/>
    <w:rsid w:val="00803EBF"/>
    <w:rsid w:val="00803FF3"/>
    <w:rsid w:val="008040C6"/>
    <w:rsid w:val="008042B0"/>
    <w:rsid w:val="00804812"/>
    <w:rsid w:val="00804888"/>
    <w:rsid w:val="0080523B"/>
    <w:rsid w:val="0080730E"/>
    <w:rsid w:val="008079F1"/>
    <w:rsid w:val="008105A5"/>
    <w:rsid w:val="00810659"/>
    <w:rsid w:val="0081126B"/>
    <w:rsid w:val="00813628"/>
    <w:rsid w:val="008153E8"/>
    <w:rsid w:val="008160CB"/>
    <w:rsid w:val="008161B6"/>
    <w:rsid w:val="00816750"/>
    <w:rsid w:val="00816A4F"/>
    <w:rsid w:val="00816DA5"/>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BE"/>
    <w:rsid w:val="00841B94"/>
    <w:rsid w:val="008428E9"/>
    <w:rsid w:val="008435D3"/>
    <w:rsid w:val="008438A0"/>
    <w:rsid w:val="00846A9F"/>
    <w:rsid w:val="00846EF6"/>
    <w:rsid w:val="008504DC"/>
    <w:rsid w:val="00850869"/>
    <w:rsid w:val="00851713"/>
    <w:rsid w:val="008520F1"/>
    <w:rsid w:val="0085403F"/>
    <w:rsid w:val="00855930"/>
    <w:rsid w:val="00861D58"/>
    <w:rsid w:val="00861E74"/>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08B"/>
    <w:rsid w:val="008A2ECC"/>
    <w:rsid w:val="008A3923"/>
    <w:rsid w:val="008A4BC8"/>
    <w:rsid w:val="008A4D61"/>
    <w:rsid w:val="008A5F4F"/>
    <w:rsid w:val="008B044E"/>
    <w:rsid w:val="008B0BFC"/>
    <w:rsid w:val="008B2487"/>
    <w:rsid w:val="008B2E77"/>
    <w:rsid w:val="008B4311"/>
    <w:rsid w:val="008B4E2D"/>
    <w:rsid w:val="008B56D6"/>
    <w:rsid w:val="008B6B3D"/>
    <w:rsid w:val="008C0441"/>
    <w:rsid w:val="008C280C"/>
    <w:rsid w:val="008C2EC4"/>
    <w:rsid w:val="008C42FE"/>
    <w:rsid w:val="008C6780"/>
    <w:rsid w:val="008C6A70"/>
    <w:rsid w:val="008D0041"/>
    <w:rsid w:val="008D0A35"/>
    <w:rsid w:val="008D0BAD"/>
    <w:rsid w:val="008D18FF"/>
    <w:rsid w:val="008D1BA8"/>
    <w:rsid w:val="008D2AB8"/>
    <w:rsid w:val="008D42EB"/>
    <w:rsid w:val="008D43AD"/>
    <w:rsid w:val="008D6898"/>
    <w:rsid w:val="008D7B86"/>
    <w:rsid w:val="008E07A2"/>
    <w:rsid w:val="008E151A"/>
    <w:rsid w:val="008E183B"/>
    <w:rsid w:val="008E5E42"/>
    <w:rsid w:val="008E7888"/>
    <w:rsid w:val="008E7E8E"/>
    <w:rsid w:val="008F431C"/>
    <w:rsid w:val="008F4971"/>
    <w:rsid w:val="008F5774"/>
    <w:rsid w:val="008F5F8F"/>
    <w:rsid w:val="00901907"/>
    <w:rsid w:val="00903D6B"/>
    <w:rsid w:val="00903DC1"/>
    <w:rsid w:val="009069A3"/>
    <w:rsid w:val="00911C13"/>
    <w:rsid w:val="00912277"/>
    <w:rsid w:val="00912527"/>
    <w:rsid w:val="009133A5"/>
    <w:rsid w:val="00914700"/>
    <w:rsid w:val="00915E3E"/>
    <w:rsid w:val="00916406"/>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5772"/>
    <w:rsid w:val="00936BC3"/>
    <w:rsid w:val="009371A6"/>
    <w:rsid w:val="00942A6C"/>
    <w:rsid w:val="0094380E"/>
    <w:rsid w:val="009451A9"/>
    <w:rsid w:val="00945A55"/>
    <w:rsid w:val="00946346"/>
    <w:rsid w:val="00946D6D"/>
    <w:rsid w:val="00946EAC"/>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70DC4"/>
    <w:rsid w:val="00971E26"/>
    <w:rsid w:val="0097232F"/>
    <w:rsid w:val="00973E5D"/>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A00239"/>
    <w:rsid w:val="00A020F5"/>
    <w:rsid w:val="00A027EA"/>
    <w:rsid w:val="00A02E33"/>
    <w:rsid w:val="00A0383F"/>
    <w:rsid w:val="00A04D1D"/>
    <w:rsid w:val="00A04F7B"/>
    <w:rsid w:val="00A05507"/>
    <w:rsid w:val="00A06B4F"/>
    <w:rsid w:val="00A11BBE"/>
    <w:rsid w:val="00A12D2B"/>
    <w:rsid w:val="00A139F4"/>
    <w:rsid w:val="00A13A90"/>
    <w:rsid w:val="00A142C4"/>
    <w:rsid w:val="00A1461A"/>
    <w:rsid w:val="00A15644"/>
    <w:rsid w:val="00A156CD"/>
    <w:rsid w:val="00A15835"/>
    <w:rsid w:val="00A20C2D"/>
    <w:rsid w:val="00A212CF"/>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67D"/>
    <w:rsid w:val="00A53EC1"/>
    <w:rsid w:val="00A54811"/>
    <w:rsid w:val="00A565E2"/>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417E"/>
    <w:rsid w:val="00AD55AE"/>
    <w:rsid w:val="00AD7B9A"/>
    <w:rsid w:val="00AE2678"/>
    <w:rsid w:val="00AE2AFE"/>
    <w:rsid w:val="00AE30EC"/>
    <w:rsid w:val="00AE3A8B"/>
    <w:rsid w:val="00AE3EFE"/>
    <w:rsid w:val="00AE4401"/>
    <w:rsid w:val="00AE4E58"/>
    <w:rsid w:val="00AE6FD5"/>
    <w:rsid w:val="00AF0523"/>
    <w:rsid w:val="00AF22C8"/>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82D"/>
    <w:rsid w:val="00B0290F"/>
    <w:rsid w:val="00B03EA1"/>
    <w:rsid w:val="00B0656C"/>
    <w:rsid w:val="00B10010"/>
    <w:rsid w:val="00B106FD"/>
    <w:rsid w:val="00B10E6E"/>
    <w:rsid w:val="00B126AD"/>
    <w:rsid w:val="00B12A03"/>
    <w:rsid w:val="00B12ECA"/>
    <w:rsid w:val="00B13F0E"/>
    <w:rsid w:val="00B157B1"/>
    <w:rsid w:val="00B15954"/>
    <w:rsid w:val="00B1621F"/>
    <w:rsid w:val="00B16269"/>
    <w:rsid w:val="00B17305"/>
    <w:rsid w:val="00B20A4A"/>
    <w:rsid w:val="00B22627"/>
    <w:rsid w:val="00B249B5"/>
    <w:rsid w:val="00B25792"/>
    <w:rsid w:val="00B27EC9"/>
    <w:rsid w:val="00B30B2F"/>
    <w:rsid w:val="00B32123"/>
    <w:rsid w:val="00B3299A"/>
    <w:rsid w:val="00B32B68"/>
    <w:rsid w:val="00B3475B"/>
    <w:rsid w:val="00B35425"/>
    <w:rsid w:val="00B364B7"/>
    <w:rsid w:val="00B37A82"/>
    <w:rsid w:val="00B37F79"/>
    <w:rsid w:val="00B402C2"/>
    <w:rsid w:val="00B41C6F"/>
    <w:rsid w:val="00B44515"/>
    <w:rsid w:val="00B44CDA"/>
    <w:rsid w:val="00B45245"/>
    <w:rsid w:val="00B45DC3"/>
    <w:rsid w:val="00B46A3E"/>
    <w:rsid w:val="00B473AC"/>
    <w:rsid w:val="00B5024D"/>
    <w:rsid w:val="00B5027F"/>
    <w:rsid w:val="00B536F5"/>
    <w:rsid w:val="00B53A8D"/>
    <w:rsid w:val="00B555E8"/>
    <w:rsid w:val="00B55EBC"/>
    <w:rsid w:val="00B5719F"/>
    <w:rsid w:val="00B60E8F"/>
    <w:rsid w:val="00B612EA"/>
    <w:rsid w:val="00B61E8B"/>
    <w:rsid w:val="00B6233B"/>
    <w:rsid w:val="00B62639"/>
    <w:rsid w:val="00B62FAB"/>
    <w:rsid w:val="00B630F4"/>
    <w:rsid w:val="00B633F9"/>
    <w:rsid w:val="00B64A0F"/>
    <w:rsid w:val="00B65CE5"/>
    <w:rsid w:val="00B66D58"/>
    <w:rsid w:val="00B67067"/>
    <w:rsid w:val="00B67189"/>
    <w:rsid w:val="00B676B4"/>
    <w:rsid w:val="00B67DDC"/>
    <w:rsid w:val="00B709B1"/>
    <w:rsid w:val="00B718E5"/>
    <w:rsid w:val="00B71FFE"/>
    <w:rsid w:val="00B721F5"/>
    <w:rsid w:val="00B732A2"/>
    <w:rsid w:val="00B7342D"/>
    <w:rsid w:val="00B73DFC"/>
    <w:rsid w:val="00B740BC"/>
    <w:rsid w:val="00B746A8"/>
    <w:rsid w:val="00B74A1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4DAF"/>
    <w:rsid w:val="00B954F5"/>
    <w:rsid w:val="00B975FC"/>
    <w:rsid w:val="00B97846"/>
    <w:rsid w:val="00BA204C"/>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26F2"/>
    <w:rsid w:val="00BC351B"/>
    <w:rsid w:val="00BC3946"/>
    <w:rsid w:val="00BC39E0"/>
    <w:rsid w:val="00BC5A99"/>
    <w:rsid w:val="00BC5BAD"/>
    <w:rsid w:val="00BC69AC"/>
    <w:rsid w:val="00BC6AFA"/>
    <w:rsid w:val="00BD027E"/>
    <w:rsid w:val="00BD02EF"/>
    <w:rsid w:val="00BD0DA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4D"/>
    <w:rsid w:val="00BE6BD7"/>
    <w:rsid w:val="00BF2AB0"/>
    <w:rsid w:val="00BF2DD7"/>
    <w:rsid w:val="00BF30DA"/>
    <w:rsid w:val="00BF37ED"/>
    <w:rsid w:val="00BF40A3"/>
    <w:rsid w:val="00BF4127"/>
    <w:rsid w:val="00BF438D"/>
    <w:rsid w:val="00BF4F9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1FDD"/>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600A4"/>
    <w:rsid w:val="00C604C2"/>
    <w:rsid w:val="00C61C79"/>
    <w:rsid w:val="00C638C2"/>
    <w:rsid w:val="00C64823"/>
    <w:rsid w:val="00C66DE7"/>
    <w:rsid w:val="00C7362E"/>
    <w:rsid w:val="00C76532"/>
    <w:rsid w:val="00C7785F"/>
    <w:rsid w:val="00C809F2"/>
    <w:rsid w:val="00C83253"/>
    <w:rsid w:val="00C8384F"/>
    <w:rsid w:val="00C844B6"/>
    <w:rsid w:val="00C8686F"/>
    <w:rsid w:val="00C90896"/>
    <w:rsid w:val="00C91410"/>
    <w:rsid w:val="00C9286C"/>
    <w:rsid w:val="00C92992"/>
    <w:rsid w:val="00C940AD"/>
    <w:rsid w:val="00C94CA5"/>
    <w:rsid w:val="00C959D6"/>
    <w:rsid w:val="00C95E5A"/>
    <w:rsid w:val="00C963D6"/>
    <w:rsid w:val="00C96F0B"/>
    <w:rsid w:val="00CA0C00"/>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2B6"/>
    <w:rsid w:val="00CC36E9"/>
    <w:rsid w:val="00CC3C54"/>
    <w:rsid w:val="00CC79EA"/>
    <w:rsid w:val="00CD12F1"/>
    <w:rsid w:val="00CD2728"/>
    <w:rsid w:val="00CD2CB4"/>
    <w:rsid w:val="00CD3328"/>
    <w:rsid w:val="00CD615A"/>
    <w:rsid w:val="00CD76A3"/>
    <w:rsid w:val="00CD7A3D"/>
    <w:rsid w:val="00CE02D7"/>
    <w:rsid w:val="00CE1833"/>
    <w:rsid w:val="00CE3EFA"/>
    <w:rsid w:val="00CE5475"/>
    <w:rsid w:val="00CE5660"/>
    <w:rsid w:val="00CE6B80"/>
    <w:rsid w:val="00CE6C03"/>
    <w:rsid w:val="00CF015E"/>
    <w:rsid w:val="00CF045A"/>
    <w:rsid w:val="00CF0DEC"/>
    <w:rsid w:val="00CF1EF3"/>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796"/>
    <w:rsid w:val="00D06C16"/>
    <w:rsid w:val="00D07A5D"/>
    <w:rsid w:val="00D10340"/>
    <w:rsid w:val="00D10441"/>
    <w:rsid w:val="00D10ADB"/>
    <w:rsid w:val="00D154BA"/>
    <w:rsid w:val="00D15994"/>
    <w:rsid w:val="00D15A9F"/>
    <w:rsid w:val="00D160E3"/>
    <w:rsid w:val="00D161E7"/>
    <w:rsid w:val="00D20854"/>
    <w:rsid w:val="00D21DD5"/>
    <w:rsid w:val="00D2222D"/>
    <w:rsid w:val="00D22A8F"/>
    <w:rsid w:val="00D23CD5"/>
    <w:rsid w:val="00D2408A"/>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378"/>
    <w:rsid w:val="00D60871"/>
    <w:rsid w:val="00D61321"/>
    <w:rsid w:val="00D61347"/>
    <w:rsid w:val="00D61523"/>
    <w:rsid w:val="00D6252C"/>
    <w:rsid w:val="00D62DC7"/>
    <w:rsid w:val="00D65745"/>
    <w:rsid w:val="00D716B3"/>
    <w:rsid w:val="00D756AC"/>
    <w:rsid w:val="00D75DE6"/>
    <w:rsid w:val="00D8183C"/>
    <w:rsid w:val="00D82A32"/>
    <w:rsid w:val="00D83385"/>
    <w:rsid w:val="00D8339C"/>
    <w:rsid w:val="00D83D92"/>
    <w:rsid w:val="00D8566A"/>
    <w:rsid w:val="00D8606D"/>
    <w:rsid w:val="00D86798"/>
    <w:rsid w:val="00D87440"/>
    <w:rsid w:val="00D902AF"/>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D0053"/>
    <w:rsid w:val="00DD0A05"/>
    <w:rsid w:val="00DD2FB3"/>
    <w:rsid w:val="00DD33EE"/>
    <w:rsid w:val="00DD3F2F"/>
    <w:rsid w:val="00DD569A"/>
    <w:rsid w:val="00DD6B84"/>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3468"/>
    <w:rsid w:val="00E048A6"/>
    <w:rsid w:val="00E05259"/>
    <w:rsid w:val="00E074E2"/>
    <w:rsid w:val="00E103C2"/>
    <w:rsid w:val="00E10E96"/>
    <w:rsid w:val="00E11AE3"/>
    <w:rsid w:val="00E11F85"/>
    <w:rsid w:val="00E13454"/>
    <w:rsid w:val="00E1374D"/>
    <w:rsid w:val="00E14D98"/>
    <w:rsid w:val="00E151C1"/>
    <w:rsid w:val="00E17171"/>
    <w:rsid w:val="00E2102A"/>
    <w:rsid w:val="00E21122"/>
    <w:rsid w:val="00E212B4"/>
    <w:rsid w:val="00E22A37"/>
    <w:rsid w:val="00E22B36"/>
    <w:rsid w:val="00E2374B"/>
    <w:rsid w:val="00E2398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4403"/>
    <w:rsid w:val="00E44EF2"/>
    <w:rsid w:val="00E4526D"/>
    <w:rsid w:val="00E454D0"/>
    <w:rsid w:val="00E4718F"/>
    <w:rsid w:val="00E47E50"/>
    <w:rsid w:val="00E500E0"/>
    <w:rsid w:val="00E533CB"/>
    <w:rsid w:val="00E539C6"/>
    <w:rsid w:val="00E53BCC"/>
    <w:rsid w:val="00E546D3"/>
    <w:rsid w:val="00E54B32"/>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CCF"/>
    <w:rsid w:val="00E74E95"/>
    <w:rsid w:val="00E754CE"/>
    <w:rsid w:val="00E75CA7"/>
    <w:rsid w:val="00E77819"/>
    <w:rsid w:val="00E80E4A"/>
    <w:rsid w:val="00E82224"/>
    <w:rsid w:val="00E82C6A"/>
    <w:rsid w:val="00E82E74"/>
    <w:rsid w:val="00E8342A"/>
    <w:rsid w:val="00E8376B"/>
    <w:rsid w:val="00E83C77"/>
    <w:rsid w:val="00E84B12"/>
    <w:rsid w:val="00E854EA"/>
    <w:rsid w:val="00E879F3"/>
    <w:rsid w:val="00E87B1E"/>
    <w:rsid w:val="00E87D7B"/>
    <w:rsid w:val="00E90A4F"/>
    <w:rsid w:val="00E9184D"/>
    <w:rsid w:val="00E94409"/>
    <w:rsid w:val="00E9546C"/>
    <w:rsid w:val="00E959D6"/>
    <w:rsid w:val="00E964E1"/>
    <w:rsid w:val="00E96C14"/>
    <w:rsid w:val="00E9729C"/>
    <w:rsid w:val="00EA04BB"/>
    <w:rsid w:val="00EA0777"/>
    <w:rsid w:val="00EA19E8"/>
    <w:rsid w:val="00EA1C36"/>
    <w:rsid w:val="00EA26C0"/>
    <w:rsid w:val="00EA2F13"/>
    <w:rsid w:val="00EA3A17"/>
    <w:rsid w:val="00EA400D"/>
    <w:rsid w:val="00EA5129"/>
    <w:rsid w:val="00EA5E67"/>
    <w:rsid w:val="00EA5FC5"/>
    <w:rsid w:val="00EA6583"/>
    <w:rsid w:val="00EB3D71"/>
    <w:rsid w:val="00EB3DEC"/>
    <w:rsid w:val="00EB42F5"/>
    <w:rsid w:val="00EB54CC"/>
    <w:rsid w:val="00EB611D"/>
    <w:rsid w:val="00EB618C"/>
    <w:rsid w:val="00EB624D"/>
    <w:rsid w:val="00EB68CB"/>
    <w:rsid w:val="00EC0434"/>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6CC"/>
    <w:rsid w:val="00EF7FB7"/>
    <w:rsid w:val="00F0040C"/>
    <w:rsid w:val="00F007A8"/>
    <w:rsid w:val="00F00B6E"/>
    <w:rsid w:val="00F03D51"/>
    <w:rsid w:val="00F055E1"/>
    <w:rsid w:val="00F10581"/>
    <w:rsid w:val="00F13107"/>
    <w:rsid w:val="00F150B6"/>
    <w:rsid w:val="00F15E55"/>
    <w:rsid w:val="00F17023"/>
    <w:rsid w:val="00F20BC2"/>
    <w:rsid w:val="00F22678"/>
    <w:rsid w:val="00F25C80"/>
    <w:rsid w:val="00F304A5"/>
    <w:rsid w:val="00F30FDB"/>
    <w:rsid w:val="00F3141A"/>
    <w:rsid w:val="00F331D2"/>
    <w:rsid w:val="00F33920"/>
    <w:rsid w:val="00F33D4D"/>
    <w:rsid w:val="00F3479C"/>
    <w:rsid w:val="00F366A1"/>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48E1"/>
    <w:rsid w:val="00F65549"/>
    <w:rsid w:val="00F708A0"/>
    <w:rsid w:val="00F714E9"/>
    <w:rsid w:val="00F71A49"/>
    <w:rsid w:val="00F72905"/>
    <w:rsid w:val="00F76440"/>
    <w:rsid w:val="00F765A5"/>
    <w:rsid w:val="00F77237"/>
    <w:rsid w:val="00F77849"/>
    <w:rsid w:val="00F8014B"/>
    <w:rsid w:val="00F81BA3"/>
    <w:rsid w:val="00F82888"/>
    <w:rsid w:val="00F8373A"/>
    <w:rsid w:val="00F83919"/>
    <w:rsid w:val="00F83DBB"/>
    <w:rsid w:val="00F84407"/>
    <w:rsid w:val="00F85879"/>
    <w:rsid w:val="00F86804"/>
    <w:rsid w:val="00F87F3A"/>
    <w:rsid w:val="00F9076B"/>
    <w:rsid w:val="00F9113B"/>
    <w:rsid w:val="00F91171"/>
    <w:rsid w:val="00F939B6"/>
    <w:rsid w:val="00F93DAE"/>
    <w:rsid w:val="00F94252"/>
    <w:rsid w:val="00F9473E"/>
    <w:rsid w:val="00F97BFB"/>
    <w:rsid w:val="00F97D08"/>
    <w:rsid w:val="00F97ED1"/>
    <w:rsid w:val="00FA00B0"/>
    <w:rsid w:val="00FA02BD"/>
    <w:rsid w:val="00FA0373"/>
    <w:rsid w:val="00FA2304"/>
    <w:rsid w:val="00FA5925"/>
    <w:rsid w:val="00FA6043"/>
    <w:rsid w:val="00FA6961"/>
    <w:rsid w:val="00FA7694"/>
    <w:rsid w:val="00FB03A6"/>
    <w:rsid w:val="00FB0BF2"/>
    <w:rsid w:val="00FB0C92"/>
    <w:rsid w:val="00FB4FB5"/>
    <w:rsid w:val="00FB61AC"/>
    <w:rsid w:val="00FB64AD"/>
    <w:rsid w:val="00FB64F9"/>
    <w:rsid w:val="00FB74CB"/>
    <w:rsid w:val="00FC0468"/>
    <w:rsid w:val="00FC0947"/>
    <w:rsid w:val="00FC11AC"/>
    <w:rsid w:val="00FC2CA3"/>
    <w:rsid w:val="00FC2E82"/>
    <w:rsid w:val="00FC3139"/>
    <w:rsid w:val="00FC3BB4"/>
    <w:rsid w:val="00FC44AD"/>
    <w:rsid w:val="00FC481A"/>
    <w:rsid w:val="00FC5CA2"/>
    <w:rsid w:val="00FD2148"/>
    <w:rsid w:val="00FD22C0"/>
    <w:rsid w:val="00FD4F08"/>
    <w:rsid w:val="00FD5960"/>
    <w:rsid w:val="00FD5A81"/>
    <w:rsid w:val="00FD7A5E"/>
    <w:rsid w:val="00FE0545"/>
    <w:rsid w:val="00FE1362"/>
    <w:rsid w:val="00FE19B7"/>
    <w:rsid w:val="00FE1E70"/>
    <w:rsid w:val="00FE5664"/>
    <w:rsid w:val="00FE779E"/>
    <w:rsid w:val="00FF0C1C"/>
    <w:rsid w:val="00FF155B"/>
    <w:rsid w:val="00FF2594"/>
    <w:rsid w:val="00FF2942"/>
    <w:rsid w:val="00FF383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10138808"/>
        <c:axId val="310138024"/>
      </c:scatterChart>
      <c:valAx>
        <c:axId val="310138808"/>
        <c:scaling>
          <c:orientation val="minMax"/>
        </c:scaling>
        <c:delete val="0"/>
        <c:axPos val="b"/>
        <c:majorTickMark val="out"/>
        <c:minorTickMark val="none"/>
        <c:tickLblPos val="nextTo"/>
        <c:crossAx val="310138024"/>
        <c:crosses val="autoZero"/>
        <c:crossBetween val="midCat"/>
      </c:valAx>
      <c:valAx>
        <c:axId val="310138024"/>
        <c:scaling>
          <c:orientation val="minMax"/>
        </c:scaling>
        <c:delete val="0"/>
        <c:axPos val="l"/>
        <c:majorGridlines/>
        <c:numFmt formatCode="General" sourceLinked="1"/>
        <c:majorTickMark val="out"/>
        <c:minorTickMark val="none"/>
        <c:tickLblPos val="nextTo"/>
        <c:crossAx val="310138808"/>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377093248"/>
        <c:axId val="377092856"/>
      </c:scatterChart>
      <c:valAx>
        <c:axId val="377093248"/>
        <c:scaling>
          <c:orientation val="minMax"/>
        </c:scaling>
        <c:delete val="0"/>
        <c:axPos val="b"/>
        <c:majorTickMark val="out"/>
        <c:minorTickMark val="none"/>
        <c:tickLblPos val="nextTo"/>
        <c:crossAx val="377092856"/>
        <c:crosses val="autoZero"/>
        <c:crossBetween val="midCat"/>
      </c:valAx>
      <c:valAx>
        <c:axId val="377092856"/>
        <c:scaling>
          <c:orientation val="minMax"/>
        </c:scaling>
        <c:delete val="0"/>
        <c:axPos val="l"/>
        <c:majorGridlines/>
        <c:numFmt formatCode="General" sourceLinked="1"/>
        <c:majorTickMark val="out"/>
        <c:minorTickMark val="none"/>
        <c:tickLblPos val="nextTo"/>
        <c:crossAx val="37709324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AF7AC7-5F01-4C2E-856F-C131D556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63</Pages>
  <Words>26286</Words>
  <Characters>149833</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175768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195</cp:revision>
  <dcterms:created xsi:type="dcterms:W3CDTF">2016-05-21T08:03:00Z</dcterms:created>
  <dcterms:modified xsi:type="dcterms:W3CDTF">2016-05-22T13:46:00Z</dcterms:modified>
</cp:coreProperties>
</file>