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8B0BFC">
          <w:pPr>
            <w:pStyle w:val="TOCHeading"/>
            <w:jc w:val="both"/>
          </w:pPr>
          <w:r>
            <w:t>Contents</w:t>
          </w:r>
        </w:p>
        <w:p w:rsidR="00016789" w:rsidRDefault="0022072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35190957" w:history="1">
            <w:r w:rsidR="00016789" w:rsidRPr="006A215F">
              <w:rPr>
                <w:rStyle w:val="Hyperlink"/>
                <w:noProof/>
              </w:rPr>
              <w:t>Finance Management and Pricing in Subscription business</w:t>
            </w:r>
            <w:r w:rsidR="00016789">
              <w:rPr>
                <w:noProof/>
                <w:webHidden/>
              </w:rPr>
              <w:tab/>
            </w:r>
            <w:r w:rsidR="00016789">
              <w:rPr>
                <w:noProof/>
                <w:webHidden/>
              </w:rPr>
              <w:fldChar w:fldCharType="begin"/>
            </w:r>
            <w:r w:rsidR="00016789">
              <w:rPr>
                <w:noProof/>
                <w:webHidden/>
              </w:rPr>
              <w:instrText xml:space="preserve"> PAGEREF _Toc435190957 \h </w:instrText>
            </w:r>
            <w:r w:rsidR="00016789">
              <w:rPr>
                <w:noProof/>
                <w:webHidden/>
              </w:rPr>
            </w:r>
            <w:r w:rsidR="00016789">
              <w:rPr>
                <w:noProof/>
                <w:webHidden/>
              </w:rPr>
              <w:fldChar w:fldCharType="separate"/>
            </w:r>
            <w:r w:rsidR="00016789">
              <w:rPr>
                <w:noProof/>
                <w:webHidden/>
              </w:rPr>
              <w:t>3</w:t>
            </w:r>
            <w:r w:rsidR="00016789">
              <w:rPr>
                <w:noProof/>
                <w:webHidden/>
              </w:rPr>
              <w:fldChar w:fldCharType="end"/>
            </w:r>
          </w:hyperlink>
        </w:p>
        <w:p w:rsidR="00016789" w:rsidRDefault="00050AED">
          <w:pPr>
            <w:pStyle w:val="TOC2"/>
            <w:tabs>
              <w:tab w:val="left" w:pos="660"/>
              <w:tab w:val="right" w:leader="dot" w:pos="9016"/>
            </w:tabs>
            <w:rPr>
              <w:rFonts w:eastAsiaTheme="minorEastAsia"/>
              <w:noProof/>
              <w:lang w:val="en-US"/>
            </w:rPr>
          </w:pPr>
          <w:hyperlink w:anchor="_Toc435190958" w:history="1">
            <w:r w:rsidR="00016789" w:rsidRPr="006A215F">
              <w:rPr>
                <w:rStyle w:val="Hyperlink"/>
                <w:noProof/>
              </w:rPr>
              <w:t>1.</w:t>
            </w:r>
            <w:r w:rsidR="00016789">
              <w:rPr>
                <w:rFonts w:eastAsiaTheme="minorEastAsia"/>
                <w:noProof/>
                <w:lang w:val="en-US"/>
              </w:rPr>
              <w:tab/>
            </w:r>
            <w:r w:rsidR="00016789" w:rsidRPr="006A215F">
              <w:rPr>
                <w:rStyle w:val="Hyperlink"/>
                <w:noProof/>
              </w:rPr>
              <w:t>Introduction</w:t>
            </w:r>
            <w:r w:rsidR="00016789">
              <w:rPr>
                <w:noProof/>
                <w:webHidden/>
              </w:rPr>
              <w:tab/>
            </w:r>
            <w:r w:rsidR="00016789">
              <w:rPr>
                <w:noProof/>
                <w:webHidden/>
              </w:rPr>
              <w:fldChar w:fldCharType="begin"/>
            </w:r>
            <w:r w:rsidR="00016789">
              <w:rPr>
                <w:noProof/>
                <w:webHidden/>
              </w:rPr>
              <w:instrText xml:space="preserve"> PAGEREF _Toc435190958 \h </w:instrText>
            </w:r>
            <w:r w:rsidR="00016789">
              <w:rPr>
                <w:noProof/>
                <w:webHidden/>
              </w:rPr>
            </w:r>
            <w:r w:rsidR="00016789">
              <w:rPr>
                <w:noProof/>
                <w:webHidden/>
              </w:rPr>
              <w:fldChar w:fldCharType="separate"/>
            </w:r>
            <w:r w:rsidR="00016789">
              <w:rPr>
                <w:noProof/>
                <w:webHidden/>
              </w:rPr>
              <w:t>3</w:t>
            </w:r>
            <w:r w:rsidR="00016789">
              <w:rPr>
                <w:noProof/>
                <w:webHidden/>
              </w:rPr>
              <w:fldChar w:fldCharType="end"/>
            </w:r>
          </w:hyperlink>
        </w:p>
        <w:p w:rsidR="00016789" w:rsidRDefault="00050AED">
          <w:pPr>
            <w:pStyle w:val="TOC2"/>
            <w:tabs>
              <w:tab w:val="left" w:pos="660"/>
              <w:tab w:val="right" w:leader="dot" w:pos="9016"/>
            </w:tabs>
            <w:rPr>
              <w:rFonts w:eastAsiaTheme="minorEastAsia"/>
              <w:noProof/>
              <w:lang w:val="en-US"/>
            </w:rPr>
          </w:pPr>
          <w:hyperlink w:anchor="_Toc435190959" w:history="1">
            <w:r w:rsidR="00016789" w:rsidRPr="006A215F">
              <w:rPr>
                <w:rStyle w:val="Hyperlink"/>
                <w:noProof/>
              </w:rPr>
              <w:t>2.</w:t>
            </w:r>
            <w:r w:rsidR="00016789">
              <w:rPr>
                <w:rFonts w:eastAsiaTheme="minorEastAsia"/>
                <w:noProof/>
                <w:lang w:val="en-US"/>
              </w:rPr>
              <w:tab/>
            </w:r>
            <w:r w:rsidR="00016789" w:rsidRPr="006A215F">
              <w:rPr>
                <w:rStyle w:val="Hyperlink"/>
                <w:noProof/>
              </w:rPr>
              <w:t>Objectives of subscription business</w:t>
            </w:r>
            <w:r w:rsidR="00016789">
              <w:rPr>
                <w:noProof/>
                <w:webHidden/>
              </w:rPr>
              <w:tab/>
            </w:r>
            <w:r w:rsidR="00016789">
              <w:rPr>
                <w:noProof/>
                <w:webHidden/>
              </w:rPr>
              <w:fldChar w:fldCharType="begin"/>
            </w:r>
            <w:r w:rsidR="00016789">
              <w:rPr>
                <w:noProof/>
                <w:webHidden/>
              </w:rPr>
              <w:instrText xml:space="preserve"> PAGEREF _Toc435190959 \h </w:instrText>
            </w:r>
            <w:r w:rsidR="00016789">
              <w:rPr>
                <w:noProof/>
                <w:webHidden/>
              </w:rPr>
            </w:r>
            <w:r w:rsidR="00016789">
              <w:rPr>
                <w:noProof/>
                <w:webHidden/>
              </w:rPr>
              <w:fldChar w:fldCharType="separate"/>
            </w:r>
            <w:r w:rsidR="00016789">
              <w:rPr>
                <w:noProof/>
                <w:webHidden/>
              </w:rPr>
              <w:t>4</w:t>
            </w:r>
            <w:r w:rsidR="00016789">
              <w:rPr>
                <w:noProof/>
                <w:webHidden/>
              </w:rPr>
              <w:fldChar w:fldCharType="end"/>
            </w:r>
          </w:hyperlink>
        </w:p>
        <w:p w:rsidR="00016789" w:rsidRDefault="00050AED">
          <w:pPr>
            <w:pStyle w:val="TOC2"/>
            <w:tabs>
              <w:tab w:val="left" w:pos="660"/>
              <w:tab w:val="right" w:leader="dot" w:pos="9016"/>
            </w:tabs>
            <w:rPr>
              <w:rFonts w:eastAsiaTheme="minorEastAsia"/>
              <w:noProof/>
              <w:lang w:val="en-US"/>
            </w:rPr>
          </w:pPr>
          <w:hyperlink w:anchor="_Toc435190960" w:history="1">
            <w:r w:rsidR="00016789" w:rsidRPr="006A215F">
              <w:rPr>
                <w:rStyle w:val="Hyperlink"/>
                <w:noProof/>
              </w:rPr>
              <w:t>3.</w:t>
            </w:r>
            <w:r w:rsidR="00016789">
              <w:rPr>
                <w:rFonts w:eastAsiaTheme="minorEastAsia"/>
                <w:noProof/>
                <w:lang w:val="en-US"/>
              </w:rPr>
              <w:tab/>
            </w:r>
            <w:r w:rsidR="00016789" w:rsidRPr="006A215F">
              <w:rPr>
                <w:rStyle w:val="Hyperlink"/>
                <w:noProof/>
              </w:rPr>
              <w:t>Product Categories</w:t>
            </w:r>
            <w:r w:rsidR="00016789">
              <w:rPr>
                <w:noProof/>
                <w:webHidden/>
              </w:rPr>
              <w:tab/>
            </w:r>
            <w:r w:rsidR="00016789">
              <w:rPr>
                <w:noProof/>
                <w:webHidden/>
              </w:rPr>
              <w:fldChar w:fldCharType="begin"/>
            </w:r>
            <w:r w:rsidR="00016789">
              <w:rPr>
                <w:noProof/>
                <w:webHidden/>
              </w:rPr>
              <w:instrText xml:space="preserve"> PAGEREF _Toc435190960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61" w:history="1">
            <w:r w:rsidR="00016789" w:rsidRPr="006A215F">
              <w:rPr>
                <w:rStyle w:val="Hyperlink"/>
                <w:bCs/>
                <w:noProof/>
              </w:rPr>
              <w:t>3.1.</w:t>
            </w:r>
            <w:r w:rsidR="00016789">
              <w:rPr>
                <w:rFonts w:eastAsiaTheme="minorEastAsia"/>
                <w:noProof/>
                <w:lang w:val="en-US"/>
              </w:rPr>
              <w:tab/>
            </w:r>
            <w:r w:rsidR="00016789" w:rsidRPr="006A215F">
              <w:rPr>
                <w:rStyle w:val="Hyperlink"/>
                <w:bCs/>
                <w:noProof/>
              </w:rPr>
              <w:t>Essential Vs Optional products</w:t>
            </w:r>
            <w:r w:rsidR="00016789">
              <w:rPr>
                <w:noProof/>
                <w:webHidden/>
              </w:rPr>
              <w:tab/>
            </w:r>
            <w:r w:rsidR="00016789">
              <w:rPr>
                <w:noProof/>
                <w:webHidden/>
              </w:rPr>
              <w:fldChar w:fldCharType="begin"/>
            </w:r>
            <w:r w:rsidR="00016789">
              <w:rPr>
                <w:noProof/>
                <w:webHidden/>
              </w:rPr>
              <w:instrText xml:space="preserve"> PAGEREF _Toc435190961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62" w:history="1">
            <w:r w:rsidR="00016789" w:rsidRPr="006A215F">
              <w:rPr>
                <w:rStyle w:val="Hyperlink"/>
                <w:bCs/>
                <w:noProof/>
              </w:rPr>
              <w:t>3.2.</w:t>
            </w:r>
            <w:r w:rsidR="00016789">
              <w:rPr>
                <w:rFonts w:eastAsiaTheme="minorEastAsia"/>
                <w:noProof/>
                <w:lang w:val="en-US"/>
              </w:rPr>
              <w:tab/>
            </w:r>
            <w:r w:rsidR="00016789" w:rsidRPr="006A215F">
              <w:rPr>
                <w:rStyle w:val="Hyperlink"/>
                <w:bCs/>
                <w:noProof/>
              </w:rPr>
              <w:t>High/Low demand products:</w:t>
            </w:r>
            <w:r w:rsidR="00016789">
              <w:rPr>
                <w:noProof/>
                <w:webHidden/>
              </w:rPr>
              <w:tab/>
            </w:r>
            <w:r w:rsidR="00016789">
              <w:rPr>
                <w:noProof/>
                <w:webHidden/>
              </w:rPr>
              <w:fldChar w:fldCharType="begin"/>
            </w:r>
            <w:r w:rsidR="00016789">
              <w:rPr>
                <w:noProof/>
                <w:webHidden/>
              </w:rPr>
              <w:instrText xml:space="preserve"> PAGEREF _Toc435190962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63" w:history="1">
            <w:r w:rsidR="00016789" w:rsidRPr="006A215F">
              <w:rPr>
                <w:rStyle w:val="Hyperlink"/>
                <w:bCs/>
                <w:noProof/>
              </w:rPr>
              <w:t>3.3.</w:t>
            </w:r>
            <w:r w:rsidR="00016789">
              <w:rPr>
                <w:rFonts w:eastAsiaTheme="minorEastAsia"/>
                <w:noProof/>
                <w:lang w:val="en-US"/>
              </w:rPr>
              <w:tab/>
            </w:r>
            <w:r w:rsidR="00016789" w:rsidRPr="006A215F">
              <w:rPr>
                <w:rStyle w:val="Hyperlink"/>
                <w:bCs/>
                <w:noProof/>
              </w:rPr>
              <w:t>High/Low velocity /frequency products:</w:t>
            </w:r>
            <w:r w:rsidR="00016789">
              <w:rPr>
                <w:noProof/>
                <w:webHidden/>
              </w:rPr>
              <w:tab/>
            </w:r>
            <w:r w:rsidR="00016789">
              <w:rPr>
                <w:noProof/>
                <w:webHidden/>
              </w:rPr>
              <w:fldChar w:fldCharType="begin"/>
            </w:r>
            <w:r w:rsidR="00016789">
              <w:rPr>
                <w:noProof/>
                <w:webHidden/>
              </w:rPr>
              <w:instrText xml:space="preserve"> PAGEREF _Toc435190963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64" w:history="1">
            <w:r w:rsidR="00016789" w:rsidRPr="006A215F">
              <w:rPr>
                <w:rStyle w:val="Hyperlink"/>
                <w:bCs/>
                <w:noProof/>
              </w:rPr>
              <w:t>3.4.</w:t>
            </w:r>
            <w:r w:rsidR="00016789">
              <w:rPr>
                <w:rFonts w:eastAsiaTheme="minorEastAsia"/>
                <w:noProof/>
                <w:lang w:val="en-US"/>
              </w:rPr>
              <w:tab/>
            </w:r>
            <w:r w:rsidR="00016789" w:rsidRPr="006A215F">
              <w:rPr>
                <w:rStyle w:val="Hyperlink"/>
                <w:bCs/>
                <w:noProof/>
              </w:rPr>
              <w:t>Generation influencing products</w:t>
            </w:r>
            <w:r w:rsidR="00016789">
              <w:rPr>
                <w:noProof/>
                <w:webHidden/>
              </w:rPr>
              <w:tab/>
            </w:r>
            <w:r w:rsidR="00016789">
              <w:rPr>
                <w:noProof/>
                <w:webHidden/>
              </w:rPr>
              <w:fldChar w:fldCharType="begin"/>
            </w:r>
            <w:r w:rsidR="00016789">
              <w:rPr>
                <w:noProof/>
                <w:webHidden/>
              </w:rPr>
              <w:instrText xml:space="preserve"> PAGEREF _Toc435190964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65" w:history="1">
            <w:r w:rsidR="00016789" w:rsidRPr="006A215F">
              <w:rPr>
                <w:rStyle w:val="Hyperlink"/>
                <w:bCs/>
                <w:noProof/>
              </w:rPr>
              <w:t>3.5.</w:t>
            </w:r>
            <w:r w:rsidR="00016789">
              <w:rPr>
                <w:rFonts w:eastAsiaTheme="minorEastAsia"/>
                <w:noProof/>
                <w:lang w:val="en-US"/>
              </w:rPr>
              <w:tab/>
            </w:r>
            <w:r w:rsidR="00016789" w:rsidRPr="006A215F">
              <w:rPr>
                <w:rStyle w:val="Hyperlink"/>
                <w:bCs/>
                <w:noProof/>
              </w:rPr>
              <w:t>Seasonal products</w:t>
            </w:r>
            <w:r w:rsidR="00016789">
              <w:rPr>
                <w:noProof/>
                <w:webHidden/>
              </w:rPr>
              <w:tab/>
            </w:r>
            <w:r w:rsidR="00016789">
              <w:rPr>
                <w:noProof/>
                <w:webHidden/>
              </w:rPr>
              <w:fldChar w:fldCharType="begin"/>
            </w:r>
            <w:r w:rsidR="00016789">
              <w:rPr>
                <w:noProof/>
                <w:webHidden/>
              </w:rPr>
              <w:instrText xml:space="preserve"> PAGEREF _Toc435190965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66" w:history="1">
            <w:r w:rsidR="00016789" w:rsidRPr="006A215F">
              <w:rPr>
                <w:rStyle w:val="Hyperlink"/>
                <w:bCs/>
                <w:noProof/>
              </w:rPr>
              <w:t>3.6.</w:t>
            </w:r>
            <w:r w:rsidR="00016789">
              <w:rPr>
                <w:rFonts w:eastAsiaTheme="minorEastAsia"/>
                <w:noProof/>
                <w:lang w:val="en-US"/>
              </w:rPr>
              <w:tab/>
            </w:r>
            <w:r w:rsidR="00016789" w:rsidRPr="006A215F">
              <w:rPr>
                <w:rStyle w:val="Hyperlink"/>
                <w:bCs/>
                <w:noProof/>
              </w:rPr>
              <w:t>Substitutes and Complements</w:t>
            </w:r>
            <w:r w:rsidR="00016789">
              <w:rPr>
                <w:noProof/>
                <w:webHidden/>
              </w:rPr>
              <w:tab/>
            </w:r>
            <w:r w:rsidR="00016789">
              <w:rPr>
                <w:noProof/>
                <w:webHidden/>
              </w:rPr>
              <w:fldChar w:fldCharType="begin"/>
            </w:r>
            <w:r w:rsidR="00016789">
              <w:rPr>
                <w:noProof/>
                <w:webHidden/>
              </w:rPr>
              <w:instrText xml:space="preserve"> PAGEREF _Toc435190966 \h </w:instrText>
            </w:r>
            <w:r w:rsidR="00016789">
              <w:rPr>
                <w:noProof/>
                <w:webHidden/>
              </w:rPr>
            </w:r>
            <w:r w:rsidR="00016789">
              <w:rPr>
                <w:noProof/>
                <w:webHidden/>
              </w:rPr>
              <w:fldChar w:fldCharType="separate"/>
            </w:r>
            <w:r w:rsidR="00016789">
              <w:rPr>
                <w:noProof/>
                <w:webHidden/>
              </w:rPr>
              <w:t>7</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67" w:history="1">
            <w:r w:rsidR="00016789" w:rsidRPr="006A215F">
              <w:rPr>
                <w:rStyle w:val="Hyperlink"/>
                <w:bCs/>
                <w:noProof/>
              </w:rPr>
              <w:t>3.7.</w:t>
            </w:r>
            <w:r w:rsidR="00016789">
              <w:rPr>
                <w:rFonts w:eastAsiaTheme="minorEastAsia"/>
                <w:noProof/>
                <w:lang w:val="en-US"/>
              </w:rPr>
              <w:tab/>
            </w:r>
            <w:r w:rsidR="00016789" w:rsidRPr="006A215F">
              <w:rPr>
                <w:rStyle w:val="Hyperlink"/>
                <w:bCs/>
                <w:noProof/>
              </w:rPr>
              <w:t>Regional products</w:t>
            </w:r>
            <w:r w:rsidR="00016789">
              <w:rPr>
                <w:noProof/>
                <w:webHidden/>
              </w:rPr>
              <w:tab/>
            </w:r>
            <w:r w:rsidR="00016789">
              <w:rPr>
                <w:noProof/>
                <w:webHidden/>
              </w:rPr>
              <w:fldChar w:fldCharType="begin"/>
            </w:r>
            <w:r w:rsidR="00016789">
              <w:rPr>
                <w:noProof/>
                <w:webHidden/>
              </w:rPr>
              <w:instrText xml:space="preserve"> PAGEREF _Toc435190967 \h </w:instrText>
            </w:r>
            <w:r w:rsidR="00016789">
              <w:rPr>
                <w:noProof/>
                <w:webHidden/>
              </w:rPr>
            </w:r>
            <w:r w:rsidR="00016789">
              <w:rPr>
                <w:noProof/>
                <w:webHidden/>
              </w:rPr>
              <w:fldChar w:fldCharType="separate"/>
            </w:r>
            <w:r w:rsidR="00016789">
              <w:rPr>
                <w:noProof/>
                <w:webHidden/>
              </w:rPr>
              <w:t>7</w:t>
            </w:r>
            <w:r w:rsidR="00016789">
              <w:rPr>
                <w:noProof/>
                <w:webHidden/>
              </w:rPr>
              <w:fldChar w:fldCharType="end"/>
            </w:r>
          </w:hyperlink>
        </w:p>
        <w:p w:rsidR="00016789" w:rsidRDefault="00050AED">
          <w:pPr>
            <w:pStyle w:val="TOC2"/>
            <w:tabs>
              <w:tab w:val="left" w:pos="660"/>
              <w:tab w:val="right" w:leader="dot" w:pos="9016"/>
            </w:tabs>
            <w:rPr>
              <w:rFonts w:eastAsiaTheme="minorEastAsia"/>
              <w:noProof/>
              <w:lang w:val="en-US"/>
            </w:rPr>
          </w:pPr>
          <w:hyperlink w:anchor="_Toc435190968" w:history="1">
            <w:r w:rsidR="00016789" w:rsidRPr="006A215F">
              <w:rPr>
                <w:rStyle w:val="Hyperlink"/>
                <w:noProof/>
              </w:rPr>
              <w:t>4.</w:t>
            </w:r>
            <w:r w:rsidR="00016789">
              <w:rPr>
                <w:rFonts w:eastAsiaTheme="minorEastAsia"/>
                <w:noProof/>
                <w:lang w:val="en-US"/>
              </w:rPr>
              <w:tab/>
            </w:r>
            <w:r w:rsidR="00016789" w:rsidRPr="006A215F">
              <w:rPr>
                <w:rStyle w:val="Hyperlink"/>
                <w:noProof/>
              </w:rPr>
              <w:t>Determinants of Demand</w:t>
            </w:r>
            <w:r w:rsidR="00016789">
              <w:rPr>
                <w:noProof/>
                <w:webHidden/>
              </w:rPr>
              <w:tab/>
            </w:r>
            <w:r w:rsidR="00016789">
              <w:rPr>
                <w:noProof/>
                <w:webHidden/>
              </w:rPr>
              <w:fldChar w:fldCharType="begin"/>
            </w:r>
            <w:r w:rsidR="00016789">
              <w:rPr>
                <w:noProof/>
                <w:webHidden/>
              </w:rPr>
              <w:instrText xml:space="preserve"> PAGEREF _Toc435190968 \h </w:instrText>
            </w:r>
            <w:r w:rsidR="00016789">
              <w:rPr>
                <w:noProof/>
                <w:webHidden/>
              </w:rPr>
            </w:r>
            <w:r w:rsidR="00016789">
              <w:rPr>
                <w:noProof/>
                <w:webHidden/>
              </w:rPr>
              <w:fldChar w:fldCharType="separate"/>
            </w:r>
            <w:r w:rsidR="00016789">
              <w:rPr>
                <w:noProof/>
                <w:webHidden/>
              </w:rPr>
              <w:t>7</w:t>
            </w:r>
            <w:r w:rsidR="00016789">
              <w:rPr>
                <w:noProof/>
                <w:webHidden/>
              </w:rPr>
              <w:fldChar w:fldCharType="end"/>
            </w:r>
          </w:hyperlink>
        </w:p>
        <w:p w:rsidR="00016789" w:rsidRDefault="00050AED">
          <w:pPr>
            <w:pStyle w:val="TOC2"/>
            <w:tabs>
              <w:tab w:val="left" w:pos="660"/>
              <w:tab w:val="right" w:leader="dot" w:pos="9016"/>
            </w:tabs>
            <w:rPr>
              <w:rFonts w:eastAsiaTheme="minorEastAsia"/>
              <w:noProof/>
              <w:lang w:val="en-US"/>
            </w:rPr>
          </w:pPr>
          <w:hyperlink w:anchor="_Toc435190969" w:history="1">
            <w:r w:rsidR="00016789" w:rsidRPr="006A215F">
              <w:rPr>
                <w:rStyle w:val="Hyperlink"/>
                <w:noProof/>
              </w:rPr>
              <w:t>5.</w:t>
            </w:r>
            <w:r w:rsidR="00016789">
              <w:rPr>
                <w:rFonts w:eastAsiaTheme="minorEastAsia"/>
                <w:noProof/>
                <w:lang w:val="en-US"/>
              </w:rPr>
              <w:tab/>
            </w:r>
            <w:r w:rsidR="00016789" w:rsidRPr="006A215F">
              <w:rPr>
                <w:rStyle w:val="Hyperlink"/>
                <w:noProof/>
              </w:rPr>
              <w:t>Provisioning needs</w:t>
            </w:r>
            <w:r w:rsidR="00016789">
              <w:rPr>
                <w:noProof/>
                <w:webHidden/>
              </w:rPr>
              <w:tab/>
            </w:r>
            <w:r w:rsidR="00016789">
              <w:rPr>
                <w:noProof/>
                <w:webHidden/>
              </w:rPr>
              <w:fldChar w:fldCharType="begin"/>
            </w:r>
            <w:r w:rsidR="00016789">
              <w:rPr>
                <w:noProof/>
                <w:webHidden/>
              </w:rPr>
              <w:instrText xml:space="preserve"> PAGEREF _Toc435190969 \h </w:instrText>
            </w:r>
            <w:r w:rsidR="00016789">
              <w:rPr>
                <w:noProof/>
                <w:webHidden/>
              </w:rPr>
            </w:r>
            <w:r w:rsidR="00016789">
              <w:rPr>
                <w:noProof/>
                <w:webHidden/>
              </w:rPr>
              <w:fldChar w:fldCharType="separate"/>
            </w:r>
            <w:r w:rsidR="00016789">
              <w:rPr>
                <w:noProof/>
                <w:webHidden/>
              </w:rPr>
              <w:t>8</w:t>
            </w:r>
            <w:r w:rsidR="00016789">
              <w:rPr>
                <w:noProof/>
                <w:webHidden/>
              </w:rPr>
              <w:fldChar w:fldCharType="end"/>
            </w:r>
          </w:hyperlink>
        </w:p>
        <w:p w:rsidR="00016789" w:rsidRDefault="00050AED">
          <w:pPr>
            <w:pStyle w:val="TOC2"/>
            <w:tabs>
              <w:tab w:val="left" w:pos="660"/>
              <w:tab w:val="right" w:leader="dot" w:pos="9016"/>
            </w:tabs>
            <w:rPr>
              <w:rFonts w:eastAsiaTheme="minorEastAsia"/>
              <w:noProof/>
              <w:lang w:val="en-US"/>
            </w:rPr>
          </w:pPr>
          <w:hyperlink w:anchor="_Toc435190970" w:history="1">
            <w:r w:rsidR="00016789" w:rsidRPr="006A215F">
              <w:rPr>
                <w:rStyle w:val="Hyperlink"/>
                <w:noProof/>
              </w:rPr>
              <w:t>6.</w:t>
            </w:r>
            <w:r w:rsidR="00016789">
              <w:rPr>
                <w:rFonts w:eastAsiaTheme="minorEastAsia"/>
                <w:noProof/>
                <w:lang w:val="en-US"/>
              </w:rPr>
              <w:tab/>
            </w:r>
            <w:r w:rsidR="00016789" w:rsidRPr="006A215F">
              <w:rPr>
                <w:rStyle w:val="Hyperlink"/>
                <w:noProof/>
              </w:rPr>
              <w:t>Budget Distribution and lifecycle management</w:t>
            </w:r>
            <w:r w:rsidR="00016789">
              <w:rPr>
                <w:noProof/>
                <w:webHidden/>
              </w:rPr>
              <w:tab/>
            </w:r>
            <w:r w:rsidR="00016789">
              <w:rPr>
                <w:noProof/>
                <w:webHidden/>
              </w:rPr>
              <w:fldChar w:fldCharType="begin"/>
            </w:r>
            <w:r w:rsidR="00016789">
              <w:rPr>
                <w:noProof/>
                <w:webHidden/>
              </w:rPr>
              <w:instrText xml:space="preserve"> PAGEREF _Toc435190970 \h </w:instrText>
            </w:r>
            <w:r w:rsidR="00016789">
              <w:rPr>
                <w:noProof/>
                <w:webHidden/>
              </w:rPr>
            </w:r>
            <w:r w:rsidR="00016789">
              <w:rPr>
                <w:noProof/>
                <w:webHidden/>
              </w:rPr>
              <w:fldChar w:fldCharType="separate"/>
            </w:r>
            <w:r w:rsidR="00016789">
              <w:rPr>
                <w:noProof/>
                <w:webHidden/>
              </w:rPr>
              <w:t>9</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71" w:history="1">
            <w:r w:rsidR="00016789" w:rsidRPr="006A215F">
              <w:rPr>
                <w:rStyle w:val="Hyperlink"/>
                <w:bCs/>
                <w:noProof/>
              </w:rPr>
              <w:t>6.1.</w:t>
            </w:r>
            <w:r w:rsidR="00016789">
              <w:rPr>
                <w:rFonts w:eastAsiaTheme="minorEastAsia"/>
                <w:noProof/>
                <w:lang w:val="en-US"/>
              </w:rPr>
              <w:tab/>
            </w:r>
            <w:r w:rsidR="00016789" w:rsidRPr="006A215F">
              <w:rPr>
                <w:rStyle w:val="Hyperlink"/>
                <w:bCs/>
                <w:noProof/>
              </w:rPr>
              <w:t>Subscriber account</w:t>
            </w:r>
            <w:r w:rsidR="00016789">
              <w:rPr>
                <w:noProof/>
                <w:webHidden/>
              </w:rPr>
              <w:tab/>
            </w:r>
            <w:r w:rsidR="00016789">
              <w:rPr>
                <w:noProof/>
                <w:webHidden/>
              </w:rPr>
              <w:fldChar w:fldCharType="begin"/>
            </w:r>
            <w:r w:rsidR="00016789">
              <w:rPr>
                <w:noProof/>
                <w:webHidden/>
              </w:rPr>
              <w:instrText xml:space="preserve"> PAGEREF _Toc435190971 \h </w:instrText>
            </w:r>
            <w:r w:rsidR="00016789">
              <w:rPr>
                <w:noProof/>
                <w:webHidden/>
              </w:rPr>
            </w:r>
            <w:r w:rsidR="00016789">
              <w:rPr>
                <w:noProof/>
                <w:webHidden/>
              </w:rPr>
              <w:fldChar w:fldCharType="separate"/>
            </w:r>
            <w:r w:rsidR="00016789">
              <w:rPr>
                <w:noProof/>
                <w:webHidden/>
              </w:rPr>
              <w:t>9</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72" w:history="1">
            <w:r w:rsidR="00016789" w:rsidRPr="006A215F">
              <w:rPr>
                <w:rStyle w:val="Hyperlink"/>
                <w:bCs/>
                <w:noProof/>
              </w:rPr>
              <w:t>6.1.1.</w:t>
            </w:r>
            <w:r w:rsidR="00016789">
              <w:rPr>
                <w:rFonts w:eastAsiaTheme="minorEastAsia"/>
                <w:noProof/>
                <w:lang w:val="en-US"/>
              </w:rPr>
              <w:tab/>
            </w:r>
            <w:r w:rsidR="00016789" w:rsidRPr="006A215F">
              <w:rPr>
                <w:rStyle w:val="Hyperlink"/>
                <w:bCs/>
                <w:noProof/>
              </w:rPr>
              <w:t>Item prices</w:t>
            </w:r>
            <w:r w:rsidR="00016789">
              <w:rPr>
                <w:noProof/>
                <w:webHidden/>
              </w:rPr>
              <w:tab/>
            </w:r>
            <w:r w:rsidR="00016789">
              <w:rPr>
                <w:noProof/>
                <w:webHidden/>
              </w:rPr>
              <w:fldChar w:fldCharType="begin"/>
            </w:r>
            <w:r w:rsidR="00016789">
              <w:rPr>
                <w:noProof/>
                <w:webHidden/>
              </w:rPr>
              <w:instrText xml:space="preserve"> PAGEREF _Toc435190972 \h </w:instrText>
            </w:r>
            <w:r w:rsidR="00016789">
              <w:rPr>
                <w:noProof/>
                <w:webHidden/>
              </w:rPr>
            </w:r>
            <w:r w:rsidR="00016789">
              <w:rPr>
                <w:noProof/>
                <w:webHidden/>
              </w:rPr>
              <w:fldChar w:fldCharType="separate"/>
            </w:r>
            <w:r w:rsidR="00016789">
              <w:rPr>
                <w:noProof/>
                <w:webHidden/>
              </w:rPr>
              <w:t>9</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73" w:history="1">
            <w:r w:rsidR="00016789" w:rsidRPr="006A215F">
              <w:rPr>
                <w:rStyle w:val="Hyperlink"/>
                <w:bCs/>
                <w:noProof/>
              </w:rPr>
              <w:t>6.1.2.</w:t>
            </w:r>
            <w:r w:rsidR="00016789">
              <w:rPr>
                <w:rFonts w:eastAsiaTheme="minorEastAsia"/>
                <w:noProof/>
                <w:lang w:val="en-US"/>
              </w:rPr>
              <w:tab/>
            </w:r>
            <w:r w:rsidR="00016789" w:rsidRPr="006A215F">
              <w:rPr>
                <w:rStyle w:val="Hyperlink"/>
                <w:bCs/>
                <w:noProof/>
              </w:rPr>
              <w:t>Basket level Benefit</w:t>
            </w:r>
            <w:r w:rsidR="00016789">
              <w:rPr>
                <w:noProof/>
                <w:webHidden/>
              </w:rPr>
              <w:tab/>
            </w:r>
            <w:r w:rsidR="00016789">
              <w:rPr>
                <w:noProof/>
                <w:webHidden/>
              </w:rPr>
              <w:fldChar w:fldCharType="begin"/>
            </w:r>
            <w:r w:rsidR="00016789">
              <w:rPr>
                <w:noProof/>
                <w:webHidden/>
              </w:rPr>
              <w:instrText xml:space="preserve"> PAGEREF _Toc435190973 \h </w:instrText>
            </w:r>
            <w:r w:rsidR="00016789">
              <w:rPr>
                <w:noProof/>
                <w:webHidden/>
              </w:rPr>
            </w:r>
            <w:r w:rsidR="00016789">
              <w:rPr>
                <w:noProof/>
                <w:webHidden/>
              </w:rPr>
              <w:fldChar w:fldCharType="separate"/>
            </w:r>
            <w:r w:rsidR="00016789">
              <w:rPr>
                <w:noProof/>
                <w:webHidden/>
              </w:rPr>
              <w:t>10</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74" w:history="1">
            <w:r w:rsidR="00016789" w:rsidRPr="006A215F">
              <w:rPr>
                <w:rStyle w:val="Hyperlink"/>
                <w:bCs/>
                <w:noProof/>
              </w:rPr>
              <w:t>6.1.3.</w:t>
            </w:r>
            <w:r w:rsidR="00016789">
              <w:rPr>
                <w:rFonts w:eastAsiaTheme="minorEastAsia"/>
                <w:noProof/>
                <w:lang w:val="en-US"/>
              </w:rPr>
              <w:tab/>
            </w:r>
            <w:r w:rsidR="00016789" w:rsidRPr="006A215F">
              <w:rPr>
                <w:rStyle w:val="Hyperlink"/>
                <w:bCs/>
                <w:noProof/>
              </w:rPr>
              <w:t>Payments</w:t>
            </w:r>
            <w:r w:rsidR="00016789">
              <w:rPr>
                <w:noProof/>
                <w:webHidden/>
              </w:rPr>
              <w:tab/>
            </w:r>
            <w:r w:rsidR="00016789">
              <w:rPr>
                <w:noProof/>
                <w:webHidden/>
              </w:rPr>
              <w:fldChar w:fldCharType="begin"/>
            </w:r>
            <w:r w:rsidR="00016789">
              <w:rPr>
                <w:noProof/>
                <w:webHidden/>
              </w:rPr>
              <w:instrText xml:space="preserve"> PAGEREF _Toc435190974 \h </w:instrText>
            </w:r>
            <w:r w:rsidR="00016789">
              <w:rPr>
                <w:noProof/>
                <w:webHidden/>
              </w:rPr>
            </w:r>
            <w:r w:rsidR="00016789">
              <w:rPr>
                <w:noProof/>
                <w:webHidden/>
              </w:rPr>
              <w:fldChar w:fldCharType="separate"/>
            </w:r>
            <w:r w:rsidR="00016789">
              <w:rPr>
                <w:noProof/>
                <w:webHidden/>
              </w:rPr>
              <w:t>10</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75" w:history="1">
            <w:r w:rsidR="00016789" w:rsidRPr="006A215F">
              <w:rPr>
                <w:rStyle w:val="Hyperlink"/>
                <w:bCs/>
                <w:noProof/>
              </w:rPr>
              <w:t>6.1.4.</w:t>
            </w:r>
            <w:r w:rsidR="00016789">
              <w:rPr>
                <w:rFonts w:eastAsiaTheme="minorEastAsia"/>
                <w:noProof/>
                <w:lang w:val="en-US"/>
              </w:rPr>
              <w:tab/>
            </w:r>
            <w:r w:rsidR="00016789" w:rsidRPr="006A215F">
              <w:rPr>
                <w:rStyle w:val="Hyperlink"/>
                <w:bCs/>
                <w:noProof/>
              </w:rPr>
              <w:t>Provision for operating expenses</w:t>
            </w:r>
            <w:r w:rsidR="00016789">
              <w:rPr>
                <w:noProof/>
                <w:webHidden/>
              </w:rPr>
              <w:tab/>
            </w:r>
            <w:r w:rsidR="00016789">
              <w:rPr>
                <w:noProof/>
                <w:webHidden/>
              </w:rPr>
              <w:fldChar w:fldCharType="begin"/>
            </w:r>
            <w:r w:rsidR="00016789">
              <w:rPr>
                <w:noProof/>
                <w:webHidden/>
              </w:rPr>
              <w:instrText xml:space="preserve"> PAGEREF _Toc435190975 \h </w:instrText>
            </w:r>
            <w:r w:rsidR="00016789">
              <w:rPr>
                <w:noProof/>
                <w:webHidden/>
              </w:rPr>
            </w:r>
            <w:r w:rsidR="00016789">
              <w:rPr>
                <w:noProof/>
                <w:webHidden/>
              </w:rPr>
              <w:fldChar w:fldCharType="separate"/>
            </w:r>
            <w:r w:rsidR="00016789">
              <w:rPr>
                <w:noProof/>
                <w:webHidden/>
              </w:rPr>
              <w:t>11</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76" w:history="1">
            <w:r w:rsidR="00016789" w:rsidRPr="006A215F">
              <w:rPr>
                <w:rStyle w:val="Hyperlink"/>
                <w:bCs/>
                <w:noProof/>
              </w:rPr>
              <w:t>6.2.</w:t>
            </w:r>
            <w:r w:rsidR="00016789">
              <w:rPr>
                <w:rFonts w:eastAsiaTheme="minorEastAsia"/>
                <w:noProof/>
                <w:lang w:val="en-US"/>
              </w:rPr>
              <w:tab/>
            </w:r>
            <w:r w:rsidR="00016789" w:rsidRPr="006A215F">
              <w:rPr>
                <w:rStyle w:val="Hyperlink"/>
                <w:bCs/>
                <w:noProof/>
              </w:rPr>
              <w:t>Product Account</w:t>
            </w:r>
            <w:r w:rsidR="00016789">
              <w:rPr>
                <w:noProof/>
                <w:webHidden/>
              </w:rPr>
              <w:tab/>
            </w:r>
            <w:r w:rsidR="00016789">
              <w:rPr>
                <w:noProof/>
                <w:webHidden/>
              </w:rPr>
              <w:fldChar w:fldCharType="begin"/>
            </w:r>
            <w:r w:rsidR="00016789">
              <w:rPr>
                <w:noProof/>
                <w:webHidden/>
              </w:rPr>
              <w:instrText xml:space="preserve"> PAGEREF _Toc435190976 \h </w:instrText>
            </w:r>
            <w:r w:rsidR="00016789">
              <w:rPr>
                <w:noProof/>
                <w:webHidden/>
              </w:rPr>
            </w:r>
            <w:r w:rsidR="00016789">
              <w:rPr>
                <w:noProof/>
                <w:webHidden/>
              </w:rPr>
              <w:fldChar w:fldCharType="separate"/>
            </w:r>
            <w:r w:rsidR="00016789">
              <w:rPr>
                <w:noProof/>
                <w:webHidden/>
              </w:rPr>
              <w:t>11</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77" w:history="1">
            <w:r w:rsidR="00016789" w:rsidRPr="006A215F">
              <w:rPr>
                <w:rStyle w:val="Hyperlink"/>
                <w:noProof/>
              </w:rPr>
              <w:t>6.2.1.</w:t>
            </w:r>
            <w:r w:rsidR="00016789">
              <w:rPr>
                <w:rFonts w:eastAsiaTheme="minorEastAsia"/>
                <w:noProof/>
                <w:lang w:val="en-US"/>
              </w:rPr>
              <w:tab/>
            </w:r>
            <w:r w:rsidR="00016789" w:rsidRPr="006A215F">
              <w:rPr>
                <w:rStyle w:val="Hyperlink"/>
                <w:bCs/>
                <w:noProof/>
              </w:rPr>
              <w:t>Forecast</w:t>
            </w:r>
            <w:r w:rsidR="00016789">
              <w:rPr>
                <w:noProof/>
                <w:webHidden/>
              </w:rPr>
              <w:tab/>
            </w:r>
            <w:r w:rsidR="00016789">
              <w:rPr>
                <w:noProof/>
                <w:webHidden/>
              </w:rPr>
              <w:fldChar w:fldCharType="begin"/>
            </w:r>
            <w:r w:rsidR="00016789">
              <w:rPr>
                <w:noProof/>
                <w:webHidden/>
              </w:rPr>
              <w:instrText xml:space="preserve"> PAGEREF _Toc435190977 \h </w:instrText>
            </w:r>
            <w:r w:rsidR="00016789">
              <w:rPr>
                <w:noProof/>
                <w:webHidden/>
              </w:rPr>
            </w:r>
            <w:r w:rsidR="00016789">
              <w:rPr>
                <w:noProof/>
                <w:webHidden/>
              </w:rPr>
              <w:fldChar w:fldCharType="separate"/>
            </w:r>
            <w:r w:rsidR="00016789">
              <w:rPr>
                <w:noProof/>
                <w:webHidden/>
              </w:rPr>
              <w:t>11</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78" w:history="1">
            <w:r w:rsidR="00016789" w:rsidRPr="006A215F">
              <w:rPr>
                <w:rStyle w:val="Hyperlink"/>
                <w:bCs/>
                <w:noProof/>
              </w:rPr>
              <w:t>6.2.2.</w:t>
            </w:r>
            <w:r w:rsidR="00016789">
              <w:rPr>
                <w:rFonts w:eastAsiaTheme="minorEastAsia"/>
                <w:noProof/>
                <w:lang w:val="en-US"/>
              </w:rPr>
              <w:tab/>
            </w:r>
            <w:r w:rsidR="00016789" w:rsidRPr="006A215F">
              <w:rPr>
                <w:rStyle w:val="Hyperlink"/>
                <w:bCs/>
                <w:noProof/>
              </w:rPr>
              <w:t>Actuals</w:t>
            </w:r>
            <w:r w:rsidR="00016789">
              <w:rPr>
                <w:noProof/>
                <w:webHidden/>
              </w:rPr>
              <w:tab/>
            </w:r>
            <w:r w:rsidR="00016789">
              <w:rPr>
                <w:noProof/>
                <w:webHidden/>
              </w:rPr>
              <w:fldChar w:fldCharType="begin"/>
            </w:r>
            <w:r w:rsidR="00016789">
              <w:rPr>
                <w:noProof/>
                <w:webHidden/>
              </w:rPr>
              <w:instrText xml:space="preserve"> PAGEREF _Toc435190978 \h </w:instrText>
            </w:r>
            <w:r w:rsidR="00016789">
              <w:rPr>
                <w:noProof/>
                <w:webHidden/>
              </w:rPr>
            </w:r>
            <w:r w:rsidR="00016789">
              <w:rPr>
                <w:noProof/>
                <w:webHidden/>
              </w:rPr>
              <w:fldChar w:fldCharType="separate"/>
            </w:r>
            <w:r w:rsidR="00016789">
              <w:rPr>
                <w:noProof/>
                <w:webHidden/>
              </w:rPr>
              <w:t>13</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79" w:history="1">
            <w:r w:rsidR="00016789" w:rsidRPr="006A215F">
              <w:rPr>
                <w:rStyle w:val="Hyperlink"/>
                <w:bCs/>
                <w:noProof/>
              </w:rPr>
              <w:t>6.2.3.</w:t>
            </w:r>
            <w:r w:rsidR="00016789">
              <w:rPr>
                <w:rFonts w:eastAsiaTheme="minorEastAsia"/>
                <w:noProof/>
                <w:lang w:val="en-US"/>
              </w:rPr>
              <w:tab/>
            </w:r>
            <w:r w:rsidR="00016789" w:rsidRPr="006A215F">
              <w:rPr>
                <w:rStyle w:val="Hyperlink"/>
                <w:bCs/>
                <w:noProof/>
              </w:rPr>
              <w:t>Credit Points</w:t>
            </w:r>
            <w:r w:rsidR="00016789">
              <w:rPr>
                <w:noProof/>
                <w:webHidden/>
              </w:rPr>
              <w:tab/>
            </w:r>
            <w:r w:rsidR="00016789">
              <w:rPr>
                <w:noProof/>
                <w:webHidden/>
              </w:rPr>
              <w:fldChar w:fldCharType="begin"/>
            </w:r>
            <w:r w:rsidR="00016789">
              <w:rPr>
                <w:noProof/>
                <w:webHidden/>
              </w:rPr>
              <w:instrText xml:space="preserve"> PAGEREF _Toc435190979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80" w:history="1">
            <w:r w:rsidR="00016789" w:rsidRPr="006A215F">
              <w:rPr>
                <w:rStyle w:val="Hyperlink"/>
                <w:bCs/>
                <w:noProof/>
              </w:rPr>
              <w:t>6.2.4.</w:t>
            </w:r>
            <w:r w:rsidR="00016789">
              <w:rPr>
                <w:rFonts w:eastAsiaTheme="minorEastAsia"/>
                <w:noProof/>
                <w:lang w:val="en-US"/>
              </w:rPr>
              <w:tab/>
            </w:r>
            <w:r w:rsidR="00016789" w:rsidRPr="006A215F">
              <w:rPr>
                <w:rStyle w:val="Hyperlink"/>
                <w:bCs/>
                <w:noProof/>
              </w:rPr>
              <w:t>Total Debit</w:t>
            </w:r>
            <w:r w:rsidR="00016789">
              <w:rPr>
                <w:noProof/>
                <w:webHidden/>
              </w:rPr>
              <w:tab/>
            </w:r>
            <w:r w:rsidR="00016789">
              <w:rPr>
                <w:noProof/>
                <w:webHidden/>
              </w:rPr>
              <w:fldChar w:fldCharType="begin"/>
            </w:r>
            <w:r w:rsidR="00016789">
              <w:rPr>
                <w:noProof/>
                <w:webHidden/>
              </w:rPr>
              <w:instrText xml:space="preserve"> PAGEREF _Toc435190980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81" w:history="1">
            <w:r w:rsidR="00016789" w:rsidRPr="006A215F">
              <w:rPr>
                <w:rStyle w:val="Hyperlink"/>
                <w:bCs/>
                <w:noProof/>
              </w:rPr>
              <w:t>6.2.5.</w:t>
            </w:r>
            <w:r w:rsidR="00016789">
              <w:rPr>
                <w:rFonts w:eastAsiaTheme="minorEastAsia"/>
                <w:noProof/>
                <w:lang w:val="en-US"/>
              </w:rPr>
              <w:tab/>
            </w:r>
            <w:r w:rsidR="00016789" w:rsidRPr="006A215F">
              <w:rPr>
                <w:rStyle w:val="Hyperlink"/>
                <w:bCs/>
                <w:noProof/>
              </w:rPr>
              <w:t>Total Credit</w:t>
            </w:r>
            <w:r w:rsidR="00016789">
              <w:rPr>
                <w:noProof/>
                <w:webHidden/>
              </w:rPr>
              <w:tab/>
            </w:r>
            <w:r w:rsidR="00016789">
              <w:rPr>
                <w:noProof/>
                <w:webHidden/>
              </w:rPr>
              <w:fldChar w:fldCharType="begin"/>
            </w:r>
            <w:r w:rsidR="00016789">
              <w:rPr>
                <w:noProof/>
                <w:webHidden/>
              </w:rPr>
              <w:instrText xml:space="preserve"> PAGEREF _Toc435190981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050AED">
          <w:pPr>
            <w:pStyle w:val="TOC2"/>
            <w:tabs>
              <w:tab w:val="left" w:pos="1100"/>
              <w:tab w:val="right" w:leader="dot" w:pos="9016"/>
            </w:tabs>
            <w:rPr>
              <w:rFonts w:eastAsiaTheme="minorEastAsia"/>
              <w:noProof/>
              <w:lang w:val="en-US"/>
            </w:rPr>
          </w:pPr>
          <w:hyperlink w:anchor="_Toc435190982" w:history="1">
            <w:r w:rsidR="00016789" w:rsidRPr="006A215F">
              <w:rPr>
                <w:rStyle w:val="Hyperlink"/>
                <w:bCs/>
                <w:noProof/>
              </w:rPr>
              <w:t>6.2.6.</w:t>
            </w:r>
            <w:r w:rsidR="00016789">
              <w:rPr>
                <w:rFonts w:eastAsiaTheme="minorEastAsia"/>
                <w:noProof/>
                <w:lang w:val="en-US"/>
              </w:rPr>
              <w:tab/>
            </w:r>
            <w:r w:rsidR="00016789" w:rsidRPr="006A215F">
              <w:rPr>
                <w:rStyle w:val="Hyperlink"/>
                <w:bCs/>
                <w:noProof/>
              </w:rPr>
              <w:t>Contingencies:</w:t>
            </w:r>
            <w:r w:rsidR="00016789">
              <w:rPr>
                <w:noProof/>
                <w:webHidden/>
              </w:rPr>
              <w:tab/>
            </w:r>
            <w:r w:rsidR="00016789">
              <w:rPr>
                <w:noProof/>
                <w:webHidden/>
              </w:rPr>
              <w:fldChar w:fldCharType="begin"/>
            </w:r>
            <w:r w:rsidR="00016789">
              <w:rPr>
                <w:noProof/>
                <w:webHidden/>
              </w:rPr>
              <w:instrText xml:space="preserve"> PAGEREF _Toc435190982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83" w:history="1">
            <w:r w:rsidR="00016789" w:rsidRPr="006A215F">
              <w:rPr>
                <w:rStyle w:val="Hyperlink"/>
                <w:bCs/>
                <w:noProof/>
              </w:rPr>
              <w:t>6.3.</w:t>
            </w:r>
            <w:r w:rsidR="00016789">
              <w:rPr>
                <w:rFonts w:eastAsiaTheme="minorEastAsia"/>
                <w:noProof/>
                <w:lang w:val="en-US"/>
              </w:rPr>
              <w:tab/>
            </w:r>
            <w:r w:rsidR="00016789" w:rsidRPr="006A215F">
              <w:rPr>
                <w:rStyle w:val="Hyperlink"/>
                <w:bCs/>
                <w:noProof/>
              </w:rPr>
              <w:t>Operating expenses Account.</w:t>
            </w:r>
            <w:r w:rsidR="00016789">
              <w:rPr>
                <w:noProof/>
                <w:webHidden/>
              </w:rPr>
              <w:tab/>
            </w:r>
            <w:r w:rsidR="00016789">
              <w:rPr>
                <w:noProof/>
                <w:webHidden/>
              </w:rPr>
              <w:fldChar w:fldCharType="begin"/>
            </w:r>
            <w:r w:rsidR="00016789">
              <w:rPr>
                <w:noProof/>
                <w:webHidden/>
              </w:rPr>
              <w:instrText xml:space="preserve"> PAGEREF _Toc435190983 \h </w:instrText>
            </w:r>
            <w:r w:rsidR="00016789">
              <w:rPr>
                <w:noProof/>
                <w:webHidden/>
              </w:rPr>
            </w:r>
            <w:r w:rsidR="00016789">
              <w:rPr>
                <w:noProof/>
                <w:webHidden/>
              </w:rPr>
              <w:fldChar w:fldCharType="separate"/>
            </w:r>
            <w:r w:rsidR="00016789">
              <w:rPr>
                <w:noProof/>
                <w:webHidden/>
              </w:rPr>
              <w:t>15</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84" w:history="1">
            <w:r w:rsidR="00016789" w:rsidRPr="006A215F">
              <w:rPr>
                <w:rStyle w:val="Hyperlink"/>
                <w:noProof/>
              </w:rPr>
              <w:t>6.4.</w:t>
            </w:r>
            <w:r w:rsidR="00016789">
              <w:rPr>
                <w:rFonts w:eastAsiaTheme="minorEastAsia"/>
                <w:noProof/>
                <w:lang w:val="en-US"/>
              </w:rPr>
              <w:tab/>
            </w:r>
            <w:r w:rsidR="00016789" w:rsidRPr="006A215F">
              <w:rPr>
                <w:rStyle w:val="Hyperlink"/>
                <w:bCs/>
                <w:noProof/>
              </w:rPr>
              <w:t>Account for sales and marketing expenses</w:t>
            </w:r>
            <w:r w:rsidR="00016789" w:rsidRPr="006A215F">
              <w:rPr>
                <w:rStyle w:val="Hyperlink"/>
                <w:noProof/>
              </w:rPr>
              <w:t xml:space="preserve"> (should we have this under scope??).</w:t>
            </w:r>
            <w:r w:rsidR="00016789">
              <w:rPr>
                <w:noProof/>
                <w:webHidden/>
              </w:rPr>
              <w:tab/>
            </w:r>
            <w:r w:rsidR="00016789">
              <w:rPr>
                <w:noProof/>
                <w:webHidden/>
              </w:rPr>
              <w:fldChar w:fldCharType="begin"/>
            </w:r>
            <w:r w:rsidR="00016789">
              <w:rPr>
                <w:noProof/>
                <w:webHidden/>
              </w:rPr>
              <w:instrText xml:space="preserve"> PAGEREF _Toc435190984 \h </w:instrText>
            </w:r>
            <w:r w:rsidR="00016789">
              <w:rPr>
                <w:noProof/>
                <w:webHidden/>
              </w:rPr>
            </w:r>
            <w:r w:rsidR="00016789">
              <w:rPr>
                <w:noProof/>
                <w:webHidden/>
              </w:rPr>
              <w:fldChar w:fldCharType="separate"/>
            </w:r>
            <w:r w:rsidR="00016789">
              <w:rPr>
                <w:noProof/>
                <w:webHidden/>
              </w:rPr>
              <w:t>18</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85" w:history="1">
            <w:r w:rsidR="00016789" w:rsidRPr="006A215F">
              <w:rPr>
                <w:rStyle w:val="Hyperlink"/>
                <w:bCs/>
                <w:noProof/>
              </w:rPr>
              <w:t>6.5.</w:t>
            </w:r>
            <w:r w:rsidR="00016789">
              <w:rPr>
                <w:rFonts w:eastAsiaTheme="minorEastAsia"/>
                <w:noProof/>
                <w:lang w:val="en-US"/>
              </w:rPr>
              <w:tab/>
            </w:r>
            <w:r w:rsidR="00016789" w:rsidRPr="006A215F">
              <w:rPr>
                <w:rStyle w:val="Hyperlink"/>
                <w:bCs/>
                <w:noProof/>
              </w:rPr>
              <w:t>Nodal Account</w:t>
            </w:r>
            <w:r w:rsidR="00016789">
              <w:rPr>
                <w:noProof/>
                <w:webHidden/>
              </w:rPr>
              <w:tab/>
            </w:r>
            <w:r w:rsidR="00016789">
              <w:rPr>
                <w:noProof/>
                <w:webHidden/>
              </w:rPr>
              <w:fldChar w:fldCharType="begin"/>
            </w:r>
            <w:r w:rsidR="00016789">
              <w:rPr>
                <w:noProof/>
                <w:webHidden/>
              </w:rPr>
              <w:instrText xml:space="preserve"> PAGEREF _Toc435190985 \h </w:instrText>
            </w:r>
            <w:r w:rsidR="00016789">
              <w:rPr>
                <w:noProof/>
                <w:webHidden/>
              </w:rPr>
            </w:r>
            <w:r w:rsidR="00016789">
              <w:rPr>
                <w:noProof/>
                <w:webHidden/>
              </w:rPr>
              <w:fldChar w:fldCharType="separate"/>
            </w:r>
            <w:r w:rsidR="00016789">
              <w:rPr>
                <w:noProof/>
                <w:webHidden/>
              </w:rPr>
              <w:t>18</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86" w:history="1">
            <w:r w:rsidR="00016789" w:rsidRPr="006A215F">
              <w:rPr>
                <w:rStyle w:val="Hyperlink"/>
                <w:bCs/>
                <w:noProof/>
              </w:rPr>
              <w:t>6.6.</w:t>
            </w:r>
            <w:r w:rsidR="00016789">
              <w:rPr>
                <w:rFonts w:eastAsiaTheme="minorEastAsia"/>
                <w:noProof/>
                <w:lang w:val="en-US"/>
              </w:rPr>
              <w:tab/>
            </w:r>
            <w:r w:rsidR="00016789" w:rsidRPr="006A215F">
              <w:rPr>
                <w:rStyle w:val="Hyperlink"/>
                <w:bCs/>
                <w:noProof/>
              </w:rPr>
              <w:t>Merchant’s account.</w:t>
            </w:r>
            <w:r w:rsidR="00016789">
              <w:rPr>
                <w:noProof/>
                <w:webHidden/>
              </w:rPr>
              <w:tab/>
            </w:r>
            <w:r w:rsidR="00016789">
              <w:rPr>
                <w:noProof/>
                <w:webHidden/>
              </w:rPr>
              <w:fldChar w:fldCharType="begin"/>
            </w:r>
            <w:r w:rsidR="00016789">
              <w:rPr>
                <w:noProof/>
                <w:webHidden/>
              </w:rPr>
              <w:instrText xml:space="preserve"> PAGEREF _Toc435190986 \h </w:instrText>
            </w:r>
            <w:r w:rsidR="00016789">
              <w:rPr>
                <w:noProof/>
                <w:webHidden/>
              </w:rPr>
            </w:r>
            <w:r w:rsidR="00016789">
              <w:rPr>
                <w:noProof/>
                <w:webHidden/>
              </w:rPr>
              <w:fldChar w:fldCharType="separate"/>
            </w:r>
            <w:r w:rsidR="00016789">
              <w:rPr>
                <w:noProof/>
                <w:webHidden/>
              </w:rPr>
              <w:t>18</w:t>
            </w:r>
            <w:r w:rsidR="00016789">
              <w:rPr>
                <w:noProof/>
                <w:webHidden/>
              </w:rPr>
              <w:fldChar w:fldCharType="end"/>
            </w:r>
          </w:hyperlink>
        </w:p>
        <w:p w:rsidR="00016789" w:rsidRDefault="00050AED">
          <w:pPr>
            <w:pStyle w:val="TOC3"/>
            <w:tabs>
              <w:tab w:val="left" w:pos="880"/>
              <w:tab w:val="right" w:leader="dot" w:pos="9016"/>
            </w:tabs>
            <w:rPr>
              <w:rFonts w:eastAsiaTheme="minorEastAsia"/>
              <w:noProof/>
              <w:lang w:val="en-US"/>
            </w:rPr>
          </w:pPr>
          <w:hyperlink w:anchor="_Toc435190987" w:history="1">
            <w:r w:rsidR="00016789" w:rsidRPr="006A215F">
              <w:rPr>
                <w:rStyle w:val="Hyperlink"/>
                <w:noProof/>
              </w:rPr>
              <w:t>1.</w:t>
            </w:r>
            <w:r w:rsidR="00016789">
              <w:rPr>
                <w:rFonts w:eastAsiaTheme="minorEastAsia"/>
                <w:noProof/>
                <w:lang w:val="en-US"/>
              </w:rPr>
              <w:tab/>
            </w:r>
            <w:r w:rsidR="00016789" w:rsidRPr="006A215F">
              <w:rPr>
                <w:rStyle w:val="Hyperlink"/>
                <w:noProof/>
              </w:rPr>
              <w:t>Interpolation for transforming monthly target parameter values into daily values</w:t>
            </w:r>
            <w:r w:rsidR="00016789">
              <w:rPr>
                <w:noProof/>
                <w:webHidden/>
              </w:rPr>
              <w:tab/>
            </w:r>
            <w:r w:rsidR="00016789">
              <w:rPr>
                <w:noProof/>
                <w:webHidden/>
              </w:rPr>
              <w:fldChar w:fldCharType="begin"/>
            </w:r>
            <w:r w:rsidR="00016789">
              <w:rPr>
                <w:noProof/>
                <w:webHidden/>
              </w:rPr>
              <w:instrText xml:space="preserve"> PAGEREF _Toc435190987 \h </w:instrText>
            </w:r>
            <w:r w:rsidR="00016789">
              <w:rPr>
                <w:noProof/>
                <w:webHidden/>
              </w:rPr>
            </w:r>
            <w:r w:rsidR="00016789">
              <w:rPr>
                <w:noProof/>
                <w:webHidden/>
              </w:rPr>
              <w:fldChar w:fldCharType="separate"/>
            </w:r>
            <w:r w:rsidR="00016789">
              <w:rPr>
                <w:noProof/>
                <w:webHidden/>
              </w:rPr>
              <w:t>19</w:t>
            </w:r>
            <w:r w:rsidR="00016789">
              <w:rPr>
                <w:noProof/>
                <w:webHidden/>
              </w:rPr>
              <w:fldChar w:fldCharType="end"/>
            </w:r>
          </w:hyperlink>
        </w:p>
        <w:p w:rsidR="00016789" w:rsidRDefault="00050AED">
          <w:pPr>
            <w:pStyle w:val="TOC3"/>
            <w:tabs>
              <w:tab w:val="left" w:pos="880"/>
              <w:tab w:val="right" w:leader="dot" w:pos="9016"/>
            </w:tabs>
            <w:rPr>
              <w:rFonts w:eastAsiaTheme="minorEastAsia"/>
              <w:noProof/>
              <w:lang w:val="en-US"/>
            </w:rPr>
          </w:pPr>
          <w:hyperlink w:anchor="_Toc435190988" w:history="1">
            <w:r w:rsidR="00016789" w:rsidRPr="006A215F">
              <w:rPr>
                <w:rStyle w:val="Hyperlink"/>
                <w:noProof/>
              </w:rPr>
              <w:t>3.</w:t>
            </w:r>
            <w:r w:rsidR="00016789">
              <w:rPr>
                <w:rFonts w:eastAsiaTheme="minorEastAsia"/>
                <w:noProof/>
                <w:lang w:val="en-US"/>
              </w:rPr>
              <w:tab/>
            </w:r>
            <w:r w:rsidR="00016789" w:rsidRPr="006A215F">
              <w:rPr>
                <w:rStyle w:val="Hyperlink"/>
                <w:noProof/>
              </w:rPr>
              <w:t>Extrapolation of actuals for the current day for comparison</w:t>
            </w:r>
            <w:r w:rsidR="00016789">
              <w:rPr>
                <w:noProof/>
                <w:webHidden/>
              </w:rPr>
              <w:tab/>
            </w:r>
            <w:r w:rsidR="00016789">
              <w:rPr>
                <w:noProof/>
                <w:webHidden/>
              </w:rPr>
              <w:fldChar w:fldCharType="begin"/>
            </w:r>
            <w:r w:rsidR="00016789">
              <w:rPr>
                <w:noProof/>
                <w:webHidden/>
              </w:rPr>
              <w:instrText xml:space="preserve"> PAGEREF _Toc435190988 \h </w:instrText>
            </w:r>
            <w:r w:rsidR="00016789">
              <w:rPr>
                <w:noProof/>
                <w:webHidden/>
              </w:rPr>
            </w:r>
            <w:r w:rsidR="00016789">
              <w:rPr>
                <w:noProof/>
                <w:webHidden/>
              </w:rPr>
              <w:fldChar w:fldCharType="separate"/>
            </w:r>
            <w:r w:rsidR="00016789">
              <w:rPr>
                <w:noProof/>
                <w:webHidden/>
              </w:rPr>
              <w:t>19</w:t>
            </w:r>
            <w:r w:rsidR="00016789">
              <w:rPr>
                <w:noProof/>
                <w:webHidden/>
              </w:rPr>
              <w:fldChar w:fldCharType="end"/>
            </w:r>
          </w:hyperlink>
        </w:p>
        <w:p w:rsidR="00016789" w:rsidRDefault="00050AED">
          <w:pPr>
            <w:pStyle w:val="TOC2"/>
            <w:tabs>
              <w:tab w:val="left" w:pos="880"/>
              <w:tab w:val="right" w:leader="dot" w:pos="9016"/>
            </w:tabs>
            <w:rPr>
              <w:rFonts w:eastAsiaTheme="minorEastAsia"/>
              <w:noProof/>
              <w:lang w:val="en-US"/>
            </w:rPr>
          </w:pPr>
          <w:hyperlink w:anchor="_Toc435190989" w:history="1">
            <w:r w:rsidR="00016789" w:rsidRPr="006A215F">
              <w:rPr>
                <w:rStyle w:val="Hyperlink"/>
                <w:noProof/>
              </w:rPr>
              <w:t>23.</w:t>
            </w:r>
            <w:r w:rsidR="00016789">
              <w:rPr>
                <w:rFonts w:eastAsiaTheme="minorEastAsia"/>
                <w:noProof/>
                <w:lang w:val="en-US"/>
              </w:rPr>
              <w:tab/>
            </w:r>
            <w:r w:rsidR="00016789" w:rsidRPr="006A215F">
              <w:rPr>
                <w:rStyle w:val="Hyperlink"/>
                <w:noProof/>
              </w:rPr>
              <w:t>Setting targets for a product.</w:t>
            </w:r>
            <w:r w:rsidR="00016789">
              <w:rPr>
                <w:noProof/>
                <w:webHidden/>
              </w:rPr>
              <w:tab/>
            </w:r>
            <w:r w:rsidR="00016789">
              <w:rPr>
                <w:noProof/>
                <w:webHidden/>
              </w:rPr>
              <w:fldChar w:fldCharType="begin"/>
            </w:r>
            <w:r w:rsidR="00016789">
              <w:rPr>
                <w:noProof/>
                <w:webHidden/>
              </w:rPr>
              <w:instrText xml:space="preserve"> PAGEREF _Toc435190989 \h </w:instrText>
            </w:r>
            <w:r w:rsidR="00016789">
              <w:rPr>
                <w:noProof/>
                <w:webHidden/>
              </w:rPr>
            </w:r>
            <w:r w:rsidR="00016789">
              <w:rPr>
                <w:noProof/>
                <w:webHidden/>
              </w:rPr>
              <w:fldChar w:fldCharType="separate"/>
            </w:r>
            <w:r w:rsidR="00016789">
              <w:rPr>
                <w:noProof/>
                <w:webHidden/>
              </w:rPr>
              <w:t>20</w:t>
            </w:r>
            <w:r w:rsidR="00016789">
              <w:rPr>
                <w:noProof/>
                <w:webHidden/>
              </w:rPr>
              <w:fldChar w:fldCharType="end"/>
            </w:r>
          </w:hyperlink>
        </w:p>
        <w:p w:rsidR="00220724" w:rsidRDefault="00220724" w:rsidP="008B0BFC">
          <w:pPr>
            <w:jc w:val="both"/>
          </w:pPr>
          <w:r>
            <w:rPr>
              <w:b/>
              <w:bCs/>
              <w:noProof/>
            </w:rPr>
            <w:lastRenderedPageBreak/>
            <w:fldChar w:fldCharType="end"/>
          </w:r>
        </w:p>
      </w:sdtContent>
    </w:sdt>
    <w:p w:rsidR="0017763B" w:rsidRDefault="0017763B" w:rsidP="008B0BFC">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8B0BFC">
      <w:pPr>
        <w:pStyle w:val="Heading1"/>
        <w:jc w:val="both"/>
      </w:pPr>
      <w:bookmarkStart w:id="1" w:name="_Toc435190957"/>
      <w:r>
        <w:lastRenderedPageBreak/>
        <w:t xml:space="preserve">Finance Management and </w:t>
      </w:r>
      <w:r w:rsidR="00D716B3">
        <w:t xml:space="preserve">Pricing </w:t>
      </w:r>
      <w:r>
        <w:t>in Subscription business</w:t>
      </w:r>
      <w:bookmarkEnd w:id="1"/>
    </w:p>
    <w:p w:rsidR="00E03468" w:rsidRDefault="00014A65" w:rsidP="008B0BFC">
      <w:pPr>
        <w:pStyle w:val="Heading2"/>
        <w:numPr>
          <w:ilvl w:val="0"/>
          <w:numId w:val="16"/>
        </w:numPr>
        <w:jc w:val="both"/>
      </w:pPr>
      <w:bookmarkStart w:id="2" w:name="_Toc435190958"/>
      <w:r>
        <w:t>Introduction</w:t>
      </w:r>
      <w:bookmarkEnd w:id="2"/>
    </w:p>
    <w:p w:rsidR="002C4224" w:rsidRDefault="00E03468" w:rsidP="008B0BFC">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8B0BFC">
      <w:pPr>
        <w:pStyle w:val="ListParagraph"/>
        <w:ind w:left="360"/>
        <w:jc w:val="both"/>
      </w:pPr>
    </w:p>
    <w:p w:rsidR="002C4224" w:rsidRDefault="002C4224" w:rsidP="008B0BFC">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8B0BFC">
      <w:pPr>
        <w:pStyle w:val="ListParagraph"/>
        <w:ind w:left="360"/>
        <w:jc w:val="both"/>
      </w:pPr>
    </w:p>
    <w:p w:rsidR="002C4224" w:rsidRDefault="002C4224" w:rsidP="008B0BFC">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8B0BFC">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8B0BFC">
      <w:pPr>
        <w:pStyle w:val="ListParagraph"/>
        <w:ind w:left="360"/>
        <w:jc w:val="both"/>
      </w:pPr>
    </w:p>
    <w:p w:rsidR="002C4224" w:rsidRDefault="002C4224" w:rsidP="008B0BFC">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8B0BFC">
      <w:pPr>
        <w:pStyle w:val="ListParagraph"/>
        <w:ind w:left="360"/>
        <w:jc w:val="both"/>
      </w:pPr>
    </w:p>
    <w:p w:rsidR="002C4224" w:rsidRDefault="002C4224" w:rsidP="008B0BFC">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8B0BFC">
      <w:pPr>
        <w:pStyle w:val="ListParagraph"/>
        <w:ind w:left="360"/>
        <w:jc w:val="both"/>
      </w:pPr>
    </w:p>
    <w:p w:rsidR="002C4224" w:rsidRDefault="002C4224" w:rsidP="008B0BFC">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8B0BFC">
      <w:pPr>
        <w:pStyle w:val="ListParagraph"/>
        <w:jc w:val="both"/>
      </w:pPr>
    </w:p>
    <w:p w:rsidR="002C4224" w:rsidRDefault="002C4224" w:rsidP="008B0BFC">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w:t>
      </w:r>
      <w:r>
        <w:lastRenderedPageBreak/>
        <w:t xml:space="preserve">prices in isolation do not help, as every product going into some basket should also contribute to the basket/loyalty benefits. </w:t>
      </w:r>
    </w:p>
    <w:p w:rsidR="002C4224" w:rsidRDefault="002C4224" w:rsidP="008B0BFC">
      <w:pPr>
        <w:pStyle w:val="ListParagraph"/>
        <w:ind w:left="360"/>
        <w:jc w:val="both"/>
      </w:pPr>
    </w:p>
    <w:p w:rsidR="002C4224" w:rsidRDefault="002C4224" w:rsidP="008B0BFC">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8B0BFC">
      <w:pPr>
        <w:pStyle w:val="ListParagraph"/>
        <w:ind w:left="360"/>
        <w:jc w:val="both"/>
      </w:pPr>
    </w:p>
    <w:p w:rsidR="002C4224" w:rsidRDefault="002C4224" w:rsidP="008B0BFC">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8B0BFC">
      <w:pPr>
        <w:pStyle w:val="ListParagraph"/>
        <w:ind w:left="360"/>
        <w:jc w:val="both"/>
      </w:pPr>
    </w:p>
    <w:p w:rsidR="00677A7F" w:rsidRDefault="00677A7F" w:rsidP="008B0BFC">
      <w:pPr>
        <w:pStyle w:val="Heading2"/>
        <w:numPr>
          <w:ilvl w:val="0"/>
          <w:numId w:val="16"/>
        </w:numPr>
        <w:jc w:val="both"/>
      </w:pPr>
      <w:bookmarkStart w:id="3" w:name="_Toc435190959"/>
      <w:r>
        <w:t>Objectives of subscription business</w:t>
      </w:r>
      <w:bookmarkEnd w:id="3"/>
    </w:p>
    <w:p w:rsidR="00677A7F" w:rsidRDefault="00677A7F" w:rsidP="008B0BFC">
      <w:pPr>
        <w:pStyle w:val="ListParagraph"/>
        <w:jc w:val="both"/>
      </w:pPr>
    </w:p>
    <w:p w:rsidR="00677A7F" w:rsidRDefault="00677A7F" w:rsidP="008B0BFC">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677A7F" w:rsidRPr="002B1C9D" w:rsidRDefault="00677A7F" w:rsidP="008B0BFC">
      <w:pPr>
        <w:pStyle w:val="ListParagraph"/>
        <w:numPr>
          <w:ilvl w:val="0"/>
          <w:numId w:val="18"/>
        </w:numPr>
        <w:jc w:val="both"/>
        <w:rPr>
          <w:color w:val="FF0000"/>
        </w:rPr>
      </w:pPr>
      <w:r w:rsidRPr="002B1C9D">
        <w:rPr>
          <w:color w:val="FF0000"/>
        </w:rPr>
        <w:t xml:space="preserve">Though price of a product committed to a subscriber should remain same, it can change across subscribers </w:t>
      </w:r>
      <w:r w:rsidR="00866CD6" w:rsidRPr="002B1C9D">
        <w:rPr>
          <w:color w:val="FF0000"/>
        </w:rPr>
        <w:t xml:space="preserve">on their subscription </w:t>
      </w:r>
      <w:r w:rsidRPr="002B1C9D">
        <w:rPr>
          <w:color w:val="FF0000"/>
        </w:rPr>
        <w:t>if they subscribe on different days.</w:t>
      </w:r>
    </w:p>
    <w:p w:rsidR="00677A7F" w:rsidRDefault="00677A7F" w:rsidP="008B0BFC">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8B0BFC">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8B0BFC">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8B0BFC">
      <w:pPr>
        <w:pStyle w:val="ListParagraph"/>
        <w:numPr>
          <w:ilvl w:val="1"/>
          <w:numId w:val="22"/>
        </w:numPr>
        <w:jc w:val="both"/>
      </w:pPr>
      <w:r>
        <w:t>Demand of the items added to the basket(thereby profit margins available on these products)</w:t>
      </w:r>
    </w:p>
    <w:p w:rsidR="00243AEB" w:rsidRDefault="00243AEB" w:rsidP="008B0BFC">
      <w:pPr>
        <w:pStyle w:val="ListParagraph"/>
        <w:numPr>
          <w:ilvl w:val="1"/>
          <w:numId w:val="22"/>
        </w:numPr>
        <w:jc w:val="both"/>
      </w:pPr>
      <w:r>
        <w:t xml:space="preserve">basket worth </w:t>
      </w:r>
    </w:p>
    <w:p w:rsidR="002572D6" w:rsidRDefault="00832E28" w:rsidP="008B0BFC">
      <w:pPr>
        <w:pStyle w:val="ListParagraph"/>
        <w:numPr>
          <w:ilvl w:val="1"/>
          <w:numId w:val="22"/>
        </w:numPr>
        <w:jc w:val="both"/>
      </w:pPr>
      <w:r>
        <w:t>S</w:t>
      </w:r>
      <w:r w:rsidR="00243AEB">
        <w:t>ubscription</w:t>
      </w:r>
      <w:r w:rsidR="00677A7F">
        <w:t xml:space="preserve"> duration.</w:t>
      </w:r>
    </w:p>
    <w:p w:rsidR="00243AEB" w:rsidRDefault="002572D6" w:rsidP="008B0BFC">
      <w:pPr>
        <w:pStyle w:val="ListParagraph"/>
        <w:numPr>
          <w:ilvl w:val="1"/>
          <w:numId w:val="22"/>
        </w:numPr>
        <w:jc w:val="both"/>
      </w:pPr>
      <w:r>
        <w:t>Static basket definition vs changing basket definition</w:t>
      </w:r>
      <w:r w:rsidR="00677A7F">
        <w:t xml:space="preserve"> </w:t>
      </w:r>
    </w:p>
    <w:p w:rsidR="00243AEB" w:rsidRDefault="00243AEB" w:rsidP="008B0BFC">
      <w:pPr>
        <w:ind w:left="360"/>
        <w:jc w:val="both"/>
      </w:pPr>
      <w:r>
        <w:t>Consider following scenarios as below</w:t>
      </w:r>
    </w:p>
    <w:p w:rsidR="00677A7F" w:rsidRDefault="00677A7F" w:rsidP="008B0BFC">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8B0BFC">
      <w:pPr>
        <w:pStyle w:val="ListParagraph"/>
        <w:numPr>
          <w:ilvl w:val="1"/>
          <w:numId w:val="23"/>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8B0BFC">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w:t>
      </w:r>
      <w:r w:rsidR="00B975FC">
        <w:lastRenderedPageBreak/>
        <w:t>products will get lesser basket level discount than the one who has added more low demand products.</w:t>
      </w:r>
    </w:p>
    <w:p w:rsidR="00D06C16" w:rsidRDefault="00D06C16" w:rsidP="008B0BFC">
      <w:pPr>
        <w:pStyle w:val="ListParagraph"/>
        <w:numPr>
          <w:ilvl w:val="1"/>
          <w:numId w:val="23"/>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8B0BFC">
      <w:pPr>
        <w:pStyle w:val="ListParagraph"/>
        <w:ind w:left="792"/>
        <w:jc w:val="both"/>
      </w:pPr>
    </w:p>
    <w:p w:rsidR="00677A7F" w:rsidRDefault="00677A7F" w:rsidP="008B0BFC">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8B0BFC">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r>
        <w:t xml:space="preserve">. The more association a subscriber has with a merchant the more benefits he/she can be awarded. This benefit will be on top of item level and basket level discount. </w:t>
      </w:r>
    </w:p>
    <w:p w:rsidR="00677A7F" w:rsidRDefault="00677A7F" w:rsidP="008B0BFC">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8B0BFC">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8B0BFC">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8B0BFC">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8B0BFC">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8B0BFC">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8B0BFC">
      <w:pPr>
        <w:pStyle w:val="ListParagraph"/>
        <w:numPr>
          <w:ilvl w:val="1"/>
          <w:numId w:val="31"/>
        </w:numPr>
        <w:jc w:val="both"/>
      </w:pPr>
      <w:r>
        <w:t>Operating expenses share( even if loss occurs still this share needs to be given mandatorily)</w:t>
      </w:r>
    </w:p>
    <w:p w:rsidR="00543601" w:rsidRDefault="00543601" w:rsidP="008B0BFC">
      <w:pPr>
        <w:pStyle w:val="ListParagraph"/>
        <w:numPr>
          <w:ilvl w:val="1"/>
          <w:numId w:val="31"/>
        </w:numPr>
        <w:jc w:val="both"/>
      </w:pPr>
      <w:r>
        <w:t>Nodal account share( money will go here only if profit is registered else no money is deposited)</w:t>
      </w:r>
    </w:p>
    <w:p w:rsidR="00543601" w:rsidRDefault="00270E5A" w:rsidP="008B0BFC">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8B0BFC">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8B0BFC">
      <w:pPr>
        <w:pStyle w:val="ListParagraph"/>
        <w:ind w:left="360"/>
        <w:jc w:val="both"/>
      </w:pPr>
    </w:p>
    <w:p w:rsidR="00E03468" w:rsidRDefault="00E03468" w:rsidP="008B0BFC">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8B0BFC">
      <w:pPr>
        <w:pStyle w:val="Heading2"/>
        <w:numPr>
          <w:ilvl w:val="0"/>
          <w:numId w:val="16"/>
        </w:numPr>
        <w:jc w:val="both"/>
      </w:pPr>
      <w:bookmarkStart w:id="4" w:name="_Toc435190960"/>
      <w:r>
        <w:lastRenderedPageBreak/>
        <w:t xml:space="preserve">Product </w:t>
      </w:r>
      <w:r w:rsidR="001E44FB">
        <w:t>Categories</w:t>
      </w:r>
      <w:bookmarkEnd w:id="4"/>
    </w:p>
    <w:p w:rsidR="006D39C6" w:rsidRPr="00834358" w:rsidRDefault="00014A65" w:rsidP="008B0BFC">
      <w:pPr>
        <w:pStyle w:val="Heading2"/>
        <w:numPr>
          <w:ilvl w:val="1"/>
          <w:numId w:val="16"/>
        </w:numPr>
        <w:jc w:val="both"/>
        <w:rPr>
          <w:bCs/>
          <w:color w:val="5B9BD5" w:themeColor="accent1"/>
          <w:sz w:val="22"/>
          <w:szCs w:val="22"/>
        </w:rPr>
      </w:pPr>
      <w:bookmarkStart w:id="5" w:name="_Toc435190961"/>
      <w:r w:rsidRPr="00834358">
        <w:rPr>
          <w:bCs/>
          <w:color w:val="5B9BD5" w:themeColor="accent1"/>
          <w:sz w:val="22"/>
          <w:szCs w:val="22"/>
        </w:rPr>
        <w:t>Essential Vs Optional products</w:t>
      </w:r>
      <w:bookmarkEnd w:id="5"/>
    </w:p>
    <w:p w:rsidR="006D39C6" w:rsidRDefault="006D39C6" w:rsidP="008B0BFC">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8B0BFC">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8B0BFC">
      <w:pPr>
        <w:pStyle w:val="Heading2"/>
        <w:numPr>
          <w:ilvl w:val="1"/>
          <w:numId w:val="16"/>
        </w:numPr>
        <w:jc w:val="both"/>
        <w:rPr>
          <w:bCs/>
          <w:color w:val="5B9BD5" w:themeColor="accent1"/>
          <w:sz w:val="22"/>
          <w:szCs w:val="22"/>
        </w:rPr>
      </w:pPr>
      <w:bookmarkStart w:id="6" w:name="_Toc435190962"/>
      <w:r w:rsidRPr="009A5505">
        <w:rPr>
          <w:bCs/>
          <w:color w:val="5B9BD5" w:themeColor="accent1"/>
          <w:sz w:val="22"/>
          <w:szCs w:val="22"/>
        </w:rPr>
        <w:t>High/Low demand products:</w:t>
      </w:r>
      <w:bookmarkEnd w:id="6"/>
    </w:p>
    <w:p w:rsidR="00E03468" w:rsidRDefault="00684C85" w:rsidP="008B0BFC">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8B0BFC">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8B0BFC">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8B0BFC">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8B0BFC">
      <w:pPr>
        <w:pStyle w:val="ListParagraph"/>
        <w:ind w:left="360"/>
        <w:jc w:val="both"/>
      </w:pPr>
      <w:r>
        <w:t>Example:</w:t>
      </w:r>
      <w:r w:rsidR="00B67189">
        <w:t xml:space="preserve"> </w:t>
      </w:r>
      <w:r w:rsidR="00D86798">
        <w:t>Colgate is a more popular brand than Pepsodent,</w:t>
      </w:r>
      <w:r w:rsidR="00877B39">
        <w:t xml:space="preserve"> </w:t>
      </w:r>
      <w:r w:rsidR="00B67189">
        <w:t>Nescafe is a higher demand product brand than its competitor Bru, Dove is getting more popular than Rexona etc.</w:t>
      </w:r>
    </w:p>
    <w:p w:rsidR="00871735" w:rsidRPr="009A5505" w:rsidRDefault="00871735" w:rsidP="008B0BFC">
      <w:pPr>
        <w:pStyle w:val="Heading2"/>
        <w:numPr>
          <w:ilvl w:val="1"/>
          <w:numId w:val="16"/>
        </w:numPr>
        <w:jc w:val="both"/>
        <w:rPr>
          <w:bCs/>
          <w:color w:val="5B9BD5" w:themeColor="accent1"/>
          <w:sz w:val="22"/>
          <w:szCs w:val="22"/>
        </w:rPr>
      </w:pPr>
      <w:bookmarkStart w:id="7" w:name="_Toc435190963"/>
      <w:r w:rsidRPr="009A5505">
        <w:rPr>
          <w:bCs/>
          <w:color w:val="5B9BD5" w:themeColor="accent1"/>
          <w:sz w:val="22"/>
          <w:szCs w:val="22"/>
        </w:rPr>
        <w:t>High/Low velocity /frequency products:</w:t>
      </w:r>
      <w:bookmarkEnd w:id="7"/>
    </w:p>
    <w:p w:rsidR="00871735" w:rsidRDefault="00871735" w:rsidP="008B0BFC">
      <w:pPr>
        <w:pStyle w:val="ListParagraph"/>
        <w:ind w:left="360"/>
        <w:jc w:val="both"/>
      </w:pPr>
      <w:r>
        <w:t>Some products are needed in daily life and hence their consumption is faster. It results into more frequent demands for them.</w:t>
      </w:r>
    </w:p>
    <w:p w:rsidR="00871735" w:rsidRDefault="00871735" w:rsidP="008B0BFC">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8B0BFC">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8B0BFC">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8B0BFC">
      <w:pPr>
        <w:pStyle w:val="Heading2"/>
        <w:numPr>
          <w:ilvl w:val="1"/>
          <w:numId w:val="16"/>
        </w:numPr>
        <w:jc w:val="both"/>
        <w:rPr>
          <w:bCs/>
          <w:color w:val="5B9BD5" w:themeColor="accent1"/>
          <w:sz w:val="22"/>
          <w:szCs w:val="22"/>
        </w:rPr>
      </w:pPr>
      <w:bookmarkStart w:id="8" w:name="_Toc435190964"/>
      <w:r w:rsidRPr="009A5505">
        <w:rPr>
          <w:bCs/>
          <w:color w:val="5B9BD5" w:themeColor="accent1"/>
          <w:sz w:val="22"/>
          <w:szCs w:val="22"/>
        </w:rPr>
        <w:t>Generation influencing products</w:t>
      </w:r>
      <w:bookmarkEnd w:id="8"/>
    </w:p>
    <w:p w:rsidR="00C90896" w:rsidRDefault="00D86798" w:rsidP="008B0BFC">
      <w:pPr>
        <w:pStyle w:val="ListParagraph"/>
        <w:ind w:left="360"/>
        <w:jc w:val="both"/>
      </w:pPr>
      <w:r>
        <w:t xml:space="preserve">Some product brands influence specific generations. Example:  Pampers and Huggies are inevitable brands for children in the range of 0 – 24 months, Axe/Old Spice/Fogg deodorants attract young generation, whereas  </w:t>
      </w:r>
      <w:r w:rsidR="0096484D">
        <w:t>kiwi shoe polish is more used among middle aged members.</w:t>
      </w:r>
    </w:p>
    <w:p w:rsidR="00D86798" w:rsidRPr="00D86798" w:rsidRDefault="00C90896" w:rsidP="008B0BFC">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8B0BFC">
      <w:pPr>
        <w:pStyle w:val="Heading2"/>
        <w:numPr>
          <w:ilvl w:val="1"/>
          <w:numId w:val="16"/>
        </w:numPr>
        <w:jc w:val="both"/>
        <w:rPr>
          <w:bCs/>
          <w:color w:val="5B9BD5" w:themeColor="accent1"/>
          <w:sz w:val="22"/>
          <w:szCs w:val="22"/>
        </w:rPr>
      </w:pPr>
      <w:bookmarkStart w:id="9" w:name="_Toc435190965"/>
      <w:r w:rsidRPr="009A5505">
        <w:rPr>
          <w:bCs/>
          <w:color w:val="5B9BD5" w:themeColor="accent1"/>
          <w:sz w:val="22"/>
          <w:szCs w:val="22"/>
        </w:rPr>
        <w:t>Seasonal products</w:t>
      </w:r>
      <w:bookmarkEnd w:id="9"/>
    </w:p>
    <w:p w:rsidR="008F5F8F" w:rsidRDefault="00570DC2" w:rsidP="008B0BFC">
      <w:pPr>
        <w:pStyle w:val="ListParagraph"/>
        <w:ind w:left="360"/>
        <w:jc w:val="both"/>
      </w:pPr>
      <w:r>
        <w:t>Some products do business in specific seasons.</w:t>
      </w:r>
      <w:r w:rsidR="008F5F8F">
        <w:t xml:space="preserve"> </w:t>
      </w:r>
    </w:p>
    <w:p w:rsidR="00570DC2" w:rsidRDefault="008F5F8F" w:rsidP="008B0BFC">
      <w:pPr>
        <w:pStyle w:val="ListParagraph"/>
        <w:ind w:left="360"/>
        <w:jc w:val="both"/>
      </w:pPr>
      <w:r>
        <w:lastRenderedPageBreak/>
        <w:t xml:space="preserve">Example: Fruit squashes and </w:t>
      </w:r>
      <w:r w:rsidR="009B6BA4">
        <w:t>Sharabats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8B0BFC">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8B0BFC">
      <w:pPr>
        <w:pStyle w:val="Heading2"/>
        <w:numPr>
          <w:ilvl w:val="1"/>
          <w:numId w:val="16"/>
        </w:numPr>
        <w:jc w:val="both"/>
        <w:rPr>
          <w:bCs/>
          <w:color w:val="5B9BD5" w:themeColor="accent1"/>
          <w:sz w:val="22"/>
          <w:szCs w:val="22"/>
        </w:rPr>
      </w:pPr>
      <w:bookmarkStart w:id="10" w:name="_Toc435190966"/>
      <w:r w:rsidRPr="009A5505">
        <w:rPr>
          <w:bCs/>
          <w:color w:val="5B9BD5" w:themeColor="accent1"/>
          <w:sz w:val="22"/>
          <w:szCs w:val="22"/>
        </w:rPr>
        <w:t>Substitutes and Complements</w:t>
      </w:r>
      <w:bookmarkEnd w:id="10"/>
    </w:p>
    <w:p w:rsidR="002F5E0D" w:rsidRDefault="002F5E0D" w:rsidP="008B0BFC">
      <w:pPr>
        <w:pStyle w:val="ListParagraph"/>
        <w:ind w:left="360"/>
        <w:jc w:val="both"/>
      </w:pPr>
      <w:r>
        <w:t>Some products invite sale of their peers, and this behaviour can be understood by analysing historical data.</w:t>
      </w:r>
    </w:p>
    <w:p w:rsidR="002F5E0D" w:rsidRDefault="002F5E0D" w:rsidP="008B0BFC">
      <w:pPr>
        <w:pStyle w:val="ListParagraph"/>
        <w:ind w:left="360"/>
        <w:jc w:val="both"/>
      </w:pPr>
      <w:r>
        <w:t>Example: Does a customer ordering schezwan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8B0BFC">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8B0BFC">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8B0BFC">
      <w:pPr>
        <w:pStyle w:val="Heading2"/>
        <w:numPr>
          <w:ilvl w:val="1"/>
          <w:numId w:val="16"/>
        </w:numPr>
        <w:jc w:val="both"/>
        <w:rPr>
          <w:bCs/>
          <w:color w:val="5B9BD5" w:themeColor="accent1"/>
          <w:sz w:val="22"/>
          <w:szCs w:val="22"/>
        </w:rPr>
      </w:pPr>
      <w:bookmarkStart w:id="11" w:name="_Toc435190967"/>
      <w:r w:rsidRPr="009A5505">
        <w:rPr>
          <w:bCs/>
          <w:color w:val="5B9BD5" w:themeColor="accent1"/>
          <w:sz w:val="22"/>
          <w:szCs w:val="22"/>
        </w:rPr>
        <w:t>Regional products</w:t>
      </w:r>
      <w:bookmarkEnd w:id="11"/>
    </w:p>
    <w:p w:rsidR="009B6BA4" w:rsidRDefault="009B6BA4" w:rsidP="008B0BFC">
      <w:pPr>
        <w:pStyle w:val="ListParagraph"/>
        <w:ind w:left="360"/>
        <w:jc w:val="both"/>
      </w:pPr>
      <w:r>
        <w:t xml:space="preserve">Some products are sold more in some region than the others. Example:  Sambar Masala may be </w:t>
      </w:r>
      <w:r w:rsidR="00942A6C">
        <w:t>less</w:t>
      </w:r>
      <w:r>
        <w:t xml:space="preserve"> popular/regular in southern states</w:t>
      </w:r>
      <w:r w:rsidR="00942A6C">
        <w:t>(because people prefer to use home made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8B0BFC">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8B0BFC">
      <w:pPr>
        <w:pStyle w:val="Heading2"/>
        <w:numPr>
          <w:ilvl w:val="0"/>
          <w:numId w:val="16"/>
        </w:numPr>
        <w:jc w:val="both"/>
      </w:pPr>
      <w:bookmarkStart w:id="12" w:name="_Toc435190968"/>
      <w:r>
        <w:t>Determinants of Demand</w:t>
      </w:r>
      <w:bookmarkEnd w:id="12"/>
    </w:p>
    <w:p w:rsidR="00346DC5" w:rsidRDefault="00346DC5" w:rsidP="008B0BFC">
      <w:pPr>
        <w:pStyle w:val="ListParagraph"/>
        <w:ind w:left="360"/>
        <w:jc w:val="both"/>
      </w:pPr>
      <w:r>
        <w:t>There are five determinants of demand for a good.</w:t>
      </w:r>
    </w:p>
    <w:p w:rsidR="00346DC5" w:rsidRDefault="00BC0D55" w:rsidP="008B0BFC">
      <w:pPr>
        <w:pStyle w:val="ListParagraph"/>
        <w:ind w:left="360"/>
        <w:jc w:val="both"/>
      </w:pPr>
      <w:r w:rsidRPr="00AE6FD5">
        <w:t>qD = </w:t>
      </w:r>
      <w:r w:rsidRPr="00E565A0">
        <w:rPr>
          <w:i/>
          <w:iCs/>
        </w:rPr>
        <w:t>f</w:t>
      </w:r>
      <w:r w:rsidRPr="00AE6FD5">
        <w:t> (price, income, prices of related goods, tastes, expectations)</w:t>
      </w:r>
    </w:p>
    <w:p w:rsidR="002827F4" w:rsidRDefault="002827F4" w:rsidP="008B0BFC">
      <w:pPr>
        <w:pStyle w:val="ListParagraph"/>
        <w:ind w:left="360"/>
        <w:jc w:val="both"/>
      </w:pPr>
    </w:p>
    <w:p w:rsidR="00737111" w:rsidRPr="000473E2" w:rsidRDefault="00737111" w:rsidP="008B0BFC">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737111" w:rsidRPr="000473E2" w:rsidRDefault="00737111" w:rsidP="008B0BFC">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A93D21" w:rsidRPr="000473E2" w:rsidRDefault="00A93D21" w:rsidP="008B0BFC">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8B0BFC">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8B0BFC">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8B0BFC">
      <w:pPr>
        <w:pStyle w:val="ListParagraph"/>
        <w:numPr>
          <w:ilvl w:val="0"/>
          <w:numId w:val="17"/>
        </w:numPr>
        <w:jc w:val="both"/>
      </w:pPr>
      <w:r w:rsidRPr="00E565A0">
        <w:rPr>
          <w:b/>
          <w:bCs/>
        </w:rPr>
        <w:t>Tastes</w:t>
      </w:r>
      <w:r w:rsidRPr="000473E2">
        <w:t xml:space="preserve"> - This is the desire, emotion, or preference for a good or service. When tastes rise, so does the quantity demanded. Likewise, when tastes fall, it will depress the quantity demanded. </w:t>
      </w:r>
      <w:r w:rsidRPr="000473E2">
        <w:lastRenderedPageBreak/>
        <w:t>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8B0BFC">
      <w:pPr>
        <w:pStyle w:val="ListParagraph"/>
        <w:numPr>
          <w:ilvl w:val="0"/>
          <w:numId w:val="17"/>
        </w:numPr>
        <w:jc w:val="both"/>
      </w:pPr>
      <w:r w:rsidRPr="00E565A0">
        <w:rPr>
          <w:b/>
          <w:bCs/>
        </w:rPr>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8B0BFC">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8B0BFC">
      <w:pPr>
        <w:pStyle w:val="ListParagraph"/>
        <w:jc w:val="both"/>
      </w:pPr>
    </w:p>
    <w:p w:rsidR="007716BB" w:rsidRDefault="007716BB" w:rsidP="008B0BFC">
      <w:pPr>
        <w:pStyle w:val="Heading2"/>
        <w:numPr>
          <w:ilvl w:val="0"/>
          <w:numId w:val="16"/>
        </w:numPr>
        <w:jc w:val="both"/>
      </w:pPr>
      <w:bookmarkStart w:id="13" w:name="_Toc435190969"/>
      <w:r>
        <w:t>Provisioning</w:t>
      </w:r>
      <w:r w:rsidR="00F54AEA">
        <w:t xml:space="preserve"> needs</w:t>
      </w:r>
      <w:bookmarkEnd w:id="13"/>
    </w:p>
    <w:p w:rsidR="00B954F5" w:rsidRDefault="00B954F5" w:rsidP="008B0BFC">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8B0BFC">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8B0BFC">
      <w:pPr>
        <w:pStyle w:val="ListParagraph"/>
        <w:numPr>
          <w:ilvl w:val="0"/>
          <w:numId w:val="19"/>
        </w:numPr>
        <w:jc w:val="both"/>
      </w:pPr>
      <w:r>
        <w:t>Average subscription amount per subscriber per period(say Rs. 2000 per subscriber per month)</w:t>
      </w:r>
    </w:p>
    <w:p w:rsidR="00B954F5" w:rsidRDefault="00B954F5" w:rsidP="008B0BFC">
      <w:pPr>
        <w:pStyle w:val="ListParagraph"/>
        <w:numPr>
          <w:ilvl w:val="0"/>
          <w:numId w:val="19"/>
        </w:numPr>
        <w:jc w:val="both"/>
      </w:pPr>
      <w:r>
        <w:t xml:space="preserve">Probable average distribution of subscription basket (how many product categories an average basket will constitute. Example: grain, bathing soap, washing powder, suger, house cleaning items,  spices, sauces/jams, ready to eat food items etc.) </w:t>
      </w:r>
    </w:p>
    <w:p w:rsidR="00B954F5" w:rsidRDefault="00B954F5" w:rsidP="008B0BFC">
      <w:pPr>
        <w:pStyle w:val="ListParagraph"/>
        <w:numPr>
          <w:ilvl w:val="0"/>
          <w:numId w:val="19"/>
        </w:numPr>
        <w:jc w:val="both"/>
      </w:pPr>
      <w:r>
        <w:t>Periodic operating expenses(total monthly/yearly as well as per subscriber monthly/yearly )</w:t>
      </w:r>
    </w:p>
    <w:p w:rsidR="00B954F5" w:rsidRDefault="00B954F5" w:rsidP="008B0BFC">
      <w:pPr>
        <w:pStyle w:val="ListParagraph"/>
        <w:numPr>
          <w:ilvl w:val="0"/>
          <w:numId w:val="19"/>
        </w:numPr>
        <w:jc w:val="both"/>
      </w:pPr>
      <w:r>
        <w:t>Sales and marketing expenses to acquire every new subscriber.</w:t>
      </w:r>
    </w:p>
    <w:p w:rsidR="00B954F5" w:rsidRDefault="00B954F5" w:rsidP="008B0BFC">
      <w:pPr>
        <w:pStyle w:val="ListParagraph"/>
        <w:numPr>
          <w:ilvl w:val="0"/>
          <w:numId w:val="19"/>
        </w:numPr>
        <w:jc w:val="both"/>
      </w:pPr>
      <w:r>
        <w:t>Probable changes in the prices of items due to inflation, short of stock or other reasons.</w:t>
      </w:r>
    </w:p>
    <w:p w:rsidR="00B954F5" w:rsidRDefault="00B954F5" w:rsidP="008B0BFC">
      <w:pPr>
        <w:pStyle w:val="ListParagraph"/>
        <w:numPr>
          <w:ilvl w:val="0"/>
          <w:numId w:val="19"/>
        </w:numPr>
        <w:jc w:val="both"/>
      </w:pPr>
      <w:r>
        <w:t>Other losses due to situations like payment defaulters, rejection/returning of goods by subscribers, wastages and handling damages, interest on delayed payments etc.</w:t>
      </w:r>
    </w:p>
    <w:p w:rsidR="00B954F5" w:rsidRDefault="00B954F5" w:rsidP="008B0BFC">
      <w:pPr>
        <w:pStyle w:val="ListParagraph"/>
        <w:ind w:left="360"/>
        <w:jc w:val="both"/>
      </w:pPr>
    </w:p>
    <w:p w:rsidR="0026417B" w:rsidRDefault="007716BB" w:rsidP="008B0BFC">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8B0BFC">
      <w:pPr>
        <w:pStyle w:val="ListParagraph"/>
        <w:ind w:left="360"/>
        <w:jc w:val="both"/>
      </w:pPr>
      <w:r>
        <w:t xml:space="preserve"> </w:t>
      </w:r>
    </w:p>
    <w:p w:rsidR="007716BB" w:rsidRDefault="007716BB" w:rsidP="008B0BFC">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8B0BFC">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w:t>
      </w:r>
      <w:r>
        <w:lastRenderedPageBreak/>
        <w:t xml:space="preserve">set up of subscription business because after it is stabilised every profit making product is expected to contribute into it.   </w:t>
      </w:r>
    </w:p>
    <w:p w:rsidR="007716BB" w:rsidRDefault="007716BB" w:rsidP="008B0BFC">
      <w:pPr>
        <w:pStyle w:val="ListParagraph"/>
        <w:numPr>
          <w:ilvl w:val="0"/>
          <w:numId w:val="20"/>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8B0BFC">
      <w:pPr>
        <w:pStyle w:val="ListParagraph"/>
        <w:numPr>
          <w:ilvl w:val="0"/>
          <w:numId w:val="20"/>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8B0BFC">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8B0BFC">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8B0BFC">
      <w:pPr>
        <w:pStyle w:val="ListParagraph"/>
        <w:numPr>
          <w:ilvl w:val="0"/>
          <w:numId w:val="20"/>
        </w:numPr>
        <w:jc w:val="both"/>
      </w:pPr>
      <w:r w:rsidRPr="00E454D0">
        <w:rPr>
          <w:b/>
        </w:rPr>
        <w:t>Provisioning for losses</w:t>
      </w:r>
      <w:r>
        <w:t xml:space="preserve"> due to reasons mentioned above.</w:t>
      </w:r>
    </w:p>
    <w:p w:rsidR="007716BB" w:rsidRDefault="00120704" w:rsidP="008B0BFC">
      <w:pPr>
        <w:pStyle w:val="Heading2"/>
        <w:numPr>
          <w:ilvl w:val="0"/>
          <w:numId w:val="16"/>
        </w:numPr>
        <w:jc w:val="both"/>
      </w:pPr>
      <w:bookmarkStart w:id="14" w:name="_Toc435190970"/>
      <w:r>
        <w:t xml:space="preserve">Budget </w:t>
      </w:r>
      <w:r w:rsidR="007716BB">
        <w:t>Distribution</w:t>
      </w:r>
      <w:r w:rsidR="00466652">
        <w:t xml:space="preserve"> and lifecycle management</w:t>
      </w:r>
      <w:bookmarkEnd w:id="14"/>
    </w:p>
    <w:p w:rsidR="007716BB" w:rsidRDefault="001D5A83" w:rsidP="008B0BFC">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8B0BFC">
      <w:pPr>
        <w:pStyle w:val="ListParagraph"/>
        <w:numPr>
          <w:ilvl w:val="0"/>
          <w:numId w:val="40"/>
        </w:numPr>
        <w:jc w:val="both"/>
      </w:pPr>
      <w:r>
        <w:t>Tracking the impact of different events/activities on the overall money being invested.</w:t>
      </w:r>
    </w:p>
    <w:p w:rsidR="00033DA5" w:rsidRDefault="00033DA5" w:rsidP="008B0BFC">
      <w:pPr>
        <w:pStyle w:val="ListParagraph"/>
        <w:numPr>
          <w:ilvl w:val="0"/>
          <w:numId w:val="40"/>
        </w:numPr>
        <w:jc w:val="both"/>
      </w:pPr>
      <w:r>
        <w:t xml:space="preserve">Making provisions for </w:t>
      </w:r>
      <w:r w:rsidR="00211548">
        <w:t>contingencies</w:t>
      </w:r>
    </w:p>
    <w:p w:rsidR="00CE02D7" w:rsidRDefault="00033DA5" w:rsidP="008B0BFC">
      <w:pPr>
        <w:pStyle w:val="ListParagraph"/>
        <w:numPr>
          <w:ilvl w:val="0"/>
          <w:numId w:val="40"/>
        </w:numPr>
        <w:jc w:val="both"/>
      </w:pPr>
      <w:r>
        <w:t>Getting ready information on how different products are doing, and how overall business is doing</w:t>
      </w:r>
    </w:p>
    <w:p w:rsidR="00D83385" w:rsidRDefault="00D83385" w:rsidP="008B0BFC">
      <w:pPr>
        <w:pStyle w:val="ListParagraph"/>
        <w:ind w:left="360"/>
        <w:jc w:val="both"/>
      </w:pPr>
    </w:p>
    <w:p w:rsidR="00393247" w:rsidRDefault="00ED130E" w:rsidP="008B0BFC">
      <w:pPr>
        <w:pStyle w:val="Heading2"/>
        <w:numPr>
          <w:ilvl w:val="1"/>
          <w:numId w:val="16"/>
        </w:numPr>
        <w:jc w:val="both"/>
        <w:rPr>
          <w:bCs/>
          <w:color w:val="5B9BD5" w:themeColor="accent1"/>
          <w:sz w:val="22"/>
          <w:szCs w:val="22"/>
        </w:rPr>
      </w:pPr>
      <w:bookmarkStart w:id="15" w:name="_Toc435190971"/>
      <w:r>
        <w:rPr>
          <w:bCs/>
          <w:color w:val="5B9BD5" w:themeColor="accent1"/>
          <w:sz w:val="22"/>
          <w:szCs w:val="22"/>
        </w:rPr>
        <w:t>Subscriber</w:t>
      </w:r>
      <w:r w:rsidR="00393247">
        <w:rPr>
          <w:bCs/>
          <w:color w:val="5B9BD5" w:themeColor="accent1"/>
          <w:sz w:val="22"/>
          <w:szCs w:val="22"/>
        </w:rPr>
        <w:t xml:space="preserve"> account</w:t>
      </w:r>
      <w:bookmarkEnd w:id="15"/>
    </w:p>
    <w:p w:rsidR="00393247" w:rsidRDefault="00ED130E" w:rsidP="008B0BFC">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8B0BFC">
      <w:pPr>
        <w:pStyle w:val="Heading2"/>
        <w:numPr>
          <w:ilvl w:val="2"/>
          <w:numId w:val="16"/>
        </w:numPr>
        <w:jc w:val="both"/>
        <w:rPr>
          <w:bCs/>
          <w:color w:val="5B9BD5" w:themeColor="accent1"/>
          <w:sz w:val="22"/>
          <w:szCs w:val="22"/>
        </w:rPr>
      </w:pPr>
      <w:bookmarkStart w:id="16" w:name="_Toc435190972"/>
      <w:r w:rsidRPr="00B847FD">
        <w:rPr>
          <w:bCs/>
          <w:color w:val="5B9BD5" w:themeColor="accent1"/>
          <w:sz w:val="22"/>
          <w:szCs w:val="22"/>
        </w:rPr>
        <w:t>Item prices</w:t>
      </w:r>
      <w:bookmarkEnd w:id="16"/>
      <w:r w:rsidR="00DC53BB" w:rsidRPr="00B847FD">
        <w:rPr>
          <w:bCs/>
          <w:color w:val="5B9BD5" w:themeColor="accent1"/>
          <w:sz w:val="22"/>
          <w:szCs w:val="22"/>
        </w:rPr>
        <w:t xml:space="preserve"> </w:t>
      </w:r>
    </w:p>
    <w:p w:rsidR="00DC53BB" w:rsidRDefault="00DC53BB" w:rsidP="008B0BFC">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8B0BFC">
      <w:pPr>
        <w:ind w:left="360"/>
        <w:jc w:val="both"/>
      </w:pPr>
      <w:r w:rsidRPr="006614E7">
        <w:rPr>
          <w:color w:val="FF0000"/>
        </w:rPr>
        <w:lastRenderedPageBreak/>
        <w:t>In case</w:t>
      </w:r>
      <w:r w:rsidR="00A948F3" w:rsidRPr="006614E7">
        <w:rPr>
          <w:color w:val="FF0000"/>
        </w:rPr>
        <w:t xml:space="preserve"> subscriber increases the quantity of some product later (than subscription date),</w:t>
      </w:r>
      <w:r w:rsidR="006D34BD" w:rsidRPr="006614E7">
        <w:rPr>
          <w:color w:val="FF0000"/>
        </w:rPr>
        <w:t xml:space="preserve"> </w:t>
      </w:r>
      <w:r w:rsidR="006614E7">
        <w:rPr>
          <w:color w:val="FF0000"/>
        </w:rPr>
        <w:t xml:space="preserve">or </w:t>
      </w:r>
      <w:r w:rsidR="006614E7" w:rsidRPr="006614E7">
        <w:rPr>
          <w:color w:val="FF0000"/>
        </w:rPr>
        <w:t>decreases the quantity of some product then revised price of that product on that day will be applicable to the total quantity</w:t>
      </w:r>
      <w:r w:rsidR="00A948F3" w:rsidRPr="006614E7">
        <w:rPr>
          <w:color w:val="FF0000"/>
        </w:rPr>
        <w:t>.</w:t>
      </w:r>
      <w:r w:rsidR="00A948F3">
        <w:t xml:space="preserve"> Also basket level discount will be recalculated</w:t>
      </w:r>
    </w:p>
    <w:p w:rsidR="00A948F3" w:rsidRDefault="00A948F3" w:rsidP="008B0BFC">
      <w:pPr>
        <w:ind w:left="360"/>
        <w:jc w:val="both"/>
      </w:pPr>
    </w:p>
    <w:p w:rsidR="00A948F3" w:rsidRPr="00DC53BB" w:rsidRDefault="00A948F3" w:rsidP="008B0BFC">
      <w:pPr>
        <w:ind w:left="360"/>
        <w:jc w:val="both"/>
      </w:pPr>
      <w:r>
        <w:t>In case subscriber removes some product from his list completely, no price will be charged to him on that product then onwards but basket level discount will be recalculated.</w:t>
      </w:r>
    </w:p>
    <w:p w:rsidR="00633AB1" w:rsidRPr="00E65EDB" w:rsidRDefault="00E65EDB" w:rsidP="008B0BFC">
      <w:pPr>
        <w:pStyle w:val="Heading2"/>
        <w:numPr>
          <w:ilvl w:val="2"/>
          <w:numId w:val="16"/>
        </w:numPr>
        <w:jc w:val="both"/>
        <w:rPr>
          <w:bCs/>
          <w:color w:val="5B9BD5" w:themeColor="accent1"/>
          <w:sz w:val="22"/>
          <w:szCs w:val="22"/>
        </w:rPr>
      </w:pPr>
      <w:bookmarkStart w:id="17" w:name="_Toc435190973"/>
      <w:r>
        <w:rPr>
          <w:bCs/>
          <w:color w:val="5B9BD5" w:themeColor="accent1"/>
          <w:sz w:val="22"/>
          <w:szCs w:val="22"/>
        </w:rPr>
        <w:t>Basket level Benefit</w:t>
      </w:r>
      <w:bookmarkEnd w:id="17"/>
      <w:r w:rsidR="00256023" w:rsidRPr="00E65EDB">
        <w:rPr>
          <w:bCs/>
          <w:color w:val="5B9BD5" w:themeColor="accent1"/>
          <w:sz w:val="22"/>
          <w:szCs w:val="22"/>
        </w:rPr>
        <w:t xml:space="preserve"> </w:t>
      </w:r>
    </w:p>
    <w:p w:rsidR="00256023" w:rsidRDefault="00256023" w:rsidP="008B0BFC">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8B0BFC">
      <w:pPr>
        <w:pStyle w:val="ListParagraph"/>
        <w:numPr>
          <w:ilvl w:val="0"/>
          <w:numId w:val="41"/>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8B0BFC">
      <w:pPr>
        <w:pStyle w:val="ListParagraph"/>
        <w:numPr>
          <w:ilvl w:val="0"/>
          <w:numId w:val="41"/>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8B0BFC">
      <w:pPr>
        <w:pStyle w:val="ListParagraph"/>
        <w:numPr>
          <w:ilvl w:val="0"/>
          <w:numId w:val="41"/>
        </w:numPr>
        <w:jc w:val="both"/>
      </w:pPr>
      <w:r>
        <w:t>Cashback option where the subscriber will pay for the total basket amount and discount money will be refunded him/her after certain duration( based on set rules)</w:t>
      </w:r>
    </w:p>
    <w:p w:rsidR="006170E9" w:rsidRDefault="00256023" w:rsidP="008B0BFC">
      <w:pPr>
        <w:ind w:left="360"/>
        <w:jc w:val="both"/>
      </w:pPr>
      <w:r w:rsidRPr="00256023">
        <w:t xml:space="preserve">How to calculate Basket level benefit:  </w:t>
      </w:r>
      <w:r w:rsidR="006170E9">
        <w:t>Basket level benefit should depend on following factors and in the given sequence</w:t>
      </w:r>
    </w:p>
    <w:p w:rsidR="006170E9" w:rsidRDefault="006170E9" w:rsidP="008B0BFC">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8B0BFC">
      <w:pPr>
        <w:pStyle w:val="ListParagraph"/>
        <w:numPr>
          <w:ilvl w:val="0"/>
          <w:numId w:val="33"/>
        </w:numPr>
        <w:jc w:val="both"/>
      </w:pPr>
      <w:r>
        <w:t>Total amount of basket. Obviously higher the amount of basket,</w:t>
      </w:r>
      <w:r w:rsidR="0004578E">
        <w:t xml:space="preserve"> </w:t>
      </w:r>
      <w:r>
        <w:t>more will be the benefits.</w:t>
      </w:r>
    </w:p>
    <w:p w:rsidR="006170E9" w:rsidRDefault="006170E9" w:rsidP="008B0BFC">
      <w:pPr>
        <w:pStyle w:val="ListParagraph"/>
        <w:numPr>
          <w:ilvl w:val="0"/>
          <w:numId w:val="33"/>
        </w:numPr>
        <w:jc w:val="both"/>
      </w:pPr>
      <w:r>
        <w:t>Duration of the subscription. More the subscription duration more will be benefit.</w:t>
      </w:r>
    </w:p>
    <w:p w:rsidR="006170E9" w:rsidRDefault="006170E9" w:rsidP="008B0BFC">
      <w:pPr>
        <w:pStyle w:val="ListParagraph"/>
        <w:numPr>
          <w:ilvl w:val="0"/>
          <w:numId w:val="33"/>
        </w:numPr>
        <w:jc w:val="both"/>
      </w:pPr>
      <w:r>
        <w:t>Payment mode. Full advanced payment for the whole subscription duration will attract more benefits</w:t>
      </w:r>
    </w:p>
    <w:p w:rsidR="006170E9" w:rsidRPr="00256023" w:rsidRDefault="006170E9" w:rsidP="008B0BFC">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8B0BFC">
      <w:pPr>
        <w:pStyle w:val="Heading2"/>
        <w:numPr>
          <w:ilvl w:val="2"/>
          <w:numId w:val="16"/>
        </w:numPr>
        <w:jc w:val="both"/>
        <w:rPr>
          <w:bCs/>
          <w:color w:val="5B9BD5" w:themeColor="accent1"/>
          <w:sz w:val="22"/>
          <w:szCs w:val="22"/>
        </w:rPr>
      </w:pPr>
      <w:bookmarkStart w:id="18" w:name="_Toc435190974"/>
      <w:r>
        <w:rPr>
          <w:bCs/>
          <w:color w:val="5B9BD5" w:themeColor="accent1"/>
          <w:sz w:val="22"/>
          <w:szCs w:val="22"/>
        </w:rPr>
        <w:t>Payments</w:t>
      </w:r>
      <w:bookmarkEnd w:id="18"/>
      <w:r w:rsidR="00D04B63" w:rsidRPr="00DB0211">
        <w:rPr>
          <w:bCs/>
          <w:color w:val="5B9BD5" w:themeColor="accent1"/>
          <w:sz w:val="22"/>
          <w:szCs w:val="22"/>
        </w:rPr>
        <w:t xml:space="preserve"> </w:t>
      </w:r>
    </w:p>
    <w:p w:rsidR="00ED130E" w:rsidRPr="005B07B4" w:rsidRDefault="00ED130E" w:rsidP="008B0BFC">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confirms subscription for few items</w:t>
      </w:r>
      <w:r w:rsidRPr="005B07B4">
        <w:rPr>
          <w:color w:val="806000" w:themeColor="accent4" w:themeShade="80"/>
        </w:rPr>
        <w:t xml:space="preserve"> for a specific period, the total basket amount for the whole period is debited</w:t>
      </w:r>
      <w:r w:rsidR="00A139F4">
        <w:rPr>
          <w:color w:val="806000" w:themeColor="accent4" w:themeShade="80"/>
        </w:rPr>
        <w:t xml:space="preserve"> </w:t>
      </w:r>
      <w:r w:rsidR="009C4FDB">
        <w:rPr>
          <w:color w:val="806000" w:themeColor="accent4" w:themeShade="80"/>
        </w:rPr>
        <w:t>(negative)</w:t>
      </w:r>
      <w:r w:rsidRPr="005B07B4">
        <w:rPr>
          <w:color w:val="806000" w:themeColor="accent4" w:themeShade="80"/>
        </w:rPr>
        <w:t xml:space="preserve"> in this account</w:t>
      </w:r>
      <w:r>
        <w:t xml:space="preserve">. </w:t>
      </w:r>
      <w:r w:rsidRPr="005B07B4">
        <w:rPr>
          <w:color w:val="806000" w:themeColor="accent4" w:themeShade="80"/>
        </w:rPr>
        <w:t>When subscriber makes payment</w:t>
      </w:r>
      <w:r w:rsidR="002E7A01" w:rsidRPr="005B07B4">
        <w:rPr>
          <w:color w:val="806000" w:themeColor="accent4" w:themeShade="80"/>
        </w:rPr>
        <w:t xml:space="preserve"> (for full/partial subscription period)</w:t>
      </w:r>
      <w:r w:rsidRPr="005B07B4">
        <w:rPr>
          <w:color w:val="806000" w:themeColor="accent4" w:themeShade="80"/>
        </w:rPr>
        <w:t xml:space="preserve"> this payment is credited</w:t>
      </w:r>
      <w:r w:rsidR="00A139F4">
        <w:rPr>
          <w:color w:val="806000" w:themeColor="accent4" w:themeShade="80"/>
        </w:rPr>
        <w:t xml:space="preserve"> </w:t>
      </w:r>
      <w:r w:rsidR="009C4FDB">
        <w:rPr>
          <w:color w:val="806000" w:themeColor="accent4" w:themeShade="80"/>
        </w:rPr>
        <w:t>(positive)</w:t>
      </w:r>
      <w:r w:rsidRPr="005B07B4">
        <w:rPr>
          <w:color w:val="806000" w:themeColor="accent4" w:themeShade="80"/>
        </w:rPr>
        <w:t xml:space="preserve"> to the account, resulting into the total debit getting reduced by the paid amount.</w:t>
      </w:r>
    </w:p>
    <w:p w:rsidR="002E7A01" w:rsidRPr="002E7A01" w:rsidRDefault="002E7A01" w:rsidP="008B0BFC">
      <w:pPr>
        <w:ind w:left="360"/>
        <w:jc w:val="both"/>
      </w:pPr>
      <w:r w:rsidRPr="002E7A01">
        <w:t>Negative value in this element denotes</w:t>
      </w:r>
      <w:r>
        <w:t xml:space="preserve"> payment due with customer for which appropriate notifications can be sent to him as well as corrective/collection actions can be performed. Positive amount indicates that he has made advanced payment for which all the deliveries have not been made yet. When subscription period ends this account should ideally denote 0 amount.</w:t>
      </w:r>
    </w:p>
    <w:p w:rsidR="00AC7B54" w:rsidRPr="00E23987" w:rsidRDefault="00ED130E" w:rsidP="008B0BFC">
      <w:pPr>
        <w:pStyle w:val="Heading2"/>
        <w:numPr>
          <w:ilvl w:val="2"/>
          <w:numId w:val="16"/>
        </w:numPr>
        <w:jc w:val="both"/>
        <w:rPr>
          <w:bCs/>
          <w:color w:val="5B9BD5" w:themeColor="accent1"/>
          <w:sz w:val="22"/>
          <w:szCs w:val="22"/>
        </w:rPr>
      </w:pPr>
      <w:bookmarkStart w:id="19" w:name="_Toc435190975"/>
      <w:r w:rsidRPr="00E23987">
        <w:rPr>
          <w:bCs/>
          <w:color w:val="5B9BD5" w:themeColor="accent1"/>
          <w:sz w:val="22"/>
          <w:szCs w:val="22"/>
        </w:rPr>
        <w:lastRenderedPageBreak/>
        <w:t>P</w:t>
      </w:r>
      <w:r w:rsidR="00E23987">
        <w:rPr>
          <w:bCs/>
          <w:color w:val="5B9BD5" w:themeColor="accent1"/>
          <w:sz w:val="22"/>
          <w:szCs w:val="22"/>
        </w:rPr>
        <w:t>rovision for operating expenses</w:t>
      </w:r>
      <w:bookmarkEnd w:id="19"/>
      <w:r w:rsidRPr="00E23987">
        <w:rPr>
          <w:bCs/>
          <w:color w:val="5B9BD5" w:themeColor="accent1"/>
          <w:sz w:val="22"/>
          <w:szCs w:val="22"/>
        </w:rPr>
        <w:t xml:space="preserve"> </w:t>
      </w:r>
    </w:p>
    <w:p w:rsidR="00ED130E" w:rsidRDefault="00ED130E" w:rsidP="008B0BFC">
      <w:pPr>
        <w:ind w:left="360"/>
        <w:jc w:val="both"/>
      </w:pPr>
      <w:r w:rsidRPr="003B3F60">
        <w:rPr>
          <w:color w:val="806000" w:themeColor="accent4" w:themeShade="80"/>
        </w:rPr>
        <w:t>When a subscriber creates his/her subscription basket and makes payment (advanced/partially advanced), this event should be considered as a trigger when every item</w:t>
      </w:r>
      <w:r w:rsidR="0096585B" w:rsidRPr="003B3F60">
        <w:rPr>
          <w:color w:val="806000" w:themeColor="accent4" w:themeShade="80"/>
        </w:rPr>
        <w:t xml:space="preserve"> </w:t>
      </w:r>
      <w:r w:rsidRPr="003B3F60">
        <w:rPr>
          <w:color w:val="806000" w:themeColor="accent4" w:themeShade="80"/>
        </w:rPr>
        <w:t xml:space="preserve">(added in the basket) will contribute to the “Provision for operating expenses” for the period that subscriber has made the payment for </w:t>
      </w:r>
      <w:r w:rsidRPr="00392D81">
        <w:t xml:space="preserve">(in case of yearly advanced payment 1 entry </w:t>
      </w:r>
      <w:r>
        <w:t>will be added to account =</w:t>
      </w:r>
      <w:r w:rsidRPr="00392D81">
        <w:t xml:space="preserve"> 12 months operating charges</w:t>
      </w:r>
      <w:r>
        <w:t>(as per forecasting done above)</w:t>
      </w:r>
      <w:r w:rsidRPr="00392D81">
        <w:t xml:space="preserve"> </w:t>
      </w:r>
      <w:r>
        <w:t>for all items added to basket</w:t>
      </w:r>
      <w:r w:rsidRPr="00392D81">
        <w:t xml:space="preserve">, in case of quarterly advanced payment 1 entry </w:t>
      </w:r>
      <w:r>
        <w:t>will be added =</w:t>
      </w:r>
      <w:r w:rsidRPr="00392D81">
        <w:t xml:space="preserve"> 3 months operating charges </w:t>
      </w:r>
      <w:r>
        <w:t>for all items added to basket</w:t>
      </w:r>
      <w:r w:rsidRPr="00392D81">
        <w:t>).</w:t>
      </w:r>
      <w:r>
        <w:t xml:space="preserve"> Thus the amount equal to the provision calculated as described above will get debited from </w:t>
      </w:r>
      <w:r w:rsidR="003B3F60">
        <w:t>the</w:t>
      </w:r>
      <w:r>
        <w:t xml:space="preserve"> payment</w:t>
      </w:r>
      <w:r w:rsidR="003B3F60">
        <w:t>s</w:t>
      </w:r>
      <w:r>
        <w:t xml:space="preserve"> </w:t>
      </w:r>
      <w:r w:rsidR="003B3F60">
        <w:t>section</w:t>
      </w:r>
      <w:r>
        <w:t xml:space="preserve"> and credited to this element.</w:t>
      </w:r>
    </w:p>
    <w:p w:rsidR="00ED130E" w:rsidRPr="0065206E" w:rsidRDefault="00ED130E" w:rsidP="008B0BFC">
      <w:pPr>
        <w:ind w:left="360"/>
        <w:jc w:val="both"/>
        <w:rPr>
          <w:color w:val="806000" w:themeColor="accent4" w:themeShade="80"/>
        </w:rPr>
      </w:pPr>
      <w:r w:rsidRPr="0065206E">
        <w:rPr>
          <w:color w:val="806000" w:themeColor="accent4" w:themeShade="80"/>
        </w:rPr>
        <w:t>Every time when the basket is successfully delivered to that subscriber, the periodic operating expenses amount will get debited from this provision and get added to the Operating expenses account.</w:t>
      </w:r>
    </w:p>
    <w:p w:rsidR="00ED130E" w:rsidRPr="00ED130E" w:rsidRDefault="00ED130E" w:rsidP="008B0BFC">
      <w:pPr>
        <w:ind w:left="360"/>
        <w:jc w:val="both"/>
      </w:pPr>
      <w:r>
        <w:t>In case  subscriber who has subscribed for one year</w:t>
      </w:r>
      <w:r w:rsidR="00D04B63">
        <w:t xml:space="preserve"> and made full/advanced payment</w:t>
      </w:r>
      <w:r>
        <w:t xml:space="preserve">, decides to quit his subscription then the remaining amount credited to “provision for operating expenses” should get debited from there and should get credited back to </w:t>
      </w:r>
      <w:r w:rsidR="00D04B63">
        <w:t>payments, so as to return total remaining amount left at the time of cancellation.</w:t>
      </w:r>
    </w:p>
    <w:p w:rsidR="00834358" w:rsidRPr="009A5505" w:rsidRDefault="007716BB" w:rsidP="008B0BFC">
      <w:pPr>
        <w:pStyle w:val="Heading2"/>
        <w:numPr>
          <w:ilvl w:val="1"/>
          <w:numId w:val="16"/>
        </w:numPr>
        <w:jc w:val="both"/>
        <w:rPr>
          <w:bCs/>
          <w:color w:val="5B9BD5" w:themeColor="accent1"/>
          <w:sz w:val="22"/>
          <w:szCs w:val="22"/>
        </w:rPr>
      </w:pPr>
      <w:bookmarkStart w:id="20" w:name="_Toc435190976"/>
      <w:r w:rsidRPr="009A5505">
        <w:rPr>
          <w:bCs/>
          <w:color w:val="5B9BD5" w:themeColor="accent1"/>
          <w:sz w:val="22"/>
          <w:szCs w:val="22"/>
        </w:rPr>
        <w:t>Product Account</w:t>
      </w:r>
      <w:bookmarkEnd w:id="20"/>
      <w:r w:rsidRPr="009A5505">
        <w:rPr>
          <w:bCs/>
          <w:color w:val="5B9BD5" w:themeColor="accent1"/>
          <w:sz w:val="22"/>
          <w:szCs w:val="22"/>
        </w:rPr>
        <w:t xml:space="preserve"> </w:t>
      </w:r>
    </w:p>
    <w:p w:rsidR="00D83D92" w:rsidRPr="00FA5925" w:rsidRDefault="00D83D92" w:rsidP="008B0BFC">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8B0BFC">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8B0BFC">
      <w:pPr>
        <w:pStyle w:val="Heading2"/>
        <w:numPr>
          <w:ilvl w:val="2"/>
          <w:numId w:val="16"/>
        </w:numPr>
        <w:jc w:val="both"/>
      </w:pPr>
      <w:bookmarkStart w:id="21" w:name="_Toc435190977"/>
      <w:r w:rsidRPr="0066052A">
        <w:rPr>
          <w:bCs/>
          <w:color w:val="5B9BD5" w:themeColor="accent1"/>
          <w:sz w:val="22"/>
          <w:szCs w:val="22"/>
        </w:rPr>
        <w:t>Forecast</w:t>
      </w:r>
      <w:bookmarkEnd w:id="21"/>
      <w:r w:rsidR="00C468CD">
        <w:t xml:space="preserve"> </w:t>
      </w:r>
    </w:p>
    <w:p w:rsidR="00FA5925" w:rsidRPr="00FA5925" w:rsidRDefault="00FA5925" w:rsidP="008B0BFC">
      <w:pPr>
        <w:ind w:left="709"/>
        <w:jc w:val="both"/>
      </w:pPr>
      <w:r w:rsidRPr="00FA5925">
        <w:rPr>
          <w:color w:val="806000" w:themeColor="accent4" w:themeShade="80"/>
        </w:rPr>
        <w:t>When platform administrator creates forecast for every subscriptionable product, it goes in this section.</w:t>
      </w:r>
      <w:r>
        <w:t xml:space="preserve"> </w:t>
      </w:r>
    </w:p>
    <w:p w:rsidR="0029642B" w:rsidRDefault="0029642B" w:rsidP="008B0BFC">
      <w:pPr>
        <w:pStyle w:val="ListParagraph"/>
        <w:numPr>
          <w:ilvl w:val="0"/>
          <w:numId w:val="38"/>
        </w:numPr>
        <w:jc w:val="both"/>
      </w:pPr>
      <w:r>
        <w:t>Its purchase price from the manufacturer/wholesaler(Cost of goods sold-COGS)</w:t>
      </w:r>
    </w:p>
    <w:p w:rsidR="0029642B" w:rsidRDefault="0029642B" w:rsidP="008B0BFC">
      <w:pPr>
        <w:pStyle w:val="ListParagraph"/>
        <w:numPr>
          <w:ilvl w:val="0"/>
          <w:numId w:val="39"/>
        </w:numPr>
        <w:jc w:val="both"/>
      </w:pPr>
      <w:r>
        <w:t>If this price changes in a month due to inflation/excess demand and low supply then the changed price should be marked from that month onwards</w:t>
      </w:r>
    </w:p>
    <w:p w:rsidR="0029642B" w:rsidRDefault="0029642B" w:rsidP="008B0BFC">
      <w:pPr>
        <w:pStyle w:val="ListParagraph"/>
        <w:numPr>
          <w:ilvl w:val="0"/>
          <w:numId w:val="38"/>
        </w:numPr>
        <w:jc w:val="both"/>
      </w:pPr>
      <w:r>
        <w:t xml:space="preserve">Its </w:t>
      </w:r>
      <w:r w:rsidR="00EC3DC3">
        <w:t>MRP</w:t>
      </w:r>
      <w:r>
        <w:t>( manufacturer suggested sale price)</w:t>
      </w:r>
    </w:p>
    <w:p w:rsidR="0029642B" w:rsidRDefault="0029642B" w:rsidP="008B0BFC">
      <w:pPr>
        <w:pStyle w:val="ListParagraph"/>
        <w:numPr>
          <w:ilvl w:val="0"/>
          <w:numId w:val="42"/>
        </w:numPr>
        <w:jc w:val="both"/>
      </w:pPr>
      <w:r>
        <w:t>If this price changes due to change in purchase price (due to any reasons mentioned above), then the changed price should be marked from that month onwards.</w:t>
      </w:r>
    </w:p>
    <w:p w:rsidR="0029642B" w:rsidRDefault="0029642B" w:rsidP="008B0BFC">
      <w:pPr>
        <w:pStyle w:val="ListParagraph"/>
        <w:numPr>
          <w:ilvl w:val="0"/>
          <w:numId w:val="38"/>
        </w:numPr>
        <w:jc w:val="both"/>
      </w:pPr>
      <w:r>
        <w:t>Its weight</w:t>
      </w:r>
      <w:r w:rsidR="005B735C">
        <w:t>,</w:t>
      </w:r>
      <w:r>
        <w:t xml:space="preserve"> which may be impacting its operational cost.</w:t>
      </w:r>
    </w:p>
    <w:p w:rsidR="0029642B" w:rsidRPr="009577FE" w:rsidRDefault="0029642B" w:rsidP="008B0BFC">
      <w:pPr>
        <w:pStyle w:val="ListParagraph"/>
        <w:numPr>
          <w:ilvl w:val="0"/>
          <w:numId w:val="38"/>
        </w:numPr>
        <w:jc w:val="both"/>
      </w:pPr>
      <w:r w:rsidRPr="009577FE">
        <w:t>Its expected margin</w:t>
      </w:r>
      <w:r w:rsidR="005A7EBB">
        <w:t>(gross profit/selling price)</w:t>
      </w:r>
    </w:p>
    <w:p w:rsidR="0029642B" w:rsidRDefault="0029642B" w:rsidP="008B0BFC">
      <w:pPr>
        <w:pStyle w:val="ListParagraph"/>
        <w:numPr>
          <w:ilvl w:val="0"/>
          <w:numId w:val="38"/>
        </w:numPr>
        <w:jc w:val="both"/>
      </w:pPr>
      <w:r>
        <w:t>Its categorization as high demand/high frequency/regional</w:t>
      </w:r>
      <w:r w:rsidR="005A7EBB">
        <w:t>/perishable/semi-perishable</w:t>
      </w:r>
      <w:r>
        <w:t xml:space="preserve"> etc.</w:t>
      </w:r>
    </w:p>
    <w:p w:rsidR="0029642B" w:rsidRDefault="0029642B" w:rsidP="008B0BFC">
      <w:pPr>
        <w:pStyle w:val="ListParagraph"/>
        <w:numPr>
          <w:ilvl w:val="0"/>
          <w:numId w:val="38"/>
        </w:numPr>
        <w:jc w:val="both"/>
      </w:pPr>
      <w:r>
        <w:t xml:space="preserve">Expected number of new </w:t>
      </w:r>
      <w:r w:rsidR="00DC1336">
        <w:t>subscribers</w:t>
      </w:r>
      <w:r w:rsidR="00060A63">
        <w:t>/item registrations</w:t>
      </w:r>
      <w:r w:rsidR="00B011B9">
        <w:t>(?)</w:t>
      </w:r>
      <w:r>
        <w:t xml:space="preserve"> each month</w:t>
      </w:r>
    </w:p>
    <w:p w:rsidR="0029642B" w:rsidRDefault="0029642B" w:rsidP="008B0BFC">
      <w:pPr>
        <w:pStyle w:val="ListParagraph"/>
        <w:numPr>
          <w:ilvl w:val="0"/>
          <w:numId w:val="38"/>
        </w:numPr>
        <w:jc w:val="both"/>
      </w:pPr>
      <w:r>
        <w:t xml:space="preserve">Expected number of churned </w:t>
      </w:r>
      <w:r w:rsidR="00DC1336">
        <w:t>subscribers</w:t>
      </w:r>
      <w:r w:rsidR="00060A63">
        <w:t>/item registrations</w:t>
      </w:r>
      <w:r w:rsidR="00B011B9">
        <w:t>(?)</w:t>
      </w:r>
      <w:r>
        <w:t xml:space="preserve"> each month</w:t>
      </w:r>
    </w:p>
    <w:p w:rsidR="00DC1336" w:rsidRDefault="00DC1336" w:rsidP="008B0BFC">
      <w:pPr>
        <w:pStyle w:val="ListParagraph"/>
        <w:ind w:left="1080"/>
        <w:jc w:val="both"/>
      </w:pPr>
      <w:r>
        <w:t>When churning of subscribers happen, one need to also register</w:t>
      </w:r>
    </w:p>
    <w:p w:rsidR="0029642B" w:rsidRDefault="0029642B" w:rsidP="008B0BFC">
      <w:pPr>
        <w:pStyle w:val="ListParagraph"/>
        <w:numPr>
          <w:ilvl w:val="1"/>
          <w:numId w:val="38"/>
        </w:numPr>
        <w:jc w:val="both"/>
      </w:pPr>
      <w:r>
        <w:t xml:space="preserve">Churned </w:t>
      </w:r>
      <w:r w:rsidR="00DC1336">
        <w:t>subscribers/items</w:t>
      </w:r>
      <w:r>
        <w:t xml:space="preserve"> affiliated to price at start of the years</w:t>
      </w:r>
    </w:p>
    <w:p w:rsidR="0029642B" w:rsidRDefault="0029642B" w:rsidP="008B0BFC">
      <w:pPr>
        <w:pStyle w:val="ListParagraph"/>
        <w:numPr>
          <w:ilvl w:val="1"/>
          <w:numId w:val="38"/>
        </w:numPr>
        <w:jc w:val="both"/>
      </w:pPr>
      <w:r>
        <w:t xml:space="preserve">Churned </w:t>
      </w:r>
      <w:r w:rsidR="00DC1336">
        <w:t>subscribers/items</w:t>
      </w:r>
      <w:r>
        <w:t xml:space="preserve"> affiliated to the changed sale price1</w:t>
      </w:r>
    </w:p>
    <w:p w:rsidR="0029642B" w:rsidRDefault="0029642B" w:rsidP="008B0BFC">
      <w:pPr>
        <w:pStyle w:val="ListParagraph"/>
        <w:numPr>
          <w:ilvl w:val="1"/>
          <w:numId w:val="38"/>
        </w:numPr>
        <w:jc w:val="both"/>
      </w:pPr>
      <w:r>
        <w:t xml:space="preserve">Churned </w:t>
      </w:r>
      <w:r w:rsidR="00DC1336">
        <w:t>subscribers/items</w:t>
      </w:r>
      <w:r>
        <w:t xml:space="preserve"> affiliated to the changed price2 and so on.</w:t>
      </w:r>
    </w:p>
    <w:p w:rsidR="00C468CD" w:rsidRDefault="00C468CD" w:rsidP="008B0BFC">
      <w:pPr>
        <w:pStyle w:val="ListParagraph"/>
        <w:numPr>
          <w:ilvl w:val="0"/>
          <w:numId w:val="38"/>
        </w:numPr>
        <w:jc w:val="both"/>
      </w:pPr>
      <w:r>
        <w:t>F</w:t>
      </w:r>
      <w:r w:rsidR="00A868B6">
        <w:t>rom date of the forecast</w:t>
      </w:r>
      <w:r w:rsidR="007716BB">
        <w:t xml:space="preserve"> </w:t>
      </w:r>
    </w:p>
    <w:p w:rsidR="000B6F9E" w:rsidRDefault="00C468CD" w:rsidP="008B0BFC">
      <w:pPr>
        <w:pStyle w:val="ListParagraph"/>
        <w:numPr>
          <w:ilvl w:val="0"/>
          <w:numId w:val="38"/>
        </w:numPr>
        <w:jc w:val="both"/>
      </w:pPr>
      <w:r>
        <w:t>T</w:t>
      </w:r>
      <w:r w:rsidR="007716BB">
        <w:t xml:space="preserve">o date of the forecast. </w:t>
      </w:r>
    </w:p>
    <w:p w:rsidR="004D1B5C" w:rsidRDefault="004D1B5C" w:rsidP="008B0BFC">
      <w:pPr>
        <w:pStyle w:val="ListParagraph"/>
        <w:ind w:left="792"/>
        <w:jc w:val="both"/>
      </w:pPr>
    </w:p>
    <w:p w:rsidR="007716BB" w:rsidRDefault="007716BB" w:rsidP="008B0BFC">
      <w:pPr>
        <w:pStyle w:val="ListParagraph"/>
        <w:ind w:left="792"/>
        <w:jc w:val="both"/>
      </w:pPr>
      <w:r>
        <w:lastRenderedPageBreak/>
        <w:t>The forecast should be entered manually for every set period (weekly/monthly etc.).</w:t>
      </w:r>
      <w:r w:rsidR="000B6F9E">
        <w:t xml:space="preserve"> </w:t>
      </w:r>
      <w:r>
        <w:t>Merchant can set forecast of many months ahead of time, depending upon his confidence level on a given product.</w:t>
      </w:r>
    </w:p>
    <w:p w:rsidR="0066052A" w:rsidRDefault="0066052A" w:rsidP="008B0BFC">
      <w:pPr>
        <w:pStyle w:val="ListParagraph"/>
        <w:ind w:left="792"/>
        <w:jc w:val="both"/>
      </w:pPr>
    </w:p>
    <w:p w:rsidR="00BF4F98" w:rsidRDefault="00BF4F98" w:rsidP="008B0BFC">
      <w:pPr>
        <w:pStyle w:val="ListParagraph"/>
        <w:ind w:left="792"/>
        <w:jc w:val="both"/>
      </w:pPr>
      <w:r>
        <w:t xml:space="preserve">Based on these forecasts following values are </w:t>
      </w:r>
      <w:r w:rsidR="00250529">
        <w:t>calculated</w:t>
      </w:r>
      <w:r>
        <w:t>.</w:t>
      </w:r>
    </w:p>
    <w:p w:rsidR="004D1B5C" w:rsidRDefault="004D1B5C" w:rsidP="008B0BFC">
      <w:pPr>
        <w:pStyle w:val="ListParagraph"/>
        <w:ind w:left="792"/>
        <w:jc w:val="both"/>
      </w:pPr>
    </w:p>
    <w:p w:rsidR="004D1B5C" w:rsidRDefault="004D1B5C" w:rsidP="008B0BFC">
      <w:pPr>
        <w:pStyle w:val="ListParagraph"/>
        <w:numPr>
          <w:ilvl w:val="0"/>
          <w:numId w:val="38"/>
        </w:numPr>
        <w:jc w:val="both"/>
      </w:pPr>
      <w:r>
        <w:t xml:space="preserve">Monthly operational expenses </w:t>
      </w:r>
      <w:r w:rsidR="0046129A">
        <w:t xml:space="preserve">to be </w:t>
      </w:r>
      <w:r w:rsidR="00FB0BF2">
        <w:t>borne</w:t>
      </w:r>
      <w:r>
        <w:t xml:space="preserve"> per product</w:t>
      </w:r>
      <w:r w:rsidR="00FB0BF2">
        <w:t>.</w:t>
      </w:r>
      <w:r>
        <w:t xml:space="preserve"> It should be calculated based on the annualized operational expense forecast provided by customer( as described in operational expenses account)</w:t>
      </w:r>
    </w:p>
    <w:p w:rsidR="004D1B5C" w:rsidRDefault="004D1B5C" w:rsidP="008B0BFC">
      <w:pPr>
        <w:pStyle w:val="ListParagraph"/>
        <w:numPr>
          <w:ilvl w:val="0"/>
          <w:numId w:val="38"/>
        </w:numPr>
        <w:jc w:val="both"/>
      </w:pPr>
      <w:r>
        <w:t>Monthly sales and marketing expenses calculated per product based on monthly sales and marketing expenses forecasted by merchant (total expenses to be distributed across all the products..)</w:t>
      </w:r>
    </w:p>
    <w:p w:rsidR="004D1B5C" w:rsidRDefault="004D1B5C" w:rsidP="008B0BFC">
      <w:pPr>
        <w:pStyle w:val="ListParagraph"/>
        <w:numPr>
          <w:ilvl w:val="0"/>
          <w:numId w:val="38"/>
        </w:numPr>
        <w:jc w:val="both"/>
      </w:pPr>
      <w:r>
        <w:t>Net new customers and Total customers per month(to indicate demand)</w:t>
      </w:r>
    </w:p>
    <w:p w:rsidR="004D1B5C" w:rsidRDefault="004D1B5C" w:rsidP="008B0BFC">
      <w:pPr>
        <w:pStyle w:val="ListParagraph"/>
        <w:numPr>
          <w:ilvl w:val="0"/>
          <w:numId w:val="38"/>
        </w:numPr>
        <w:jc w:val="both"/>
      </w:pPr>
      <w:r>
        <w:t>Total churned customers and % customer churn per month(- #number of churned customers current month/total # customers at last month)</w:t>
      </w:r>
    </w:p>
    <w:p w:rsidR="004D1B5C" w:rsidRDefault="004D1B5C" w:rsidP="008B0BFC">
      <w:pPr>
        <w:pStyle w:val="ListParagraph"/>
        <w:numPr>
          <w:ilvl w:val="0"/>
          <w:numId w:val="38"/>
        </w:numPr>
        <w:jc w:val="both"/>
      </w:pPr>
      <w:r>
        <w:t>Monthly recurring revenue due to new customers in a month( MRR New)</w:t>
      </w:r>
    </w:p>
    <w:p w:rsidR="004D1B5C" w:rsidRDefault="004D1B5C" w:rsidP="008B0BFC">
      <w:pPr>
        <w:pStyle w:val="ListParagraph"/>
        <w:numPr>
          <w:ilvl w:val="0"/>
          <w:numId w:val="38"/>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4D1B5C" w:rsidRDefault="004D1B5C" w:rsidP="008B0BFC">
      <w:pPr>
        <w:pStyle w:val="ListParagraph"/>
        <w:numPr>
          <w:ilvl w:val="0"/>
          <w:numId w:val="38"/>
        </w:numPr>
        <w:jc w:val="both"/>
      </w:pPr>
      <w:r>
        <w:t>Monthly Average revenue per new subscribers (ARPS</w:t>
      </w:r>
      <w:r w:rsidR="001F7978">
        <w:t xml:space="preserve"> </w:t>
      </w:r>
      <w:r>
        <w:t>(New) = New MRR/# New Customers *1000) and Average revenue per total subscribers( ARPS= Ending MRR/# total customers*1000).</w:t>
      </w:r>
    </w:p>
    <w:p w:rsidR="004D1B5C" w:rsidRDefault="004D1B5C" w:rsidP="008B0BFC">
      <w:pPr>
        <w:pStyle w:val="ListParagraph"/>
        <w:numPr>
          <w:ilvl w:val="0"/>
          <w:numId w:val="38"/>
        </w:numPr>
        <w:jc w:val="both"/>
      </w:pPr>
      <w:r>
        <w:t>Total monthly revenue</w:t>
      </w:r>
    </w:p>
    <w:p w:rsidR="004D1B5C" w:rsidRDefault="004D1B5C" w:rsidP="008B0BFC">
      <w:pPr>
        <w:pStyle w:val="ListParagraph"/>
        <w:numPr>
          <w:ilvl w:val="0"/>
          <w:numId w:val="38"/>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4D1B5C" w:rsidRDefault="004D1B5C" w:rsidP="008B0BFC">
      <w:pPr>
        <w:pStyle w:val="ListParagraph"/>
        <w:numPr>
          <w:ilvl w:val="0"/>
          <w:numId w:val="38"/>
        </w:numPr>
        <w:jc w:val="both"/>
      </w:pPr>
      <w:r>
        <w:t>Selling price derived from margin percentage( revenue-COGS/margin)</w:t>
      </w:r>
    </w:p>
    <w:p w:rsidR="004D1B5C" w:rsidRDefault="004D1B5C" w:rsidP="008B0BFC">
      <w:pPr>
        <w:pStyle w:val="ListParagraph"/>
        <w:numPr>
          <w:ilvl w:val="0"/>
          <w:numId w:val="38"/>
        </w:numPr>
        <w:jc w:val="both"/>
      </w:pPr>
      <w:r>
        <w:t>Operating profit/loss(gross margin – operational expenses) and Operating profit/loss percentage( operating profit or Loss/COGS)</w:t>
      </w:r>
    </w:p>
    <w:p w:rsidR="004D1B5C" w:rsidRDefault="004D1B5C" w:rsidP="008B0BFC">
      <w:pPr>
        <w:pStyle w:val="ListParagraph"/>
        <w:numPr>
          <w:ilvl w:val="0"/>
          <w:numId w:val="38"/>
        </w:numPr>
        <w:jc w:val="both"/>
      </w:pPr>
      <w:r>
        <w:t>Subscriber Lifetime Value(SLV): ARPS(New)*Gross margin%/%MRR churn</w:t>
      </w:r>
    </w:p>
    <w:p w:rsidR="004D1B5C" w:rsidRDefault="004D1B5C" w:rsidP="008B0BFC">
      <w:pPr>
        <w:pStyle w:val="ListParagraph"/>
        <w:numPr>
          <w:ilvl w:val="0"/>
          <w:numId w:val="38"/>
        </w:numPr>
        <w:jc w:val="both"/>
      </w:pPr>
      <w:r>
        <w:t>Subscriber lifetime period = 1/%customer churn</w:t>
      </w:r>
    </w:p>
    <w:p w:rsidR="004D1B5C" w:rsidRPr="004D1B5C" w:rsidRDefault="004D1B5C" w:rsidP="008B0BFC">
      <w:pPr>
        <w:pStyle w:val="ListParagraph"/>
        <w:numPr>
          <w:ilvl w:val="0"/>
          <w:numId w:val="38"/>
        </w:numPr>
        <w:jc w:val="both"/>
      </w:pPr>
      <w:r w:rsidRPr="004D1B5C">
        <w:t>Cost of Acquiring a customer (CAC=(sales&amp; marketing expense/# new customers) *1000) : Isn’t giving discount per item included in cost of acquiring a customer?</w:t>
      </w:r>
    </w:p>
    <w:p w:rsidR="004D1B5C" w:rsidRDefault="004D1B5C" w:rsidP="008B0BFC">
      <w:pPr>
        <w:pStyle w:val="ListParagraph"/>
        <w:numPr>
          <w:ilvl w:val="0"/>
          <w:numId w:val="38"/>
        </w:numPr>
        <w:jc w:val="both"/>
      </w:pPr>
      <w:r>
        <w:t>SLV to CAC ratio: SLV/CAC. This indicates how much a customer will yield by investing specific cost of acquiring him/her as a customer. For a healthy product this ratio should be more than 4.It means if a merchant invests x rupees in acquiring a customer, the customer should at-least yield  4x rupees of business with the merchant.</w:t>
      </w:r>
    </w:p>
    <w:p w:rsidR="004D1B5C" w:rsidRDefault="004D1B5C" w:rsidP="008B0BFC">
      <w:pPr>
        <w:pStyle w:val="ListParagraph"/>
        <w:numPr>
          <w:ilvl w:val="0"/>
          <w:numId w:val="38"/>
        </w:numPr>
        <w:jc w:val="both"/>
      </w:pPr>
      <w:r>
        <w:t>Months to recover CAC= CAC/(ARPS(New)*Gross Margin%) . This indicates how many months (minimum) an average customer should be retained in order to at least recover cost of acquiring him/her.</w:t>
      </w:r>
    </w:p>
    <w:p w:rsidR="004D1B5C" w:rsidRDefault="004D1B5C" w:rsidP="008B0BFC">
      <w:pPr>
        <w:pStyle w:val="ListParagraph"/>
        <w:ind w:left="792"/>
        <w:jc w:val="both"/>
      </w:pPr>
    </w:p>
    <w:p w:rsidR="007716BB" w:rsidRDefault="007716BB" w:rsidP="008B0BFC">
      <w:pPr>
        <w:pStyle w:val="Heading2"/>
        <w:numPr>
          <w:ilvl w:val="2"/>
          <w:numId w:val="16"/>
        </w:numPr>
        <w:jc w:val="both"/>
        <w:rPr>
          <w:bCs/>
          <w:color w:val="5B9BD5" w:themeColor="accent1"/>
          <w:sz w:val="22"/>
          <w:szCs w:val="22"/>
        </w:rPr>
      </w:pPr>
      <w:bookmarkStart w:id="22" w:name="_Toc435190978"/>
      <w:r w:rsidRPr="00717774">
        <w:rPr>
          <w:bCs/>
          <w:color w:val="5B9BD5" w:themeColor="accent1"/>
          <w:sz w:val="22"/>
          <w:szCs w:val="22"/>
        </w:rPr>
        <w:lastRenderedPageBreak/>
        <w:t>Actuals</w:t>
      </w:r>
      <w:bookmarkEnd w:id="22"/>
    </w:p>
    <w:p w:rsidR="0021195F" w:rsidRDefault="0021195F" w:rsidP="001D627A">
      <w:pPr>
        <w:pStyle w:val="ListParagraph"/>
        <w:ind w:left="792"/>
        <w:jc w:val="both"/>
        <w:rPr>
          <w:color w:val="833C0B" w:themeColor="accent2" w:themeShade="80"/>
        </w:rPr>
      </w:pPr>
      <w:r w:rsidRPr="001D627A">
        <w:rPr>
          <w:color w:val="833C0B" w:themeColor="accent2" w:themeShade="80"/>
        </w:rPr>
        <w:t xml:space="preserve">Actuals should have </w:t>
      </w:r>
      <w:r w:rsidR="00E9184D">
        <w:rPr>
          <w:color w:val="833C0B" w:themeColor="accent2" w:themeShade="80"/>
        </w:rPr>
        <w:t>similar</w:t>
      </w:r>
      <w:r w:rsidRPr="001D627A">
        <w:rPr>
          <w:color w:val="833C0B" w:themeColor="accent2" w:themeShade="80"/>
        </w:rPr>
        <w:t xml:space="preserve"> attributes which forecast section has.</w:t>
      </w:r>
      <w:r w:rsidR="00736819" w:rsidRPr="001D627A">
        <w:rPr>
          <w:color w:val="833C0B" w:themeColor="accent2" w:themeShade="80"/>
        </w:rPr>
        <w:t xml:space="preserve"> Every day a multiple data procuring jobs run which keep on updating different attributes</w:t>
      </w:r>
      <w:r w:rsidR="00500FC7" w:rsidRPr="001D627A">
        <w:rPr>
          <w:color w:val="833C0B" w:themeColor="accent2" w:themeShade="80"/>
        </w:rPr>
        <w:t>. Every day a job should run and compute different metrics</w:t>
      </w:r>
      <w:r w:rsidR="001D627A" w:rsidRPr="001D627A">
        <w:rPr>
          <w:color w:val="833C0B" w:themeColor="accent2" w:themeShade="80"/>
        </w:rPr>
        <w:t xml:space="preserve"> </w:t>
      </w:r>
      <w:r w:rsidR="00500FC7" w:rsidRPr="001D627A">
        <w:rPr>
          <w:color w:val="833C0B" w:themeColor="accent2" w:themeShade="80"/>
        </w:rPr>
        <w:t>(listed in forecast)</w:t>
      </w:r>
      <w:r w:rsidR="00736819" w:rsidRPr="001D627A">
        <w:rPr>
          <w:color w:val="833C0B" w:themeColor="accent2" w:themeShade="80"/>
        </w:rPr>
        <w:t xml:space="preserve"> </w:t>
      </w:r>
      <w:r w:rsidR="00500FC7" w:rsidRPr="001D627A">
        <w:rPr>
          <w:color w:val="833C0B" w:themeColor="accent2" w:themeShade="80"/>
        </w:rPr>
        <w:t>and store in data repository in order to compare them with interpolated forecast values.</w:t>
      </w:r>
    </w:p>
    <w:p w:rsidR="00E40A5B" w:rsidRDefault="00E40A5B" w:rsidP="008B0BFC">
      <w:pPr>
        <w:pStyle w:val="ListParagraph"/>
        <w:ind w:left="792"/>
        <w:jc w:val="both"/>
      </w:pPr>
    </w:p>
    <w:p w:rsidR="007716BB" w:rsidRDefault="007716BB" w:rsidP="008B0BFC">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for that product as well as 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 and sale price of that product</w:t>
      </w:r>
      <w:r>
        <w:t xml:space="preserve">. When a subscriber subscribes to that product on the same day his/her id is registered with this price bucket.  </w:t>
      </w:r>
    </w:p>
    <w:p w:rsidR="007716BB" w:rsidRDefault="007716BB" w:rsidP="008B0BFC">
      <w:pPr>
        <w:pStyle w:val="ListParagraph"/>
        <w:ind w:left="792"/>
        <w:jc w:val="both"/>
      </w:pPr>
    </w:p>
    <w:p w:rsidR="007716BB" w:rsidRDefault="007716BB" w:rsidP="008B0BFC">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8B0BFC">
      <w:pPr>
        <w:pStyle w:val="ListParagraph"/>
        <w:ind w:left="792"/>
        <w:jc w:val="both"/>
      </w:pPr>
    </w:p>
    <w:p w:rsidR="007716BB" w:rsidRDefault="007716BB" w:rsidP="008B0BFC">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8B0BFC">
      <w:pPr>
        <w:pStyle w:val="ListParagraph"/>
        <w:jc w:val="both"/>
        <w:rPr>
          <w:b/>
        </w:rPr>
      </w:pPr>
    </w:p>
    <w:p w:rsidR="007716BB" w:rsidRDefault="007716BB" w:rsidP="008B0BFC">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 who have subscribed to this toothpaste on the same day will get registered with the same price bucket.</w:t>
      </w:r>
    </w:p>
    <w:p w:rsidR="007716BB" w:rsidRDefault="007716BB" w:rsidP="008B0BFC">
      <w:pPr>
        <w:pStyle w:val="ListParagraph"/>
        <w:ind w:left="792"/>
        <w:jc w:val="both"/>
      </w:pPr>
    </w:p>
    <w:p w:rsidR="007716BB" w:rsidRDefault="007716BB" w:rsidP="008B0BFC">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8B0BFC">
      <w:pPr>
        <w:pStyle w:val="ListParagraph"/>
        <w:ind w:left="792"/>
        <w:jc w:val="both"/>
      </w:pPr>
    </w:p>
    <w:p w:rsidR="007716BB" w:rsidRDefault="007716BB" w:rsidP="008B0BFC">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8B0BFC">
      <w:pPr>
        <w:pStyle w:val="ListParagraph"/>
        <w:ind w:left="792"/>
        <w:jc w:val="both"/>
      </w:pPr>
    </w:p>
    <w:p w:rsidR="007716BB" w:rsidRDefault="007716BB" w:rsidP="008B0BFC">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3E43BA" w:rsidP="008B0BFC">
      <w:pPr>
        <w:pStyle w:val="ListParagraph"/>
        <w:jc w:val="both"/>
      </w:pPr>
      <w:r>
        <w:t xml:space="preserve"> </w:t>
      </w:r>
    </w:p>
    <w:p w:rsidR="003E43BA" w:rsidRPr="009577FE" w:rsidRDefault="003E43BA" w:rsidP="003E43BA">
      <w:pPr>
        <w:pStyle w:val="ListParagraph"/>
        <w:numPr>
          <w:ilvl w:val="0"/>
          <w:numId w:val="43"/>
        </w:numPr>
        <w:jc w:val="both"/>
      </w:pPr>
      <w:r w:rsidRPr="009577FE">
        <w:t xml:space="preserve">Its </w:t>
      </w:r>
      <w:r>
        <w:t>actual</w:t>
      </w:r>
      <w:r w:rsidRPr="009577FE">
        <w:t xml:space="preserve"> margin</w:t>
      </w:r>
      <w:r>
        <w:t>(gross profit/selling price)</w:t>
      </w:r>
    </w:p>
    <w:p w:rsidR="003E43BA" w:rsidRDefault="003E43BA" w:rsidP="003E43BA">
      <w:pPr>
        <w:pStyle w:val="ListParagraph"/>
        <w:numPr>
          <w:ilvl w:val="0"/>
          <w:numId w:val="43"/>
        </w:numPr>
        <w:jc w:val="both"/>
      </w:pPr>
      <w:r>
        <w:t xml:space="preserve">Actual number of new subscribers/item registrations(?) </w:t>
      </w:r>
    </w:p>
    <w:p w:rsidR="003E43BA" w:rsidRDefault="003E43BA" w:rsidP="003E43BA">
      <w:pPr>
        <w:pStyle w:val="ListParagraph"/>
        <w:numPr>
          <w:ilvl w:val="0"/>
          <w:numId w:val="43"/>
        </w:numPr>
        <w:jc w:val="both"/>
      </w:pPr>
      <w:r>
        <w:lastRenderedPageBreak/>
        <w:t xml:space="preserve">Actual number of churned subscribers/item registrations(?) </w:t>
      </w:r>
    </w:p>
    <w:p w:rsidR="003E43BA" w:rsidRDefault="003E43BA" w:rsidP="003E43BA">
      <w:pPr>
        <w:pStyle w:val="ListParagraph"/>
        <w:ind w:left="1080"/>
        <w:jc w:val="both"/>
      </w:pPr>
      <w:r>
        <w:t>When churning of subscribers happen, one need to also register</w:t>
      </w:r>
    </w:p>
    <w:p w:rsidR="003E43BA" w:rsidRDefault="003E43BA" w:rsidP="003E43BA">
      <w:pPr>
        <w:pStyle w:val="ListParagraph"/>
        <w:numPr>
          <w:ilvl w:val="1"/>
          <w:numId w:val="43"/>
        </w:numPr>
        <w:jc w:val="both"/>
      </w:pPr>
      <w:r>
        <w:t>Churned subscribers/items affiliated to price at start of the years</w:t>
      </w:r>
    </w:p>
    <w:p w:rsidR="003E43BA" w:rsidRDefault="003E43BA" w:rsidP="003E43BA">
      <w:pPr>
        <w:pStyle w:val="ListParagraph"/>
        <w:numPr>
          <w:ilvl w:val="1"/>
          <w:numId w:val="43"/>
        </w:numPr>
        <w:jc w:val="both"/>
      </w:pPr>
      <w:r>
        <w:t>Churned subscribers/items affiliated to the changed sale price1</w:t>
      </w:r>
    </w:p>
    <w:p w:rsidR="003E43BA" w:rsidRDefault="003E43BA" w:rsidP="003E43BA">
      <w:pPr>
        <w:pStyle w:val="ListParagraph"/>
        <w:numPr>
          <w:ilvl w:val="1"/>
          <w:numId w:val="43"/>
        </w:numPr>
        <w:jc w:val="both"/>
      </w:pPr>
      <w:r>
        <w:t>Churned subscribers/items affiliated to the changed price2 and so on.</w:t>
      </w:r>
    </w:p>
    <w:p w:rsidR="003E43BA" w:rsidRDefault="003E43BA" w:rsidP="003E43BA">
      <w:pPr>
        <w:pStyle w:val="ListParagraph"/>
        <w:ind w:left="792"/>
        <w:jc w:val="both"/>
      </w:pPr>
    </w:p>
    <w:p w:rsidR="003E43BA" w:rsidRDefault="003E43BA" w:rsidP="003E43BA">
      <w:pPr>
        <w:pStyle w:val="ListParagraph"/>
        <w:ind w:left="792"/>
        <w:jc w:val="both"/>
      </w:pPr>
      <w:r>
        <w:t>The forecast should be entered manually for every set period (weekly/monthly etc.). Merchant can set forecast of many months ahead of time, depending upon his confidence level on a given product.</w:t>
      </w:r>
    </w:p>
    <w:p w:rsidR="003E43BA" w:rsidRDefault="003E43BA" w:rsidP="003E43BA">
      <w:pPr>
        <w:pStyle w:val="ListParagraph"/>
        <w:ind w:left="792"/>
        <w:jc w:val="both"/>
      </w:pPr>
    </w:p>
    <w:p w:rsidR="003E43BA" w:rsidRDefault="00677E59" w:rsidP="003E43BA">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E43BA">
      <w:pPr>
        <w:pStyle w:val="ListParagraph"/>
        <w:ind w:left="792"/>
        <w:jc w:val="both"/>
      </w:pPr>
    </w:p>
    <w:p w:rsidR="003E43BA" w:rsidRDefault="00D20854" w:rsidP="003E43BA">
      <w:pPr>
        <w:pStyle w:val="ListParagraph"/>
        <w:numPr>
          <w:ilvl w:val="0"/>
          <w:numId w:val="43"/>
        </w:numPr>
        <w:jc w:val="both"/>
      </w:pPr>
      <w:r>
        <w:t xml:space="preserve">Actual </w:t>
      </w:r>
      <w:r w:rsidR="003E43BA">
        <w:t xml:space="preserve">operational expenses </w:t>
      </w:r>
      <w:r>
        <w:t>spent</w:t>
      </w:r>
      <w:r w:rsidR="003E43BA">
        <w:t xml:space="preserve"> per product. It should be calculated based on the annualized operational expense forecast provided by customer( as described in operational expenses account)</w:t>
      </w:r>
    </w:p>
    <w:p w:rsidR="003E43BA" w:rsidRDefault="003E43BA" w:rsidP="003E43BA">
      <w:pPr>
        <w:pStyle w:val="ListParagraph"/>
        <w:numPr>
          <w:ilvl w:val="0"/>
          <w:numId w:val="43"/>
        </w:numPr>
        <w:jc w:val="both"/>
      </w:pPr>
      <w:r>
        <w:t>Monthly sales and marketing expenses calculated per product based on monthly sales and marketing expenses forecasted by merchant (total expenses to be distributed across all the products..)</w:t>
      </w:r>
    </w:p>
    <w:p w:rsidR="003E43BA" w:rsidRDefault="003E43BA" w:rsidP="003E43BA">
      <w:pPr>
        <w:pStyle w:val="ListParagraph"/>
        <w:numPr>
          <w:ilvl w:val="0"/>
          <w:numId w:val="43"/>
        </w:numPr>
        <w:jc w:val="both"/>
      </w:pPr>
      <w:r>
        <w:t>Net new customers and Total customers per month(to indicate demand)</w:t>
      </w:r>
    </w:p>
    <w:p w:rsidR="003E43BA" w:rsidRDefault="003E43BA" w:rsidP="003E43BA">
      <w:pPr>
        <w:pStyle w:val="ListParagraph"/>
        <w:numPr>
          <w:ilvl w:val="0"/>
          <w:numId w:val="43"/>
        </w:numPr>
        <w:jc w:val="both"/>
      </w:pPr>
      <w:r>
        <w:t>Total churned customers and % customer churn per month(- #number of churned customers current month/total # customers at last month)</w:t>
      </w:r>
    </w:p>
    <w:p w:rsidR="003E43BA" w:rsidRDefault="003E43BA" w:rsidP="003E43BA">
      <w:pPr>
        <w:pStyle w:val="ListParagraph"/>
        <w:numPr>
          <w:ilvl w:val="0"/>
          <w:numId w:val="43"/>
        </w:numPr>
        <w:jc w:val="both"/>
      </w:pPr>
      <w:r>
        <w:t>Monthly recurring revenue due to new customers in a month( MRR New)</w:t>
      </w:r>
    </w:p>
    <w:p w:rsidR="003E43BA" w:rsidRDefault="003E43BA" w:rsidP="003E43BA">
      <w:pPr>
        <w:pStyle w:val="ListParagraph"/>
        <w:numPr>
          <w:ilvl w:val="0"/>
          <w:numId w:val="43"/>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3E43BA" w:rsidRDefault="003E43BA" w:rsidP="003E43BA">
      <w:pPr>
        <w:pStyle w:val="ListParagraph"/>
        <w:numPr>
          <w:ilvl w:val="0"/>
          <w:numId w:val="43"/>
        </w:numPr>
        <w:jc w:val="both"/>
      </w:pPr>
      <w:r>
        <w:t>Monthly Average revenue per new subscribers (ARPS (New) = New MRR/# New Customers *1000) and Average revenue per total subscribers( ARPS= Ending MRR/# total customers*1000).</w:t>
      </w:r>
    </w:p>
    <w:p w:rsidR="003E43BA" w:rsidRDefault="003E43BA" w:rsidP="003E43BA">
      <w:pPr>
        <w:pStyle w:val="ListParagraph"/>
        <w:numPr>
          <w:ilvl w:val="0"/>
          <w:numId w:val="43"/>
        </w:numPr>
        <w:jc w:val="both"/>
      </w:pPr>
      <w:r>
        <w:t>Total monthly revenue</w:t>
      </w:r>
    </w:p>
    <w:p w:rsidR="003E43BA" w:rsidRDefault="003E43BA" w:rsidP="003E43BA">
      <w:pPr>
        <w:pStyle w:val="ListParagraph"/>
        <w:numPr>
          <w:ilvl w:val="0"/>
          <w:numId w:val="43"/>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3E43BA" w:rsidRDefault="003E43BA" w:rsidP="003E43BA">
      <w:pPr>
        <w:pStyle w:val="ListParagraph"/>
        <w:numPr>
          <w:ilvl w:val="0"/>
          <w:numId w:val="43"/>
        </w:numPr>
        <w:jc w:val="both"/>
      </w:pPr>
      <w:r>
        <w:t>Selling price derived from margin percentage( revenue-COGS/margin)</w:t>
      </w:r>
    </w:p>
    <w:p w:rsidR="003E43BA" w:rsidRDefault="003E43BA" w:rsidP="003E43BA">
      <w:pPr>
        <w:pStyle w:val="ListParagraph"/>
        <w:numPr>
          <w:ilvl w:val="0"/>
          <w:numId w:val="43"/>
        </w:numPr>
        <w:jc w:val="both"/>
      </w:pPr>
      <w:r>
        <w:t>Operating profit/loss(gross margin – operational expenses) and Operating profit/loss percentage( operating profit or Loss/COGS)</w:t>
      </w:r>
    </w:p>
    <w:p w:rsidR="003E43BA" w:rsidRDefault="003E43BA" w:rsidP="003E43BA">
      <w:pPr>
        <w:pStyle w:val="ListParagraph"/>
        <w:numPr>
          <w:ilvl w:val="0"/>
          <w:numId w:val="43"/>
        </w:numPr>
        <w:jc w:val="both"/>
      </w:pPr>
      <w:r>
        <w:t>Subscriber Lifetime Value(SLV): ARPS(New)*Gross margin%/%MRR churn</w:t>
      </w:r>
    </w:p>
    <w:p w:rsidR="003E43BA" w:rsidRDefault="003E43BA" w:rsidP="003E43BA">
      <w:pPr>
        <w:pStyle w:val="ListParagraph"/>
        <w:numPr>
          <w:ilvl w:val="0"/>
          <w:numId w:val="43"/>
        </w:numPr>
        <w:jc w:val="both"/>
      </w:pPr>
      <w:r>
        <w:t>Subscriber lifetime period = 1/%customer churn</w:t>
      </w:r>
    </w:p>
    <w:p w:rsidR="003E43BA" w:rsidRPr="004D1B5C" w:rsidRDefault="003E43BA" w:rsidP="003E43BA">
      <w:pPr>
        <w:pStyle w:val="ListParagraph"/>
        <w:numPr>
          <w:ilvl w:val="0"/>
          <w:numId w:val="43"/>
        </w:numPr>
        <w:jc w:val="both"/>
      </w:pPr>
      <w:r w:rsidRPr="004D1B5C">
        <w:t>Cost of Acquiring a customer (CAC=(sales&amp; marketing expense/# new customers) *1000) : Isn’t giving discount per item included in cost of acquiring a customer?</w:t>
      </w:r>
    </w:p>
    <w:p w:rsidR="003E43BA" w:rsidRDefault="003E43BA" w:rsidP="003E43BA">
      <w:pPr>
        <w:pStyle w:val="ListParagraph"/>
        <w:numPr>
          <w:ilvl w:val="0"/>
          <w:numId w:val="43"/>
        </w:numPr>
        <w:jc w:val="both"/>
      </w:pPr>
      <w:r>
        <w:t>SLV to CAC ratio: SLV/CAC. This indicates how much a customer will yield by investing specific cost of acquiring him/her as a customer. For a healthy product this ratio should be more than 4.It means if a merchant invests x rupees in acquiring a customer, the customer should at-least yield  4x rupees of business with the merchant.</w:t>
      </w:r>
    </w:p>
    <w:p w:rsidR="003E43BA" w:rsidRDefault="003E43BA" w:rsidP="003E43BA">
      <w:pPr>
        <w:pStyle w:val="ListParagraph"/>
        <w:jc w:val="both"/>
      </w:pPr>
      <w:r>
        <w:lastRenderedPageBreak/>
        <w:t>Months to recover CAC= CAC/(ARPS(New)*Gross Margin%) . This indicates how many months (minimum) an average customer should be retained in order to at least recover cost of acquiring him/her.</w:t>
      </w:r>
    </w:p>
    <w:p w:rsidR="00412586" w:rsidRDefault="00795349" w:rsidP="008B0BFC">
      <w:pPr>
        <w:pStyle w:val="Heading2"/>
        <w:numPr>
          <w:ilvl w:val="2"/>
          <w:numId w:val="16"/>
        </w:numPr>
        <w:jc w:val="both"/>
        <w:rPr>
          <w:bCs/>
          <w:color w:val="5B9BD5" w:themeColor="accent1"/>
          <w:sz w:val="22"/>
          <w:szCs w:val="22"/>
        </w:rPr>
      </w:pPr>
      <w:bookmarkStart w:id="23" w:name="_Toc435190979"/>
      <w:r w:rsidRPr="00412586">
        <w:rPr>
          <w:bCs/>
          <w:color w:val="5B9BD5" w:themeColor="accent1"/>
          <w:sz w:val="22"/>
          <w:szCs w:val="22"/>
        </w:rPr>
        <w:t>Credit Point</w:t>
      </w:r>
      <w:r w:rsidR="00392D81" w:rsidRPr="00412586">
        <w:rPr>
          <w:bCs/>
          <w:color w:val="5B9BD5" w:themeColor="accent1"/>
          <w:sz w:val="22"/>
          <w:szCs w:val="22"/>
        </w:rPr>
        <w:t>s</w:t>
      </w:r>
      <w:bookmarkEnd w:id="23"/>
      <w:r w:rsidRPr="00412586">
        <w:rPr>
          <w:bCs/>
          <w:color w:val="5B9BD5" w:themeColor="accent1"/>
          <w:sz w:val="22"/>
          <w:szCs w:val="22"/>
        </w:rPr>
        <w:t xml:space="preserve"> </w:t>
      </w:r>
    </w:p>
    <w:p w:rsidR="00276F0F" w:rsidRPr="00276F0F" w:rsidRDefault="00276F0F" w:rsidP="008B0BFC">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8B0BFC">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8B0BFC">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8B0BFC">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8B0BFC">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8B0BFC">
      <w:pPr>
        <w:pStyle w:val="ListParagraph"/>
        <w:ind w:left="792"/>
        <w:jc w:val="both"/>
      </w:pPr>
    </w:p>
    <w:p w:rsidR="00795349" w:rsidRPr="00795349" w:rsidRDefault="00795349" w:rsidP="008B0BFC">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8B0BFC">
      <w:pPr>
        <w:pStyle w:val="Heading2"/>
        <w:numPr>
          <w:ilvl w:val="2"/>
          <w:numId w:val="16"/>
        </w:numPr>
        <w:jc w:val="both"/>
        <w:rPr>
          <w:bCs/>
          <w:color w:val="5B9BD5" w:themeColor="accent1"/>
          <w:sz w:val="22"/>
          <w:szCs w:val="22"/>
        </w:rPr>
      </w:pPr>
      <w:bookmarkStart w:id="24" w:name="_Toc435190980"/>
      <w:r w:rsidRPr="00A63C81">
        <w:rPr>
          <w:bCs/>
          <w:color w:val="5B9BD5" w:themeColor="accent1"/>
          <w:sz w:val="22"/>
          <w:szCs w:val="22"/>
        </w:rPr>
        <w:t>Total Debit</w:t>
      </w:r>
      <w:bookmarkEnd w:id="24"/>
      <w:r w:rsidRPr="00A63C81">
        <w:rPr>
          <w:bCs/>
          <w:color w:val="5B9BD5" w:themeColor="accent1"/>
          <w:sz w:val="22"/>
          <w:szCs w:val="22"/>
        </w:rPr>
        <w:t xml:space="preserve"> </w:t>
      </w:r>
    </w:p>
    <w:p w:rsidR="007716BB" w:rsidRDefault="009B7B55" w:rsidP="008B0BFC">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8B0BFC">
      <w:pPr>
        <w:pStyle w:val="ListParagraph"/>
        <w:jc w:val="both"/>
      </w:pPr>
    </w:p>
    <w:p w:rsidR="00EF76CC" w:rsidRPr="00EF76CC" w:rsidRDefault="00804812" w:rsidP="008B0BFC">
      <w:pPr>
        <w:pStyle w:val="Heading2"/>
        <w:numPr>
          <w:ilvl w:val="2"/>
          <w:numId w:val="16"/>
        </w:numPr>
        <w:jc w:val="both"/>
        <w:rPr>
          <w:bCs/>
          <w:color w:val="5B9BD5" w:themeColor="accent1"/>
          <w:sz w:val="22"/>
          <w:szCs w:val="22"/>
        </w:rPr>
      </w:pPr>
      <w:bookmarkStart w:id="25" w:name="_Toc435190981"/>
      <w:r w:rsidRPr="00EF76CC">
        <w:rPr>
          <w:bCs/>
          <w:color w:val="5B9BD5" w:themeColor="accent1"/>
          <w:sz w:val="22"/>
          <w:szCs w:val="22"/>
        </w:rPr>
        <w:t>Total Credit</w:t>
      </w:r>
      <w:bookmarkEnd w:id="25"/>
      <w:r w:rsidRPr="00EF76CC">
        <w:rPr>
          <w:bCs/>
          <w:color w:val="5B9BD5" w:themeColor="accent1"/>
          <w:sz w:val="22"/>
          <w:szCs w:val="22"/>
        </w:rPr>
        <w:t xml:space="preserve"> </w:t>
      </w:r>
    </w:p>
    <w:p w:rsidR="007716BB" w:rsidRDefault="00E11AE3" w:rsidP="008B0BFC">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8B0BFC">
      <w:pPr>
        <w:pStyle w:val="ListParagraph"/>
        <w:jc w:val="both"/>
      </w:pPr>
      <w:r>
        <w:t xml:space="preserve"> ( (sell price1* subscriptions at price1) + (sell price2* subscriptions at price2) +….)</w:t>
      </w:r>
    </w:p>
    <w:p w:rsidR="009B2FC6" w:rsidRPr="009B2FC6" w:rsidRDefault="00804812" w:rsidP="008B0BFC">
      <w:pPr>
        <w:pStyle w:val="Heading2"/>
        <w:numPr>
          <w:ilvl w:val="2"/>
          <w:numId w:val="16"/>
        </w:numPr>
        <w:jc w:val="both"/>
        <w:rPr>
          <w:bCs/>
          <w:color w:val="5B9BD5" w:themeColor="accent1"/>
          <w:sz w:val="22"/>
          <w:szCs w:val="22"/>
        </w:rPr>
      </w:pPr>
      <w:bookmarkStart w:id="26" w:name="_Toc435190982"/>
      <w:r w:rsidRPr="009B2FC6">
        <w:rPr>
          <w:bCs/>
          <w:color w:val="5B9BD5" w:themeColor="accent1"/>
          <w:sz w:val="22"/>
          <w:szCs w:val="22"/>
        </w:rPr>
        <w:t>Contingencies:</w:t>
      </w:r>
      <w:bookmarkEnd w:id="26"/>
      <w:r w:rsidRPr="009B2FC6">
        <w:rPr>
          <w:bCs/>
          <w:color w:val="5B9BD5" w:themeColor="accent1"/>
          <w:sz w:val="22"/>
          <w:szCs w:val="22"/>
        </w:rPr>
        <w:t xml:space="preserve"> </w:t>
      </w:r>
    </w:p>
    <w:p w:rsidR="007716BB" w:rsidRDefault="007716BB" w:rsidP="008B0BFC">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8B0BFC">
      <w:pPr>
        <w:ind w:left="360"/>
        <w:jc w:val="both"/>
      </w:pPr>
      <w:r>
        <w:lastRenderedPageBreak/>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8B0BFC">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8B0BFC">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8B0BFC">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8B0BFC">
      <w:pPr>
        <w:ind w:left="360"/>
        <w:jc w:val="both"/>
      </w:pPr>
      <w:r>
        <w:t xml:space="preserve">A contingency amount of 9000 Rs. (10% of purchase cost) has been added in the </w:t>
      </w:r>
      <w:r w:rsidR="003409FC">
        <w:t>contingency provision</w:t>
      </w:r>
      <w:r>
        <w:t>.</w:t>
      </w:r>
    </w:p>
    <w:p w:rsidR="007716BB" w:rsidRDefault="007716BB" w:rsidP="008B0BFC">
      <w:pPr>
        <w:ind w:left="360"/>
        <w:jc w:val="both"/>
      </w:pPr>
      <w:r>
        <w:t>A price bracket will get created with purchase price 30 Rs dated say 1</w:t>
      </w:r>
      <w:r w:rsidRPr="003F088D">
        <w:t>st</w:t>
      </w:r>
      <w:r>
        <w:t xml:space="preserve"> Jan 2016 and offered price 50 Rs, MRP as 56 Rs.</w:t>
      </w:r>
    </w:p>
    <w:p w:rsidR="007716BB" w:rsidRDefault="007716BB" w:rsidP="008B0BFC">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8B0BFC">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8B0BFC">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8B0BFC">
      <w:pPr>
        <w:ind w:left="360"/>
        <w:jc w:val="both"/>
        <w:rPr>
          <w:b/>
        </w:rPr>
      </w:pPr>
      <w:r w:rsidRPr="004C771E">
        <w:t>So in above cases the product has earned 8 credit points</w:t>
      </w:r>
      <w:r>
        <w:t>.</w:t>
      </w:r>
    </w:p>
    <w:p w:rsidR="009A5505" w:rsidRPr="0073311C" w:rsidRDefault="007716BB" w:rsidP="008B0BFC">
      <w:pPr>
        <w:pStyle w:val="Heading2"/>
        <w:numPr>
          <w:ilvl w:val="1"/>
          <w:numId w:val="16"/>
        </w:numPr>
        <w:jc w:val="both"/>
        <w:rPr>
          <w:bCs/>
          <w:color w:val="5B9BD5" w:themeColor="accent1"/>
          <w:sz w:val="22"/>
          <w:szCs w:val="22"/>
        </w:rPr>
      </w:pPr>
      <w:bookmarkStart w:id="27" w:name="_Toc435190983"/>
      <w:r w:rsidRPr="0073311C">
        <w:rPr>
          <w:bCs/>
          <w:color w:val="5B9BD5" w:themeColor="accent1"/>
          <w:sz w:val="22"/>
          <w:szCs w:val="22"/>
        </w:rPr>
        <w:t>Operating expenses Account.</w:t>
      </w:r>
      <w:bookmarkEnd w:id="27"/>
      <w:r w:rsidRPr="0073311C">
        <w:rPr>
          <w:bCs/>
          <w:color w:val="5B9BD5" w:themeColor="accent1"/>
          <w:sz w:val="22"/>
          <w:szCs w:val="22"/>
        </w:rPr>
        <w:t xml:space="preserve"> </w:t>
      </w:r>
    </w:p>
    <w:p w:rsidR="00B71FFE" w:rsidRDefault="00220AF8" w:rsidP="008B0BFC">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82790">
        <w:t>fixed expenses</w:t>
      </w:r>
      <w:r>
        <w:t>”</w:t>
      </w:r>
      <w:r w:rsidR="00082790">
        <w:t xml:space="preserve"> and </w:t>
      </w:r>
      <w:r>
        <w:t>“</w:t>
      </w:r>
      <w:r w:rsidR="00082790">
        <w:t>recurring expenses</w:t>
      </w:r>
      <w:r>
        <w:t>”</w:t>
      </w:r>
      <w:r w:rsidR="00082790">
        <w:t>. Fixed expenses are not handled by the platform (as the platform is not an independent shopping application but acts as a subscription agent of some shopping application).</w:t>
      </w:r>
      <w:r w:rsidR="00B71FFE">
        <w:t xml:space="preserve"> But recurring expenses are used to handle the lifecycle of subscription business and hence should ideally be managed by products themselves. </w:t>
      </w:r>
    </w:p>
    <w:p w:rsidR="00CC0CA3" w:rsidRDefault="00CC0CA3" w:rsidP="008B0BFC">
      <w:pPr>
        <w:pStyle w:val="ListParagraph"/>
        <w:ind w:left="360"/>
        <w:jc w:val="both"/>
      </w:pPr>
    </w:p>
    <w:p w:rsidR="00392D81" w:rsidRDefault="00CC0CA3" w:rsidP="008B0BFC">
      <w:pPr>
        <w:pStyle w:val="ListParagraph"/>
        <w:ind w:left="360"/>
        <w:jc w:val="both"/>
      </w:pPr>
      <w:r>
        <w:t xml:space="preserve">Again here the same philosophy is recommended where since every product item being sold is consuming its portion of operating expenses, hence it is responsible to contribute to it in such a </w:t>
      </w:r>
      <w:r>
        <w:lastRenderedPageBreak/>
        <w:t>way that overall expenses should get nullified by the overall contribution by the subscribed items.</w:t>
      </w:r>
    </w:p>
    <w:p w:rsidR="00CC0CA3" w:rsidRDefault="00CC0CA3" w:rsidP="008B0BFC">
      <w:pPr>
        <w:pStyle w:val="ListParagraph"/>
        <w:ind w:left="360"/>
        <w:jc w:val="both"/>
      </w:pPr>
    </w:p>
    <w:p w:rsidR="00CC0CA3" w:rsidRDefault="00CC0CA3" w:rsidP="008B0BFC">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8B0BFC">
      <w:pPr>
        <w:pStyle w:val="ListParagraph"/>
        <w:ind w:left="360"/>
        <w:jc w:val="both"/>
      </w:pPr>
    </w:p>
    <w:p w:rsidR="00E8342A" w:rsidRDefault="00E8342A" w:rsidP="003E43BA">
      <w:pPr>
        <w:pStyle w:val="ListParagraph"/>
        <w:numPr>
          <w:ilvl w:val="1"/>
          <w:numId w:val="43"/>
        </w:numPr>
        <w:jc w:val="both"/>
      </w:pPr>
      <w:r>
        <w:t>Forecast</w:t>
      </w:r>
      <w:r w:rsidR="003F377B">
        <w:t>: Merchant need to forecast the periodic</w:t>
      </w:r>
      <w:r w:rsidR="003D476B">
        <w:t xml:space="preserve"> </w:t>
      </w:r>
      <w:r w:rsidR="00D50D3D">
        <w:t>(monthly)</w:t>
      </w:r>
      <w:r w:rsidR="003F377B">
        <w:t xml:space="preserve"> recurring operating expenses. He can choose some of the following headers for entering forecasted expenses </w:t>
      </w:r>
      <w:r w:rsidR="00934437">
        <w:t xml:space="preserve">per month </w:t>
      </w:r>
      <w:r w:rsidR="003F377B">
        <w:t>under each</w:t>
      </w:r>
      <w:r w:rsidR="00934437">
        <w:t>, for the whole year</w:t>
      </w:r>
      <w:r w:rsidR="003F377B">
        <w:t>.</w:t>
      </w:r>
    </w:p>
    <w:p w:rsidR="003F377B" w:rsidRDefault="003F377B" w:rsidP="008B0BFC">
      <w:pPr>
        <w:ind w:firstLine="720"/>
        <w:jc w:val="both"/>
      </w:pPr>
      <w:r w:rsidRPr="003F377B">
        <w:t>Recurring expenses</w:t>
      </w:r>
    </w:p>
    <w:p w:rsidR="003F377B" w:rsidRDefault="003F377B" w:rsidP="008B0BFC">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8B0BFC">
      <w:pPr>
        <w:pStyle w:val="ListParagraph"/>
        <w:numPr>
          <w:ilvl w:val="2"/>
          <w:numId w:val="29"/>
        </w:numPr>
        <w:jc w:val="both"/>
      </w:pPr>
      <w:r>
        <w:t>Expenses on integration with third party paid services (payment gateway, goods tracking system etc.).</w:t>
      </w:r>
    </w:p>
    <w:p w:rsidR="003F377B" w:rsidRDefault="003F377B" w:rsidP="008B0BFC">
      <w:pPr>
        <w:pStyle w:val="ListParagraph"/>
        <w:numPr>
          <w:ilvl w:val="2"/>
          <w:numId w:val="29"/>
        </w:numPr>
        <w:jc w:val="both"/>
      </w:pPr>
      <w:r>
        <w:t>Expenses on communication charges(phone, internet usage)</w:t>
      </w:r>
    </w:p>
    <w:p w:rsidR="003F377B" w:rsidRDefault="003F377B" w:rsidP="008B0BFC">
      <w:pPr>
        <w:pStyle w:val="ListParagraph"/>
        <w:numPr>
          <w:ilvl w:val="2"/>
          <w:numId w:val="29"/>
        </w:numPr>
        <w:jc w:val="both"/>
      </w:pPr>
      <w:r>
        <w:t xml:space="preserve">Data Backup and software maintenance/enhancements cost </w:t>
      </w:r>
    </w:p>
    <w:p w:rsidR="003F377B" w:rsidRDefault="003F377B" w:rsidP="008B0BFC">
      <w:pPr>
        <w:pStyle w:val="ListParagraph"/>
        <w:numPr>
          <w:ilvl w:val="2"/>
          <w:numId w:val="29"/>
        </w:numPr>
        <w:jc w:val="both"/>
      </w:pPr>
      <w:r>
        <w:t>Office and Inventory storage space expenses( rent)</w:t>
      </w:r>
    </w:p>
    <w:p w:rsidR="003F377B" w:rsidRDefault="003F377B" w:rsidP="008B0BFC">
      <w:pPr>
        <w:pStyle w:val="ListParagraph"/>
        <w:numPr>
          <w:ilvl w:val="2"/>
          <w:numId w:val="29"/>
        </w:numPr>
        <w:jc w:val="both"/>
      </w:pPr>
      <w:r>
        <w:t>Personnel related expenses( salaries, bonuses, HR)</w:t>
      </w:r>
    </w:p>
    <w:p w:rsidR="007855F9" w:rsidRDefault="007855F9" w:rsidP="008B0BFC">
      <w:pPr>
        <w:pStyle w:val="ListParagraph"/>
        <w:numPr>
          <w:ilvl w:val="2"/>
          <w:numId w:val="29"/>
        </w:numPr>
        <w:jc w:val="both"/>
      </w:pPr>
      <w:r>
        <w:t>Goods Delivery expenses</w:t>
      </w:r>
      <w:r w:rsidR="004067CA">
        <w:t xml:space="preserve"> : A merchant need to specify average delivery expenses per basket for every KG. When  a subscriber confirms registration of basket items,</w:t>
      </w:r>
      <w:r w:rsidR="0096279C">
        <w:t xml:space="preserve"> </w:t>
      </w:r>
      <w:r w:rsidR="004067CA">
        <w:t>the same event should calculate the total weight of that basket and registers total delivery expenses per delivery.</w:t>
      </w:r>
    </w:p>
    <w:p w:rsidR="003F377B" w:rsidRDefault="003F377B" w:rsidP="008B0BFC">
      <w:pPr>
        <w:pStyle w:val="ListParagraph"/>
        <w:numPr>
          <w:ilvl w:val="2"/>
          <w:numId w:val="29"/>
        </w:numPr>
        <w:jc w:val="both"/>
      </w:pPr>
      <w:r>
        <w:t>Resources expenses</w:t>
      </w:r>
    </w:p>
    <w:p w:rsidR="003F377B" w:rsidRDefault="003F377B" w:rsidP="008B0BFC">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8B0BFC">
      <w:pPr>
        <w:pStyle w:val="ListParagraph"/>
        <w:numPr>
          <w:ilvl w:val="2"/>
          <w:numId w:val="29"/>
        </w:numPr>
        <w:jc w:val="both"/>
      </w:pPr>
      <w:r>
        <w:t>Cost of recurring travel( personnel traveling across locations for any official purposes)</w:t>
      </w:r>
    </w:p>
    <w:p w:rsidR="003F377B" w:rsidRDefault="003F377B" w:rsidP="008B0BFC">
      <w:pPr>
        <w:pStyle w:val="ListParagraph"/>
        <w:numPr>
          <w:ilvl w:val="2"/>
          <w:numId w:val="29"/>
        </w:numPr>
        <w:jc w:val="both"/>
      </w:pPr>
      <w:r>
        <w:t>Renewals of licenses/permits/certifications</w:t>
      </w:r>
    </w:p>
    <w:p w:rsidR="003F377B" w:rsidRDefault="003F377B" w:rsidP="008B0BFC">
      <w:pPr>
        <w:pStyle w:val="ListParagraph"/>
        <w:ind w:left="792"/>
        <w:jc w:val="both"/>
      </w:pPr>
    </w:p>
    <w:p w:rsidR="00E70788" w:rsidRDefault="00E70788" w:rsidP="008B0BFC">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8B0BFC">
      <w:pPr>
        <w:pStyle w:val="ListParagraph"/>
        <w:ind w:left="792"/>
        <w:jc w:val="both"/>
      </w:pPr>
    </w:p>
    <w:p w:rsidR="00E8342A" w:rsidRPr="00E8342A" w:rsidRDefault="00E8342A" w:rsidP="003E43BA">
      <w:pPr>
        <w:pStyle w:val="ListParagraph"/>
        <w:numPr>
          <w:ilvl w:val="1"/>
          <w:numId w:val="43"/>
        </w:numPr>
        <w:jc w:val="both"/>
      </w:pPr>
      <w:r>
        <w:t>Actuals</w:t>
      </w:r>
    </w:p>
    <w:p w:rsidR="004511FE" w:rsidRDefault="00CB23DD" w:rsidP="003E43BA">
      <w:pPr>
        <w:pStyle w:val="ListParagraph"/>
        <w:numPr>
          <w:ilvl w:val="2"/>
          <w:numId w:val="43"/>
        </w:numPr>
        <w:jc w:val="both"/>
      </w:pPr>
      <w:r w:rsidRPr="00733AA6">
        <w:t>Credit</w:t>
      </w:r>
      <w:r w:rsidR="00392D81" w:rsidRPr="00733AA6">
        <w:t xml:space="preserve">: </w:t>
      </w:r>
    </w:p>
    <w:p w:rsidR="00B71FFE" w:rsidRDefault="00B71FFE" w:rsidP="008B0BFC">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8B0BFC">
      <w:pPr>
        <w:pStyle w:val="ListParagraph"/>
        <w:ind w:left="1224"/>
        <w:jc w:val="both"/>
      </w:pPr>
      <w:r>
        <w:t>The interesting part is how to calculate each item’s contribution to the operating expenses.</w:t>
      </w:r>
    </w:p>
    <w:p w:rsidR="004511FE" w:rsidRDefault="004511FE" w:rsidP="008B0BFC">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8B0BFC">
      <w:pPr>
        <w:pStyle w:val="ListParagraph"/>
        <w:ind w:left="1224"/>
        <w:jc w:val="both"/>
      </w:pPr>
    </w:p>
    <w:p w:rsidR="004511FE" w:rsidRDefault="004511FE" w:rsidP="008B0BFC">
      <w:pPr>
        <w:pStyle w:val="ListParagraph"/>
        <w:ind w:left="1224"/>
        <w:jc w:val="both"/>
      </w:pPr>
      <w:r>
        <w:lastRenderedPageBreak/>
        <w:t>A tedious but precise approach is to</w:t>
      </w:r>
    </w:p>
    <w:p w:rsidR="004511FE" w:rsidRDefault="004511FE" w:rsidP="008B0BFC">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8B0BFC">
      <w:pPr>
        <w:pStyle w:val="ListParagraph"/>
        <w:numPr>
          <w:ilvl w:val="1"/>
          <w:numId w:val="30"/>
        </w:numPr>
        <w:jc w:val="both"/>
      </w:pPr>
      <w:r>
        <w:t xml:space="preserve">Subscription independent : </w:t>
      </w:r>
      <w:r>
        <w:tab/>
      </w:r>
    </w:p>
    <w:p w:rsidR="00720EBA" w:rsidRDefault="00720EBA" w:rsidP="008B0BFC">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8B0BFC">
      <w:pPr>
        <w:pStyle w:val="ListParagraph"/>
        <w:numPr>
          <w:ilvl w:val="2"/>
          <w:numId w:val="30"/>
        </w:numPr>
        <w:jc w:val="both"/>
      </w:pPr>
      <w:r>
        <w:t>Expenses on communication charges(phone, internet usage)</w:t>
      </w:r>
    </w:p>
    <w:p w:rsidR="00720EBA" w:rsidRDefault="00720EBA" w:rsidP="008B0BFC">
      <w:pPr>
        <w:pStyle w:val="ListParagraph"/>
        <w:numPr>
          <w:ilvl w:val="2"/>
          <w:numId w:val="30"/>
        </w:numPr>
        <w:jc w:val="both"/>
      </w:pPr>
      <w:r>
        <w:t xml:space="preserve">Data Backup and software maintenance/enhancements cost </w:t>
      </w:r>
    </w:p>
    <w:p w:rsidR="001725DB" w:rsidRDefault="00720EBA" w:rsidP="008B0BFC">
      <w:pPr>
        <w:pStyle w:val="ListParagraph"/>
        <w:numPr>
          <w:ilvl w:val="2"/>
          <w:numId w:val="30"/>
        </w:numPr>
        <w:jc w:val="both"/>
      </w:pPr>
      <w:r>
        <w:t xml:space="preserve">Office </w:t>
      </w:r>
      <w:r w:rsidR="001725DB">
        <w:t>space expenses(rent)</w:t>
      </w:r>
    </w:p>
    <w:p w:rsidR="00720EBA" w:rsidRDefault="00720EBA" w:rsidP="008B0BFC">
      <w:pPr>
        <w:pStyle w:val="ListParagraph"/>
        <w:numPr>
          <w:ilvl w:val="2"/>
          <w:numId w:val="30"/>
        </w:numPr>
        <w:jc w:val="both"/>
      </w:pPr>
      <w:r>
        <w:t>Resources expenses</w:t>
      </w:r>
    </w:p>
    <w:p w:rsidR="00566E40" w:rsidRDefault="00566E40" w:rsidP="008B0BFC">
      <w:pPr>
        <w:pStyle w:val="ListParagraph"/>
        <w:numPr>
          <w:ilvl w:val="2"/>
          <w:numId w:val="30"/>
        </w:numPr>
        <w:jc w:val="both"/>
      </w:pPr>
      <w:r>
        <w:t xml:space="preserve">Personnel related expenses( salaries, bonuses, HR) - </w:t>
      </w:r>
    </w:p>
    <w:p w:rsidR="00720EBA" w:rsidRDefault="00720EBA" w:rsidP="008B0BFC">
      <w:pPr>
        <w:pStyle w:val="ListParagraph"/>
        <w:numPr>
          <w:ilvl w:val="2"/>
          <w:numId w:val="30"/>
        </w:numPr>
        <w:jc w:val="both"/>
      </w:pPr>
      <w:r>
        <w:t>Housekeeping expenses( maintaining office, storage spaces, disposing/returning expired goods, electricity bills, personnel transportation)</w:t>
      </w:r>
    </w:p>
    <w:p w:rsidR="00720EBA" w:rsidRDefault="00720EBA" w:rsidP="008B0BFC">
      <w:pPr>
        <w:pStyle w:val="ListParagraph"/>
        <w:numPr>
          <w:ilvl w:val="2"/>
          <w:numId w:val="30"/>
        </w:numPr>
        <w:jc w:val="both"/>
      </w:pPr>
      <w:r>
        <w:t>Cost of recurring travel( personnel traveling across locations for any official purposes)</w:t>
      </w:r>
    </w:p>
    <w:p w:rsidR="00720EBA" w:rsidRDefault="00720EBA" w:rsidP="008B0BFC">
      <w:pPr>
        <w:pStyle w:val="ListParagraph"/>
        <w:numPr>
          <w:ilvl w:val="2"/>
          <w:numId w:val="30"/>
        </w:numPr>
        <w:jc w:val="both"/>
      </w:pPr>
      <w:r>
        <w:t>Renewals of licenses/permits/certifications</w:t>
      </w:r>
    </w:p>
    <w:p w:rsidR="006D589D" w:rsidRDefault="00720EBA" w:rsidP="008B0BFC">
      <w:pPr>
        <w:pStyle w:val="ListParagraph"/>
        <w:numPr>
          <w:ilvl w:val="1"/>
          <w:numId w:val="30"/>
        </w:numPr>
        <w:jc w:val="both"/>
      </w:pPr>
      <w:r>
        <w:t>Subscription dependent</w:t>
      </w:r>
    </w:p>
    <w:p w:rsidR="001725DB" w:rsidRPr="004F46CD" w:rsidRDefault="001725DB" w:rsidP="008B0BFC">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8B0BFC">
      <w:pPr>
        <w:pStyle w:val="ListParagraph"/>
        <w:numPr>
          <w:ilvl w:val="2"/>
          <w:numId w:val="30"/>
        </w:numPr>
        <w:jc w:val="both"/>
      </w:pPr>
      <w:r>
        <w:t>Inventory storage space expenses( rent)</w:t>
      </w:r>
      <w:r w:rsidR="00566E40">
        <w:t xml:space="preserve"> – weight dependent and frequency dependent</w:t>
      </w:r>
    </w:p>
    <w:p w:rsidR="001725DB" w:rsidRDefault="00404057" w:rsidP="008B0BFC">
      <w:pPr>
        <w:pStyle w:val="ListParagraph"/>
        <w:numPr>
          <w:ilvl w:val="2"/>
          <w:numId w:val="30"/>
        </w:numPr>
        <w:jc w:val="both"/>
      </w:pPr>
      <w:r>
        <w:t>Goods delivery expenses</w:t>
      </w:r>
      <w:r w:rsidR="00101551">
        <w:t xml:space="preserve"> – weight dependent and frequency dependent</w:t>
      </w:r>
    </w:p>
    <w:p w:rsidR="00AF6D6B" w:rsidRDefault="00AF6D6B" w:rsidP="008B0BFC">
      <w:pPr>
        <w:pStyle w:val="ListParagraph"/>
        <w:numPr>
          <w:ilvl w:val="0"/>
          <w:numId w:val="30"/>
        </w:numPr>
        <w:jc w:val="both"/>
      </w:pPr>
      <w:r>
        <w:t>Categorize the subscription dependent expenses into weight and/or frequency dependent.</w:t>
      </w:r>
    </w:p>
    <w:p w:rsidR="008E151A" w:rsidRDefault="008E151A" w:rsidP="008B0BFC">
      <w:pPr>
        <w:pStyle w:val="ListParagraph"/>
        <w:numPr>
          <w:ilvl w:val="0"/>
          <w:numId w:val="30"/>
        </w:numPr>
        <w:jc w:val="both"/>
      </w:pPr>
      <w:r>
        <w:t>Distribute the subscription independent expenses equally among all items subscribed.</w:t>
      </w:r>
    </w:p>
    <w:p w:rsidR="00566E40" w:rsidRDefault="00E70395" w:rsidP="008B0BFC">
      <w:pPr>
        <w:pStyle w:val="ListParagraph"/>
        <w:numPr>
          <w:ilvl w:val="0"/>
          <w:numId w:val="30"/>
        </w:numPr>
        <w:jc w:val="both"/>
      </w:pPr>
      <w:r>
        <w:t>Distribute the subscription dependent expenses across items depending upon their weight and frequency of delivery.</w:t>
      </w:r>
    </w:p>
    <w:p w:rsidR="00550DCF" w:rsidRDefault="00550DCF" w:rsidP="008B0BFC">
      <w:pPr>
        <w:pStyle w:val="ListParagraph"/>
        <w:numPr>
          <w:ilvl w:val="0"/>
          <w:numId w:val="30"/>
        </w:numPr>
        <w:jc w:val="both"/>
      </w:pPr>
      <w:r>
        <w:t>Summarize c and d so as to arrive at total credit to be made to this account.</w:t>
      </w:r>
    </w:p>
    <w:p w:rsidR="00F13107" w:rsidRDefault="00F13107" w:rsidP="008B0BFC">
      <w:pPr>
        <w:pStyle w:val="ListParagraph"/>
        <w:ind w:left="1800"/>
        <w:jc w:val="both"/>
      </w:pPr>
    </w:p>
    <w:p w:rsidR="00B71FFE" w:rsidRPr="00733AA6" w:rsidRDefault="0022521D" w:rsidP="003E43BA">
      <w:pPr>
        <w:pStyle w:val="ListParagraph"/>
        <w:numPr>
          <w:ilvl w:val="2"/>
          <w:numId w:val="43"/>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8B0BFC">
      <w:pPr>
        <w:pStyle w:val="ListParagraph"/>
        <w:jc w:val="both"/>
      </w:pPr>
    </w:p>
    <w:p w:rsidR="00B97846" w:rsidRDefault="00B97846" w:rsidP="008B0BFC">
      <w:pPr>
        <w:pStyle w:val="ListParagraph"/>
        <w:jc w:val="both"/>
      </w:pPr>
      <w:r>
        <w:t xml:space="preserve">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w:t>
      </w:r>
      <w:r>
        <w:lastRenderedPageBreak/>
        <w:t>his basket and made a full yearly advanced payment then total credit by that subscriber = 15(items pm) *2(Rs. per item pm ) * 12(months subscription)=360 Rs.</w:t>
      </w:r>
    </w:p>
    <w:p w:rsidR="00B97846" w:rsidRDefault="00B97846" w:rsidP="008B0BFC">
      <w:pPr>
        <w:pStyle w:val="ListParagraph"/>
        <w:jc w:val="both"/>
      </w:pPr>
      <w:r>
        <w:t>In this case every month a basket is delivered successfully 15*2 = 30 Rs get debited from this account.</w:t>
      </w:r>
    </w:p>
    <w:p w:rsidR="00B97846" w:rsidRDefault="00B97846" w:rsidP="008B0BFC">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8B0BFC">
      <w:pPr>
        <w:pStyle w:val="ListParagraph"/>
        <w:jc w:val="both"/>
      </w:pPr>
      <w:r>
        <w:t>In this case too, every month a basket is delivered successfully 15*2 = 30 Rs. get debited from this account.</w:t>
      </w:r>
    </w:p>
    <w:p w:rsidR="004A5084" w:rsidRPr="0022521D" w:rsidRDefault="004A5084" w:rsidP="008B0BFC">
      <w:pPr>
        <w:ind w:left="720"/>
        <w:jc w:val="both"/>
      </w:pPr>
      <w:r w:rsidRPr="0022521D">
        <w:t>In ideal situations the debit and credit entries should nullify each other. But there a few cases where this may not be true.</w:t>
      </w:r>
    </w:p>
    <w:p w:rsidR="004A5084" w:rsidRDefault="004A5084" w:rsidP="008B0BFC">
      <w:pPr>
        <w:pStyle w:val="ListParagraph"/>
        <w:numPr>
          <w:ilvl w:val="0"/>
          <w:numId w:val="28"/>
        </w:numPr>
        <w:ind w:left="1080"/>
        <w:jc w:val="both"/>
      </w:pPr>
      <w:r>
        <w:t>When a basket delivered to a customer has returned back and it needs to be resent(resulting into double dispatch charges)</w:t>
      </w:r>
    </w:p>
    <w:p w:rsidR="004A5084" w:rsidRDefault="004A5084" w:rsidP="008B0BFC">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8B0BFC">
      <w:pPr>
        <w:pStyle w:val="ListParagraph"/>
        <w:jc w:val="both"/>
      </w:pPr>
    </w:p>
    <w:p w:rsidR="00552794" w:rsidRDefault="0034076A" w:rsidP="008B0BFC">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8B0BFC">
      <w:pPr>
        <w:pStyle w:val="Heading2"/>
        <w:numPr>
          <w:ilvl w:val="1"/>
          <w:numId w:val="16"/>
        </w:numPr>
        <w:jc w:val="both"/>
      </w:pPr>
      <w:bookmarkStart w:id="28" w:name="_Toc435190984"/>
      <w:r w:rsidRPr="00E01E30">
        <w:rPr>
          <w:bCs/>
          <w:color w:val="5B9BD5" w:themeColor="accent1"/>
        </w:rPr>
        <w:t>Account for sales and marketing expenses</w:t>
      </w:r>
      <w:r>
        <w:t xml:space="preserve"> (should we have this under scope??).</w:t>
      </w:r>
      <w:bookmarkEnd w:id="28"/>
      <w:r>
        <w:t xml:space="preserve"> </w:t>
      </w:r>
    </w:p>
    <w:p w:rsidR="007716BB" w:rsidRDefault="007716BB" w:rsidP="008B0BFC">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8B0BFC">
      <w:pPr>
        <w:pStyle w:val="Heading2"/>
        <w:numPr>
          <w:ilvl w:val="1"/>
          <w:numId w:val="16"/>
        </w:numPr>
        <w:jc w:val="both"/>
        <w:rPr>
          <w:bCs/>
          <w:color w:val="5B9BD5" w:themeColor="accent1"/>
        </w:rPr>
      </w:pPr>
      <w:bookmarkStart w:id="29" w:name="_Toc435190985"/>
      <w:r w:rsidRPr="009F1C9C">
        <w:rPr>
          <w:bCs/>
          <w:color w:val="5B9BD5" w:themeColor="accent1"/>
        </w:rPr>
        <w:t>Nodal Account</w:t>
      </w:r>
      <w:bookmarkEnd w:id="29"/>
      <w:r w:rsidRPr="009F1C9C">
        <w:rPr>
          <w:bCs/>
          <w:color w:val="5B9BD5" w:themeColor="accent1"/>
        </w:rPr>
        <w:t xml:space="preserve"> </w:t>
      </w:r>
    </w:p>
    <w:p w:rsidR="007716BB" w:rsidRDefault="00863351" w:rsidP="008B0BFC">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8B0BFC">
      <w:pPr>
        <w:pStyle w:val="Heading2"/>
        <w:numPr>
          <w:ilvl w:val="1"/>
          <w:numId w:val="16"/>
        </w:numPr>
        <w:jc w:val="both"/>
        <w:rPr>
          <w:bCs/>
          <w:color w:val="5B9BD5" w:themeColor="accent1"/>
        </w:rPr>
      </w:pPr>
      <w:bookmarkStart w:id="30" w:name="_Toc435190986"/>
      <w:r w:rsidRPr="00672358">
        <w:rPr>
          <w:bCs/>
          <w:color w:val="5B9BD5" w:themeColor="accent1"/>
        </w:rPr>
        <w:t>Merchant’s account.</w:t>
      </w:r>
      <w:bookmarkEnd w:id="30"/>
      <w:r w:rsidRPr="00672358">
        <w:rPr>
          <w:bCs/>
          <w:color w:val="5B9BD5" w:themeColor="accent1"/>
        </w:rPr>
        <w:t xml:space="preserve"> </w:t>
      </w:r>
    </w:p>
    <w:p w:rsidR="007716BB" w:rsidRDefault="007716BB" w:rsidP="008B0BFC">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8B0BFC">
      <w:pPr>
        <w:pStyle w:val="Heading2"/>
        <w:jc w:val="both"/>
      </w:pPr>
    </w:p>
    <w:p w:rsidR="00627688" w:rsidRDefault="00627688" w:rsidP="008B0BFC">
      <w:pPr>
        <w:jc w:val="both"/>
      </w:pPr>
    </w:p>
    <w:p w:rsidR="00627688" w:rsidRDefault="00627688" w:rsidP="008B0BFC">
      <w:pPr>
        <w:jc w:val="both"/>
      </w:pPr>
    </w:p>
    <w:p w:rsidR="00627688" w:rsidRDefault="00911C13" w:rsidP="00911C13">
      <w:pPr>
        <w:pStyle w:val="Heading2"/>
        <w:numPr>
          <w:ilvl w:val="0"/>
          <w:numId w:val="16"/>
        </w:numPr>
        <w:jc w:val="both"/>
      </w:pPr>
      <w:r>
        <w:lastRenderedPageBreak/>
        <w:t>Calculating the price of a Product</w:t>
      </w:r>
    </w:p>
    <w:p w:rsidR="00627688" w:rsidRDefault="00911C13" w:rsidP="00911C13">
      <w:pPr>
        <w:ind w:left="360"/>
        <w:jc w:val="both"/>
      </w:pPr>
      <w:r>
        <w:t>This is the most crucial step of the overall process. We will try to divide it into steps and develop a full-fledged mechanism for the same.</w:t>
      </w:r>
    </w:p>
    <w:p w:rsidR="00911C13" w:rsidRDefault="00911C13" w:rsidP="00911C13">
      <w:pPr>
        <w:pStyle w:val="Heading2"/>
        <w:numPr>
          <w:ilvl w:val="1"/>
          <w:numId w:val="16"/>
        </w:numPr>
        <w:jc w:val="both"/>
      </w:pPr>
      <w:r>
        <w:t>Calculate price based on expected margin</w:t>
      </w:r>
    </w:p>
    <w:p w:rsidR="00513681" w:rsidRDefault="00513681" w:rsidP="00513681">
      <w:pPr>
        <w:ind w:left="360"/>
      </w:pPr>
      <w:r>
        <w:t>Initially we do not have any historical data and setting the forecast for the first time. So we will start with the basic pricing calculation based on expected margin.</w:t>
      </w:r>
    </w:p>
    <w:p w:rsidR="00513681" w:rsidRPr="00513681" w:rsidRDefault="00513681" w:rsidP="00513681">
      <w:pPr>
        <w:ind w:left="360"/>
      </w:pPr>
      <w:r>
        <w:t>Margin = gross profit/selling price</w:t>
      </w:r>
    </w:p>
    <w:p w:rsidR="00911C13" w:rsidRDefault="00911C13" w:rsidP="00911C13">
      <w:pPr>
        <w:pStyle w:val="Heading2"/>
        <w:numPr>
          <w:ilvl w:val="1"/>
          <w:numId w:val="16"/>
        </w:numPr>
        <w:jc w:val="both"/>
      </w:pPr>
      <w:r>
        <w:t>Adjust price based on demand curve</w:t>
      </w:r>
    </w:p>
    <w:p w:rsidR="00911C13" w:rsidRDefault="00911C13" w:rsidP="00911C13">
      <w:pPr>
        <w:pStyle w:val="Heading2"/>
        <w:numPr>
          <w:ilvl w:val="1"/>
          <w:numId w:val="16"/>
        </w:numPr>
        <w:jc w:val="both"/>
      </w:pPr>
      <w:r>
        <w:t>Adjust price based on extrapolation of profit/revenue</w:t>
      </w:r>
    </w:p>
    <w:p w:rsidR="00911C13" w:rsidRPr="00911C13" w:rsidRDefault="00911C13" w:rsidP="00911C13">
      <w:pPr>
        <w:pStyle w:val="Heading2"/>
        <w:numPr>
          <w:ilvl w:val="1"/>
          <w:numId w:val="16"/>
        </w:numPr>
        <w:jc w:val="both"/>
      </w:pPr>
      <w:r>
        <w:t>Adjust price of associated products(substitutes and complementary)</w:t>
      </w:r>
    </w:p>
    <w:p w:rsidR="00627688" w:rsidRDefault="00627688" w:rsidP="008B0BFC">
      <w:pPr>
        <w:jc w:val="both"/>
      </w:pPr>
    </w:p>
    <w:p w:rsidR="00627688" w:rsidRPr="00627688" w:rsidRDefault="00627688" w:rsidP="008B0BFC">
      <w:pPr>
        <w:jc w:val="both"/>
      </w:pPr>
    </w:p>
    <w:p w:rsidR="009B6BA4" w:rsidRDefault="009B6BA4" w:rsidP="008B0BFC">
      <w:pPr>
        <w:pStyle w:val="ListParagraph"/>
        <w:ind w:left="360"/>
        <w:jc w:val="both"/>
      </w:pPr>
    </w:p>
    <w:p w:rsidR="00F56667" w:rsidRDefault="00F56667" w:rsidP="008B0BFC">
      <w:pPr>
        <w:pStyle w:val="Heading3"/>
        <w:numPr>
          <w:ilvl w:val="0"/>
          <w:numId w:val="35"/>
        </w:numPr>
        <w:jc w:val="both"/>
      </w:pPr>
      <w:bookmarkStart w:id="31" w:name="_Toc435190987"/>
      <w:r>
        <w:t xml:space="preserve">Interpolation for transforming monthly </w:t>
      </w:r>
      <w:r w:rsidR="004F1F62">
        <w:t xml:space="preserve">target </w:t>
      </w:r>
      <w:r>
        <w:t>parameter values into daily values</w:t>
      </w:r>
      <w:bookmarkEnd w:id="31"/>
      <w:r>
        <w:t xml:space="preserve"> </w:t>
      </w:r>
    </w:p>
    <w:p w:rsidR="009B6BA4" w:rsidRDefault="007D483C" w:rsidP="008B0BFC">
      <w:pPr>
        <w:pStyle w:val="ListParagraph"/>
        <w:numPr>
          <w:ilvl w:val="0"/>
          <w:numId w:val="35"/>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8B0BFC">
      <w:pPr>
        <w:jc w:val="both"/>
      </w:pPr>
    </w:p>
    <w:p w:rsidR="004F1F62" w:rsidRDefault="004F1F62" w:rsidP="008B0BFC">
      <w:pPr>
        <w:pStyle w:val="Heading3"/>
        <w:numPr>
          <w:ilvl w:val="0"/>
          <w:numId w:val="35"/>
        </w:numPr>
        <w:jc w:val="both"/>
      </w:pPr>
      <w:bookmarkStart w:id="32" w:name="_Toc435190988"/>
      <w:r>
        <w:t>Extrapolation of actuals for the current day for comparison</w:t>
      </w:r>
      <w:bookmarkEnd w:id="32"/>
    </w:p>
    <w:p w:rsidR="004F1F62" w:rsidRDefault="00B473AC" w:rsidP="008B0BFC">
      <w:pPr>
        <w:pStyle w:val="ListParagraph"/>
        <w:numPr>
          <w:ilvl w:val="0"/>
          <w:numId w:val="35"/>
        </w:numPr>
        <w:jc w:val="both"/>
      </w:pPr>
      <w:r>
        <w:t>With the start discounting price product is getting sold every day in some volume. The sale volume on a day may be more than the set target or it may be lesser.</w:t>
      </w:r>
    </w:p>
    <w:p w:rsidR="00B473AC" w:rsidRDefault="00B473AC" w:rsidP="008B0BFC">
      <w:pPr>
        <w:pStyle w:val="ListParagraph"/>
        <w:numPr>
          <w:ilvl w:val="0"/>
          <w:numId w:val="35"/>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8B0BFC">
      <w:pPr>
        <w:pStyle w:val="ListParagraph"/>
        <w:numPr>
          <w:ilvl w:val="0"/>
          <w:numId w:val="35"/>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8B0BFC">
      <w:pPr>
        <w:pStyle w:val="ListParagraph"/>
        <w:numPr>
          <w:ilvl w:val="0"/>
          <w:numId w:val="35"/>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8B0BFC">
      <w:pPr>
        <w:pStyle w:val="ListParagraph"/>
        <w:numPr>
          <w:ilvl w:val="0"/>
          <w:numId w:val="35"/>
        </w:numPr>
        <w:jc w:val="both"/>
      </w:pPr>
      <w:r>
        <w:t>Demand Curve???</w:t>
      </w:r>
    </w:p>
    <w:p w:rsidR="004F1F62" w:rsidRDefault="00B6233B" w:rsidP="008B0BFC">
      <w:pPr>
        <w:pStyle w:val="ListParagraph"/>
        <w:numPr>
          <w:ilvl w:val="0"/>
          <w:numId w:val="35"/>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8B0BFC">
      <w:pPr>
        <w:pStyle w:val="ListParagraph"/>
        <w:numPr>
          <w:ilvl w:val="0"/>
          <w:numId w:val="35"/>
        </w:numPr>
        <w:jc w:val="both"/>
      </w:pPr>
      <w:r>
        <w:t xml:space="preserve">Non-Price shifts: </w:t>
      </w:r>
      <w:r w:rsidRPr="002B5B88">
        <w:t xml:space="preserve">Sometimes, non-price factors such as consumer taste, income or expectations affect a change in the relationship between price and demand. In these cases, businesses responding to non-price factors stimulate sales of a product by lowering prices to increase </w:t>
      </w:r>
      <w:r w:rsidRPr="002B5B88">
        <w:lastRenderedPageBreak/>
        <w:t>demand. In this way, a non-price shift in demand will result in a change in price, even if price did not originally cause the shift.</w:t>
      </w: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D15994" w:rsidRPr="004F34F4" w:rsidRDefault="003F6588" w:rsidP="008B0BFC">
      <w:pPr>
        <w:pStyle w:val="ListParagraph"/>
        <w:numPr>
          <w:ilvl w:val="0"/>
          <w:numId w:val="35"/>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8B0BFC">
      <w:pPr>
        <w:pStyle w:val="ListParagraph"/>
        <w:numPr>
          <w:ilvl w:val="0"/>
          <w:numId w:val="35"/>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8B0BFC">
      <w:pPr>
        <w:pStyle w:val="ListParagraph"/>
        <w:numPr>
          <w:ilvl w:val="0"/>
          <w:numId w:val="35"/>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8B0BFC">
      <w:pPr>
        <w:pStyle w:val="ListParagraph"/>
        <w:numPr>
          <w:ilvl w:val="0"/>
          <w:numId w:val="35"/>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8B0BFC">
      <w:pPr>
        <w:pStyle w:val="ListParagraph"/>
        <w:numPr>
          <w:ilvl w:val="0"/>
          <w:numId w:val="35"/>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8B0BFC">
      <w:pPr>
        <w:pStyle w:val="ListParagraph"/>
        <w:numPr>
          <w:ilvl w:val="0"/>
          <w:numId w:val="35"/>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8B0BFC">
      <w:pPr>
        <w:pStyle w:val="ListParagraph"/>
        <w:numPr>
          <w:ilvl w:val="0"/>
          <w:numId w:val="35"/>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8B0BFC">
      <w:pPr>
        <w:pStyle w:val="ListParagraph"/>
        <w:numPr>
          <w:ilvl w:val="0"/>
          <w:numId w:val="35"/>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8B0BFC">
      <w:pPr>
        <w:pStyle w:val="ListParagraph"/>
        <w:numPr>
          <w:ilvl w:val="0"/>
          <w:numId w:val="35"/>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8B0BFC">
      <w:pPr>
        <w:pStyle w:val="ListParagraph"/>
        <w:numPr>
          <w:ilvl w:val="0"/>
          <w:numId w:val="35"/>
        </w:numPr>
        <w:jc w:val="both"/>
      </w:pPr>
      <w:r>
        <w:t>The revised price of the same item for new subscriptions, so as to lift more “bonus” on them.</w:t>
      </w:r>
    </w:p>
    <w:p w:rsidR="008632F4" w:rsidRDefault="00EA26C0" w:rsidP="008B0BFC">
      <w:pPr>
        <w:pStyle w:val="ListParagraph"/>
        <w:numPr>
          <w:ilvl w:val="0"/>
          <w:numId w:val="35"/>
        </w:numPr>
        <w:jc w:val="both"/>
      </w:pPr>
      <w:r>
        <w:lastRenderedPageBreak/>
        <w:t xml:space="preserve">For determining and sustaining </w:t>
      </w:r>
      <w:r w:rsidR="00BB4C3E">
        <w:t xml:space="preserve">the price of </w:t>
      </w:r>
      <w:r>
        <w:t>low demand items, who are unable to make their targets</w:t>
      </w:r>
      <w:r w:rsidR="00BB4C3E">
        <w:t>.</w:t>
      </w:r>
    </w:p>
    <w:p w:rsidR="00387B97" w:rsidRDefault="00387B97" w:rsidP="008B0BFC">
      <w:pPr>
        <w:pStyle w:val="ListParagraph"/>
        <w:numPr>
          <w:ilvl w:val="0"/>
          <w:numId w:val="35"/>
        </w:numPr>
        <w:jc w:val="both"/>
      </w:pPr>
      <w:r>
        <w:t xml:space="preserve">For maintaining the corpus to yield additional benefits to subscribers such as offers, loyalty points, basket level discounts, brand loyalty discounts etc. </w:t>
      </w:r>
    </w:p>
    <w:p w:rsidR="00B0656C" w:rsidRDefault="00B0656C" w:rsidP="008B0BFC">
      <w:pPr>
        <w:pStyle w:val="Heading2"/>
        <w:numPr>
          <w:ilvl w:val="0"/>
          <w:numId w:val="35"/>
        </w:numPr>
        <w:jc w:val="both"/>
      </w:pPr>
      <w:bookmarkStart w:id="33" w:name="_Toc435190989"/>
      <w:r>
        <w:t>Setting targets for a product.</w:t>
      </w:r>
      <w:bookmarkEnd w:id="33"/>
    </w:p>
    <w:p w:rsidR="00B0656C" w:rsidRDefault="00B0656C" w:rsidP="008B0BFC">
      <w:pPr>
        <w:pStyle w:val="ListParagraph"/>
        <w:numPr>
          <w:ilvl w:val="0"/>
          <w:numId w:val="35"/>
        </w:numPr>
        <w:jc w:val="both"/>
      </w:pPr>
      <w:r>
        <w:t>To successfully run a business without making loss you should always know gross margin, markup and breakeven figures.</w:t>
      </w:r>
    </w:p>
    <w:p w:rsidR="00B0656C" w:rsidRDefault="00B0656C" w:rsidP="008B0BFC">
      <w:pPr>
        <w:pStyle w:val="ListParagraph"/>
        <w:numPr>
          <w:ilvl w:val="0"/>
          <w:numId w:val="35"/>
        </w:numPr>
        <w:jc w:val="both"/>
      </w:pPr>
      <w:r w:rsidRPr="008641AD">
        <w:t>Breakeven analysis is helpful information when preparing and updating your business plan and can be used to set sales targets.</w:t>
      </w:r>
    </w:p>
    <w:p w:rsidR="00B0656C" w:rsidRPr="008641AD" w:rsidRDefault="00B0656C" w:rsidP="008B0BFC">
      <w:pPr>
        <w:pStyle w:val="ListParagraph"/>
        <w:numPr>
          <w:ilvl w:val="0"/>
          <w:numId w:val="35"/>
        </w:numPr>
        <w:jc w:val="both"/>
      </w:pPr>
      <w:r w:rsidRPr="008641AD">
        <w:t>Breakeven dollar value needed before net profit = Overhead expenses/ (1 – (Cost of Goods Sold / Total Sales))</w:t>
      </w:r>
    </w:p>
    <w:p w:rsidR="00B0656C" w:rsidRPr="008641AD" w:rsidRDefault="00B0656C" w:rsidP="008B0BFC">
      <w:pPr>
        <w:pStyle w:val="ListParagraph"/>
        <w:numPr>
          <w:ilvl w:val="0"/>
          <w:numId w:val="35"/>
        </w:numPr>
        <w:jc w:val="both"/>
      </w:pPr>
      <w:r w:rsidRPr="008641AD">
        <w:t>Breakeven number of units to be sold before net profit = Overhead expenses / (Unit selling price – unit cost to produce)</w:t>
      </w:r>
    </w:p>
    <w:p w:rsidR="00B0656C" w:rsidRDefault="00050AED" w:rsidP="008B0BFC">
      <w:pPr>
        <w:pStyle w:val="ListParagraph"/>
        <w:numPr>
          <w:ilvl w:val="0"/>
          <w:numId w:val="35"/>
        </w:numPr>
        <w:jc w:val="both"/>
      </w:pPr>
      <w:hyperlink r:id="rId14" w:history="1">
        <w:r w:rsidR="00B0656C">
          <w:rPr>
            <w:rStyle w:val="Hyperlink"/>
          </w:rPr>
          <w:t>http://www.business.vic.gov.au/money-profit-and-accounting/pricing/calculate-your-breakeven-point-margin-and-markup</w:t>
        </w:r>
      </w:hyperlink>
    </w:p>
    <w:p w:rsidR="00B0656C" w:rsidRPr="00B0656C" w:rsidRDefault="00B0656C" w:rsidP="008B0BFC">
      <w:pPr>
        <w:jc w:val="both"/>
      </w:pPr>
    </w:p>
    <w:sectPr w:rsidR="00B0656C" w:rsidRPr="00B0656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AED" w:rsidRDefault="00050AED" w:rsidP="00114A8C">
      <w:pPr>
        <w:spacing w:after="0" w:line="240" w:lineRule="auto"/>
      </w:pPr>
      <w:r>
        <w:separator/>
      </w:r>
    </w:p>
  </w:endnote>
  <w:endnote w:type="continuationSeparator" w:id="0">
    <w:p w:rsidR="00050AED" w:rsidRDefault="00050AED"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81" w:rsidRDefault="0051368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 subscription platform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B284A" w:rsidRPr="00AB284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13681" w:rsidRDefault="00513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AED" w:rsidRDefault="00050AED" w:rsidP="00114A8C">
      <w:pPr>
        <w:spacing w:after="0" w:line="240" w:lineRule="auto"/>
      </w:pPr>
      <w:r>
        <w:separator/>
      </w:r>
    </w:p>
  </w:footnote>
  <w:footnote w:type="continuationSeparator" w:id="0">
    <w:p w:rsidR="00050AED" w:rsidRDefault="00050AED"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513681">
      <w:trPr>
        <w:trHeight w:val="288"/>
      </w:trPr>
      <w:sdt>
        <w:sdtPr>
          <w:rPr>
            <w:rFonts w:asciiTheme="majorHAnsi" w:eastAsiaTheme="majorEastAsia" w:hAnsiTheme="majorHAnsi" w:cstheme="majorBidi"/>
            <w:sz w:val="36"/>
            <w:szCs w:val="36"/>
          </w:rPr>
          <w:alias w:val="Title"/>
          <w:id w:val="77761602"/>
          <w:placeholder>
            <w:docPart w:val="0446920EDB6E41038DC6DD241B97969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13681" w:rsidRDefault="00513681"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432984DC4D94874A4DE524CFCD71431"/>
          </w:placeholder>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513681" w:rsidRDefault="00513681">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513681" w:rsidRDefault="005136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65A"/>
    <w:multiLevelType w:val="multilevel"/>
    <w:tmpl w:val="BA028898"/>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0"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331F94"/>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8"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786F7F"/>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5"/>
  </w:num>
  <w:num w:numId="4">
    <w:abstractNumId w:val="17"/>
  </w:num>
  <w:num w:numId="5">
    <w:abstractNumId w:val="35"/>
  </w:num>
  <w:num w:numId="6">
    <w:abstractNumId w:val="41"/>
  </w:num>
  <w:num w:numId="7">
    <w:abstractNumId w:val="10"/>
  </w:num>
  <w:num w:numId="8">
    <w:abstractNumId w:val="4"/>
  </w:num>
  <w:num w:numId="9">
    <w:abstractNumId w:val="8"/>
  </w:num>
  <w:num w:numId="10">
    <w:abstractNumId w:val="30"/>
  </w:num>
  <w:num w:numId="11">
    <w:abstractNumId w:val="39"/>
  </w:num>
  <w:num w:numId="12">
    <w:abstractNumId w:val="2"/>
  </w:num>
  <w:num w:numId="13">
    <w:abstractNumId w:val="26"/>
  </w:num>
  <w:num w:numId="14">
    <w:abstractNumId w:val="14"/>
  </w:num>
  <w:num w:numId="15">
    <w:abstractNumId w:val="29"/>
  </w:num>
  <w:num w:numId="16">
    <w:abstractNumId w:val="1"/>
  </w:num>
  <w:num w:numId="17">
    <w:abstractNumId w:val="31"/>
  </w:num>
  <w:num w:numId="18">
    <w:abstractNumId w:val="21"/>
  </w:num>
  <w:num w:numId="19">
    <w:abstractNumId w:val="25"/>
  </w:num>
  <w:num w:numId="20">
    <w:abstractNumId w:val="20"/>
  </w:num>
  <w:num w:numId="21">
    <w:abstractNumId w:val="22"/>
  </w:num>
  <w:num w:numId="22">
    <w:abstractNumId w:val="9"/>
  </w:num>
  <w:num w:numId="23">
    <w:abstractNumId w:val="12"/>
  </w:num>
  <w:num w:numId="24">
    <w:abstractNumId w:val="38"/>
  </w:num>
  <w:num w:numId="25">
    <w:abstractNumId w:val="23"/>
  </w:num>
  <w:num w:numId="26">
    <w:abstractNumId w:val="11"/>
  </w:num>
  <w:num w:numId="27">
    <w:abstractNumId w:val="36"/>
  </w:num>
  <w:num w:numId="28">
    <w:abstractNumId w:val="42"/>
  </w:num>
  <w:num w:numId="29">
    <w:abstractNumId w:val="32"/>
  </w:num>
  <w:num w:numId="30">
    <w:abstractNumId w:val="6"/>
  </w:num>
  <w:num w:numId="31">
    <w:abstractNumId w:val="15"/>
  </w:num>
  <w:num w:numId="32">
    <w:abstractNumId w:val="33"/>
  </w:num>
  <w:num w:numId="33">
    <w:abstractNumId w:val="37"/>
  </w:num>
  <w:num w:numId="34">
    <w:abstractNumId w:val="0"/>
  </w:num>
  <w:num w:numId="35">
    <w:abstractNumId w:val="18"/>
  </w:num>
  <w:num w:numId="36">
    <w:abstractNumId w:val="40"/>
  </w:num>
  <w:num w:numId="37">
    <w:abstractNumId w:val="24"/>
  </w:num>
  <w:num w:numId="38">
    <w:abstractNumId w:val="28"/>
  </w:num>
  <w:num w:numId="39">
    <w:abstractNumId w:val="19"/>
  </w:num>
  <w:num w:numId="40">
    <w:abstractNumId w:val="34"/>
  </w:num>
  <w:num w:numId="41">
    <w:abstractNumId w:val="13"/>
  </w:num>
  <w:num w:numId="42">
    <w:abstractNumId w:val="27"/>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4A65"/>
    <w:rsid w:val="00016789"/>
    <w:rsid w:val="00026562"/>
    <w:rsid w:val="00031579"/>
    <w:rsid w:val="00033DA5"/>
    <w:rsid w:val="00040CFC"/>
    <w:rsid w:val="000429AD"/>
    <w:rsid w:val="00042B39"/>
    <w:rsid w:val="000444AB"/>
    <w:rsid w:val="0004578E"/>
    <w:rsid w:val="000473E2"/>
    <w:rsid w:val="00047E63"/>
    <w:rsid w:val="00050A6A"/>
    <w:rsid w:val="00050AED"/>
    <w:rsid w:val="00055733"/>
    <w:rsid w:val="00055905"/>
    <w:rsid w:val="00056383"/>
    <w:rsid w:val="00060A63"/>
    <w:rsid w:val="0006690A"/>
    <w:rsid w:val="00067677"/>
    <w:rsid w:val="00071CEC"/>
    <w:rsid w:val="00082790"/>
    <w:rsid w:val="0009081F"/>
    <w:rsid w:val="000A36A0"/>
    <w:rsid w:val="000A6C09"/>
    <w:rsid w:val="000B6F9E"/>
    <w:rsid w:val="000B77AB"/>
    <w:rsid w:val="000C0B27"/>
    <w:rsid w:val="000C7FD4"/>
    <w:rsid w:val="000D1B95"/>
    <w:rsid w:val="000E18DA"/>
    <w:rsid w:val="000F348E"/>
    <w:rsid w:val="000F700E"/>
    <w:rsid w:val="00101551"/>
    <w:rsid w:val="00106086"/>
    <w:rsid w:val="001139BD"/>
    <w:rsid w:val="00114A8C"/>
    <w:rsid w:val="0011578E"/>
    <w:rsid w:val="00120704"/>
    <w:rsid w:val="00127EBD"/>
    <w:rsid w:val="00132A55"/>
    <w:rsid w:val="00134B62"/>
    <w:rsid w:val="00141E23"/>
    <w:rsid w:val="00150640"/>
    <w:rsid w:val="00154EF5"/>
    <w:rsid w:val="00155949"/>
    <w:rsid w:val="0015786A"/>
    <w:rsid w:val="001678F9"/>
    <w:rsid w:val="001711F1"/>
    <w:rsid w:val="00171A8F"/>
    <w:rsid w:val="001725DB"/>
    <w:rsid w:val="001762DE"/>
    <w:rsid w:val="00176D86"/>
    <w:rsid w:val="0017763B"/>
    <w:rsid w:val="00187C93"/>
    <w:rsid w:val="001A38B0"/>
    <w:rsid w:val="001A45AE"/>
    <w:rsid w:val="001A6CC4"/>
    <w:rsid w:val="001B02B9"/>
    <w:rsid w:val="001C2ADB"/>
    <w:rsid w:val="001C4DEE"/>
    <w:rsid w:val="001D12AD"/>
    <w:rsid w:val="001D5A83"/>
    <w:rsid w:val="001D627A"/>
    <w:rsid w:val="001E44FB"/>
    <w:rsid w:val="001F419D"/>
    <w:rsid w:val="001F7978"/>
    <w:rsid w:val="00202A99"/>
    <w:rsid w:val="0020605F"/>
    <w:rsid w:val="00211548"/>
    <w:rsid w:val="0021195F"/>
    <w:rsid w:val="00220724"/>
    <w:rsid w:val="00220AF8"/>
    <w:rsid w:val="00223182"/>
    <w:rsid w:val="00223BD7"/>
    <w:rsid w:val="0022521D"/>
    <w:rsid w:val="00226175"/>
    <w:rsid w:val="00232249"/>
    <w:rsid w:val="0023367B"/>
    <w:rsid w:val="00243AEB"/>
    <w:rsid w:val="0024703D"/>
    <w:rsid w:val="00250529"/>
    <w:rsid w:val="00251B6A"/>
    <w:rsid w:val="00251C53"/>
    <w:rsid w:val="00251CF8"/>
    <w:rsid w:val="00256023"/>
    <w:rsid w:val="002572D6"/>
    <w:rsid w:val="0026417B"/>
    <w:rsid w:val="00270E5A"/>
    <w:rsid w:val="00274EA4"/>
    <w:rsid w:val="00275D1F"/>
    <w:rsid w:val="00276F0F"/>
    <w:rsid w:val="002827F4"/>
    <w:rsid w:val="00291BE7"/>
    <w:rsid w:val="0029642B"/>
    <w:rsid w:val="002B1C9D"/>
    <w:rsid w:val="002B4A3C"/>
    <w:rsid w:val="002B5B88"/>
    <w:rsid w:val="002C1F16"/>
    <w:rsid w:val="002C4224"/>
    <w:rsid w:val="002C784E"/>
    <w:rsid w:val="002D7E5B"/>
    <w:rsid w:val="002E5148"/>
    <w:rsid w:val="002E7A01"/>
    <w:rsid w:val="002F3805"/>
    <w:rsid w:val="002F5E0D"/>
    <w:rsid w:val="0030216B"/>
    <w:rsid w:val="00307C25"/>
    <w:rsid w:val="00323593"/>
    <w:rsid w:val="00326706"/>
    <w:rsid w:val="0033389C"/>
    <w:rsid w:val="00337771"/>
    <w:rsid w:val="0034076A"/>
    <w:rsid w:val="003409FC"/>
    <w:rsid w:val="00345E82"/>
    <w:rsid w:val="0034655D"/>
    <w:rsid w:val="00346DC5"/>
    <w:rsid w:val="00350E13"/>
    <w:rsid w:val="00360A49"/>
    <w:rsid w:val="00385145"/>
    <w:rsid w:val="00387B97"/>
    <w:rsid w:val="00391F71"/>
    <w:rsid w:val="00392D81"/>
    <w:rsid w:val="00393247"/>
    <w:rsid w:val="00394528"/>
    <w:rsid w:val="00394F8E"/>
    <w:rsid w:val="0039771E"/>
    <w:rsid w:val="003A0469"/>
    <w:rsid w:val="003A5C5C"/>
    <w:rsid w:val="003B3F60"/>
    <w:rsid w:val="003B6FC6"/>
    <w:rsid w:val="003C3571"/>
    <w:rsid w:val="003C64EC"/>
    <w:rsid w:val="003C6B43"/>
    <w:rsid w:val="003D476B"/>
    <w:rsid w:val="003D6465"/>
    <w:rsid w:val="003E13FA"/>
    <w:rsid w:val="003E43BA"/>
    <w:rsid w:val="003F088D"/>
    <w:rsid w:val="003F377B"/>
    <w:rsid w:val="003F6588"/>
    <w:rsid w:val="00401408"/>
    <w:rsid w:val="00404057"/>
    <w:rsid w:val="00406293"/>
    <w:rsid w:val="004067CA"/>
    <w:rsid w:val="00410B64"/>
    <w:rsid w:val="00412586"/>
    <w:rsid w:val="00413E02"/>
    <w:rsid w:val="00420598"/>
    <w:rsid w:val="00420DF5"/>
    <w:rsid w:val="00424336"/>
    <w:rsid w:val="00432010"/>
    <w:rsid w:val="00432132"/>
    <w:rsid w:val="00443C3E"/>
    <w:rsid w:val="00445C08"/>
    <w:rsid w:val="00450431"/>
    <w:rsid w:val="004511FE"/>
    <w:rsid w:val="00455BD9"/>
    <w:rsid w:val="00456192"/>
    <w:rsid w:val="0046129A"/>
    <w:rsid w:val="00466652"/>
    <w:rsid w:val="00472AAC"/>
    <w:rsid w:val="004737F2"/>
    <w:rsid w:val="00475824"/>
    <w:rsid w:val="0049409D"/>
    <w:rsid w:val="00494307"/>
    <w:rsid w:val="004A4C96"/>
    <w:rsid w:val="004A5084"/>
    <w:rsid w:val="004A76AC"/>
    <w:rsid w:val="004B3140"/>
    <w:rsid w:val="004C1748"/>
    <w:rsid w:val="004C3082"/>
    <w:rsid w:val="004C697F"/>
    <w:rsid w:val="004C771E"/>
    <w:rsid w:val="004D13E9"/>
    <w:rsid w:val="004D1B5C"/>
    <w:rsid w:val="004D278B"/>
    <w:rsid w:val="004D5784"/>
    <w:rsid w:val="004E10FF"/>
    <w:rsid w:val="004E1823"/>
    <w:rsid w:val="004E36B9"/>
    <w:rsid w:val="004E3BBC"/>
    <w:rsid w:val="004F155B"/>
    <w:rsid w:val="004F1F62"/>
    <w:rsid w:val="004F34F4"/>
    <w:rsid w:val="004F46CD"/>
    <w:rsid w:val="00500FC7"/>
    <w:rsid w:val="00503C3A"/>
    <w:rsid w:val="0050528B"/>
    <w:rsid w:val="0051296B"/>
    <w:rsid w:val="00513681"/>
    <w:rsid w:val="00520C67"/>
    <w:rsid w:val="00522E13"/>
    <w:rsid w:val="0053207F"/>
    <w:rsid w:val="005343C0"/>
    <w:rsid w:val="00543601"/>
    <w:rsid w:val="0054690A"/>
    <w:rsid w:val="00550DCF"/>
    <w:rsid w:val="00552794"/>
    <w:rsid w:val="0055619F"/>
    <w:rsid w:val="0056384E"/>
    <w:rsid w:val="00564EFD"/>
    <w:rsid w:val="00565C6B"/>
    <w:rsid w:val="00566E40"/>
    <w:rsid w:val="00570DC2"/>
    <w:rsid w:val="005771E5"/>
    <w:rsid w:val="00583209"/>
    <w:rsid w:val="005835DD"/>
    <w:rsid w:val="005910E2"/>
    <w:rsid w:val="0059244C"/>
    <w:rsid w:val="005A3815"/>
    <w:rsid w:val="005A3EDD"/>
    <w:rsid w:val="005A405C"/>
    <w:rsid w:val="005A515C"/>
    <w:rsid w:val="005A5F00"/>
    <w:rsid w:val="005A689A"/>
    <w:rsid w:val="005A7EBB"/>
    <w:rsid w:val="005B07B4"/>
    <w:rsid w:val="005B256E"/>
    <w:rsid w:val="005B735C"/>
    <w:rsid w:val="005C5BEA"/>
    <w:rsid w:val="005C748D"/>
    <w:rsid w:val="005D0222"/>
    <w:rsid w:val="005D46B6"/>
    <w:rsid w:val="005D7CDF"/>
    <w:rsid w:val="005E1CDD"/>
    <w:rsid w:val="005F631E"/>
    <w:rsid w:val="00606ED7"/>
    <w:rsid w:val="00612D03"/>
    <w:rsid w:val="006138FC"/>
    <w:rsid w:val="006170E9"/>
    <w:rsid w:val="00623FAC"/>
    <w:rsid w:val="006273FD"/>
    <w:rsid w:val="00627688"/>
    <w:rsid w:val="00632FF8"/>
    <w:rsid w:val="00633AB1"/>
    <w:rsid w:val="006356E8"/>
    <w:rsid w:val="00643F4B"/>
    <w:rsid w:val="006465EE"/>
    <w:rsid w:val="00647BE3"/>
    <w:rsid w:val="0065206E"/>
    <w:rsid w:val="0066052A"/>
    <w:rsid w:val="006614E7"/>
    <w:rsid w:val="006616CC"/>
    <w:rsid w:val="006620BA"/>
    <w:rsid w:val="0066401B"/>
    <w:rsid w:val="006655D9"/>
    <w:rsid w:val="00667E81"/>
    <w:rsid w:val="00672358"/>
    <w:rsid w:val="00677A7F"/>
    <w:rsid w:val="00677E59"/>
    <w:rsid w:val="00682F30"/>
    <w:rsid w:val="00684C85"/>
    <w:rsid w:val="006919FB"/>
    <w:rsid w:val="006A1A66"/>
    <w:rsid w:val="006B3B52"/>
    <w:rsid w:val="006B5F32"/>
    <w:rsid w:val="006B69FB"/>
    <w:rsid w:val="006C1188"/>
    <w:rsid w:val="006C45B0"/>
    <w:rsid w:val="006D34BD"/>
    <w:rsid w:val="006D3637"/>
    <w:rsid w:val="006D39C6"/>
    <w:rsid w:val="006D589D"/>
    <w:rsid w:val="006E5477"/>
    <w:rsid w:val="006F085F"/>
    <w:rsid w:val="006F3ED6"/>
    <w:rsid w:val="0070425E"/>
    <w:rsid w:val="0070767A"/>
    <w:rsid w:val="00717774"/>
    <w:rsid w:val="00720EBA"/>
    <w:rsid w:val="00726042"/>
    <w:rsid w:val="007304E5"/>
    <w:rsid w:val="0073311C"/>
    <w:rsid w:val="00733AA6"/>
    <w:rsid w:val="00736819"/>
    <w:rsid w:val="00737111"/>
    <w:rsid w:val="007500B7"/>
    <w:rsid w:val="00752A1D"/>
    <w:rsid w:val="007565AA"/>
    <w:rsid w:val="00761445"/>
    <w:rsid w:val="00761A11"/>
    <w:rsid w:val="007630AF"/>
    <w:rsid w:val="00766575"/>
    <w:rsid w:val="00770508"/>
    <w:rsid w:val="007716BB"/>
    <w:rsid w:val="00771D99"/>
    <w:rsid w:val="0077281C"/>
    <w:rsid w:val="00776784"/>
    <w:rsid w:val="00777EDB"/>
    <w:rsid w:val="0078223B"/>
    <w:rsid w:val="00782628"/>
    <w:rsid w:val="0078361D"/>
    <w:rsid w:val="007855F9"/>
    <w:rsid w:val="007879FA"/>
    <w:rsid w:val="00795349"/>
    <w:rsid w:val="00795D4E"/>
    <w:rsid w:val="00796C8A"/>
    <w:rsid w:val="007C0EE8"/>
    <w:rsid w:val="007C1F7E"/>
    <w:rsid w:val="007C2054"/>
    <w:rsid w:val="007C30EA"/>
    <w:rsid w:val="007C60DF"/>
    <w:rsid w:val="007C6490"/>
    <w:rsid w:val="007D1A85"/>
    <w:rsid w:val="007D4128"/>
    <w:rsid w:val="007D483C"/>
    <w:rsid w:val="007D6BAF"/>
    <w:rsid w:val="007D7E09"/>
    <w:rsid w:val="007E5685"/>
    <w:rsid w:val="007F2ECC"/>
    <w:rsid w:val="00800E64"/>
    <w:rsid w:val="008042B0"/>
    <w:rsid w:val="00804812"/>
    <w:rsid w:val="008079F1"/>
    <w:rsid w:val="008105A5"/>
    <w:rsid w:val="00813628"/>
    <w:rsid w:val="008153E8"/>
    <w:rsid w:val="008160CB"/>
    <w:rsid w:val="00822152"/>
    <w:rsid w:val="00824B48"/>
    <w:rsid w:val="00824E16"/>
    <w:rsid w:val="0082620E"/>
    <w:rsid w:val="00831E2F"/>
    <w:rsid w:val="00832E28"/>
    <w:rsid w:val="00834358"/>
    <w:rsid w:val="00834B9C"/>
    <w:rsid w:val="008352F5"/>
    <w:rsid w:val="008632F4"/>
    <w:rsid w:val="00863351"/>
    <w:rsid w:val="008641AD"/>
    <w:rsid w:val="00866CD6"/>
    <w:rsid w:val="00867045"/>
    <w:rsid w:val="00871735"/>
    <w:rsid w:val="008729A2"/>
    <w:rsid w:val="00877B39"/>
    <w:rsid w:val="0088300D"/>
    <w:rsid w:val="00886932"/>
    <w:rsid w:val="008A3923"/>
    <w:rsid w:val="008A4BC8"/>
    <w:rsid w:val="008B044E"/>
    <w:rsid w:val="008B0BFC"/>
    <w:rsid w:val="008D0BAD"/>
    <w:rsid w:val="008D7B86"/>
    <w:rsid w:val="008E151A"/>
    <w:rsid w:val="008F5F8F"/>
    <w:rsid w:val="00911C13"/>
    <w:rsid w:val="00912527"/>
    <w:rsid w:val="00920169"/>
    <w:rsid w:val="00923101"/>
    <w:rsid w:val="00925DFF"/>
    <w:rsid w:val="0092786B"/>
    <w:rsid w:val="00927F0C"/>
    <w:rsid w:val="009321DB"/>
    <w:rsid w:val="00934437"/>
    <w:rsid w:val="00942A6C"/>
    <w:rsid w:val="0094380E"/>
    <w:rsid w:val="009577FE"/>
    <w:rsid w:val="009608D0"/>
    <w:rsid w:val="0096279C"/>
    <w:rsid w:val="0096484D"/>
    <w:rsid w:val="0096585B"/>
    <w:rsid w:val="00965C9B"/>
    <w:rsid w:val="009848CD"/>
    <w:rsid w:val="0098673B"/>
    <w:rsid w:val="0098680B"/>
    <w:rsid w:val="00986EA4"/>
    <w:rsid w:val="00995070"/>
    <w:rsid w:val="009A4343"/>
    <w:rsid w:val="009A443E"/>
    <w:rsid w:val="009A5505"/>
    <w:rsid w:val="009B2FC6"/>
    <w:rsid w:val="009B5B04"/>
    <w:rsid w:val="009B6BA4"/>
    <w:rsid w:val="009B7B55"/>
    <w:rsid w:val="009C4FDB"/>
    <w:rsid w:val="009D011D"/>
    <w:rsid w:val="009D4103"/>
    <w:rsid w:val="009D77C8"/>
    <w:rsid w:val="009E0911"/>
    <w:rsid w:val="009E5295"/>
    <w:rsid w:val="009E70F7"/>
    <w:rsid w:val="009F1C9C"/>
    <w:rsid w:val="00A00239"/>
    <w:rsid w:val="00A05507"/>
    <w:rsid w:val="00A06B4F"/>
    <w:rsid w:val="00A11BBE"/>
    <w:rsid w:val="00A12D2B"/>
    <w:rsid w:val="00A139F4"/>
    <w:rsid w:val="00A212CF"/>
    <w:rsid w:val="00A34ED9"/>
    <w:rsid w:val="00A3718C"/>
    <w:rsid w:val="00A60387"/>
    <w:rsid w:val="00A63C81"/>
    <w:rsid w:val="00A65223"/>
    <w:rsid w:val="00A671A6"/>
    <w:rsid w:val="00A71063"/>
    <w:rsid w:val="00A7143E"/>
    <w:rsid w:val="00A808F5"/>
    <w:rsid w:val="00A827B4"/>
    <w:rsid w:val="00A8418B"/>
    <w:rsid w:val="00A842AA"/>
    <w:rsid w:val="00A868B6"/>
    <w:rsid w:val="00A90E27"/>
    <w:rsid w:val="00A93CCA"/>
    <w:rsid w:val="00A93D21"/>
    <w:rsid w:val="00A948F3"/>
    <w:rsid w:val="00A97B14"/>
    <w:rsid w:val="00AA35C2"/>
    <w:rsid w:val="00AA6BCC"/>
    <w:rsid w:val="00AB284A"/>
    <w:rsid w:val="00AB48EA"/>
    <w:rsid w:val="00AC1782"/>
    <w:rsid w:val="00AC3521"/>
    <w:rsid w:val="00AC78DC"/>
    <w:rsid w:val="00AC7B54"/>
    <w:rsid w:val="00AD417E"/>
    <w:rsid w:val="00AE3A8B"/>
    <w:rsid w:val="00AE3EFE"/>
    <w:rsid w:val="00AE6FD5"/>
    <w:rsid w:val="00AF380A"/>
    <w:rsid w:val="00AF6D6B"/>
    <w:rsid w:val="00B011B9"/>
    <w:rsid w:val="00B020E9"/>
    <w:rsid w:val="00B0656C"/>
    <w:rsid w:val="00B12ECA"/>
    <w:rsid w:val="00B13F0E"/>
    <w:rsid w:val="00B22627"/>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2094"/>
    <w:rsid w:val="00B954F5"/>
    <w:rsid w:val="00B975FC"/>
    <w:rsid w:val="00B97846"/>
    <w:rsid w:val="00BA204C"/>
    <w:rsid w:val="00BA3D42"/>
    <w:rsid w:val="00BA7A6A"/>
    <w:rsid w:val="00BB4C3E"/>
    <w:rsid w:val="00BC05B4"/>
    <w:rsid w:val="00BC0D55"/>
    <w:rsid w:val="00BC12A5"/>
    <w:rsid w:val="00BC39E0"/>
    <w:rsid w:val="00BD3B41"/>
    <w:rsid w:val="00BE1D37"/>
    <w:rsid w:val="00BE5B4D"/>
    <w:rsid w:val="00BF2AB0"/>
    <w:rsid w:val="00BF438D"/>
    <w:rsid w:val="00BF4F98"/>
    <w:rsid w:val="00C117B1"/>
    <w:rsid w:val="00C117F7"/>
    <w:rsid w:val="00C2597C"/>
    <w:rsid w:val="00C30398"/>
    <w:rsid w:val="00C468CD"/>
    <w:rsid w:val="00C56BD7"/>
    <w:rsid w:val="00C600A4"/>
    <w:rsid w:val="00C90896"/>
    <w:rsid w:val="00C91410"/>
    <w:rsid w:val="00C940AD"/>
    <w:rsid w:val="00CA6306"/>
    <w:rsid w:val="00CB23DD"/>
    <w:rsid w:val="00CB713C"/>
    <w:rsid w:val="00CC0CA3"/>
    <w:rsid w:val="00CC79EA"/>
    <w:rsid w:val="00CD12F1"/>
    <w:rsid w:val="00CD2728"/>
    <w:rsid w:val="00CD3328"/>
    <w:rsid w:val="00CE02D7"/>
    <w:rsid w:val="00CF045A"/>
    <w:rsid w:val="00CF1EF3"/>
    <w:rsid w:val="00CF6BB5"/>
    <w:rsid w:val="00D00A89"/>
    <w:rsid w:val="00D03F04"/>
    <w:rsid w:val="00D04B63"/>
    <w:rsid w:val="00D05C12"/>
    <w:rsid w:val="00D06C16"/>
    <w:rsid w:val="00D15994"/>
    <w:rsid w:val="00D20854"/>
    <w:rsid w:val="00D21DD5"/>
    <w:rsid w:val="00D42D38"/>
    <w:rsid w:val="00D445CD"/>
    <w:rsid w:val="00D479FB"/>
    <w:rsid w:val="00D50D3D"/>
    <w:rsid w:val="00D5201F"/>
    <w:rsid w:val="00D61347"/>
    <w:rsid w:val="00D716B3"/>
    <w:rsid w:val="00D82A32"/>
    <w:rsid w:val="00D83385"/>
    <w:rsid w:val="00D83D92"/>
    <w:rsid w:val="00D86798"/>
    <w:rsid w:val="00D87440"/>
    <w:rsid w:val="00D902AF"/>
    <w:rsid w:val="00D93114"/>
    <w:rsid w:val="00D93C65"/>
    <w:rsid w:val="00D94692"/>
    <w:rsid w:val="00D9779C"/>
    <w:rsid w:val="00DA3E45"/>
    <w:rsid w:val="00DA5A72"/>
    <w:rsid w:val="00DA7523"/>
    <w:rsid w:val="00DA7AB0"/>
    <w:rsid w:val="00DB0211"/>
    <w:rsid w:val="00DB0615"/>
    <w:rsid w:val="00DB13DA"/>
    <w:rsid w:val="00DB1ADC"/>
    <w:rsid w:val="00DB4832"/>
    <w:rsid w:val="00DB50D1"/>
    <w:rsid w:val="00DC1336"/>
    <w:rsid w:val="00DC53BB"/>
    <w:rsid w:val="00DC70B2"/>
    <w:rsid w:val="00DD0A05"/>
    <w:rsid w:val="00DD6FD7"/>
    <w:rsid w:val="00DE732D"/>
    <w:rsid w:val="00DF19D7"/>
    <w:rsid w:val="00DF4238"/>
    <w:rsid w:val="00E013D1"/>
    <w:rsid w:val="00E01E30"/>
    <w:rsid w:val="00E03468"/>
    <w:rsid w:val="00E11AE3"/>
    <w:rsid w:val="00E17171"/>
    <w:rsid w:val="00E22A37"/>
    <w:rsid w:val="00E23987"/>
    <w:rsid w:val="00E24D52"/>
    <w:rsid w:val="00E30DC0"/>
    <w:rsid w:val="00E3701D"/>
    <w:rsid w:val="00E40A5B"/>
    <w:rsid w:val="00E454D0"/>
    <w:rsid w:val="00E539C6"/>
    <w:rsid w:val="00E565A0"/>
    <w:rsid w:val="00E61ECD"/>
    <w:rsid w:val="00E64829"/>
    <w:rsid w:val="00E64A04"/>
    <w:rsid w:val="00E64E3C"/>
    <w:rsid w:val="00E65EDB"/>
    <w:rsid w:val="00E70395"/>
    <w:rsid w:val="00E70788"/>
    <w:rsid w:val="00E754CE"/>
    <w:rsid w:val="00E82C6A"/>
    <w:rsid w:val="00E8342A"/>
    <w:rsid w:val="00E9184D"/>
    <w:rsid w:val="00E94409"/>
    <w:rsid w:val="00EA1C36"/>
    <w:rsid w:val="00EA26C0"/>
    <w:rsid w:val="00EB618C"/>
    <w:rsid w:val="00EC3DC3"/>
    <w:rsid w:val="00ED130E"/>
    <w:rsid w:val="00ED50CC"/>
    <w:rsid w:val="00ED5EBC"/>
    <w:rsid w:val="00EF4E7C"/>
    <w:rsid w:val="00EF5D29"/>
    <w:rsid w:val="00EF5F45"/>
    <w:rsid w:val="00EF6362"/>
    <w:rsid w:val="00EF76CC"/>
    <w:rsid w:val="00F007A8"/>
    <w:rsid w:val="00F03D51"/>
    <w:rsid w:val="00F13107"/>
    <w:rsid w:val="00F36F50"/>
    <w:rsid w:val="00F53B45"/>
    <w:rsid w:val="00F54AEA"/>
    <w:rsid w:val="00F54E99"/>
    <w:rsid w:val="00F56667"/>
    <w:rsid w:val="00F71A49"/>
    <w:rsid w:val="00F8014B"/>
    <w:rsid w:val="00F87F3A"/>
    <w:rsid w:val="00F9076B"/>
    <w:rsid w:val="00FA00B0"/>
    <w:rsid w:val="00FA5925"/>
    <w:rsid w:val="00FB0BF2"/>
    <w:rsid w:val="00FC0947"/>
    <w:rsid w:val="00FC2CA3"/>
    <w:rsid w:val="00FC3139"/>
    <w:rsid w:val="00FC3BB4"/>
    <w:rsid w:val="00FC5CA2"/>
    <w:rsid w:val="00FD5960"/>
    <w:rsid w:val="00FE19B7"/>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A38F7-E2BE-411C-92BC-10B730B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yperlink" Target="http://www.business.vic.gov.au/money-profit-and-accounting/pricing/calculate-your-breakeven-point-margin-and-mar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46920EDB6E41038DC6DD241B97969C"/>
        <w:category>
          <w:name w:val="General"/>
          <w:gallery w:val="placeholder"/>
        </w:category>
        <w:types>
          <w:type w:val="bbPlcHdr"/>
        </w:types>
        <w:behaviors>
          <w:behavior w:val="content"/>
        </w:behaviors>
        <w:guid w:val="{56BAE927-1871-43FF-85B6-45100DFBBB45}"/>
      </w:docPartPr>
      <w:docPartBody>
        <w:p w:rsidR="00B33A37" w:rsidRDefault="00B33A37" w:rsidP="00B33A37">
          <w:pPr>
            <w:pStyle w:val="0446920EDB6E41038DC6DD241B97969C"/>
          </w:pPr>
          <w:r>
            <w:rPr>
              <w:rFonts w:asciiTheme="majorHAnsi" w:eastAsiaTheme="majorEastAsia" w:hAnsiTheme="majorHAnsi" w:cstheme="majorBidi"/>
              <w:sz w:val="36"/>
              <w:szCs w:val="36"/>
            </w:rPr>
            <w:t>[Type the document title]</w:t>
          </w:r>
        </w:p>
      </w:docPartBody>
    </w:docPart>
    <w:docPart>
      <w:docPartPr>
        <w:name w:val="4432984DC4D94874A4DE524CFCD71431"/>
        <w:category>
          <w:name w:val="General"/>
          <w:gallery w:val="placeholder"/>
        </w:category>
        <w:types>
          <w:type w:val="bbPlcHdr"/>
        </w:types>
        <w:behaviors>
          <w:behavior w:val="content"/>
        </w:behaviors>
        <w:guid w:val="{E928FAF6-FB39-4A44-8C6A-12574CA9CB38}"/>
      </w:docPartPr>
      <w:docPartBody>
        <w:p w:rsidR="00B33A37" w:rsidRDefault="00B33A37" w:rsidP="00B33A37">
          <w:pPr>
            <w:pStyle w:val="4432984DC4D94874A4DE524CFCD7143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37"/>
    <w:rsid w:val="00B33A37"/>
    <w:rsid w:val="00C2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6920EDB6E41038DC6DD241B97969C">
    <w:name w:val="0446920EDB6E41038DC6DD241B97969C"/>
    <w:rsid w:val="00B33A37"/>
  </w:style>
  <w:style w:type="paragraph" w:customStyle="1" w:styleId="4432984DC4D94874A4DE524CFCD71431">
    <w:name w:val="4432984DC4D94874A4DE524CFCD71431"/>
    <w:rsid w:val="00B33A37"/>
  </w:style>
  <w:style w:type="paragraph" w:customStyle="1" w:styleId="6F48E6899DB24949B22C79C47579BE10">
    <w:name w:val="6F48E6899DB24949B22C79C47579BE10"/>
    <w:rsid w:val="00B3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E65C2-4138-4FF6-99F6-122A320A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9045</Words>
  <Characters>51559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60484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2</cp:revision>
  <dcterms:created xsi:type="dcterms:W3CDTF">2015-11-28T12:55:00Z</dcterms:created>
  <dcterms:modified xsi:type="dcterms:W3CDTF">2015-11-28T12:55:00Z</dcterms:modified>
</cp:coreProperties>
</file>