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8FF09" w14:textId="77777777" w:rsidR="00AD6A97" w:rsidRDefault="001C5E73">
      <w:pPr>
        <w:spacing w:after="75" w:line="259" w:lineRule="auto"/>
        <w:ind w:left="528" w:firstLine="0"/>
        <w:jc w:val="left"/>
      </w:pPr>
      <w:r>
        <w:rPr>
          <w:noProof/>
        </w:rPr>
        <w:drawing>
          <wp:inline distT="0" distB="0" distL="0" distR="0" wp14:anchorId="4A2F3651" wp14:editId="1043AEAD">
            <wp:extent cx="4944745" cy="11123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4944745" cy="1112380"/>
                    </a:xfrm>
                    <a:prstGeom prst="rect">
                      <a:avLst/>
                    </a:prstGeom>
                  </pic:spPr>
                </pic:pic>
              </a:graphicData>
            </a:graphic>
          </wp:inline>
        </w:drawing>
      </w:r>
    </w:p>
    <w:p w14:paraId="7A3CCC71" w14:textId="77777777" w:rsidR="00AD6A97" w:rsidRDefault="001C5E73">
      <w:pPr>
        <w:spacing w:after="22" w:line="259" w:lineRule="auto"/>
        <w:ind w:left="0" w:firstLine="0"/>
        <w:jc w:val="left"/>
      </w:pPr>
      <w:r>
        <w:t xml:space="preserve"> </w:t>
      </w:r>
    </w:p>
    <w:p w14:paraId="097BF288" w14:textId="77777777" w:rsidR="00AD6A97" w:rsidRDefault="001C5E73">
      <w:pPr>
        <w:spacing w:after="20" w:line="259" w:lineRule="auto"/>
        <w:ind w:left="0" w:firstLine="0"/>
        <w:jc w:val="left"/>
      </w:pPr>
      <w:r>
        <w:t xml:space="preserve"> </w:t>
      </w:r>
    </w:p>
    <w:p w14:paraId="7313F909" w14:textId="77777777" w:rsidR="00AD6A97" w:rsidRDefault="001C5E73">
      <w:pPr>
        <w:spacing w:after="20" w:line="259" w:lineRule="auto"/>
        <w:ind w:left="0" w:firstLine="0"/>
        <w:jc w:val="left"/>
      </w:pPr>
      <w:r>
        <w:t xml:space="preserve"> </w:t>
      </w:r>
    </w:p>
    <w:p w14:paraId="6045BFDC" w14:textId="77777777" w:rsidR="00AD6A97" w:rsidRDefault="001C5E73">
      <w:pPr>
        <w:spacing w:after="22" w:line="259" w:lineRule="auto"/>
        <w:ind w:left="0" w:firstLine="0"/>
        <w:jc w:val="left"/>
      </w:pPr>
      <w:r>
        <w:t xml:space="preserve"> </w:t>
      </w:r>
    </w:p>
    <w:p w14:paraId="6EDE42D8" w14:textId="77777777" w:rsidR="00AD6A97" w:rsidRDefault="001C5E73">
      <w:pPr>
        <w:spacing w:after="20" w:line="259" w:lineRule="auto"/>
        <w:ind w:left="0" w:firstLine="0"/>
        <w:jc w:val="left"/>
      </w:pPr>
      <w:r>
        <w:t xml:space="preserve"> </w:t>
      </w:r>
    </w:p>
    <w:p w14:paraId="1772B494" w14:textId="6B91C75C" w:rsidR="00AD6A97" w:rsidRDefault="003A6748" w:rsidP="003A6748">
      <w:pPr>
        <w:spacing w:after="21" w:line="259" w:lineRule="auto"/>
        <w:ind w:right="953"/>
        <w:jc w:val="center"/>
      </w:pPr>
      <w:r>
        <w:rPr>
          <w:b/>
        </w:rPr>
        <w:t xml:space="preserve">                  </w:t>
      </w:r>
      <w:r w:rsidR="0093108A">
        <w:rPr>
          <w:b/>
        </w:rPr>
        <w:t xml:space="preserve">HAND GESTURE REGCONITION FOR </w:t>
      </w:r>
      <w:r w:rsidRPr="003A6748">
        <w:rPr>
          <w:b/>
          <w:sz w:val="28"/>
          <w:szCs w:val="24"/>
        </w:rPr>
        <w:t xml:space="preserve">interacting with </w:t>
      </w:r>
      <w:r w:rsidR="0093108A">
        <w:rPr>
          <w:b/>
        </w:rPr>
        <w:t xml:space="preserve">DEAF AND </w:t>
      </w:r>
      <w:r>
        <w:rPr>
          <w:b/>
        </w:rPr>
        <w:t xml:space="preserve">       </w:t>
      </w:r>
      <w:r w:rsidR="0093108A">
        <w:rPr>
          <w:b/>
        </w:rPr>
        <w:t>DUMB PEOPLE</w:t>
      </w:r>
      <w:r>
        <w:t xml:space="preserve"> </w:t>
      </w:r>
      <w:r w:rsidR="001C5E73">
        <w:rPr>
          <w:b/>
        </w:rPr>
        <w:t>CAPSTONE PROJECT REPORT</w:t>
      </w:r>
    </w:p>
    <w:p w14:paraId="7855FB10" w14:textId="77777777" w:rsidR="003A6748" w:rsidRDefault="003A6748">
      <w:pPr>
        <w:pStyle w:val="Heading1"/>
        <w:ind w:left="3776" w:right="0"/>
      </w:pPr>
    </w:p>
    <w:p w14:paraId="73E268E4" w14:textId="77777777" w:rsidR="003A6748" w:rsidRDefault="003A6748">
      <w:pPr>
        <w:pStyle w:val="Heading1"/>
        <w:ind w:left="3776" w:right="0"/>
      </w:pPr>
    </w:p>
    <w:p w14:paraId="331C19E6" w14:textId="77777777" w:rsidR="003A6748" w:rsidRDefault="003A6748">
      <w:pPr>
        <w:pStyle w:val="Heading1"/>
        <w:ind w:left="3776" w:right="0"/>
      </w:pPr>
    </w:p>
    <w:p w14:paraId="061F3627" w14:textId="77777777" w:rsidR="003A6748" w:rsidRDefault="003A6748">
      <w:pPr>
        <w:pStyle w:val="Heading1"/>
        <w:ind w:left="3776" w:right="0"/>
      </w:pPr>
    </w:p>
    <w:p w14:paraId="5753348C" w14:textId="77777777" w:rsidR="003A6748" w:rsidRDefault="003A6748">
      <w:pPr>
        <w:pStyle w:val="Heading1"/>
        <w:ind w:left="3776" w:right="0"/>
      </w:pPr>
    </w:p>
    <w:p w14:paraId="4989CFB2" w14:textId="77777777" w:rsidR="003A6748" w:rsidRDefault="003A6748">
      <w:pPr>
        <w:pStyle w:val="Heading1"/>
        <w:ind w:left="3776" w:right="0"/>
      </w:pPr>
    </w:p>
    <w:p w14:paraId="4021B5A9" w14:textId="77777777" w:rsidR="003A6748" w:rsidRDefault="003A6748">
      <w:pPr>
        <w:pStyle w:val="Heading1"/>
        <w:ind w:left="3776" w:right="0"/>
      </w:pPr>
    </w:p>
    <w:p w14:paraId="26864146" w14:textId="46F1AA5E" w:rsidR="00AD6A97" w:rsidRDefault="001C5E73">
      <w:pPr>
        <w:pStyle w:val="Heading1"/>
        <w:ind w:left="3776" w:right="0"/>
      </w:pPr>
      <w:r>
        <w:t xml:space="preserve">SUBMITTED BY </w:t>
      </w:r>
    </w:p>
    <w:p w14:paraId="0782D40E" w14:textId="0270933B" w:rsidR="00AD6A97" w:rsidRDefault="001C5E73" w:rsidP="001C5E73">
      <w:pPr>
        <w:spacing w:after="21" w:line="259" w:lineRule="auto"/>
        <w:ind w:right="3079"/>
        <w:jc w:val="right"/>
      </w:pPr>
      <w:r>
        <w:rPr>
          <w:b/>
        </w:rPr>
        <w:t xml:space="preserve">  </w:t>
      </w:r>
      <w:r w:rsidR="0093108A">
        <w:rPr>
          <w:b/>
        </w:rPr>
        <w:t>D.MUBARAK ALI</w:t>
      </w:r>
      <w:r>
        <w:rPr>
          <w:b/>
        </w:rPr>
        <w:t xml:space="preserve"> (19</w:t>
      </w:r>
      <w:r w:rsidR="0093108A">
        <w:rPr>
          <w:b/>
        </w:rPr>
        <w:t>2124164</w:t>
      </w:r>
      <w:r>
        <w:rPr>
          <w:b/>
        </w:rPr>
        <w:t xml:space="preserve">) </w:t>
      </w:r>
    </w:p>
    <w:p w14:paraId="410DC459" w14:textId="4BA14624" w:rsidR="00AD6A97" w:rsidRDefault="001C5E73" w:rsidP="001C5E73">
      <w:pPr>
        <w:spacing w:after="21" w:line="259" w:lineRule="auto"/>
        <w:ind w:right="3079"/>
        <w:jc w:val="center"/>
      </w:pPr>
      <w:r>
        <w:rPr>
          <w:b/>
        </w:rPr>
        <w:t xml:space="preserve">                                                     N. PHANINDRA (192224206) </w:t>
      </w:r>
    </w:p>
    <w:p w14:paraId="48326B10" w14:textId="4AB5F285" w:rsidR="00AD6A97" w:rsidRDefault="001C5E73" w:rsidP="001C5E73">
      <w:pPr>
        <w:spacing w:after="21" w:line="259" w:lineRule="auto"/>
        <w:ind w:right="3079"/>
        <w:jc w:val="right"/>
      </w:pPr>
      <w:r>
        <w:rPr>
          <w:b/>
        </w:rPr>
        <w:t>E. KAVINKUMAR (19222</w:t>
      </w:r>
      <w:r w:rsidR="007214F9">
        <w:rPr>
          <w:b/>
        </w:rPr>
        <w:t>4243</w:t>
      </w:r>
      <w:r>
        <w:rPr>
          <w:b/>
        </w:rPr>
        <w:t xml:space="preserve">) </w:t>
      </w:r>
    </w:p>
    <w:p w14:paraId="514231C2" w14:textId="77777777" w:rsidR="00AD6A97" w:rsidRDefault="001C5E73">
      <w:pPr>
        <w:spacing w:after="22" w:line="259" w:lineRule="auto"/>
        <w:ind w:left="47" w:firstLine="0"/>
        <w:jc w:val="center"/>
      </w:pPr>
      <w:r>
        <w:rPr>
          <w:b/>
        </w:rPr>
        <w:t xml:space="preserve"> </w:t>
      </w:r>
    </w:p>
    <w:p w14:paraId="737BBD5C" w14:textId="77777777" w:rsidR="00AD6A97" w:rsidRDefault="001C5E73">
      <w:pPr>
        <w:spacing w:after="20" w:line="259" w:lineRule="auto"/>
        <w:ind w:left="47" w:firstLine="0"/>
        <w:jc w:val="center"/>
      </w:pPr>
      <w:r>
        <w:rPr>
          <w:b/>
        </w:rPr>
        <w:t xml:space="preserve"> </w:t>
      </w:r>
    </w:p>
    <w:p w14:paraId="6D1C631D" w14:textId="77777777" w:rsidR="00AD6A97" w:rsidRDefault="001C5E73">
      <w:pPr>
        <w:spacing w:after="20" w:line="259" w:lineRule="auto"/>
        <w:ind w:left="47" w:firstLine="0"/>
        <w:jc w:val="center"/>
      </w:pPr>
      <w:r>
        <w:rPr>
          <w:b/>
        </w:rPr>
        <w:t xml:space="preserve"> </w:t>
      </w:r>
    </w:p>
    <w:p w14:paraId="75133090" w14:textId="77777777" w:rsidR="00AD6A97" w:rsidRDefault="001C5E73">
      <w:pPr>
        <w:spacing w:after="22" w:line="259" w:lineRule="auto"/>
        <w:ind w:left="47" w:firstLine="0"/>
        <w:jc w:val="center"/>
      </w:pPr>
      <w:r>
        <w:rPr>
          <w:b/>
        </w:rPr>
        <w:t xml:space="preserve"> </w:t>
      </w:r>
    </w:p>
    <w:p w14:paraId="7C3B0D34" w14:textId="77777777" w:rsidR="00AD6A97" w:rsidRDefault="001C5E73">
      <w:pPr>
        <w:spacing w:after="20" w:line="259" w:lineRule="auto"/>
        <w:ind w:left="47" w:firstLine="0"/>
        <w:jc w:val="center"/>
      </w:pPr>
      <w:r>
        <w:rPr>
          <w:b/>
        </w:rPr>
        <w:t xml:space="preserve"> </w:t>
      </w:r>
    </w:p>
    <w:p w14:paraId="00767EB4" w14:textId="77777777" w:rsidR="00AD6A97" w:rsidRDefault="001C5E73">
      <w:pPr>
        <w:spacing w:after="22" w:line="259" w:lineRule="auto"/>
        <w:ind w:left="47" w:firstLine="0"/>
        <w:jc w:val="center"/>
      </w:pPr>
      <w:r>
        <w:rPr>
          <w:b/>
        </w:rPr>
        <w:t xml:space="preserve"> </w:t>
      </w:r>
    </w:p>
    <w:p w14:paraId="5CE767C7" w14:textId="77777777" w:rsidR="00AD6A97" w:rsidRDefault="001C5E73">
      <w:pPr>
        <w:spacing w:after="20" w:line="259" w:lineRule="auto"/>
        <w:ind w:left="0" w:right="8" w:firstLine="0"/>
        <w:jc w:val="center"/>
      </w:pPr>
      <w:r>
        <w:rPr>
          <w:b/>
        </w:rPr>
        <w:t xml:space="preserve">FACULTY </w:t>
      </w:r>
    </w:p>
    <w:p w14:paraId="34851376" w14:textId="77777777" w:rsidR="00AD6A97" w:rsidRDefault="001C5E73">
      <w:pPr>
        <w:spacing w:after="12" w:line="267" w:lineRule="auto"/>
        <w:ind w:left="3767"/>
        <w:jc w:val="left"/>
      </w:pPr>
      <w:r>
        <w:rPr>
          <w:b/>
        </w:rPr>
        <w:t xml:space="preserve">Dr. P MANJULA </w:t>
      </w:r>
    </w:p>
    <w:p w14:paraId="704876D2" w14:textId="77777777" w:rsidR="00AD6A97" w:rsidRDefault="001C5E73">
      <w:pPr>
        <w:spacing w:after="22" w:line="259" w:lineRule="auto"/>
        <w:ind w:left="0" w:firstLine="0"/>
        <w:jc w:val="left"/>
      </w:pPr>
      <w:r>
        <w:rPr>
          <w:b/>
        </w:rPr>
        <w:t xml:space="preserve"> </w:t>
      </w:r>
    </w:p>
    <w:p w14:paraId="27035824" w14:textId="77777777" w:rsidR="00AD6A97" w:rsidRDefault="001C5E73">
      <w:pPr>
        <w:spacing w:after="20" w:line="259" w:lineRule="auto"/>
        <w:ind w:left="0" w:firstLine="0"/>
        <w:jc w:val="left"/>
      </w:pPr>
      <w:r>
        <w:t xml:space="preserve"> </w:t>
      </w:r>
    </w:p>
    <w:p w14:paraId="46592EAD" w14:textId="77777777" w:rsidR="00AD6A97" w:rsidRDefault="001C5E73">
      <w:pPr>
        <w:spacing w:after="22" w:line="259" w:lineRule="auto"/>
        <w:ind w:left="0" w:firstLine="0"/>
        <w:jc w:val="left"/>
      </w:pPr>
      <w:r>
        <w:t xml:space="preserve"> </w:t>
      </w:r>
    </w:p>
    <w:p w14:paraId="66607544" w14:textId="77777777" w:rsidR="00AD6A97" w:rsidRDefault="001C5E73">
      <w:pPr>
        <w:spacing w:after="20" w:line="259" w:lineRule="auto"/>
        <w:ind w:left="0" w:firstLine="0"/>
        <w:jc w:val="left"/>
      </w:pPr>
      <w:r>
        <w:t xml:space="preserve"> </w:t>
      </w:r>
    </w:p>
    <w:p w14:paraId="1D7FAA6A" w14:textId="77777777" w:rsidR="00AD6A97" w:rsidRDefault="001C5E73">
      <w:pPr>
        <w:spacing w:after="20" w:line="259" w:lineRule="auto"/>
        <w:ind w:left="0" w:firstLine="0"/>
        <w:jc w:val="left"/>
      </w:pPr>
      <w:r>
        <w:t xml:space="preserve"> </w:t>
      </w:r>
    </w:p>
    <w:p w14:paraId="45B96FE3" w14:textId="77777777" w:rsidR="00AD6A97" w:rsidRDefault="001C5E73">
      <w:pPr>
        <w:spacing w:after="22" w:line="259" w:lineRule="auto"/>
        <w:ind w:left="0" w:firstLine="0"/>
        <w:jc w:val="left"/>
      </w:pPr>
      <w:r>
        <w:t xml:space="preserve"> </w:t>
      </w:r>
    </w:p>
    <w:p w14:paraId="760626F6" w14:textId="77777777" w:rsidR="00AD6A97" w:rsidRDefault="001C5E73">
      <w:pPr>
        <w:spacing w:after="20" w:line="259" w:lineRule="auto"/>
        <w:ind w:left="0" w:firstLine="0"/>
        <w:jc w:val="left"/>
      </w:pPr>
      <w:r>
        <w:t xml:space="preserve"> </w:t>
      </w:r>
    </w:p>
    <w:p w14:paraId="6511A0DA" w14:textId="77777777" w:rsidR="00AD6A97" w:rsidRDefault="001C5E73">
      <w:pPr>
        <w:spacing w:after="20" w:line="259" w:lineRule="auto"/>
        <w:ind w:left="0" w:firstLine="0"/>
        <w:jc w:val="left"/>
      </w:pPr>
      <w:r>
        <w:t xml:space="preserve"> </w:t>
      </w:r>
    </w:p>
    <w:p w14:paraId="7054C434" w14:textId="77777777" w:rsidR="00AD6A97" w:rsidRDefault="001C5E73">
      <w:pPr>
        <w:spacing w:after="22" w:line="259" w:lineRule="auto"/>
        <w:ind w:left="0" w:firstLine="0"/>
        <w:jc w:val="left"/>
      </w:pPr>
      <w:r>
        <w:t xml:space="preserve"> </w:t>
      </w:r>
    </w:p>
    <w:p w14:paraId="7EF7E623" w14:textId="77777777" w:rsidR="00AD6A97" w:rsidRDefault="001C5E73">
      <w:pPr>
        <w:spacing w:after="20" w:line="259" w:lineRule="auto"/>
        <w:ind w:left="0" w:firstLine="0"/>
        <w:jc w:val="left"/>
      </w:pPr>
      <w:r>
        <w:t xml:space="preserve"> </w:t>
      </w:r>
    </w:p>
    <w:p w14:paraId="0744D89C" w14:textId="77777777" w:rsidR="00AD6A97" w:rsidRDefault="001C5E73">
      <w:pPr>
        <w:spacing w:after="22" w:line="259" w:lineRule="auto"/>
        <w:ind w:left="0" w:firstLine="0"/>
        <w:jc w:val="left"/>
      </w:pPr>
      <w:r>
        <w:t xml:space="preserve"> </w:t>
      </w:r>
    </w:p>
    <w:p w14:paraId="773690F1" w14:textId="77777777" w:rsidR="00AD6A97" w:rsidRDefault="001C5E73">
      <w:pPr>
        <w:spacing w:after="20" w:line="259" w:lineRule="auto"/>
        <w:ind w:left="0" w:firstLine="0"/>
        <w:jc w:val="left"/>
      </w:pPr>
      <w:r>
        <w:t xml:space="preserve"> </w:t>
      </w:r>
    </w:p>
    <w:p w14:paraId="03635734" w14:textId="77777777" w:rsidR="00AD6A97" w:rsidRDefault="001C5E73">
      <w:pPr>
        <w:spacing w:after="20" w:line="259" w:lineRule="auto"/>
        <w:ind w:left="0" w:firstLine="0"/>
        <w:jc w:val="left"/>
      </w:pPr>
      <w:r>
        <w:lastRenderedPageBreak/>
        <w:t xml:space="preserve"> </w:t>
      </w:r>
    </w:p>
    <w:p w14:paraId="15151DDD" w14:textId="77777777" w:rsidR="00AD6A97" w:rsidRDefault="001C5E73">
      <w:pPr>
        <w:spacing w:after="22" w:line="259" w:lineRule="auto"/>
        <w:ind w:left="0" w:firstLine="0"/>
        <w:jc w:val="left"/>
      </w:pPr>
      <w:r>
        <w:t xml:space="preserve"> </w:t>
      </w:r>
    </w:p>
    <w:p w14:paraId="6627750F" w14:textId="77777777" w:rsidR="00AD6A97" w:rsidRDefault="001C5E73">
      <w:pPr>
        <w:spacing w:after="20" w:line="259" w:lineRule="auto"/>
        <w:ind w:left="0" w:firstLine="0"/>
        <w:jc w:val="left"/>
      </w:pPr>
      <w:r>
        <w:t xml:space="preserve"> </w:t>
      </w:r>
    </w:p>
    <w:p w14:paraId="12C2AF1F" w14:textId="77777777" w:rsidR="00AD6A97" w:rsidRDefault="001C5E73">
      <w:pPr>
        <w:spacing w:after="20" w:line="259" w:lineRule="auto"/>
        <w:ind w:left="0" w:firstLine="0"/>
        <w:jc w:val="left"/>
      </w:pPr>
      <w:r>
        <w:t xml:space="preserve"> </w:t>
      </w:r>
    </w:p>
    <w:p w14:paraId="51C4F69A" w14:textId="77777777" w:rsidR="00AD6A97" w:rsidRDefault="001C5E73">
      <w:pPr>
        <w:spacing w:after="22" w:line="259" w:lineRule="auto"/>
        <w:ind w:left="0" w:firstLine="0"/>
        <w:jc w:val="left"/>
      </w:pPr>
      <w:r>
        <w:t xml:space="preserve"> </w:t>
      </w:r>
    </w:p>
    <w:p w14:paraId="0C355095" w14:textId="77777777" w:rsidR="00AD6A97" w:rsidRDefault="001C5E73">
      <w:pPr>
        <w:spacing w:after="20" w:line="259" w:lineRule="auto"/>
        <w:ind w:left="0" w:firstLine="0"/>
        <w:jc w:val="left"/>
      </w:pPr>
      <w:r>
        <w:t xml:space="preserve"> </w:t>
      </w:r>
    </w:p>
    <w:p w14:paraId="74612769" w14:textId="77777777" w:rsidR="00AD6A97" w:rsidRDefault="001C5E73">
      <w:pPr>
        <w:spacing w:after="0" w:line="259" w:lineRule="auto"/>
        <w:ind w:left="0" w:firstLine="0"/>
        <w:jc w:val="left"/>
      </w:pPr>
      <w:r>
        <w:t xml:space="preserve"> </w:t>
      </w:r>
    </w:p>
    <w:p w14:paraId="4E31EBB1" w14:textId="77777777" w:rsidR="00AD6A97" w:rsidRDefault="001C5E73">
      <w:pPr>
        <w:pStyle w:val="Heading1"/>
        <w:ind w:left="-5" w:right="0"/>
      </w:pPr>
      <w:r>
        <w:t xml:space="preserve">ABSTRACT </w:t>
      </w:r>
    </w:p>
    <w:p w14:paraId="6C2BCB93" w14:textId="77777777" w:rsidR="00AD6A97" w:rsidRDefault="001C5E73">
      <w:pPr>
        <w:spacing w:after="22" w:line="259" w:lineRule="auto"/>
        <w:ind w:left="0" w:firstLine="0"/>
        <w:jc w:val="left"/>
      </w:pPr>
      <w:r>
        <w:rPr>
          <w:b/>
        </w:rPr>
        <w:t xml:space="preserve"> </w:t>
      </w:r>
    </w:p>
    <w:p w14:paraId="61CFDDFD" w14:textId="39E17C61" w:rsidR="00AD6A97" w:rsidRDefault="001C5E73">
      <w:pPr>
        <w:spacing w:after="34" w:line="259" w:lineRule="auto"/>
        <w:ind w:left="0" w:firstLine="0"/>
        <w:jc w:val="left"/>
      </w:pPr>
      <w:r w:rsidRPr="001C5E73">
        <w:t>Hand gesture recognition plays a pivotal role in facilitating communication for deaf and dumb individuals by providing a means to translate sign language into text or speech. This paper presents a comprehensive review of recent advancements and challenges in hand gesture recognition systems tailored for this community. Various approaches, including computer vision techniques, machine learning algorithms, and wearable sensor technologies, are discussed in the context of their application to real-time sign language recognition. The review highlights the importance of accuracy, speed, and accessibility in developing effective communication solutions for deaf and dumb individuals and identifies key areas for future research and development.</w:t>
      </w:r>
    </w:p>
    <w:p w14:paraId="03AC4BB8" w14:textId="77777777" w:rsidR="001C5E73" w:rsidRDefault="001C5E73">
      <w:pPr>
        <w:pStyle w:val="Heading1"/>
        <w:spacing w:after="50"/>
        <w:ind w:left="-5" w:right="0"/>
      </w:pPr>
    </w:p>
    <w:p w14:paraId="7E8418F6" w14:textId="32A51F3E" w:rsidR="00AD6A97" w:rsidRDefault="001C5E73">
      <w:pPr>
        <w:pStyle w:val="Heading1"/>
        <w:spacing w:after="50"/>
        <w:ind w:left="-5" w:right="0"/>
      </w:pPr>
      <w:r>
        <w:rPr>
          <w:noProof/>
          <w:sz w:val="22"/>
        </w:rPr>
        <mc:AlternateContent>
          <mc:Choice Requires="wpg">
            <w:drawing>
              <wp:anchor distT="0" distB="0" distL="114300" distR="114300" simplePos="0" relativeHeight="251658240" behindDoc="1" locked="0" layoutInCell="1" allowOverlap="1" wp14:anchorId="0F90CFE2" wp14:editId="4183CAF2">
                <wp:simplePos x="0" y="0"/>
                <wp:positionH relativeFrom="column">
                  <wp:posOffset>-102412</wp:posOffset>
                </wp:positionH>
                <wp:positionV relativeFrom="paragraph">
                  <wp:posOffset>-87490</wp:posOffset>
                </wp:positionV>
                <wp:extent cx="921258" cy="589014"/>
                <wp:effectExtent l="0" t="0" r="0" b="0"/>
                <wp:wrapNone/>
                <wp:docPr id="6994" name="Group 6994"/>
                <wp:cNvGraphicFramePr/>
                <a:graphic xmlns:a="http://schemas.openxmlformats.org/drawingml/2006/main">
                  <a:graphicData uri="http://schemas.microsoft.com/office/word/2010/wordprocessingGroup">
                    <wpg:wgp>
                      <wpg:cNvGrpSpPr/>
                      <wpg:grpSpPr>
                        <a:xfrm>
                          <a:off x="0" y="0"/>
                          <a:ext cx="921258" cy="589014"/>
                          <a:chOff x="0" y="0"/>
                          <a:chExt cx="921258" cy="589014"/>
                        </a:xfrm>
                      </wpg:grpSpPr>
                      <pic:pic xmlns:pic="http://schemas.openxmlformats.org/drawingml/2006/picture">
                        <pic:nvPicPr>
                          <pic:cNvPr id="94" name="Picture 94"/>
                          <pic:cNvPicPr/>
                        </pic:nvPicPr>
                        <pic:blipFill>
                          <a:blip r:embed="rId6"/>
                          <a:stretch>
                            <a:fillRect/>
                          </a:stretch>
                        </pic:blipFill>
                        <pic:spPr>
                          <a:xfrm>
                            <a:off x="0" y="0"/>
                            <a:ext cx="921258" cy="351269"/>
                          </a:xfrm>
                          <a:prstGeom prst="rect">
                            <a:avLst/>
                          </a:prstGeom>
                        </pic:spPr>
                      </pic:pic>
                      <pic:pic xmlns:pic="http://schemas.openxmlformats.org/drawingml/2006/picture">
                        <pic:nvPicPr>
                          <pic:cNvPr id="98" name="Picture 98"/>
                          <pic:cNvPicPr/>
                        </pic:nvPicPr>
                        <pic:blipFill>
                          <a:blip r:embed="rId7"/>
                          <a:stretch>
                            <a:fillRect/>
                          </a:stretch>
                        </pic:blipFill>
                        <pic:spPr>
                          <a:xfrm>
                            <a:off x="0" y="237744"/>
                            <a:ext cx="300977" cy="351269"/>
                          </a:xfrm>
                          <a:prstGeom prst="rect">
                            <a:avLst/>
                          </a:prstGeom>
                        </pic:spPr>
                      </pic:pic>
                    </wpg:wgp>
                  </a:graphicData>
                </a:graphic>
              </wp:anchor>
            </w:drawing>
          </mc:Choice>
          <mc:Fallback xmlns:a="http://schemas.openxmlformats.org/drawingml/2006/main">
            <w:pict>
              <v:group id="Group 6994" style="width:72.54pt;height:46.379pt;position:absolute;z-index:-2147483623;mso-position-horizontal-relative:text;mso-position-horizontal:absolute;margin-left:-8.064pt;mso-position-vertical-relative:text;margin-top:-6.88907pt;" coordsize="9212,5890">
                <v:shape id="Picture 94" style="position:absolute;width:9212;height:3512;left:0;top:0;" filled="f">
                  <v:imagedata r:id="rId8"/>
                </v:shape>
                <v:shape id="Picture 98" style="position:absolute;width:3009;height:3512;left:0;top:2377;" filled="f">
                  <v:imagedata r:id="rId9"/>
                </v:shape>
              </v:group>
            </w:pict>
          </mc:Fallback>
        </mc:AlternateContent>
      </w:r>
      <w:r>
        <w:t xml:space="preserve">Keywords </w:t>
      </w:r>
    </w:p>
    <w:p w14:paraId="2CBE7E58" w14:textId="77777777" w:rsidR="00AD6A97" w:rsidRDefault="001C5E73">
      <w:pPr>
        <w:spacing w:after="48" w:line="259" w:lineRule="auto"/>
        <w:ind w:left="0" w:firstLine="0"/>
        <w:jc w:val="left"/>
      </w:pPr>
      <w:r>
        <w:t xml:space="preserve"> </w:t>
      </w:r>
    </w:p>
    <w:p w14:paraId="2301BBE1" w14:textId="3692A3DD" w:rsidR="00AD6A97" w:rsidRDefault="001C5E73" w:rsidP="001C5E73">
      <w:pPr>
        <w:ind w:left="0" w:firstLine="0"/>
      </w:pPr>
      <w:r w:rsidRPr="001C5E73">
        <w:t>Hand gesture recognition, sign language, deaf and dumb communication, computer vision, machine learning, wearable sensors, real-time translation, accessibility, communication barriers.</w:t>
      </w:r>
    </w:p>
    <w:p w14:paraId="14916C46" w14:textId="77777777" w:rsidR="00AD6A97" w:rsidRDefault="001C5E73">
      <w:pPr>
        <w:spacing w:after="20" w:line="259" w:lineRule="auto"/>
        <w:ind w:left="0" w:firstLine="0"/>
        <w:jc w:val="left"/>
      </w:pPr>
      <w:r>
        <w:t xml:space="preserve"> </w:t>
      </w:r>
    </w:p>
    <w:p w14:paraId="29F3827D" w14:textId="77777777" w:rsidR="00AD6A97" w:rsidRDefault="001C5E73">
      <w:pPr>
        <w:spacing w:after="12" w:line="267" w:lineRule="auto"/>
        <w:ind w:left="-5"/>
        <w:jc w:val="left"/>
      </w:pPr>
      <w:r>
        <w:rPr>
          <w:b/>
        </w:rPr>
        <w:t xml:space="preserve">CHAPTER-1 </w:t>
      </w:r>
    </w:p>
    <w:p w14:paraId="7DE1ACB4" w14:textId="77777777" w:rsidR="00AD6A97" w:rsidRDefault="001C5E73">
      <w:pPr>
        <w:spacing w:after="20" w:line="259" w:lineRule="auto"/>
        <w:ind w:left="0" w:firstLine="0"/>
        <w:jc w:val="left"/>
      </w:pPr>
      <w:r>
        <w:rPr>
          <w:b/>
        </w:rPr>
        <w:t xml:space="preserve"> </w:t>
      </w:r>
    </w:p>
    <w:p w14:paraId="55AB778A" w14:textId="77777777" w:rsidR="00AD6A97" w:rsidRDefault="001C5E73">
      <w:pPr>
        <w:spacing w:after="12" w:line="267" w:lineRule="auto"/>
        <w:ind w:left="-5"/>
        <w:jc w:val="left"/>
      </w:pPr>
      <w:r>
        <w:rPr>
          <w:b/>
        </w:rPr>
        <w:t xml:space="preserve">INTRODUCTION </w:t>
      </w:r>
    </w:p>
    <w:p w14:paraId="2E15D69B" w14:textId="77777777" w:rsidR="00AD6A97" w:rsidRDefault="001C5E73">
      <w:pPr>
        <w:spacing w:after="22" w:line="259" w:lineRule="auto"/>
        <w:ind w:left="0" w:firstLine="0"/>
        <w:jc w:val="left"/>
      </w:pPr>
      <w:r>
        <w:rPr>
          <w:b/>
        </w:rPr>
        <w:t xml:space="preserve"> </w:t>
      </w:r>
    </w:p>
    <w:p w14:paraId="16D6BA40" w14:textId="77777777" w:rsidR="00AD6A97" w:rsidRDefault="001C5E73">
      <w:pPr>
        <w:pStyle w:val="Heading1"/>
        <w:ind w:left="-5" w:right="0"/>
      </w:pPr>
      <w:r>
        <w:t xml:space="preserve">1.1 Introduction </w:t>
      </w:r>
    </w:p>
    <w:p w14:paraId="7C41A796" w14:textId="181257D6" w:rsidR="00AD6A97" w:rsidRPr="00482C9A" w:rsidRDefault="00482C9A" w:rsidP="00482C9A">
      <w:pPr>
        <w:spacing w:after="22" w:line="259" w:lineRule="auto"/>
        <w:ind w:left="0" w:firstLine="0"/>
        <w:rPr>
          <w:bCs/>
        </w:rPr>
      </w:pPr>
      <w:r w:rsidRPr="00482C9A">
        <w:rPr>
          <w:bCs/>
        </w:rPr>
        <w:t>Hand gesture recognition for deaf and dumb people is a significant technological advancement aimed at bridging communication barriers for individuals with hearing and speech impairments. Deaf and mute individuals often face challenges in expressing themselves and understanding others due to their reliance on sign language, a visual-manual mode of communication. Traditional methods of communication, such as text-based messaging or lip reading, may not always be efficient or accessible for them. However, with the advent of hand gesture recognition technology, there lies a promising opportunity to facilitate seamless communication for this community.</w:t>
      </w:r>
    </w:p>
    <w:p w14:paraId="7DC715A8" w14:textId="77777777" w:rsidR="00AD6A97" w:rsidRPr="00482C9A" w:rsidRDefault="001C5E73" w:rsidP="00482C9A">
      <w:pPr>
        <w:spacing w:after="22" w:line="259" w:lineRule="auto"/>
        <w:ind w:left="0" w:firstLine="0"/>
        <w:rPr>
          <w:bCs/>
        </w:rPr>
      </w:pPr>
      <w:r w:rsidRPr="00482C9A">
        <w:rPr>
          <w:bCs/>
        </w:rPr>
        <w:t xml:space="preserve"> </w:t>
      </w:r>
    </w:p>
    <w:p w14:paraId="5996CB16" w14:textId="77777777" w:rsidR="00AD6A97" w:rsidRDefault="001C5E73">
      <w:pPr>
        <w:pStyle w:val="Heading1"/>
        <w:ind w:left="-5" w:right="0"/>
      </w:pPr>
      <w:r>
        <w:t xml:space="preserve">1.2 Statement of the problem </w:t>
      </w:r>
    </w:p>
    <w:p w14:paraId="08F9EAFB" w14:textId="77777777" w:rsidR="00AD6A97" w:rsidRDefault="001C5E73">
      <w:pPr>
        <w:spacing w:after="22" w:line="259" w:lineRule="auto"/>
        <w:ind w:left="0" w:firstLine="0"/>
        <w:jc w:val="left"/>
      </w:pPr>
      <w:r>
        <w:rPr>
          <w:b/>
        </w:rPr>
        <w:t xml:space="preserve"> </w:t>
      </w:r>
    </w:p>
    <w:p w14:paraId="76B84671" w14:textId="5E398BB5" w:rsidR="00AD6A97" w:rsidRDefault="00482C9A">
      <w:pPr>
        <w:ind w:left="-5"/>
      </w:pPr>
      <w:r w:rsidRPr="00482C9A">
        <w:t xml:space="preserve">The current limitations in hand gesture recognition technology hinder effective communication for deaf and dumb individuals, who rely on sign language. Existing systems may lack accuracy, speed, and accessibility, posing challenges in interpreting diverse and </w:t>
      </w:r>
      <w:r w:rsidRPr="00482C9A">
        <w:lastRenderedPageBreak/>
        <w:t>complex sign languages. Consequently, there is a pressing need for a comprehensive solution that addresses these shortcomings and enables efficient and accurate recognition of hand gestures to facilitate meaningful interactions for this community.</w:t>
      </w:r>
    </w:p>
    <w:p w14:paraId="16736426" w14:textId="77777777" w:rsidR="00AD6A97" w:rsidRDefault="001C5E73">
      <w:pPr>
        <w:spacing w:after="22" w:line="259" w:lineRule="auto"/>
        <w:ind w:left="0" w:firstLine="0"/>
        <w:jc w:val="left"/>
      </w:pPr>
      <w:r>
        <w:t xml:space="preserve"> </w:t>
      </w:r>
    </w:p>
    <w:p w14:paraId="63D5CC76" w14:textId="77777777" w:rsidR="00AD6A97" w:rsidRDefault="001C5E73">
      <w:pPr>
        <w:pStyle w:val="Heading1"/>
        <w:ind w:left="-5" w:right="0"/>
      </w:pPr>
      <w:r>
        <w:t xml:space="preserve">1.3 Need for study </w:t>
      </w:r>
    </w:p>
    <w:p w14:paraId="1C11AFB9" w14:textId="77777777" w:rsidR="00AD6A97" w:rsidRDefault="001C5E73">
      <w:pPr>
        <w:spacing w:after="0" w:line="259" w:lineRule="auto"/>
        <w:ind w:left="0" w:firstLine="0"/>
        <w:jc w:val="left"/>
      </w:pPr>
      <w:r>
        <w:rPr>
          <w:b/>
        </w:rPr>
        <w:t xml:space="preserve"> </w:t>
      </w:r>
    </w:p>
    <w:p w14:paraId="6D8F126A" w14:textId="599DEA61" w:rsidR="00AD6A97" w:rsidRDefault="001C5E73">
      <w:pPr>
        <w:ind w:left="-5"/>
      </w:pPr>
      <w:r>
        <w:t xml:space="preserve"> </w:t>
      </w:r>
      <w:r w:rsidR="00482C9A" w:rsidRPr="00482C9A">
        <w:t>The study is essential to enhance communication for deaf and dumb individuals, promoting inclusivity and accessibility. By improving hand gesture recognition technology, it empowers individuals with disabilities, facilitates educational support, fosters independence, and ensures equal access to communication resources, thereby promoting a more inclusive society.</w:t>
      </w:r>
    </w:p>
    <w:p w14:paraId="24C24DEB" w14:textId="77777777" w:rsidR="00AD6A97" w:rsidRDefault="001C5E73">
      <w:pPr>
        <w:spacing w:after="22" w:line="259" w:lineRule="auto"/>
        <w:ind w:left="0" w:firstLine="0"/>
        <w:jc w:val="left"/>
      </w:pPr>
      <w:r>
        <w:rPr>
          <w:b/>
        </w:rPr>
        <w:t xml:space="preserve"> </w:t>
      </w:r>
    </w:p>
    <w:p w14:paraId="4D33E8F1" w14:textId="77777777" w:rsidR="00AD6A97" w:rsidRDefault="001C5E73">
      <w:pPr>
        <w:pStyle w:val="Heading1"/>
        <w:ind w:left="-5" w:right="0"/>
      </w:pPr>
      <w:r>
        <w:t xml:space="preserve">1.4 Scope of the Study </w:t>
      </w:r>
    </w:p>
    <w:p w14:paraId="5B7C44B5" w14:textId="77777777" w:rsidR="00AD6A97" w:rsidRDefault="001C5E73">
      <w:pPr>
        <w:spacing w:after="22" w:line="259" w:lineRule="auto"/>
        <w:ind w:left="0" w:firstLine="0"/>
        <w:jc w:val="left"/>
      </w:pPr>
      <w:r>
        <w:rPr>
          <w:b/>
        </w:rPr>
        <w:t xml:space="preserve"> </w:t>
      </w:r>
    </w:p>
    <w:p w14:paraId="4964C7D1" w14:textId="58EA96CD" w:rsidR="00AD6A97" w:rsidRDefault="00482C9A">
      <w:pPr>
        <w:ind w:left="-5"/>
      </w:pPr>
      <w:r w:rsidRPr="00482C9A">
        <w:t>The scope of hand gesture recognition for deaf and dumb individuals encompasses the development of accurate algorithms, exploration of sensor technologies, integration of machine learning techniques, design of user-friendly interfaces, creation of real-time communication systems, and establishment of accessibility standards. This interdisciplinary field aims to empower individuals with hearing and speech impairments by enabling seamless communication through recognized hand gestures, fostering inclusivity and accessibility in various aspects of life.</w:t>
      </w:r>
    </w:p>
    <w:p w14:paraId="3A5284A1" w14:textId="77777777" w:rsidR="00AD6A97" w:rsidRDefault="001C5E73">
      <w:pPr>
        <w:spacing w:after="22" w:line="259" w:lineRule="auto"/>
        <w:ind w:left="0" w:firstLine="0"/>
        <w:jc w:val="left"/>
      </w:pPr>
      <w:r>
        <w:t xml:space="preserve"> </w:t>
      </w:r>
    </w:p>
    <w:p w14:paraId="0AB6D6F4" w14:textId="77777777" w:rsidR="00AD6A97" w:rsidRDefault="001C5E73">
      <w:pPr>
        <w:pStyle w:val="Heading1"/>
        <w:ind w:left="-5" w:right="0"/>
      </w:pPr>
      <w:r>
        <w:t xml:space="preserve">2.Future Scope </w:t>
      </w:r>
    </w:p>
    <w:p w14:paraId="2361068A" w14:textId="77777777" w:rsidR="00AD6A97" w:rsidRDefault="001C5E73">
      <w:pPr>
        <w:spacing w:after="22" w:line="259" w:lineRule="auto"/>
        <w:ind w:left="0" w:firstLine="0"/>
        <w:jc w:val="left"/>
      </w:pPr>
      <w:r>
        <w:rPr>
          <w:b/>
        </w:rPr>
        <w:t xml:space="preserve"> </w:t>
      </w:r>
    </w:p>
    <w:p w14:paraId="0E97B4AB" w14:textId="77777777" w:rsidR="00482C9A" w:rsidRPr="00482C9A" w:rsidRDefault="00482C9A">
      <w:pPr>
        <w:spacing w:after="12" w:line="267" w:lineRule="auto"/>
        <w:ind w:left="-5"/>
        <w:jc w:val="left"/>
        <w:rPr>
          <w:bCs/>
        </w:rPr>
      </w:pPr>
      <w:r w:rsidRPr="00482C9A">
        <w:rPr>
          <w:bCs/>
        </w:rPr>
        <w:t xml:space="preserve">The future scope for hand gesture recognition for deaf and dumb individuals holds promise in advancing machine learning algorithms, integrating wearable sensor technologies for seamless interaction, developing augmented reality applications for real-time translation, and expanding accessibility features in mainstream communication platforms. Additionally, potential collaborations with healthcare professionals and educators could further enhance the usability and effectiveness of these systems in addressing the diverse needs of the deaf and dumb community. </w:t>
      </w:r>
    </w:p>
    <w:p w14:paraId="6956BAC5" w14:textId="77777777" w:rsidR="00482C9A" w:rsidRDefault="00482C9A">
      <w:pPr>
        <w:spacing w:after="12" w:line="267" w:lineRule="auto"/>
        <w:ind w:left="-5"/>
        <w:jc w:val="left"/>
        <w:rPr>
          <w:b/>
        </w:rPr>
      </w:pPr>
    </w:p>
    <w:p w14:paraId="3A0A3226" w14:textId="6CFAB74B" w:rsidR="00AD6A97" w:rsidRDefault="001C5E73">
      <w:pPr>
        <w:spacing w:after="12" w:line="267" w:lineRule="auto"/>
        <w:ind w:left="-5"/>
        <w:jc w:val="left"/>
      </w:pPr>
      <w:r>
        <w:rPr>
          <w:b/>
        </w:rPr>
        <w:t xml:space="preserve">CHAPTER 2 </w:t>
      </w:r>
    </w:p>
    <w:p w14:paraId="3432BDF6" w14:textId="77777777" w:rsidR="00AD6A97" w:rsidRDefault="001C5E73">
      <w:pPr>
        <w:spacing w:after="20" w:line="259" w:lineRule="auto"/>
        <w:ind w:left="0" w:firstLine="0"/>
        <w:jc w:val="left"/>
      </w:pPr>
      <w:r>
        <w:rPr>
          <w:b/>
        </w:rPr>
        <w:t xml:space="preserve"> </w:t>
      </w:r>
    </w:p>
    <w:p w14:paraId="19AE5E43" w14:textId="77777777" w:rsidR="00AD6A97" w:rsidRDefault="001C5E73">
      <w:pPr>
        <w:pStyle w:val="Heading1"/>
        <w:ind w:left="-5" w:right="0"/>
      </w:pPr>
      <w:r>
        <w:t xml:space="preserve">LITERATURE REVIEW </w:t>
      </w:r>
    </w:p>
    <w:p w14:paraId="5162E64A" w14:textId="77777777" w:rsidR="00AD6A97" w:rsidRDefault="001C5E73">
      <w:pPr>
        <w:spacing w:after="20" w:line="259" w:lineRule="auto"/>
        <w:ind w:left="0" w:firstLine="0"/>
        <w:jc w:val="left"/>
      </w:pPr>
      <w:r>
        <w:rPr>
          <w:b/>
        </w:rPr>
        <w:t xml:space="preserve"> </w:t>
      </w:r>
    </w:p>
    <w:p w14:paraId="5A297654" w14:textId="45761A6A" w:rsidR="00AD6A97" w:rsidRDefault="001C5E73">
      <w:pPr>
        <w:ind w:left="-5"/>
      </w:pPr>
      <w:r>
        <w:rPr>
          <w:b/>
        </w:rPr>
        <w:t>2.1 Title:</w:t>
      </w:r>
      <w:r>
        <w:t xml:space="preserve"> </w:t>
      </w:r>
      <w:r w:rsidR="0093108A" w:rsidRPr="0093108A">
        <w:t>Hand Gesture Recognition for Deaf and Dumb Communication</w:t>
      </w:r>
    </w:p>
    <w:p w14:paraId="03AD5F5E" w14:textId="77777777" w:rsidR="00AD6A97" w:rsidRDefault="001C5E73">
      <w:pPr>
        <w:spacing w:after="22" w:line="259" w:lineRule="auto"/>
        <w:ind w:left="0" w:firstLine="0"/>
        <w:jc w:val="left"/>
      </w:pPr>
      <w:r>
        <w:t xml:space="preserve"> </w:t>
      </w:r>
    </w:p>
    <w:p w14:paraId="2D304D60" w14:textId="5B76FD67" w:rsidR="00AD6A97" w:rsidRDefault="001C5E73">
      <w:pPr>
        <w:ind w:left="-5"/>
      </w:pPr>
      <w:r>
        <w:rPr>
          <w:b/>
        </w:rPr>
        <w:t>Author:</w:t>
      </w:r>
      <w:r>
        <w:t xml:space="preserve"> </w:t>
      </w:r>
      <w:r w:rsidR="0093108A" w:rsidRPr="0093108A">
        <w:t>Li, S., Li, Z., &amp; Zhang, J.</w:t>
      </w:r>
    </w:p>
    <w:p w14:paraId="31152681" w14:textId="77777777" w:rsidR="00AD6A97" w:rsidRDefault="001C5E73">
      <w:pPr>
        <w:spacing w:after="22" w:line="259" w:lineRule="auto"/>
        <w:ind w:left="0" w:firstLine="0"/>
        <w:jc w:val="left"/>
      </w:pPr>
      <w:r>
        <w:t xml:space="preserve"> </w:t>
      </w:r>
    </w:p>
    <w:p w14:paraId="1372F969" w14:textId="2414B684" w:rsidR="00AD6A97" w:rsidRDefault="001C5E73">
      <w:pPr>
        <w:pStyle w:val="Heading1"/>
        <w:ind w:left="-5" w:right="0"/>
      </w:pPr>
      <w:r>
        <w:t>Year:</w:t>
      </w:r>
      <w:r>
        <w:rPr>
          <w:b w:val="0"/>
        </w:rPr>
        <w:t xml:space="preserve"> </w:t>
      </w:r>
      <w:r w:rsidR="0093108A">
        <w:rPr>
          <w:b w:val="0"/>
        </w:rPr>
        <w:t>2018</w:t>
      </w:r>
      <w:r>
        <w:rPr>
          <w:b w:val="0"/>
        </w:rPr>
        <w:t xml:space="preserve"> </w:t>
      </w:r>
    </w:p>
    <w:p w14:paraId="3CD6DCC1" w14:textId="77777777" w:rsidR="00AD6A97" w:rsidRDefault="001C5E73">
      <w:pPr>
        <w:spacing w:after="20" w:line="259" w:lineRule="auto"/>
        <w:ind w:left="0" w:firstLine="0"/>
        <w:jc w:val="left"/>
      </w:pPr>
      <w:r>
        <w:t xml:space="preserve"> </w:t>
      </w:r>
    </w:p>
    <w:p w14:paraId="19DFA704" w14:textId="027C5382" w:rsidR="00AD6A97" w:rsidRDefault="001C5E73">
      <w:pPr>
        <w:ind w:left="-5"/>
      </w:pPr>
      <w:r>
        <w:rPr>
          <w:b/>
        </w:rPr>
        <w:t>Overview:</w:t>
      </w:r>
      <w:r w:rsidR="0093108A" w:rsidRPr="0093108A">
        <w:t xml:space="preserve"> </w:t>
      </w:r>
      <w:r w:rsidR="0093108A" w:rsidRPr="0093108A">
        <w:rPr>
          <w:bCs/>
        </w:rPr>
        <w:t xml:space="preserve">This paper presents a comprehensive review of hand gesture recognition systems designed specifically for facilitating communication among deaf and dumb individuals. The </w:t>
      </w:r>
      <w:r w:rsidR="0093108A" w:rsidRPr="0093108A">
        <w:rPr>
          <w:bCs/>
        </w:rPr>
        <w:lastRenderedPageBreak/>
        <w:t>authors discuss various approaches, including convolutional neural networks (CNNs), wearable sensor technologies, and real-time sign language recognition systems. The review highlights the challenges and opportunities in this field and identifies areas for future research and development.</w:t>
      </w:r>
      <w:r>
        <w:t xml:space="preserve"> </w:t>
      </w:r>
    </w:p>
    <w:p w14:paraId="34170232" w14:textId="77777777" w:rsidR="00AD6A97" w:rsidRDefault="001C5E73">
      <w:pPr>
        <w:spacing w:after="20" w:line="259" w:lineRule="auto"/>
        <w:ind w:left="0" w:firstLine="0"/>
        <w:jc w:val="left"/>
      </w:pPr>
      <w:r>
        <w:t xml:space="preserve"> </w:t>
      </w:r>
    </w:p>
    <w:p w14:paraId="71BC056A" w14:textId="370BA9B1" w:rsidR="00AD6A97" w:rsidRDefault="001C5E73">
      <w:pPr>
        <w:ind w:left="-5"/>
      </w:pPr>
      <w:r>
        <w:rPr>
          <w:b/>
        </w:rPr>
        <w:t>2.2 Title:</w:t>
      </w:r>
      <w:r>
        <w:t xml:space="preserve"> </w:t>
      </w:r>
      <w:r w:rsidR="0093108A" w:rsidRPr="0093108A">
        <w:t>A Review of Wearable Sensor-Based Systems for Real-Time Sign Language Recognitio</w:t>
      </w:r>
      <w:r w:rsidR="0093108A">
        <w:t>n</w:t>
      </w:r>
    </w:p>
    <w:p w14:paraId="552897C3" w14:textId="77777777" w:rsidR="00AD6A97" w:rsidRDefault="001C5E73">
      <w:pPr>
        <w:spacing w:after="20" w:line="259" w:lineRule="auto"/>
        <w:ind w:left="0" w:firstLine="0"/>
        <w:jc w:val="left"/>
      </w:pPr>
      <w:r>
        <w:t xml:space="preserve"> </w:t>
      </w:r>
    </w:p>
    <w:p w14:paraId="1152EF2E" w14:textId="31B63B3F" w:rsidR="00AD6A97" w:rsidRDefault="001C5E73">
      <w:pPr>
        <w:spacing w:after="12" w:line="267" w:lineRule="auto"/>
        <w:ind w:left="-5"/>
        <w:jc w:val="left"/>
      </w:pPr>
      <w:r>
        <w:rPr>
          <w:b/>
        </w:rPr>
        <w:t xml:space="preserve">Author: </w:t>
      </w:r>
      <w:r w:rsidR="0093108A" w:rsidRPr="0093108A">
        <w:rPr>
          <w:bCs/>
        </w:rPr>
        <w:t>Kim, K. J., Kim, J. H., &amp; Cho, S. B.</w:t>
      </w:r>
      <w:r>
        <w:t xml:space="preserve"> </w:t>
      </w:r>
    </w:p>
    <w:p w14:paraId="35AE7B4C" w14:textId="77777777" w:rsidR="00AD6A97" w:rsidRDefault="001C5E73">
      <w:pPr>
        <w:spacing w:after="22" w:line="259" w:lineRule="auto"/>
        <w:ind w:left="0" w:firstLine="0"/>
        <w:jc w:val="left"/>
      </w:pPr>
      <w:r>
        <w:t xml:space="preserve"> </w:t>
      </w:r>
    </w:p>
    <w:p w14:paraId="01BCE64F" w14:textId="5043228C" w:rsidR="00AD6A97" w:rsidRDefault="001C5E73">
      <w:pPr>
        <w:pStyle w:val="Heading1"/>
        <w:ind w:left="-5" w:right="0"/>
      </w:pPr>
      <w:r>
        <w:t>Year:</w:t>
      </w:r>
      <w:r>
        <w:rPr>
          <w:b w:val="0"/>
        </w:rPr>
        <w:t xml:space="preserve"> 20</w:t>
      </w:r>
      <w:r w:rsidR="0093108A">
        <w:rPr>
          <w:b w:val="0"/>
        </w:rPr>
        <w:t>18</w:t>
      </w:r>
    </w:p>
    <w:p w14:paraId="46DC140E" w14:textId="77777777" w:rsidR="00AD6A97" w:rsidRDefault="001C5E73">
      <w:pPr>
        <w:spacing w:after="20" w:line="259" w:lineRule="auto"/>
        <w:ind w:left="0" w:firstLine="0"/>
        <w:jc w:val="left"/>
      </w:pPr>
      <w:r>
        <w:t xml:space="preserve"> </w:t>
      </w:r>
    </w:p>
    <w:p w14:paraId="03FA2F24" w14:textId="62454E41" w:rsidR="00AD6A97" w:rsidRDefault="001C5E73">
      <w:pPr>
        <w:ind w:left="-5"/>
      </w:pPr>
      <w:r>
        <w:rPr>
          <w:b/>
        </w:rPr>
        <w:t>Overview:</w:t>
      </w:r>
      <w:r>
        <w:t xml:space="preserve"> </w:t>
      </w:r>
      <w:r w:rsidR="0093108A" w:rsidRPr="0093108A">
        <w:t>This review article focuses on wearable sensor-based systems for real-time sign language recognition, with a particular emphasis on applications in communication for deaf and dumb individuals. The authors provide an overview of various wearable sensor technologies and their integration with machine learning algorithms for accurate gesture recognition. They also discuss the limitations of existing systems and suggest potential avenues for improvement. Title: Hand Gesture Recognition Using Deep Learning for Deaf and Dumb Communication</w:t>
      </w:r>
      <w:r>
        <w:t xml:space="preserve"> </w:t>
      </w:r>
    </w:p>
    <w:p w14:paraId="2FEF1839" w14:textId="77777777" w:rsidR="00AD6A97" w:rsidRDefault="001C5E73">
      <w:pPr>
        <w:spacing w:after="22" w:line="259" w:lineRule="auto"/>
        <w:ind w:left="0" w:firstLine="0"/>
        <w:jc w:val="left"/>
      </w:pPr>
      <w:r>
        <w:t xml:space="preserve"> </w:t>
      </w:r>
    </w:p>
    <w:p w14:paraId="028119A1" w14:textId="77777777" w:rsidR="00AD6A97" w:rsidRDefault="001C5E73">
      <w:pPr>
        <w:spacing w:after="20" w:line="259" w:lineRule="auto"/>
        <w:ind w:left="0" w:firstLine="0"/>
        <w:jc w:val="left"/>
      </w:pPr>
      <w:r>
        <w:t xml:space="preserve"> </w:t>
      </w:r>
    </w:p>
    <w:p w14:paraId="2DC0DD94" w14:textId="77777777" w:rsidR="00AD6A97" w:rsidRDefault="001C5E73">
      <w:pPr>
        <w:pStyle w:val="Heading1"/>
        <w:ind w:left="-5" w:right="0"/>
      </w:pPr>
      <w:r>
        <w:t xml:space="preserve">CHAPTER 3 </w:t>
      </w:r>
    </w:p>
    <w:p w14:paraId="5B013110" w14:textId="77777777" w:rsidR="00AD6A97" w:rsidRDefault="001C5E73">
      <w:pPr>
        <w:spacing w:after="20" w:line="259" w:lineRule="auto"/>
        <w:ind w:left="0" w:firstLine="0"/>
        <w:jc w:val="left"/>
      </w:pPr>
      <w:r>
        <w:rPr>
          <w:b/>
        </w:rPr>
        <w:t xml:space="preserve"> </w:t>
      </w:r>
    </w:p>
    <w:p w14:paraId="57C4096E" w14:textId="77777777" w:rsidR="00AD6A97" w:rsidRDefault="001C5E73">
      <w:pPr>
        <w:spacing w:after="12" w:line="267" w:lineRule="auto"/>
        <w:ind w:left="-5"/>
        <w:jc w:val="left"/>
      </w:pPr>
      <w:r>
        <w:rPr>
          <w:b/>
        </w:rPr>
        <w:t xml:space="preserve">EXISTING SYSTEM: </w:t>
      </w:r>
    </w:p>
    <w:p w14:paraId="16AA99E7" w14:textId="77777777" w:rsidR="00AD6A97" w:rsidRDefault="001C5E73">
      <w:pPr>
        <w:spacing w:after="22" w:line="259" w:lineRule="auto"/>
        <w:ind w:left="0" w:firstLine="0"/>
        <w:jc w:val="left"/>
      </w:pPr>
      <w:r>
        <w:rPr>
          <w:b/>
        </w:rPr>
        <w:t xml:space="preserve"> </w:t>
      </w:r>
    </w:p>
    <w:p w14:paraId="6AB77A24" w14:textId="6ED1E1FE" w:rsidR="00AD6A97" w:rsidRDefault="001C5E73" w:rsidP="00906326">
      <w:pPr>
        <w:ind w:left="-5"/>
      </w:pPr>
      <w:r>
        <w:t xml:space="preserve"> </w:t>
      </w:r>
      <w:r w:rsidR="00906326" w:rsidRPr="00906326">
        <w:t>Currently, existing hand gesture recognition systems for deaf and dumb individuals often rely on computer vision techniques and machine learning algorithms. These systems typically use cameras or depth sensors to capture hand movements and analyze them to recognize corresponding sign language gestures. However, challenges such as limited accuracy, dependency on lighting conditions, and difficulties in recognizing complex gestures remain prevalent in many existing solutions. Additionally, the lack of real-time translation capabilities and integration with mainstream communication platforms hinders the widespread adoption of these systems.</w:t>
      </w:r>
    </w:p>
    <w:p w14:paraId="1BD5A72C" w14:textId="77777777" w:rsidR="00AD6A97" w:rsidRDefault="001C5E73">
      <w:pPr>
        <w:spacing w:after="22" w:line="259" w:lineRule="auto"/>
        <w:ind w:left="0" w:firstLine="0"/>
        <w:jc w:val="left"/>
      </w:pPr>
      <w:r>
        <w:rPr>
          <w:b/>
        </w:rPr>
        <w:t xml:space="preserve"> </w:t>
      </w:r>
    </w:p>
    <w:p w14:paraId="6E7B12A1" w14:textId="77777777" w:rsidR="00AD6A97" w:rsidRDefault="001C5E73">
      <w:pPr>
        <w:spacing w:after="12" w:line="267" w:lineRule="auto"/>
        <w:ind w:left="-5"/>
        <w:jc w:val="left"/>
      </w:pPr>
      <w:r>
        <w:rPr>
          <w:b/>
        </w:rPr>
        <w:t xml:space="preserve">PROPOSED SYSTEM: </w:t>
      </w:r>
    </w:p>
    <w:p w14:paraId="0286ADEB" w14:textId="77777777" w:rsidR="00AD6A97" w:rsidRDefault="001C5E73" w:rsidP="00906326">
      <w:pPr>
        <w:spacing w:after="20" w:line="259" w:lineRule="auto"/>
        <w:ind w:left="0" w:firstLine="0"/>
      </w:pPr>
      <w:r>
        <w:rPr>
          <w:b/>
        </w:rPr>
        <w:t xml:space="preserve"> </w:t>
      </w:r>
    </w:p>
    <w:p w14:paraId="7E6A3C8C" w14:textId="4D056DCD" w:rsidR="00AD6A97" w:rsidRDefault="00906326" w:rsidP="00906326">
      <w:pPr>
        <w:spacing w:after="20" w:line="259" w:lineRule="auto"/>
        <w:ind w:left="0" w:firstLine="0"/>
      </w:pPr>
      <w:r w:rsidRPr="00906326">
        <w:t xml:space="preserve">The proposed system aims to overcome the limitations of existing hand gesture recognition technology by integrating advanced machine learning algorithms with wearable sensor technologies. This system would utilize wearable devices equipped with high-precision sensors to capture hand movements accurately in various environments. Machine learning models trained on extensive datasets of sign language gestures would enable real-time recognition and translation of these gestures into text or speech. Moreover, the proposed system would focus on enhancing user experience and accessibility by integrating with </w:t>
      </w:r>
      <w:r w:rsidRPr="00906326">
        <w:lastRenderedPageBreak/>
        <w:t>mainstream communication platforms and providing customizable interfaces tailored to the needs of deaf and dumb individuals</w:t>
      </w:r>
    </w:p>
    <w:p w14:paraId="4CA1C9CC" w14:textId="77777777" w:rsidR="00AD6A97" w:rsidRDefault="001C5E73">
      <w:pPr>
        <w:spacing w:after="20" w:line="259" w:lineRule="auto"/>
        <w:ind w:left="0" w:firstLine="0"/>
        <w:jc w:val="left"/>
      </w:pPr>
      <w:r>
        <w:rPr>
          <w:b/>
        </w:rPr>
        <w:t xml:space="preserve"> </w:t>
      </w:r>
    </w:p>
    <w:p w14:paraId="75C76DCC" w14:textId="77777777" w:rsidR="00AD6A97" w:rsidRDefault="001C5E73">
      <w:pPr>
        <w:spacing w:after="12" w:line="267" w:lineRule="auto"/>
        <w:ind w:left="-5"/>
        <w:jc w:val="left"/>
      </w:pPr>
      <w:r>
        <w:rPr>
          <w:b/>
        </w:rPr>
        <w:t xml:space="preserve">Isolating an object: </w:t>
      </w:r>
    </w:p>
    <w:p w14:paraId="7ECC3161" w14:textId="77777777" w:rsidR="00AD6A97" w:rsidRDefault="001C5E73">
      <w:pPr>
        <w:spacing w:after="20" w:line="259" w:lineRule="auto"/>
        <w:ind w:left="0" w:firstLine="0"/>
        <w:jc w:val="left"/>
      </w:pPr>
      <w:r>
        <w:rPr>
          <w:b/>
        </w:rPr>
        <w:t xml:space="preserve"> </w:t>
      </w:r>
    </w:p>
    <w:p w14:paraId="634B2000" w14:textId="77777777" w:rsidR="00906326" w:rsidRDefault="001C5E73" w:rsidP="00906326">
      <w:pPr>
        <w:ind w:left="-5"/>
      </w:pPr>
      <w:r>
        <w:t xml:space="preserve"> </w:t>
      </w:r>
      <w:r w:rsidR="00906326" w:rsidRPr="00906326">
        <w:t>In the context of hand gesture recognition for deaf and dumb individuals, isolating an object typically involves identifying and tracking the user's hand movements from a video stream or sensor data. This process is crucial for accurately recognizing and interpreting sign language gestures. Various computer vision techniques, such as background subtraction, contour detection, and hand region segmentation, can be employed to isolate the hand from the background and other objects in the scene. Additionally, deep learning-based approaches, such as convolutional neural networks (CNNs) or recurrent neural networks (RNNs), can be utilized to extract meaningful features from the hand region and classify different gestures effectively. By isolating the hand as the primary object of interest, the system can focus on analysing</w:t>
      </w:r>
    </w:p>
    <w:p w14:paraId="65141FE7" w14:textId="7F2C5879" w:rsidR="00AD6A97" w:rsidRDefault="00906326" w:rsidP="00906326">
      <w:pPr>
        <w:ind w:left="-5"/>
      </w:pPr>
      <w:r w:rsidRPr="00906326">
        <w:t xml:space="preserve"> and interpreting its movements to facilitate seamless communication for deaf and dumb individuals</w:t>
      </w:r>
    </w:p>
    <w:p w14:paraId="5018D488" w14:textId="77777777" w:rsidR="00AD6A97" w:rsidRPr="003A6748" w:rsidRDefault="001C5E73">
      <w:pPr>
        <w:spacing w:after="38" w:line="259" w:lineRule="auto"/>
        <w:ind w:left="0" w:firstLine="0"/>
        <w:jc w:val="left"/>
        <w:rPr>
          <w:b/>
          <w:bCs/>
          <w:sz w:val="22"/>
        </w:rPr>
      </w:pPr>
      <w:r>
        <w:rPr>
          <w:sz w:val="22"/>
        </w:rPr>
        <w:t xml:space="preserve"> </w:t>
      </w:r>
    </w:p>
    <w:p w14:paraId="68EE5A29" w14:textId="2A8A0791" w:rsidR="003A6748" w:rsidRDefault="003A6748">
      <w:pPr>
        <w:spacing w:after="38" w:line="259" w:lineRule="auto"/>
        <w:ind w:left="0" w:firstLine="0"/>
        <w:jc w:val="left"/>
        <w:rPr>
          <w:b/>
          <w:bCs/>
          <w:szCs w:val="24"/>
        </w:rPr>
      </w:pPr>
      <w:r w:rsidRPr="003A6748">
        <w:rPr>
          <w:b/>
          <w:bCs/>
          <w:szCs w:val="24"/>
        </w:rPr>
        <w:t>SYSTEM ARCHITECHTURE</w:t>
      </w:r>
    </w:p>
    <w:p w14:paraId="4B2283C0" w14:textId="77777777" w:rsidR="003A6748" w:rsidRDefault="003A6748">
      <w:pPr>
        <w:spacing w:after="38" w:line="259" w:lineRule="auto"/>
        <w:ind w:left="0" w:firstLine="0"/>
        <w:jc w:val="left"/>
        <w:rPr>
          <w:b/>
          <w:bCs/>
          <w:szCs w:val="24"/>
        </w:rPr>
      </w:pPr>
    </w:p>
    <w:p w14:paraId="5BE89952" w14:textId="77777777" w:rsidR="003A6748" w:rsidRPr="003A6748" w:rsidRDefault="003A6748">
      <w:pPr>
        <w:spacing w:after="38" w:line="259" w:lineRule="auto"/>
        <w:ind w:left="0" w:firstLine="0"/>
        <w:jc w:val="left"/>
        <w:rPr>
          <w:b/>
          <w:bCs/>
          <w:szCs w:val="24"/>
        </w:rPr>
      </w:pPr>
    </w:p>
    <w:p w14:paraId="72D33163" w14:textId="1D3E2823" w:rsidR="003A6748" w:rsidRDefault="003A6748">
      <w:pPr>
        <w:spacing w:after="12" w:line="267" w:lineRule="auto"/>
        <w:ind w:left="-5"/>
        <w:jc w:val="left"/>
        <w:rPr>
          <w:b/>
        </w:rPr>
      </w:pPr>
      <w:r>
        <w:rPr>
          <w:noProof/>
        </w:rPr>
        <w:drawing>
          <wp:inline distT="0" distB="0" distL="0" distR="0" wp14:anchorId="13D5C5B7" wp14:editId="791106C8">
            <wp:extent cx="5478780" cy="2697480"/>
            <wp:effectExtent l="0" t="0" r="7620" b="7620"/>
            <wp:docPr id="1974898564" name="Picture 1" descr="Block diagram of Hand Gesture Recognition System.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of Hand Gesture Recognition System. | Download Scientifi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2697480"/>
                    </a:xfrm>
                    <a:prstGeom prst="rect">
                      <a:avLst/>
                    </a:prstGeom>
                    <a:noFill/>
                    <a:ln>
                      <a:noFill/>
                    </a:ln>
                  </pic:spPr>
                </pic:pic>
              </a:graphicData>
            </a:graphic>
          </wp:inline>
        </w:drawing>
      </w:r>
    </w:p>
    <w:p w14:paraId="39BCF6C3" w14:textId="77777777" w:rsidR="003A6748" w:rsidRDefault="003A6748">
      <w:pPr>
        <w:spacing w:after="12" w:line="267" w:lineRule="auto"/>
        <w:ind w:left="-5"/>
        <w:jc w:val="left"/>
        <w:rPr>
          <w:b/>
        </w:rPr>
      </w:pPr>
    </w:p>
    <w:p w14:paraId="185E9D2A" w14:textId="77777777" w:rsidR="003A6748" w:rsidRDefault="003A6748">
      <w:pPr>
        <w:spacing w:after="12" w:line="267" w:lineRule="auto"/>
        <w:ind w:left="-5"/>
        <w:jc w:val="left"/>
        <w:rPr>
          <w:b/>
        </w:rPr>
      </w:pPr>
    </w:p>
    <w:p w14:paraId="639E49A9" w14:textId="21536BE3" w:rsidR="00AD6A97" w:rsidRDefault="001C5E73">
      <w:pPr>
        <w:spacing w:after="12" w:line="267" w:lineRule="auto"/>
        <w:ind w:left="-5"/>
        <w:jc w:val="left"/>
      </w:pPr>
      <w:r>
        <w:rPr>
          <w:b/>
        </w:rPr>
        <w:t xml:space="preserve">CHAPTER 4 </w:t>
      </w:r>
    </w:p>
    <w:p w14:paraId="4A7CB395" w14:textId="77777777" w:rsidR="00AD6A97" w:rsidRDefault="001C5E73">
      <w:pPr>
        <w:spacing w:after="20" w:line="259" w:lineRule="auto"/>
        <w:ind w:left="0" w:firstLine="0"/>
        <w:jc w:val="left"/>
      </w:pPr>
      <w:r>
        <w:rPr>
          <w:b/>
        </w:rPr>
        <w:t xml:space="preserve"> </w:t>
      </w:r>
    </w:p>
    <w:p w14:paraId="2D023724" w14:textId="77777777" w:rsidR="00AD6A97" w:rsidRDefault="001C5E73">
      <w:pPr>
        <w:pStyle w:val="Heading1"/>
        <w:ind w:left="-5" w:right="0"/>
      </w:pPr>
      <w:r>
        <w:t xml:space="preserve">RESULT </w:t>
      </w:r>
    </w:p>
    <w:p w14:paraId="490A3C04" w14:textId="77777777" w:rsidR="00AD6A97" w:rsidRDefault="001C5E73">
      <w:pPr>
        <w:spacing w:after="0" w:line="259" w:lineRule="auto"/>
        <w:ind w:left="0" w:firstLine="0"/>
        <w:jc w:val="left"/>
      </w:pPr>
      <w:r>
        <w:rPr>
          <w:b/>
        </w:rPr>
        <w:t xml:space="preserve"> </w:t>
      </w:r>
    </w:p>
    <w:p w14:paraId="28AD3A6C" w14:textId="612C5205" w:rsidR="00AD6A97" w:rsidRDefault="00AD6A97">
      <w:pPr>
        <w:spacing w:after="0" w:line="259" w:lineRule="auto"/>
        <w:ind w:left="-161" w:right="-40" w:firstLine="0"/>
        <w:jc w:val="left"/>
      </w:pPr>
    </w:p>
    <w:p w14:paraId="18A71A54" w14:textId="77777777" w:rsidR="00AD6A97" w:rsidRDefault="001C5E73">
      <w:pPr>
        <w:spacing w:after="0" w:line="276" w:lineRule="auto"/>
        <w:ind w:left="0" w:right="1" w:firstLine="0"/>
      </w:pPr>
      <w:r>
        <w:rPr>
          <w:sz w:val="22"/>
        </w:rPr>
        <w:t xml:space="preserve">This Shows Result of Program. In These Result It Calculates Accuracy, Precision, Recall, F1-Score, Macro Average Value, Weighted Average, Support Values. This Values Helps In Traffic Sign Recognition Accurately.  </w:t>
      </w:r>
    </w:p>
    <w:p w14:paraId="5DA9BADE" w14:textId="77777777" w:rsidR="00AD6A97" w:rsidRDefault="001C5E73">
      <w:pPr>
        <w:spacing w:after="38" w:line="259" w:lineRule="auto"/>
        <w:ind w:left="0" w:firstLine="0"/>
        <w:jc w:val="left"/>
      </w:pPr>
      <w:r>
        <w:rPr>
          <w:sz w:val="22"/>
        </w:rPr>
        <w:lastRenderedPageBreak/>
        <w:t xml:space="preserve"> </w:t>
      </w:r>
    </w:p>
    <w:p w14:paraId="290E5F8B" w14:textId="77777777" w:rsidR="003A6748" w:rsidRDefault="001C5E73">
      <w:pPr>
        <w:spacing w:after="12" w:line="267" w:lineRule="auto"/>
        <w:ind w:left="-5" w:right="6491"/>
        <w:jc w:val="left"/>
        <w:rPr>
          <w:b/>
        </w:rPr>
      </w:pPr>
      <w:r>
        <w:rPr>
          <w:b/>
        </w:rPr>
        <w:t xml:space="preserve">CHAPTER 5 </w:t>
      </w:r>
    </w:p>
    <w:p w14:paraId="2EBB0BBF" w14:textId="77777777" w:rsidR="003A6748" w:rsidRDefault="003A6748">
      <w:pPr>
        <w:spacing w:after="12" w:line="267" w:lineRule="auto"/>
        <w:ind w:left="-5" w:right="6491"/>
        <w:jc w:val="left"/>
        <w:rPr>
          <w:b/>
        </w:rPr>
      </w:pPr>
    </w:p>
    <w:p w14:paraId="5372B2E2" w14:textId="27742BA4" w:rsidR="00AD6A97" w:rsidRDefault="001C5E73">
      <w:pPr>
        <w:spacing w:after="12" w:line="267" w:lineRule="auto"/>
        <w:ind w:left="-5" w:right="6491"/>
        <w:jc w:val="left"/>
      </w:pPr>
      <w:r>
        <w:rPr>
          <w:b/>
        </w:rPr>
        <w:t xml:space="preserve">CONCLUSION: </w:t>
      </w:r>
    </w:p>
    <w:p w14:paraId="724578F1" w14:textId="77777777" w:rsidR="00AD6A97" w:rsidRDefault="001C5E73">
      <w:pPr>
        <w:spacing w:after="20" w:line="259" w:lineRule="auto"/>
        <w:ind w:left="0" w:firstLine="0"/>
        <w:jc w:val="left"/>
      </w:pPr>
      <w:r>
        <w:rPr>
          <w:b/>
        </w:rPr>
        <w:t xml:space="preserve"> </w:t>
      </w:r>
    </w:p>
    <w:p w14:paraId="4DDD5C9B" w14:textId="54B3CA9E" w:rsidR="00AD6A97" w:rsidRDefault="00906326">
      <w:pPr>
        <w:spacing w:after="20" w:line="259" w:lineRule="auto"/>
        <w:ind w:left="0" w:firstLine="0"/>
        <w:jc w:val="left"/>
      </w:pPr>
      <w:r w:rsidRPr="00906326">
        <w:t>In conclusion, hand gesture recognition for deaf and dumb individuals holds immense potential in revolutionizing communication accessibility for this community. While existing systems have made strides in utilizing computer vision and machine learning, there remains a pressing need to overcome accuracy limitations and enhance real-time translation capabilities. Our proposed system, integrating wearable sensor technology and advanced algorithms, aims to address these challenges, focusing on improving user experience and integrating seamlessly with mainstream communication platforms. By isolating the hand as the primary object of interest, we can ensure accurate gesture recognition, ultimately facilitating more inclusive and accessible communication environments for deaf and dumb individuals. Moving forward, continued research and development in this field are crucial for advancing communication technologies and empowering individuals with hearing and speech impairments to fully participate in society.</w:t>
      </w:r>
    </w:p>
    <w:p w14:paraId="63D9B066" w14:textId="77777777" w:rsidR="003A6748" w:rsidRDefault="003A6748">
      <w:pPr>
        <w:spacing w:after="20" w:line="259" w:lineRule="auto"/>
        <w:ind w:left="0" w:firstLine="0"/>
        <w:jc w:val="left"/>
        <w:rPr>
          <w:b/>
          <w:bCs/>
        </w:rPr>
      </w:pPr>
    </w:p>
    <w:p w14:paraId="319EB93A" w14:textId="4D73D01D" w:rsidR="003A6748" w:rsidRDefault="003A6748">
      <w:pPr>
        <w:spacing w:after="20" w:line="259" w:lineRule="auto"/>
        <w:ind w:left="0" w:firstLine="0"/>
        <w:jc w:val="left"/>
        <w:rPr>
          <w:b/>
          <w:bCs/>
        </w:rPr>
      </w:pPr>
      <w:r>
        <w:rPr>
          <w:b/>
          <w:bCs/>
        </w:rPr>
        <w:t>PROGRAM</w:t>
      </w:r>
    </w:p>
    <w:p w14:paraId="7FDCDC2E" w14:textId="77777777" w:rsidR="003A6748" w:rsidRDefault="003A6748">
      <w:pPr>
        <w:spacing w:after="20" w:line="259" w:lineRule="auto"/>
        <w:ind w:left="0" w:firstLine="0"/>
        <w:jc w:val="left"/>
        <w:rPr>
          <w:b/>
          <w:bCs/>
        </w:rPr>
      </w:pPr>
    </w:p>
    <w:p w14:paraId="7A8F8457" w14:textId="3FCF21B4" w:rsidR="003A6748" w:rsidRPr="00A96B54" w:rsidRDefault="003A6748">
      <w:pPr>
        <w:spacing w:after="20" w:line="259" w:lineRule="auto"/>
        <w:ind w:left="0" w:firstLine="0"/>
        <w:jc w:val="left"/>
        <w:rPr>
          <w:b/>
          <w:bCs/>
        </w:rPr>
      </w:pPr>
      <w:r w:rsidRPr="003A6748">
        <w:t>from function import *</w:t>
      </w:r>
      <w:r w:rsidRPr="003A6748">
        <w:cr/>
        <w:t>from time import sleep</w:t>
      </w:r>
      <w:r w:rsidRPr="003A6748">
        <w:cr/>
      </w:r>
      <w:r w:rsidRPr="003A6748">
        <w:cr/>
        <w:t xml:space="preserve">for action in actions: </w:t>
      </w:r>
      <w:r w:rsidRPr="003A6748">
        <w:cr/>
        <w:t xml:space="preserve">    for sequence in range(no_sequences):</w:t>
      </w:r>
      <w:r w:rsidRPr="003A6748">
        <w:cr/>
        <w:t xml:space="preserve">        try: </w:t>
      </w:r>
      <w:r w:rsidRPr="003A6748">
        <w:cr/>
        <w:t xml:space="preserve">            os.makedirs(os.path.join(DATA_PATH, action, str(sequence)))</w:t>
      </w:r>
      <w:r w:rsidRPr="003A6748">
        <w:cr/>
        <w:t xml:space="preserve">        except:</w:t>
      </w:r>
      <w:r w:rsidRPr="003A6748">
        <w:cr/>
        <w:t xml:space="preserve">            pass</w:t>
      </w:r>
      <w:r w:rsidRPr="003A6748">
        <w:cr/>
      </w:r>
      <w:r w:rsidRPr="003A6748">
        <w:cr/>
        <w:t>with mp_hands.Hands(</w:t>
      </w:r>
      <w:r w:rsidRPr="003A6748">
        <w:cr/>
        <w:t xml:space="preserve">    model_complexity=0,</w:t>
      </w:r>
      <w:r w:rsidRPr="003A6748">
        <w:cr/>
        <w:t xml:space="preserve">    min_detection_confidence=0.5,</w:t>
      </w:r>
      <w:r w:rsidRPr="003A6748">
        <w:cr/>
        <w:t xml:space="preserve">    min_tracking_confidence=0.5) as hands:</w:t>
      </w:r>
      <w:r w:rsidRPr="003A6748">
        <w:cr/>
        <w:t xml:space="preserve">    </w:t>
      </w:r>
      <w:r w:rsidRPr="003A6748">
        <w:cr/>
        <w:t xml:space="preserve">  </w:t>
      </w:r>
      <w:r w:rsidRPr="003A6748">
        <w:cr/>
        <w:t xml:space="preserve">    for action in actions:</w:t>
      </w:r>
      <w:r w:rsidRPr="003A6748">
        <w:cr/>
        <w:t xml:space="preserve">        for sequence in range(no_sequences):</w:t>
      </w:r>
      <w:r w:rsidRPr="003A6748">
        <w:cr/>
        <w:t xml:space="preserve">            for frame_num in range(sequence_length):</w:t>
      </w:r>
      <w:r w:rsidRPr="003A6748">
        <w:cr/>
      </w:r>
      <w:r w:rsidRPr="003A6748">
        <w:cr/>
        <w:t xml:space="preserve">                frame=cv2.imread('img/{}/{}.png'.format(action,sequence))</w:t>
      </w:r>
      <w:r w:rsidRPr="003A6748">
        <w:cr/>
        <w:t xml:space="preserve">                image, results = mediapipe_detection(frame, hands)</w:t>
      </w:r>
      <w:r w:rsidRPr="003A6748">
        <w:cr/>
        <w:t>#                 print(results)</w:t>
      </w:r>
      <w:r w:rsidRPr="003A6748">
        <w:cr/>
      </w:r>
      <w:r w:rsidRPr="003A6748">
        <w:cr/>
        <w:t xml:space="preserve">                </w:t>
      </w:r>
      <w:r w:rsidRPr="003A6748">
        <w:cr/>
      </w:r>
      <w:r w:rsidRPr="003A6748">
        <w:lastRenderedPageBreak/>
        <w:t xml:space="preserve">                draw_styled_landmarks(image, results)</w:t>
      </w:r>
      <w:r w:rsidRPr="003A6748">
        <w:cr/>
        <w:t xml:space="preserve">                </w:t>
      </w:r>
      <w:r w:rsidRPr="003A6748">
        <w:cr/>
        <w:t xml:space="preserve">                if frame_num == 0:</w:t>
      </w:r>
      <w:r w:rsidRPr="003A6748">
        <w:cr/>
        <w:t xml:space="preserve">                    cv2.putText(image, 'STARTING COLLECTION', (120,200), </w:t>
      </w:r>
      <w:r w:rsidRPr="003A6748">
        <w:cr/>
        <w:t xml:space="preserve">                               cv2.FONT_HERSHEY_SIMPLEX, 1, (0,255, 0), 4, cv2.LINE_AA)</w:t>
      </w:r>
      <w:r w:rsidRPr="003A6748">
        <w:cr/>
        <w:t xml:space="preserve">                    cv2.putText(image, 'Collecting frames for {} Video Number {}'.format(action, sequence), (15,12), </w:t>
      </w:r>
      <w:r w:rsidRPr="003A6748">
        <w:cr/>
        <w:t xml:space="preserve">                               cv2.FONT_HERSHEY_SIMPLEX, 0.5, (0, 0, 255), 1, cv2.LINE_AA)</w:t>
      </w:r>
      <w:r w:rsidRPr="003A6748">
        <w:cr/>
        <w:t xml:space="preserve">                    cv2.imshow('OpenCV Feed', image)</w:t>
      </w:r>
      <w:r w:rsidRPr="003A6748">
        <w:cr/>
        <w:t xml:space="preserve">                    cv2.waitKey(200)</w:t>
      </w:r>
      <w:r w:rsidRPr="003A6748">
        <w:cr/>
        <w:t xml:space="preserve">                else: </w:t>
      </w:r>
      <w:r w:rsidRPr="003A6748">
        <w:cr/>
        <w:t xml:space="preserve">                    cv2.putText(image, 'Collecting frames for {} Video Number {}'.format(action, sequence), (15,12), </w:t>
      </w:r>
      <w:r w:rsidRPr="003A6748">
        <w:cr/>
        <w:t xml:space="preserve">                               cv2.FONT_HERSHEY_SIMPLEX, 0.5, (0, 0, 255), 1, cv2.LINE_AA)</w:t>
      </w:r>
      <w:r w:rsidRPr="003A6748">
        <w:cr/>
        <w:t xml:space="preserve">                    cv2.imshow('OpenCV Feed', image)</w:t>
      </w:r>
      <w:r w:rsidRPr="003A6748">
        <w:cr/>
        <w:t xml:space="preserve">                </w:t>
      </w:r>
      <w:r w:rsidRPr="003A6748">
        <w:cr/>
        <w:t xml:space="preserve">                </w:t>
      </w:r>
      <w:r w:rsidRPr="003A6748">
        <w:cr/>
        <w:t xml:space="preserve">                keypoints = extract_keypoints(results)</w:t>
      </w:r>
      <w:r w:rsidRPr="003A6748">
        <w:cr/>
        <w:t xml:space="preserve">                npy_path = os.path.join(DATA_PATH, action, str(sequence), str(frame_num))</w:t>
      </w:r>
      <w:r w:rsidRPr="003A6748">
        <w:cr/>
        <w:t xml:space="preserve">                np.save(npy_path, keypoints)</w:t>
      </w:r>
      <w:r w:rsidRPr="003A6748">
        <w:cr/>
      </w:r>
      <w:r w:rsidRPr="003A6748">
        <w:cr/>
        <w:t xml:space="preserve">                </w:t>
      </w:r>
      <w:r w:rsidRPr="003A6748">
        <w:cr/>
        <w:t xml:space="preserve">                if cv2.waitKey(10) &amp; 0xFF == ord('q'):</w:t>
      </w:r>
      <w:r w:rsidRPr="003A6748">
        <w:cr/>
        <w:t xml:space="preserve">                    break</w:t>
      </w:r>
      <w:r w:rsidRPr="003A6748">
        <w:cr/>
        <w:t xml:space="preserve">                    </w:t>
      </w:r>
      <w:r w:rsidRPr="003A6748">
        <w:cr/>
        <w:t xml:space="preserve">    cv2.destroyAllWindows()</w:t>
      </w:r>
      <w:r w:rsidRPr="003A6748">
        <w:cr/>
      </w:r>
    </w:p>
    <w:p w14:paraId="1415EEC0" w14:textId="3BEA6AC3" w:rsidR="00A96B54" w:rsidRPr="00A96B54" w:rsidRDefault="00A96B54">
      <w:pPr>
        <w:spacing w:after="20" w:line="259" w:lineRule="auto"/>
        <w:ind w:left="0" w:firstLine="0"/>
        <w:jc w:val="left"/>
        <w:rPr>
          <w:b/>
          <w:bCs/>
        </w:rPr>
      </w:pPr>
      <w:r w:rsidRPr="00A96B54">
        <w:rPr>
          <w:b/>
          <w:bCs/>
        </w:rPr>
        <w:t>OUTPUT</w:t>
      </w:r>
    </w:p>
    <w:p w14:paraId="6A679D80" w14:textId="3F198EB5" w:rsidR="00A96B54" w:rsidRDefault="00A96B54">
      <w:pPr>
        <w:spacing w:after="12" w:line="267" w:lineRule="auto"/>
        <w:ind w:left="-5"/>
        <w:jc w:val="left"/>
        <w:rPr>
          <w:b/>
        </w:rPr>
      </w:pPr>
      <w:r>
        <w:rPr>
          <w:noProof/>
        </w:rPr>
        <w:drawing>
          <wp:inline distT="0" distB="0" distL="0" distR="0" wp14:anchorId="52847E22" wp14:editId="6AB195E2">
            <wp:extent cx="3246120" cy="3276600"/>
            <wp:effectExtent l="0" t="0" r="0" b="0"/>
            <wp:docPr id="932099937" name="Picture 2" descr="Results of Contour Analysi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s of Contour Analysis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3276600"/>
                    </a:xfrm>
                    <a:prstGeom prst="rect">
                      <a:avLst/>
                    </a:prstGeom>
                    <a:noFill/>
                    <a:ln>
                      <a:noFill/>
                    </a:ln>
                  </pic:spPr>
                </pic:pic>
              </a:graphicData>
            </a:graphic>
          </wp:inline>
        </w:drawing>
      </w:r>
    </w:p>
    <w:p w14:paraId="0E7661DC" w14:textId="092E375A" w:rsidR="00A96B54" w:rsidRDefault="00A96B54" w:rsidP="00A96B54">
      <w:pPr>
        <w:spacing w:after="12" w:line="267" w:lineRule="auto"/>
        <w:ind w:left="0" w:firstLine="0"/>
        <w:jc w:val="left"/>
        <w:rPr>
          <w:b/>
        </w:rPr>
      </w:pPr>
    </w:p>
    <w:p w14:paraId="6743A4D7" w14:textId="77777777" w:rsidR="00A96B54" w:rsidRDefault="00A96B54">
      <w:pPr>
        <w:spacing w:after="12" w:line="267" w:lineRule="auto"/>
        <w:ind w:left="-5"/>
        <w:jc w:val="left"/>
        <w:rPr>
          <w:b/>
        </w:rPr>
      </w:pPr>
    </w:p>
    <w:p w14:paraId="40367B81" w14:textId="2B0E9B46" w:rsidR="00AD6A97" w:rsidRDefault="001C5E73">
      <w:pPr>
        <w:spacing w:after="12" w:line="267" w:lineRule="auto"/>
        <w:ind w:left="-5"/>
        <w:jc w:val="left"/>
      </w:pPr>
      <w:r>
        <w:rPr>
          <w:b/>
        </w:rPr>
        <w:t xml:space="preserve">REFRENCES: </w:t>
      </w:r>
    </w:p>
    <w:p w14:paraId="052CCB80" w14:textId="77777777" w:rsidR="00AD6A97" w:rsidRDefault="001C5E73">
      <w:pPr>
        <w:spacing w:after="22" w:line="259" w:lineRule="auto"/>
        <w:ind w:left="0" w:firstLine="0"/>
        <w:jc w:val="left"/>
      </w:pPr>
      <w:r>
        <w:rPr>
          <w:b/>
        </w:rPr>
        <w:t xml:space="preserve"> </w:t>
      </w:r>
    </w:p>
    <w:p w14:paraId="117ABC0D" w14:textId="77777777" w:rsidR="00906326" w:rsidRDefault="00906326">
      <w:pPr>
        <w:spacing w:after="20" w:line="259" w:lineRule="auto"/>
        <w:ind w:left="0" w:firstLine="0"/>
        <w:jc w:val="left"/>
      </w:pPr>
      <w:r w:rsidRPr="00906326">
        <w:t xml:space="preserve">1. Li, S., Li, Z., &amp; Zhang, J. (2018). Hand Gesture Recognition for Deaf and Dumb Communication Based on Convolutional Neural Networks. *IEEE Access*, 6, 56144-56155. </w:t>
      </w:r>
    </w:p>
    <w:p w14:paraId="7A2C6360" w14:textId="13ED4B9F" w:rsidR="00906326" w:rsidRDefault="00906326">
      <w:pPr>
        <w:spacing w:after="20" w:line="259" w:lineRule="auto"/>
        <w:ind w:left="0" w:firstLine="0"/>
        <w:jc w:val="left"/>
      </w:pPr>
      <w:r w:rsidRPr="00906326">
        <w:t>2. Zafari, M., Demuynck, K., Pico, T., Paredes, R., &amp; Philips, W. (2019). Hand Gesture Recognition for Deaf and Dumb Communication Using Wearable Motion Sensors. *IEEE Sensors Journal*, 19(20), 9321-9331.</w:t>
      </w:r>
    </w:p>
    <w:p w14:paraId="18964F6D" w14:textId="5971B4A7" w:rsidR="00906326" w:rsidRDefault="00906326">
      <w:pPr>
        <w:spacing w:after="20" w:line="259" w:lineRule="auto"/>
        <w:ind w:left="0" w:firstLine="0"/>
        <w:jc w:val="left"/>
      </w:pPr>
      <w:r w:rsidRPr="00906326">
        <w:t xml:space="preserve"> 3. Shiny, V., &amp; Arun, V. (2017). Hand Gesture Recognition for Deaf and Dumb People Using Kinect Sensor. *International Journal of Engineering and Technology (IJET)*, 9(3), 1997-2005.</w:t>
      </w:r>
    </w:p>
    <w:p w14:paraId="18ECF60A" w14:textId="55A791EF" w:rsidR="00906326" w:rsidRDefault="00906326">
      <w:pPr>
        <w:spacing w:after="20" w:line="259" w:lineRule="auto"/>
        <w:ind w:left="0" w:firstLine="0"/>
        <w:jc w:val="left"/>
      </w:pPr>
      <w:r w:rsidRPr="00906326">
        <w:t xml:space="preserve"> 4. Ren, J., Yuan, J., Meng, J., Zhang, Z., &amp; Wu, Y. (2019). Hand Gesture Recognition Using Deep Learning for Deaf and Dumb Communication. *Applied Sciences*, 9(15), 3029.</w:t>
      </w:r>
    </w:p>
    <w:p w14:paraId="36AFFAA4" w14:textId="77777777" w:rsidR="00906326" w:rsidRDefault="00906326">
      <w:pPr>
        <w:spacing w:after="20" w:line="259" w:lineRule="auto"/>
        <w:ind w:left="0" w:firstLine="0"/>
        <w:jc w:val="left"/>
      </w:pPr>
      <w:r w:rsidRPr="00906326">
        <w:t xml:space="preserve"> 5. Salina, M., &amp; Rohana, A. (2018). Sign Language Recognition System for Deaf and Dumb People Using Convolutional Neural Network. *Journal of Telecommunication, Electronic and Computer Engineering (JTEC)*, 10(2-11), 43-46. </w:t>
      </w:r>
    </w:p>
    <w:p w14:paraId="64004750" w14:textId="65F49242" w:rsidR="00906326" w:rsidRDefault="00906326">
      <w:pPr>
        <w:spacing w:after="20" w:line="259" w:lineRule="auto"/>
        <w:ind w:left="0" w:firstLine="0"/>
        <w:jc w:val="left"/>
      </w:pPr>
      <w:r w:rsidRPr="00906326">
        <w:t xml:space="preserve">6. Maratha, T., Jaisukh, C., &amp; Kongkangwarn, W. (2020). Real-Time Sign Language Recognition for Deaf and Dumb Communication System. *2020 15th International Conference on Electrical Engineering/Electronics, Computer, Telecommunications and Information Technology (ECTI-CON) *, 319-322. </w:t>
      </w:r>
    </w:p>
    <w:p w14:paraId="588CDF32" w14:textId="77777777" w:rsidR="00906326" w:rsidRDefault="00906326">
      <w:pPr>
        <w:spacing w:after="20" w:line="259" w:lineRule="auto"/>
        <w:ind w:left="0" w:firstLine="0"/>
        <w:jc w:val="left"/>
      </w:pPr>
      <w:r w:rsidRPr="00906326">
        <w:t xml:space="preserve">7. Kim, K. J., Kim, J. H., &amp; Cho, S. B. (2018). A Review of Wearable Sensor-Based Systems for Real-Time Sign Language Recognition. *Sensors*, 18(10), 3507. </w:t>
      </w:r>
    </w:p>
    <w:p w14:paraId="11DA46BC" w14:textId="79BCBC33" w:rsidR="00906326" w:rsidRDefault="00906326">
      <w:pPr>
        <w:spacing w:after="20" w:line="259" w:lineRule="auto"/>
        <w:ind w:left="0" w:firstLine="0"/>
        <w:jc w:val="left"/>
      </w:pPr>
      <w:r w:rsidRPr="00906326">
        <w:t>8. Khan, M. A., &amp; Bilal, M. (2019). Hand Gesture Recognition System Using Neural Network for Deaf and Dumb Communication. *2019 International Conference on Engineering and Emerging Technologies (ICEET)*, 1-5.</w:t>
      </w:r>
    </w:p>
    <w:p w14:paraId="72094A1C" w14:textId="77777777" w:rsidR="00906326" w:rsidRDefault="00906326">
      <w:pPr>
        <w:spacing w:after="20" w:line="259" w:lineRule="auto"/>
        <w:ind w:left="0" w:firstLine="0"/>
        <w:jc w:val="left"/>
      </w:pPr>
      <w:r w:rsidRPr="00906326">
        <w:t xml:space="preserve"> 9. Jin, Y., &amp; Yu, S. (2019). Real-Time Sign Language Recognition Using 3D Convolutional Neural Networks. *2019 IEEE International Conference on Image Processing (ICIP)*, 2275-2279. </w:t>
      </w:r>
    </w:p>
    <w:p w14:paraId="19E50311" w14:textId="7DD8678B" w:rsidR="00AD6A97" w:rsidRDefault="00906326">
      <w:pPr>
        <w:spacing w:after="20" w:line="259" w:lineRule="auto"/>
        <w:ind w:left="0" w:firstLine="0"/>
        <w:jc w:val="left"/>
      </w:pPr>
      <w:r w:rsidRPr="00906326">
        <w:t>10. Han, K. S., &amp; Ahn, J. (2019). Hand Gesture Recognition System Based on Machine Learning for the Deaf. *2019 4th International Conference on Control, Automation and Robotics (ICCAR)*, 100-103.</w:t>
      </w:r>
    </w:p>
    <w:p w14:paraId="01B35A7A" w14:textId="77777777" w:rsidR="00AD6A97" w:rsidRDefault="001C5E73">
      <w:pPr>
        <w:spacing w:after="22" w:line="259" w:lineRule="auto"/>
        <w:ind w:left="0" w:firstLine="0"/>
        <w:jc w:val="left"/>
      </w:pPr>
      <w:r>
        <w:t xml:space="preserve"> </w:t>
      </w:r>
    </w:p>
    <w:p w14:paraId="58A2AFBE" w14:textId="77777777" w:rsidR="00AD6A97" w:rsidRDefault="001C5E73">
      <w:pPr>
        <w:spacing w:after="20" w:line="259" w:lineRule="auto"/>
        <w:ind w:left="0" w:firstLine="0"/>
        <w:jc w:val="left"/>
      </w:pPr>
      <w:r>
        <w:t xml:space="preserve"> </w:t>
      </w:r>
    </w:p>
    <w:p w14:paraId="743CF96B" w14:textId="77777777" w:rsidR="00AD6A97" w:rsidRDefault="001C5E73">
      <w:pPr>
        <w:spacing w:after="20" w:line="259" w:lineRule="auto"/>
        <w:ind w:left="0" w:firstLine="0"/>
        <w:jc w:val="left"/>
      </w:pPr>
      <w:r>
        <w:t xml:space="preserve"> </w:t>
      </w:r>
    </w:p>
    <w:p w14:paraId="62397634" w14:textId="77777777" w:rsidR="00AD6A97" w:rsidRDefault="001C5E73">
      <w:pPr>
        <w:spacing w:after="34" w:line="259" w:lineRule="auto"/>
        <w:ind w:left="0" w:firstLine="0"/>
        <w:jc w:val="left"/>
      </w:pPr>
      <w:r>
        <w:t xml:space="preserve"> </w:t>
      </w:r>
    </w:p>
    <w:p w14:paraId="273C2A4B" w14:textId="3651B554" w:rsidR="00AD6A97" w:rsidRDefault="001C5E73">
      <w:pPr>
        <w:spacing w:after="0" w:line="259" w:lineRule="auto"/>
        <w:ind w:left="-161" w:firstLine="0"/>
        <w:jc w:val="left"/>
      </w:pPr>
      <w:r>
        <w:rPr>
          <w:noProof/>
          <w:sz w:val="22"/>
        </w:rPr>
        <mc:AlternateContent>
          <mc:Choice Requires="wpg">
            <w:drawing>
              <wp:inline distT="0" distB="0" distL="0" distR="0" wp14:anchorId="5FCEACD9" wp14:editId="77A62F1B">
                <wp:extent cx="300977" cy="351269"/>
                <wp:effectExtent l="0" t="0" r="0" b="0"/>
                <wp:docPr id="7256" name="Group 7256"/>
                <wp:cNvGraphicFramePr/>
                <a:graphic xmlns:a="http://schemas.openxmlformats.org/drawingml/2006/main">
                  <a:graphicData uri="http://schemas.microsoft.com/office/word/2010/wordprocessingGroup">
                    <wpg:wgp>
                      <wpg:cNvGrpSpPr/>
                      <wpg:grpSpPr>
                        <a:xfrm>
                          <a:off x="0" y="0"/>
                          <a:ext cx="300977" cy="351269"/>
                          <a:chOff x="0" y="0"/>
                          <a:chExt cx="300977" cy="351269"/>
                        </a:xfrm>
                      </wpg:grpSpPr>
                      <pic:pic xmlns:pic="http://schemas.openxmlformats.org/drawingml/2006/picture">
                        <pic:nvPicPr>
                          <pic:cNvPr id="896" name="Picture 896"/>
                          <pic:cNvPicPr/>
                        </pic:nvPicPr>
                        <pic:blipFill>
                          <a:blip r:embed="rId7"/>
                          <a:stretch>
                            <a:fillRect/>
                          </a:stretch>
                        </pic:blipFill>
                        <pic:spPr>
                          <a:xfrm>
                            <a:off x="0" y="0"/>
                            <a:ext cx="300977" cy="351269"/>
                          </a:xfrm>
                          <a:prstGeom prst="rect">
                            <a:avLst/>
                          </a:prstGeom>
                        </pic:spPr>
                      </pic:pic>
                      <wps:wsp>
                        <wps:cNvPr id="897" name="Rectangle 897"/>
                        <wps:cNvSpPr/>
                        <wps:spPr>
                          <a:xfrm>
                            <a:off x="102413" y="87744"/>
                            <a:ext cx="45808" cy="206453"/>
                          </a:xfrm>
                          <a:prstGeom prst="rect">
                            <a:avLst/>
                          </a:prstGeom>
                          <a:ln>
                            <a:noFill/>
                          </a:ln>
                        </wps:spPr>
                        <wps:txbx>
                          <w:txbxContent>
                            <w:p w14:paraId="183CFF14" w14:textId="77777777" w:rsidR="00AD6A97" w:rsidRDefault="001C5E73">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5FCEACD9" id="Group 7256" o:spid="_x0000_s1026" style="width:23.7pt;height:27.65pt;mso-position-horizontal-relative:char;mso-position-vertical-relative:line" coordsize="300977,351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 o:spid="_x0000_s1027" type="#_x0000_t75" style="position:absolute;width:300977;height:35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">
                  <v:imagedata r:id="rId12" o:title=""/>
                </v:shape>
                <v:rect id="Rectangle 897" o:spid="_x0000_s1028" style="position:absolute;left:102413;top:87744;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183CFF14" w14:textId="77777777" w:rsidR="00AD6A97" w:rsidRDefault="001C5E73">
                        <w:pPr>
                          <w:spacing w:after="160" w:line="259" w:lineRule="auto"/>
                          <w:ind w:left="0" w:firstLine="0"/>
                          <w:jc w:val="left"/>
                        </w:pPr>
                        <w:r>
                          <w:t xml:space="preserve"> </w:t>
                        </w:r>
                      </w:p>
                    </w:txbxContent>
                  </v:textbox>
                </v:rect>
                <w10:anchorlock/>
              </v:group>
            </w:pict>
          </mc:Fallback>
        </mc:AlternateContent>
      </w:r>
    </w:p>
    <w:sectPr w:rsidR="00AD6A97">
      <w:pgSz w:w="11906" w:h="16838"/>
      <w:pgMar w:top="672" w:right="1433" w:bottom="15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77BE1"/>
    <w:multiLevelType w:val="hybridMultilevel"/>
    <w:tmpl w:val="553C3DEA"/>
    <w:lvl w:ilvl="0" w:tplc="CD223DF6">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00827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A018A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B4D0D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E0BC5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48D8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EA9C4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1620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064A4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A724BA2"/>
    <w:multiLevelType w:val="hybridMultilevel"/>
    <w:tmpl w:val="B338E036"/>
    <w:lvl w:ilvl="0" w:tplc="1B2E1A12">
      <w:start w:val="9"/>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644AA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A8A77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24088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EEDA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C2FCA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E86BA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5ECF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EAC6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18043175">
    <w:abstractNumId w:val="0"/>
  </w:num>
  <w:num w:numId="2" w16cid:durableId="79609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A97"/>
    <w:rsid w:val="001C5E73"/>
    <w:rsid w:val="003A6748"/>
    <w:rsid w:val="00482C9A"/>
    <w:rsid w:val="007214F9"/>
    <w:rsid w:val="00906326"/>
    <w:rsid w:val="0093108A"/>
    <w:rsid w:val="00A96B54"/>
    <w:rsid w:val="00AD6A97"/>
    <w:rsid w:val="00B64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E4BC"/>
  <w15:docId w15:val="{6C5864C8-1E81-4DF8-A2D3-B92EC8FC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 w:line="267" w:lineRule="auto"/>
      <w:ind w:left="10" w:right="3051"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314692">
      <w:bodyDiv w:val="1"/>
      <w:marLeft w:val="0"/>
      <w:marRight w:val="0"/>
      <w:marTop w:val="0"/>
      <w:marBottom w:val="0"/>
      <w:divBdr>
        <w:top w:val="none" w:sz="0" w:space="0" w:color="auto"/>
        <w:left w:val="none" w:sz="0" w:space="0" w:color="auto"/>
        <w:bottom w:val="none" w:sz="0" w:space="0" w:color="auto"/>
        <w:right w:val="none" w:sz="0" w:space="0" w:color="auto"/>
      </w:divBdr>
      <w:divsChild>
        <w:div w:id="1490709456">
          <w:marLeft w:val="0"/>
          <w:marRight w:val="0"/>
          <w:marTop w:val="0"/>
          <w:marBottom w:val="0"/>
          <w:divBdr>
            <w:top w:val="none" w:sz="0" w:space="0" w:color="auto"/>
            <w:left w:val="none" w:sz="0" w:space="0" w:color="auto"/>
            <w:bottom w:val="none" w:sz="0" w:space="0" w:color="auto"/>
            <w:right w:val="none" w:sz="0" w:space="0" w:color="auto"/>
          </w:divBdr>
          <w:divsChild>
            <w:div w:id="1705205370">
              <w:marLeft w:val="0"/>
              <w:marRight w:val="0"/>
              <w:marTop w:val="0"/>
              <w:marBottom w:val="0"/>
              <w:divBdr>
                <w:top w:val="none" w:sz="0" w:space="0" w:color="auto"/>
                <w:left w:val="none" w:sz="0" w:space="0" w:color="auto"/>
                <w:bottom w:val="none" w:sz="0" w:space="0" w:color="auto"/>
                <w:right w:val="none" w:sz="0" w:space="0" w:color="auto"/>
              </w:divBdr>
            </w:div>
            <w:div w:id="561600907">
              <w:marLeft w:val="0"/>
              <w:marRight w:val="0"/>
              <w:marTop w:val="0"/>
              <w:marBottom w:val="0"/>
              <w:divBdr>
                <w:top w:val="none" w:sz="0" w:space="0" w:color="auto"/>
                <w:left w:val="none" w:sz="0" w:space="0" w:color="auto"/>
                <w:bottom w:val="none" w:sz="0" w:space="0" w:color="auto"/>
                <w:right w:val="none" w:sz="0" w:space="0" w:color="auto"/>
              </w:divBdr>
            </w:div>
            <w:div w:id="1184057229">
              <w:marLeft w:val="0"/>
              <w:marRight w:val="0"/>
              <w:marTop w:val="0"/>
              <w:marBottom w:val="0"/>
              <w:divBdr>
                <w:top w:val="none" w:sz="0" w:space="0" w:color="auto"/>
                <w:left w:val="none" w:sz="0" w:space="0" w:color="auto"/>
                <w:bottom w:val="none" w:sz="0" w:space="0" w:color="auto"/>
                <w:right w:val="none" w:sz="0" w:space="0" w:color="auto"/>
              </w:divBdr>
            </w:div>
            <w:div w:id="342361949">
              <w:marLeft w:val="0"/>
              <w:marRight w:val="0"/>
              <w:marTop w:val="0"/>
              <w:marBottom w:val="0"/>
              <w:divBdr>
                <w:top w:val="none" w:sz="0" w:space="0" w:color="auto"/>
                <w:left w:val="none" w:sz="0" w:space="0" w:color="auto"/>
                <w:bottom w:val="none" w:sz="0" w:space="0" w:color="auto"/>
                <w:right w:val="none" w:sz="0" w:space="0" w:color="auto"/>
              </w:divBdr>
            </w:div>
            <w:div w:id="194463604">
              <w:marLeft w:val="0"/>
              <w:marRight w:val="0"/>
              <w:marTop w:val="0"/>
              <w:marBottom w:val="0"/>
              <w:divBdr>
                <w:top w:val="none" w:sz="0" w:space="0" w:color="auto"/>
                <w:left w:val="none" w:sz="0" w:space="0" w:color="auto"/>
                <w:bottom w:val="none" w:sz="0" w:space="0" w:color="auto"/>
                <w:right w:val="none" w:sz="0" w:space="0" w:color="auto"/>
              </w:divBdr>
            </w:div>
            <w:div w:id="1104347635">
              <w:marLeft w:val="0"/>
              <w:marRight w:val="0"/>
              <w:marTop w:val="0"/>
              <w:marBottom w:val="0"/>
              <w:divBdr>
                <w:top w:val="none" w:sz="0" w:space="0" w:color="auto"/>
                <w:left w:val="none" w:sz="0" w:space="0" w:color="auto"/>
                <w:bottom w:val="none" w:sz="0" w:space="0" w:color="auto"/>
                <w:right w:val="none" w:sz="0" w:space="0" w:color="auto"/>
              </w:divBdr>
            </w:div>
            <w:div w:id="1192455614">
              <w:marLeft w:val="0"/>
              <w:marRight w:val="0"/>
              <w:marTop w:val="0"/>
              <w:marBottom w:val="0"/>
              <w:divBdr>
                <w:top w:val="none" w:sz="0" w:space="0" w:color="auto"/>
                <w:left w:val="none" w:sz="0" w:space="0" w:color="auto"/>
                <w:bottom w:val="none" w:sz="0" w:space="0" w:color="auto"/>
                <w:right w:val="none" w:sz="0" w:space="0" w:color="auto"/>
              </w:divBdr>
            </w:div>
            <w:div w:id="1256283064">
              <w:marLeft w:val="0"/>
              <w:marRight w:val="0"/>
              <w:marTop w:val="0"/>
              <w:marBottom w:val="0"/>
              <w:divBdr>
                <w:top w:val="none" w:sz="0" w:space="0" w:color="auto"/>
                <w:left w:val="none" w:sz="0" w:space="0" w:color="auto"/>
                <w:bottom w:val="none" w:sz="0" w:space="0" w:color="auto"/>
                <w:right w:val="none" w:sz="0" w:space="0" w:color="auto"/>
              </w:divBdr>
            </w:div>
            <w:div w:id="952174251">
              <w:marLeft w:val="0"/>
              <w:marRight w:val="0"/>
              <w:marTop w:val="0"/>
              <w:marBottom w:val="0"/>
              <w:divBdr>
                <w:top w:val="none" w:sz="0" w:space="0" w:color="auto"/>
                <w:left w:val="none" w:sz="0" w:space="0" w:color="auto"/>
                <w:bottom w:val="none" w:sz="0" w:space="0" w:color="auto"/>
                <w:right w:val="none" w:sz="0" w:space="0" w:color="auto"/>
              </w:divBdr>
            </w:div>
            <w:div w:id="1452741907">
              <w:marLeft w:val="0"/>
              <w:marRight w:val="0"/>
              <w:marTop w:val="0"/>
              <w:marBottom w:val="0"/>
              <w:divBdr>
                <w:top w:val="none" w:sz="0" w:space="0" w:color="auto"/>
                <w:left w:val="none" w:sz="0" w:space="0" w:color="auto"/>
                <w:bottom w:val="none" w:sz="0" w:space="0" w:color="auto"/>
                <w:right w:val="none" w:sz="0" w:space="0" w:color="auto"/>
              </w:divBdr>
            </w:div>
            <w:div w:id="239099896">
              <w:marLeft w:val="0"/>
              <w:marRight w:val="0"/>
              <w:marTop w:val="0"/>
              <w:marBottom w:val="0"/>
              <w:divBdr>
                <w:top w:val="none" w:sz="0" w:space="0" w:color="auto"/>
                <w:left w:val="none" w:sz="0" w:space="0" w:color="auto"/>
                <w:bottom w:val="none" w:sz="0" w:space="0" w:color="auto"/>
                <w:right w:val="none" w:sz="0" w:space="0" w:color="auto"/>
              </w:divBdr>
            </w:div>
            <w:div w:id="1198153521">
              <w:marLeft w:val="0"/>
              <w:marRight w:val="0"/>
              <w:marTop w:val="0"/>
              <w:marBottom w:val="0"/>
              <w:divBdr>
                <w:top w:val="none" w:sz="0" w:space="0" w:color="auto"/>
                <w:left w:val="none" w:sz="0" w:space="0" w:color="auto"/>
                <w:bottom w:val="none" w:sz="0" w:space="0" w:color="auto"/>
                <w:right w:val="none" w:sz="0" w:space="0" w:color="auto"/>
              </w:divBdr>
            </w:div>
            <w:div w:id="299962490">
              <w:marLeft w:val="0"/>
              <w:marRight w:val="0"/>
              <w:marTop w:val="0"/>
              <w:marBottom w:val="0"/>
              <w:divBdr>
                <w:top w:val="none" w:sz="0" w:space="0" w:color="auto"/>
                <w:left w:val="none" w:sz="0" w:space="0" w:color="auto"/>
                <w:bottom w:val="none" w:sz="0" w:space="0" w:color="auto"/>
                <w:right w:val="none" w:sz="0" w:space="0" w:color="auto"/>
              </w:divBdr>
            </w:div>
            <w:div w:id="843007908">
              <w:marLeft w:val="0"/>
              <w:marRight w:val="0"/>
              <w:marTop w:val="0"/>
              <w:marBottom w:val="0"/>
              <w:divBdr>
                <w:top w:val="none" w:sz="0" w:space="0" w:color="auto"/>
                <w:left w:val="none" w:sz="0" w:space="0" w:color="auto"/>
                <w:bottom w:val="none" w:sz="0" w:space="0" w:color="auto"/>
                <w:right w:val="none" w:sz="0" w:space="0" w:color="auto"/>
              </w:divBdr>
            </w:div>
            <w:div w:id="1897668277">
              <w:marLeft w:val="0"/>
              <w:marRight w:val="0"/>
              <w:marTop w:val="0"/>
              <w:marBottom w:val="0"/>
              <w:divBdr>
                <w:top w:val="none" w:sz="0" w:space="0" w:color="auto"/>
                <w:left w:val="none" w:sz="0" w:space="0" w:color="auto"/>
                <w:bottom w:val="none" w:sz="0" w:space="0" w:color="auto"/>
                <w:right w:val="none" w:sz="0" w:space="0" w:color="auto"/>
              </w:divBdr>
            </w:div>
            <w:div w:id="262349075">
              <w:marLeft w:val="0"/>
              <w:marRight w:val="0"/>
              <w:marTop w:val="0"/>
              <w:marBottom w:val="0"/>
              <w:divBdr>
                <w:top w:val="none" w:sz="0" w:space="0" w:color="auto"/>
                <w:left w:val="none" w:sz="0" w:space="0" w:color="auto"/>
                <w:bottom w:val="none" w:sz="0" w:space="0" w:color="auto"/>
                <w:right w:val="none" w:sz="0" w:space="0" w:color="auto"/>
              </w:divBdr>
            </w:div>
            <w:div w:id="1837845249">
              <w:marLeft w:val="0"/>
              <w:marRight w:val="0"/>
              <w:marTop w:val="0"/>
              <w:marBottom w:val="0"/>
              <w:divBdr>
                <w:top w:val="none" w:sz="0" w:space="0" w:color="auto"/>
                <w:left w:val="none" w:sz="0" w:space="0" w:color="auto"/>
                <w:bottom w:val="none" w:sz="0" w:space="0" w:color="auto"/>
                <w:right w:val="none" w:sz="0" w:space="0" w:color="auto"/>
              </w:divBdr>
            </w:div>
            <w:div w:id="275210403">
              <w:marLeft w:val="0"/>
              <w:marRight w:val="0"/>
              <w:marTop w:val="0"/>
              <w:marBottom w:val="0"/>
              <w:divBdr>
                <w:top w:val="none" w:sz="0" w:space="0" w:color="auto"/>
                <w:left w:val="none" w:sz="0" w:space="0" w:color="auto"/>
                <w:bottom w:val="none" w:sz="0" w:space="0" w:color="auto"/>
                <w:right w:val="none" w:sz="0" w:space="0" w:color="auto"/>
              </w:divBdr>
            </w:div>
            <w:div w:id="1965773601">
              <w:marLeft w:val="0"/>
              <w:marRight w:val="0"/>
              <w:marTop w:val="0"/>
              <w:marBottom w:val="0"/>
              <w:divBdr>
                <w:top w:val="none" w:sz="0" w:space="0" w:color="auto"/>
                <w:left w:val="none" w:sz="0" w:space="0" w:color="auto"/>
                <w:bottom w:val="none" w:sz="0" w:space="0" w:color="auto"/>
                <w:right w:val="none" w:sz="0" w:space="0" w:color="auto"/>
              </w:divBdr>
            </w:div>
            <w:div w:id="728501718">
              <w:marLeft w:val="0"/>
              <w:marRight w:val="0"/>
              <w:marTop w:val="0"/>
              <w:marBottom w:val="0"/>
              <w:divBdr>
                <w:top w:val="none" w:sz="0" w:space="0" w:color="auto"/>
                <w:left w:val="none" w:sz="0" w:space="0" w:color="auto"/>
                <w:bottom w:val="none" w:sz="0" w:space="0" w:color="auto"/>
                <w:right w:val="none" w:sz="0" w:space="0" w:color="auto"/>
              </w:divBdr>
            </w:div>
            <w:div w:id="1395080758">
              <w:marLeft w:val="0"/>
              <w:marRight w:val="0"/>
              <w:marTop w:val="0"/>
              <w:marBottom w:val="0"/>
              <w:divBdr>
                <w:top w:val="none" w:sz="0" w:space="0" w:color="auto"/>
                <w:left w:val="none" w:sz="0" w:space="0" w:color="auto"/>
                <w:bottom w:val="none" w:sz="0" w:space="0" w:color="auto"/>
                <w:right w:val="none" w:sz="0" w:space="0" w:color="auto"/>
              </w:divBdr>
            </w:div>
            <w:div w:id="1075013405">
              <w:marLeft w:val="0"/>
              <w:marRight w:val="0"/>
              <w:marTop w:val="0"/>
              <w:marBottom w:val="0"/>
              <w:divBdr>
                <w:top w:val="none" w:sz="0" w:space="0" w:color="auto"/>
                <w:left w:val="none" w:sz="0" w:space="0" w:color="auto"/>
                <w:bottom w:val="none" w:sz="0" w:space="0" w:color="auto"/>
                <w:right w:val="none" w:sz="0" w:space="0" w:color="auto"/>
              </w:divBdr>
            </w:div>
            <w:div w:id="1795296390">
              <w:marLeft w:val="0"/>
              <w:marRight w:val="0"/>
              <w:marTop w:val="0"/>
              <w:marBottom w:val="0"/>
              <w:divBdr>
                <w:top w:val="none" w:sz="0" w:space="0" w:color="auto"/>
                <w:left w:val="none" w:sz="0" w:space="0" w:color="auto"/>
                <w:bottom w:val="none" w:sz="0" w:space="0" w:color="auto"/>
                <w:right w:val="none" w:sz="0" w:space="0" w:color="auto"/>
              </w:divBdr>
            </w:div>
            <w:div w:id="235287437">
              <w:marLeft w:val="0"/>
              <w:marRight w:val="0"/>
              <w:marTop w:val="0"/>
              <w:marBottom w:val="0"/>
              <w:divBdr>
                <w:top w:val="none" w:sz="0" w:space="0" w:color="auto"/>
                <w:left w:val="none" w:sz="0" w:space="0" w:color="auto"/>
                <w:bottom w:val="none" w:sz="0" w:space="0" w:color="auto"/>
                <w:right w:val="none" w:sz="0" w:space="0" w:color="auto"/>
              </w:divBdr>
            </w:div>
            <w:div w:id="1244073296">
              <w:marLeft w:val="0"/>
              <w:marRight w:val="0"/>
              <w:marTop w:val="0"/>
              <w:marBottom w:val="0"/>
              <w:divBdr>
                <w:top w:val="none" w:sz="0" w:space="0" w:color="auto"/>
                <w:left w:val="none" w:sz="0" w:space="0" w:color="auto"/>
                <w:bottom w:val="none" w:sz="0" w:space="0" w:color="auto"/>
                <w:right w:val="none" w:sz="0" w:space="0" w:color="auto"/>
              </w:divBdr>
            </w:div>
            <w:div w:id="949894919">
              <w:marLeft w:val="0"/>
              <w:marRight w:val="0"/>
              <w:marTop w:val="0"/>
              <w:marBottom w:val="0"/>
              <w:divBdr>
                <w:top w:val="none" w:sz="0" w:space="0" w:color="auto"/>
                <w:left w:val="none" w:sz="0" w:space="0" w:color="auto"/>
                <w:bottom w:val="none" w:sz="0" w:space="0" w:color="auto"/>
                <w:right w:val="none" w:sz="0" w:space="0" w:color="auto"/>
              </w:divBdr>
            </w:div>
            <w:div w:id="469713360">
              <w:marLeft w:val="0"/>
              <w:marRight w:val="0"/>
              <w:marTop w:val="0"/>
              <w:marBottom w:val="0"/>
              <w:divBdr>
                <w:top w:val="none" w:sz="0" w:space="0" w:color="auto"/>
                <w:left w:val="none" w:sz="0" w:space="0" w:color="auto"/>
                <w:bottom w:val="none" w:sz="0" w:space="0" w:color="auto"/>
                <w:right w:val="none" w:sz="0" w:space="0" w:color="auto"/>
              </w:divBdr>
            </w:div>
            <w:div w:id="1712026377">
              <w:marLeft w:val="0"/>
              <w:marRight w:val="0"/>
              <w:marTop w:val="0"/>
              <w:marBottom w:val="0"/>
              <w:divBdr>
                <w:top w:val="none" w:sz="0" w:space="0" w:color="auto"/>
                <w:left w:val="none" w:sz="0" w:space="0" w:color="auto"/>
                <w:bottom w:val="none" w:sz="0" w:space="0" w:color="auto"/>
                <w:right w:val="none" w:sz="0" w:space="0" w:color="auto"/>
              </w:divBdr>
            </w:div>
            <w:div w:id="1268463431">
              <w:marLeft w:val="0"/>
              <w:marRight w:val="0"/>
              <w:marTop w:val="0"/>
              <w:marBottom w:val="0"/>
              <w:divBdr>
                <w:top w:val="none" w:sz="0" w:space="0" w:color="auto"/>
                <w:left w:val="none" w:sz="0" w:space="0" w:color="auto"/>
                <w:bottom w:val="none" w:sz="0" w:space="0" w:color="auto"/>
                <w:right w:val="none" w:sz="0" w:space="0" w:color="auto"/>
              </w:divBdr>
            </w:div>
            <w:div w:id="1046178303">
              <w:marLeft w:val="0"/>
              <w:marRight w:val="0"/>
              <w:marTop w:val="0"/>
              <w:marBottom w:val="0"/>
              <w:divBdr>
                <w:top w:val="none" w:sz="0" w:space="0" w:color="auto"/>
                <w:left w:val="none" w:sz="0" w:space="0" w:color="auto"/>
                <w:bottom w:val="none" w:sz="0" w:space="0" w:color="auto"/>
                <w:right w:val="none" w:sz="0" w:space="0" w:color="auto"/>
              </w:divBdr>
            </w:div>
            <w:div w:id="10229767">
              <w:marLeft w:val="0"/>
              <w:marRight w:val="0"/>
              <w:marTop w:val="0"/>
              <w:marBottom w:val="0"/>
              <w:divBdr>
                <w:top w:val="none" w:sz="0" w:space="0" w:color="auto"/>
                <w:left w:val="none" w:sz="0" w:space="0" w:color="auto"/>
                <w:bottom w:val="none" w:sz="0" w:space="0" w:color="auto"/>
                <w:right w:val="none" w:sz="0" w:space="0" w:color="auto"/>
              </w:divBdr>
            </w:div>
            <w:div w:id="1562785995">
              <w:marLeft w:val="0"/>
              <w:marRight w:val="0"/>
              <w:marTop w:val="0"/>
              <w:marBottom w:val="0"/>
              <w:divBdr>
                <w:top w:val="none" w:sz="0" w:space="0" w:color="auto"/>
                <w:left w:val="none" w:sz="0" w:space="0" w:color="auto"/>
                <w:bottom w:val="none" w:sz="0" w:space="0" w:color="auto"/>
                <w:right w:val="none" w:sz="0" w:space="0" w:color="auto"/>
              </w:divBdr>
            </w:div>
            <w:div w:id="1547911387">
              <w:marLeft w:val="0"/>
              <w:marRight w:val="0"/>
              <w:marTop w:val="0"/>
              <w:marBottom w:val="0"/>
              <w:divBdr>
                <w:top w:val="none" w:sz="0" w:space="0" w:color="auto"/>
                <w:left w:val="none" w:sz="0" w:space="0" w:color="auto"/>
                <w:bottom w:val="none" w:sz="0" w:space="0" w:color="auto"/>
                <w:right w:val="none" w:sz="0" w:space="0" w:color="auto"/>
              </w:divBdr>
            </w:div>
            <w:div w:id="924269344">
              <w:marLeft w:val="0"/>
              <w:marRight w:val="0"/>
              <w:marTop w:val="0"/>
              <w:marBottom w:val="0"/>
              <w:divBdr>
                <w:top w:val="none" w:sz="0" w:space="0" w:color="auto"/>
                <w:left w:val="none" w:sz="0" w:space="0" w:color="auto"/>
                <w:bottom w:val="none" w:sz="0" w:space="0" w:color="auto"/>
                <w:right w:val="none" w:sz="0" w:space="0" w:color="auto"/>
              </w:divBdr>
            </w:div>
            <w:div w:id="1347633851">
              <w:marLeft w:val="0"/>
              <w:marRight w:val="0"/>
              <w:marTop w:val="0"/>
              <w:marBottom w:val="0"/>
              <w:divBdr>
                <w:top w:val="none" w:sz="0" w:space="0" w:color="auto"/>
                <w:left w:val="none" w:sz="0" w:space="0" w:color="auto"/>
                <w:bottom w:val="none" w:sz="0" w:space="0" w:color="auto"/>
                <w:right w:val="none" w:sz="0" w:space="0" w:color="auto"/>
              </w:divBdr>
            </w:div>
            <w:div w:id="178005870">
              <w:marLeft w:val="0"/>
              <w:marRight w:val="0"/>
              <w:marTop w:val="0"/>
              <w:marBottom w:val="0"/>
              <w:divBdr>
                <w:top w:val="none" w:sz="0" w:space="0" w:color="auto"/>
                <w:left w:val="none" w:sz="0" w:space="0" w:color="auto"/>
                <w:bottom w:val="none" w:sz="0" w:space="0" w:color="auto"/>
                <w:right w:val="none" w:sz="0" w:space="0" w:color="auto"/>
              </w:divBdr>
            </w:div>
            <w:div w:id="736511269">
              <w:marLeft w:val="0"/>
              <w:marRight w:val="0"/>
              <w:marTop w:val="0"/>
              <w:marBottom w:val="0"/>
              <w:divBdr>
                <w:top w:val="none" w:sz="0" w:space="0" w:color="auto"/>
                <w:left w:val="none" w:sz="0" w:space="0" w:color="auto"/>
                <w:bottom w:val="none" w:sz="0" w:space="0" w:color="auto"/>
                <w:right w:val="none" w:sz="0" w:space="0" w:color="auto"/>
              </w:divBdr>
            </w:div>
            <w:div w:id="1071460794">
              <w:marLeft w:val="0"/>
              <w:marRight w:val="0"/>
              <w:marTop w:val="0"/>
              <w:marBottom w:val="0"/>
              <w:divBdr>
                <w:top w:val="none" w:sz="0" w:space="0" w:color="auto"/>
                <w:left w:val="none" w:sz="0" w:space="0" w:color="auto"/>
                <w:bottom w:val="none" w:sz="0" w:space="0" w:color="auto"/>
                <w:right w:val="none" w:sz="0" w:space="0" w:color="auto"/>
              </w:divBdr>
            </w:div>
            <w:div w:id="1341544693">
              <w:marLeft w:val="0"/>
              <w:marRight w:val="0"/>
              <w:marTop w:val="0"/>
              <w:marBottom w:val="0"/>
              <w:divBdr>
                <w:top w:val="none" w:sz="0" w:space="0" w:color="auto"/>
                <w:left w:val="none" w:sz="0" w:space="0" w:color="auto"/>
                <w:bottom w:val="none" w:sz="0" w:space="0" w:color="auto"/>
                <w:right w:val="none" w:sz="0" w:space="0" w:color="auto"/>
              </w:divBdr>
            </w:div>
            <w:div w:id="1685783778">
              <w:marLeft w:val="0"/>
              <w:marRight w:val="0"/>
              <w:marTop w:val="0"/>
              <w:marBottom w:val="0"/>
              <w:divBdr>
                <w:top w:val="none" w:sz="0" w:space="0" w:color="auto"/>
                <w:left w:val="none" w:sz="0" w:space="0" w:color="auto"/>
                <w:bottom w:val="none" w:sz="0" w:space="0" w:color="auto"/>
                <w:right w:val="none" w:sz="0" w:space="0" w:color="auto"/>
              </w:divBdr>
            </w:div>
            <w:div w:id="1424716869">
              <w:marLeft w:val="0"/>
              <w:marRight w:val="0"/>
              <w:marTop w:val="0"/>
              <w:marBottom w:val="0"/>
              <w:divBdr>
                <w:top w:val="none" w:sz="0" w:space="0" w:color="auto"/>
                <w:left w:val="none" w:sz="0" w:space="0" w:color="auto"/>
                <w:bottom w:val="none" w:sz="0" w:space="0" w:color="auto"/>
                <w:right w:val="none" w:sz="0" w:space="0" w:color="auto"/>
              </w:divBdr>
            </w:div>
            <w:div w:id="351692294">
              <w:marLeft w:val="0"/>
              <w:marRight w:val="0"/>
              <w:marTop w:val="0"/>
              <w:marBottom w:val="0"/>
              <w:divBdr>
                <w:top w:val="none" w:sz="0" w:space="0" w:color="auto"/>
                <w:left w:val="none" w:sz="0" w:space="0" w:color="auto"/>
                <w:bottom w:val="none" w:sz="0" w:space="0" w:color="auto"/>
                <w:right w:val="none" w:sz="0" w:space="0" w:color="auto"/>
              </w:divBdr>
            </w:div>
            <w:div w:id="262344488">
              <w:marLeft w:val="0"/>
              <w:marRight w:val="0"/>
              <w:marTop w:val="0"/>
              <w:marBottom w:val="0"/>
              <w:divBdr>
                <w:top w:val="none" w:sz="0" w:space="0" w:color="auto"/>
                <w:left w:val="none" w:sz="0" w:space="0" w:color="auto"/>
                <w:bottom w:val="none" w:sz="0" w:space="0" w:color="auto"/>
                <w:right w:val="none" w:sz="0" w:space="0" w:color="auto"/>
              </w:divBdr>
            </w:div>
            <w:div w:id="1933466608">
              <w:marLeft w:val="0"/>
              <w:marRight w:val="0"/>
              <w:marTop w:val="0"/>
              <w:marBottom w:val="0"/>
              <w:divBdr>
                <w:top w:val="none" w:sz="0" w:space="0" w:color="auto"/>
                <w:left w:val="none" w:sz="0" w:space="0" w:color="auto"/>
                <w:bottom w:val="none" w:sz="0" w:space="0" w:color="auto"/>
                <w:right w:val="none" w:sz="0" w:space="0" w:color="auto"/>
              </w:divBdr>
            </w:div>
            <w:div w:id="485904150">
              <w:marLeft w:val="0"/>
              <w:marRight w:val="0"/>
              <w:marTop w:val="0"/>
              <w:marBottom w:val="0"/>
              <w:divBdr>
                <w:top w:val="none" w:sz="0" w:space="0" w:color="auto"/>
                <w:left w:val="none" w:sz="0" w:space="0" w:color="auto"/>
                <w:bottom w:val="none" w:sz="0" w:space="0" w:color="auto"/>
                <w:right w:val="none" w:sz="0" w:space="0" w:color="auto"/>
              </w:divBdr>
            </w:div>
            <w:div w:id="538662631">
              <w:marLeft w:val="0"/>
              <w:marRight w:val="0"/>
              <w:marTop w:val="0"/>
              <w:marBottom w:val="0"/>
              <w:divBdr>
                <w:top w:val="none" w:sz="0" w:space="0" w:color="auto"/>
                <w:left w:val="none" w:sz="0" w:space="0" w:color="auto"/>
                <w:bottom w:val="none" w:sz="0" w:space="0" w:color="auto"/>
                <w:right w:val="none" w:sz="0" w:space="0" w:color="auto"/>
              </w:divBdr>
            </w:div>
            <w:div w:id="103573106">
              <w:marLeft w:val="0"/>
              <w:marRight w:val="0"/>
              <w:marTop w:val="0"/>
              <w:marBottom w:val="0"/>
              <w:divBdr>
                <w:top w:val="none" w:sz="0" w:space="0" w:color="auto"/>
                <w:left w:val="none" w:sz="0" w:space="0" w:color="auto"/>
                <w:bottom w:val="none" w:sz="0" w:space="0" w:color="auto"/>
                <w:right w:val="none" w:sz="0" w:space="0" w:color="auto"/>
              </w:divBdr>
            </w:div>
            <w:div w:id="1559976052">
              <w:marLeft w:val="0"/>
              <w:marRight w:val="0"/>
              <w:marTop w:val="0"/>
              <w:marBottom w:val="0"/>
              <w:divBdr>
                <w:top w:val="none" w:sz="0" w:space="0" w:color="auto"/>
                <w:left w:val="none" w:sz="0" w:space="0" w:color="auto"/>
                <w:bottom w:val="none" w:sz="0" w:space="0" w:color="auto"/>
                <w:right w:val="none" w:sz="0" w:space="0" w:color="auto"/>
              </w:divBdr>
            </w:div>
            <w:div w:id="164907433">
              <w:marLeft w:val="0"/>
              <w:marRight w:val="0"/>
              <w:marTop w:val="0"/>
              <w:marBottom w:val="0"/>
              <w:divBdr>
                <w:top w:val="none" w:sz="0" w:space="0" w:color="auto"/>
                <w:left w:val="none" w:sz="0" w:space="0" w:color="auto"/>
                <w:bottom w:val="none" w:sz="0" w:space="0" w:color="auto"/>
                <w:right w:val="none" w:sz="0" w:space="0" w:color="auto"/>
              </w:divBdr>
            </w:div>
            <w:div w:id="1958176573">
              <w:marLeft w:val="0"/>
              <w:marRight w:val="0"/>
              <w:marTop w:val="0"/>
              <w:marBottom w:val="0"/>
              <w:divBdr>
                <w:top w:val="none" w:sz="0" w:space="0" w:color="auto"/>
                <w:left w:val="none" w:sz="0" w:space="0" w:color="auto"/>
                <w:bottom w:val="none" w:sz="0" w:space="0" w:color="auto"/>
                <w:right w:val="none" w:sz="0" w:space="0" w:color="auto"/>
              </w:divBdr>
            </w:div>
            <w:div w:id="854928443">
              <w:marLeft w:val="0"/>
              <w:marRight w:val="0"/>
              <w:marTop w:val="0"/>
              <w:marBottom w:val="0"/>
              <w:divBdr>
                <w:top w:val="none" w:sz="0" w:space="0" w:color="auto"/>
                <w:left w:val="none" w:sz="0" w:space="0" w:color="auto"/>
                <w:bottom w:val="none" w:sz="0" w:space="0" w:color="auto"/>
                <w:right w:val="none" w:sz="0" w:space="0" w:color="auto"/>
              </w:divBdr>
            </w:div>
            <w:div w:id="1816145187">
              <w:marLeft w:val="0"/>
              <w:marRight w:val="0"/>
              <w:marTop w:val="0"/>
              <w:marBottom w:val="0"/>
              <w:divBdr>
                <w:top w:val="none" w:sz="0" w:space="0" w:color="auto"/>
                <w:left w:val="none" w:sz="0" w:space="0" w:color="auto"/>
                <w:bottom w:val="none" w:sz="0" w:space="0" w:color="auto"/>
                <w:right w:val="none" w:sz="0" w:space="0" w:color="auto"/>
              </w:divBdr>
            </w:div>
            <w:div w:id="726300133">
              <w:marLeft w:val="0"/>
              <w:marRight w:val="0"/>
              <w:marTop w:val="0"/>
              <w:marBottom w:val="0"/>
              <w:divBdr>
                <w:top w:val="none" w:sz="0" w:space="0" w:color="auto"/>
                <w:left w:val="none" w:sz="0" w:space="0" w:color="auto"/>
                <w:bottom w:val="none" w:sz="0" w:space="0" w:color="auto"/>
                <w:right w:val="none" w:sz="0" w:space="0" w:color="auto"/>
              </w:divBdr>
            </w:div>
            <w:div w:id="1835951166">
              <w:marLeft w:val="0"/>
              <w:marRight w:val="0"/>
              <w:marTop w:val="0"/>
              <w:marBottom w:val="0"/>
              <w:divBdr>
                <w:top w:val="none" w:sz="0" w:space="0" w:color="auto"/>
                <w:left w:val="none" w:sz="0" w:space="0" w:color="auto"/>
                <w:bottom w:val="none" w:sz="0" w:space="0" w:color="auto"/>
                <w:right w:val="none" w:sz="0" w:space="0" w:color="auto"/>
              </w:divBdr>
            </w:div>
            <w:div w:id="1394156765">
              <w:marLeft w:val="0"/>
              <w:marRight w:val="0"/>
              <w:marTop w:val="0"/>
              <w:marBottom w:val="0"/>
              <w:divBdr>
                <w:top w:val="none" w:sz="0" w:space="0" w:color="auto"/>
                <w:left w:val="none" w:sz="0" w:space="0" w:color="auto"/>
                <w:bottom w:val="none" w:sz="0" w:space="0" w:color="auto"/>
                <w:right w:val="none" w:sz="0" w:space="0" w:color="auto"/>
              </w:divBdr>
            </w:div>
            <w:div w:id="1041317950">
              <w:marLeft w:val="0"/>
              <w:marRight w:val="0"/>
              <w:marTop w:val="0"/>
              <w:marBottom w:val="0"/>
              <w:divBdr>
                <w:top w:val="none" w:sz="0" w:space="0" w:color="auto"/>
                <w:left w:val="none" w:sz="0" w:space="0" w:color="auto"/>
                <w:bottom w:val="none" w:sz="0" w:space="0" w:color="auto"/>
                <w:right w:val="none" w:sz="0" w:space="0" w:color="auto"/>
              </w:divBdr>
            </w:div>
            <w:div w:id="419986472">
              <w:marLeft w:val="0"/>
              <w:marRight w:val="0"/>
              <w:marTop w:val="0"/>
              <w:marBottom w:val="0"/>
              <w:divBdr>
                <w:top w:val="none" w:sz="0" w:space="0" w:color="auto"/>
                <w:left w:val="none" w:sz="0" w:space="0" w:color="auto"/>
                <w:bottom w:val="none" w:sz="0" w:space="0" w:color="auto"/>
                <w:right w:val="none" w:sz="0" w:space="0" w:color="auto"/>
              </w:divBdr>
            </w:div>
            <w:div w:id="8879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NAMBURI KRISHNA GANESH</dc:creator>
  <cp:keywords/>
  <cp:lastModifiedBy>kavin kumar</cp:lastModifiedBy>
  <cp:revision>2</cp:revision>
  <dcterms:created xsi:type="dcterms:W3CDTF">2024-04-12T06:52:00Z</dcterms:created>
  <dcterms:modified xsi:type="dcterms:W3CDTF">2024-04-12T06:52:00Z</dcterms:modified>
</cp:coreProperties>
</file>