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4"/>
        <w:bidi w:val="0"/>
        <w:tblW w:w="10615.0" w:type="dxa"/>
        <w:jc w:val="left"/>
        <w:tblInd w:w="-776.0" w:type="dxa"/>
        <w:tblLayout w:type="fixed"/>
        <w:tblLook w:val="0000"/>
      </w:tblPr>
      <w:tblGrid>
        <w:gridCol w:w="1650"/>
        <w:gridCol w:w="1215"/>
        <w:gridCol w:w="2535"/>
        <w:gridCol w:w="2220"/>
        <w:gridCol w:w="2995"/>
        <w:tblGridChange w:id="0">
          <w:tblGrid>
            <w:gridCol w:w="1650"/>
            <w:gridCol w:w="1215"/>
            <w:gridCol w:w="2535"/>
            <w:gridCol w:w="2220"/>
            <w:gridCol w:w="2995"/>
          </w:tblGrid>
        </w:tblGridChange>
      </w:tblGrid>
      <w:tr>
        <w:tc>
          <w:tcPr>
            <w:gridSpan w:val="2"/>
            <w:tcBorders>
              <w:top w:color="000000" w:space="0" w:sz="4" w:val="single"/>
              <w:left w:color="000000" w:space="0" w:sz="4" w:val="single"/>
              <w:bottom w:color="000000" w:space="0" w:sz="4" w:val="single"/>
            </w:tcBorders>
            <w:shd w:fill="e0e0e0"/>
          </w:tcPr>
          <w:p w:rsidR="00000000" w:rsidDel="00000000" w:rsidP="00000000" w:rsidRDefault="00000000" w:rsidRPr="00000000">
            <w:pPr>
              <w:contextualSpacing w:val="0"/>
            </w:pPr>
            <w:r w:rsidDel="00000000" w:rsidR="00000000" w:rsidRPr="00000000">
              <w:rPr>
                <w:rFonts w:ascii="Calibri" w:cs="Calibri" w:eastAsia="Calibri" w:hAnsi="Calibri"/>
                <w:b w:val="1"/>
                <w:sz w:val="22"/>
                <w:vertAlign w:val="baseline"/>
                <w:rtl w:val="0"/>
              </w:rPr>
              <w:t xml:space="preserve">Título del proyecto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2"/>
                <w:rtl w:val="0"/>
              </w:rPr>
              <w:t xml:space="preserve">Zombieland</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e0e0e0"/>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2"/>
                <w:vertAlign w:val="baseline"/>
                <w:rtl w:val="0"/>
              </w:rPr>
              <w:t xml:space="preserve">Fecha de inicio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2"/>
                <w:vertAlign w:val="baseline"/>
                <w:rtl w:val="0"/>
              </w:rPr>
              <w:t xml:space="preserve">4/0</w:t>
            </w:r>
            <w:r w:rsidDel="00000000" w:rsidR="00000000" w:rsidRPr="00000000">
              <w:rPr>
                <w:rFonts w:ascii="Calibri" w:cs="Calibri" w:eastAsia="Calibri" w:hAnsi="Calibri"/>
                <w:sz w:val="22"/>
                <w:rtl w:val="0"/>
              </w:rPr>
              <w:t xml:space="preserve">5</w:t>
            </w:r>
            <w:r w:rsidDel="00000000" w:rsidR="00000000" w:rsidRPr="00000000">
              <w:rPr>
                <w:rFonts w:ascii="Calibri" w:cs="Calibri" w:eastAsia="Calibri" w:hAnsi="Calibri"/>
                <w:sz w:val="22"/>
                <w:vertAlign w:val="baseline"/>
                <w:rtl w:val="0"/>
              </w:rPr>
              <w:t xml:space="preserve">/2015</w:t>
            </w:r>
            <w:r w:rsidDel="00000000" w:rsidR="00000000" w:rsidRPr="00000000">
              <w:rPr>
                <w:rtl w:val="0"/>
              </w:rPr>
            </w:r>
          </w:p>
        </w:tc>
        <w:tc>
          <w:tcPr>
            <w:tcBorders>
              <w:top w:color="000000" w:space="0" w:sz="4" w:val="single"/>
              <w:left w:color="000000" w:space="0" w:sz="4" w:val="single"/>
              <w:bottom w:color="000000" w:space="0" w:sz="4" w:val="single"/>
            </w:tcBorders>
            <w:shd w:fill="e0e0e0"/>
          </w:tcPr>
          <w:p w:rsidR="00000000" w:rsidDel="00000000" w:rsidP="00000000" w:rsidRDefault="00000000" w:rsidRPr="00000000">
            <w:pPr>
              <w:contextualSpacing w:val="0"/>
            </w:pPr>
            <w:r w:rsidDel="00000000" w:rsidR="00000000" w:rsidRPr="00000000">
              <w:rPr>
                <w:rFonts w:ascii="Calibri" w:cs="Calibri" w:eastAsia="Calibri" w:hAnsi="Calibri"/>
                <w:b w:val="1"/>
                <w:sz w:val="22"/>
                <w:vertAlign w:val="baseline"/>
                <w:rtl w:val="0"/>
              </w:rPr>
              <w:t xml:space="preserve">Fecha de entrega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2"/>
                <w:vertAlign w:val="baseline"/>
                <w:rtl w:val="0"/>
              </w:rPr>
              <w:t xml:space="preserve">21/05/2015</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e0e0e0"/>
          </w:tcPr>
          <w:p w:rsidR="00000000" w:rsidDel="00000000" w:rsidP="00000000" w:rsidRDefault="00000000" w:rsidRPr="00000000">
            <w:pPr>
              <w:contextualSpacing w:val="0"/>
            </w:pPr>
            <w:r w:rsidDel="00000000" w:rsidR="00000000" w:rsidRPr="00000000">
              <w:rPr>
                <w:rFonts w:ascii="Calibri" w:cs="Calibri" w:eastAsia="Calibri" w:hAnsi="Calibri"/>
                <w:b w:val="1"/>
                <w:sz w:val="22"/>
                <w:vertAlign w:val="baseline"/>
                <w:rtl w:val="0"/>
              </w:rPr>
              <w:t xml:space="preserve">Responsables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vertAlign w:val="baseline"/>
                <w:rtl w:val="0"/>
              </w:rPr>
              <w:t xml:space="preserve">Soulas, Valentín.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e0e0e0"/>
          </w:tcPr>
          <w:p w:rsidR="00000000" w:rsidDel="00000000" w:rsidP="00000000" w:rsidRDefault="00000000" w:rsidRPr="00000000">
            <w:pPr>
              <w:contextualSpacing w:val="0"/>
            </w:pPr>
            <w:r w:rsidDel="00000000" w:rsidR="00000000" w:rsidRPr="00000000">
              <w:rPr>
                <w:rFonts w:ascii="Calibri" w:cs="Calibri" w:eastAsia="Calibri" w:hAnsi="Calibri"/>
                <w:b w:val="1"/>
                <w:sz w:val="22"/>
                <w:vertAlign w:val="baseline"/>
                <w:rtl w:val="0"/>
              </w:rPr>
              <w:t xml:space="preserve">Descripción corta</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3"/>
                <w:rtl w:val="0"/>
              </w:rPr>
              <w:t xml:space="preserve">Zombieland </w:t>
            </w:r>
            <w:r w:rsidDel="00000000" w:rsidR="00000000" w:rsidRPr="00000000">
              <w:rPr>
                <w:rFonts w:ascii="Verdana" w:cs="Verdana" w:eastAsia="Verdana" w:hAnsi="Verdana"/>
                <w:color w:val="000000"/>
                <w:sz w:val="23"/>
                <w:vertAlign w:val="baseline"/>
                <w:rtl w:val="0"/>
              </w:rPr>
              <w:t xml:space="preserve">es un shooter-survival en 2D que representa un espacio tridimensional en modo isométrico. El jugador, sobreviviente de un apocalipsis zombie, deberá llegar al objetivo. En el camino sera atacado constantemente por distintos enemigos. A medida que se matan enemigos el jugador obtendrá créditos los cuales pueden ser usados en una </w:t>
            </w:r>
            <w:r w:rsidDel="00000000" w:rsidR="00000000" w:rsidRPr="00000000">
              <w:rPr>
                <w:rFonts w:ascii="Verdana" w:cs="Verdana" w:eastAsia="Verdana" w:hAnsi="Verdana"/>
                <w:b w:val="1"/>
                <w:color w:val="000000"/>
                <w:sz w:val="23"/>
                <w:vertAlign w:val="baseline"/>
                <w:rtl w:val="0"/>
              </w:rPr>
              <w:t xml:space="preserve">*</w:t>
            </w:r>
            <w:r w:rsidDel="00000000" w:rsidR="00000000" w:rsidRPr="00000000">
              <w:rPr>
                <w:rFonts w:ascii="Verdana" w:cs="Verdana" w:eastAsia="Verdana" w:hAnsi="Verdana"/>
                <w:color w:val="000000"/>
                <w:sz w:val="23"/>
                <w:vertAlign w:val="baseline"/>
                <w:rtl w:val="0"/>
              </w:rPr>
              <w:t xml:space="preserve">tienda para comprar armas, mejoras y municiones.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b w:val="1"/>
                <w:sz w:val="22"/>
                <w:vertAlign w:val="baseline"/>
                <w:rtl w:val="0"/>
              </w:rPr>
              <w:t xml:space="preserve">Descripción detallada (alcance)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vertAlign w:val="baseline"/>
                <w:rtl w:val="0"/>
              </w:rPr>
              <w:t xml:space="preserve">OBJETIVO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El objetivo principal del juego es llegar a la zona segura.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0"/>
                <w:color w:val="000000"/>
                <w:sz w:val="23"/>
                <w:vertAlign w:val="baseline"/>
                <w:rtl w:val="0"/>
              </w:rPr>
              <w:t xml:space="preserve"> El jugador aparecerá en unas coordenadas determinadas por el mapa en el que le toque jugar. Una vez dentro el jugador deberá llegar al objetivo específico de ese mapa. Para así entonces pasar al siguiente mapa. El objetivo del último mapa será el objetivo final del juego, el cual es llegar a la zona segura para ser rescatado.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Entre cambios de mapa, la dificultad aumentará. A su vez el jugador tendrá la posibilidad de comprar mejores armas para poder enfrentar estos nuevos enemigos que son aún más poderosos. Esto se logra comprando o mejorando las armas en una </w:t>
            </w:r>
            <w:r w:rsidDel="00000000" w:rsidR="00000000" w:rsidRPr="00000000">
              <w:rPr>
                <w:rFonts w:ascii="Verdana" w:cs="Verdana" w:eastAsia="Verdana" w:hAnsi="Verdana"/>
                <w:b w:val="1"/>
                <w:color w:val="000000"/>
                <w:sz w:val="23"/>
                <w:vertAlign w:val="baseline"/>
                <w:rtl w:val="0"/>
              </w:rPr>
              <w:t xml:space="preserve">*</w:t>
            </w:r>
            <w:r w:rsidDel="00000000" w:rsidR="00000000" w:rsidRPr="00000000">
              <w:rPr>
                <w:rFonts w:ascii="Verdana" w:cs="Verdana" w:eastAsia="Verdana" w:hAnsi="Verdana"/>
                <w:color w:val="000000"/>
                <w:sz w:val="23"/>
                <w:vertAlign w:val="baseline"/>
                <w:rtl w:val="0"/>
              </w:rPr>
              <w:t xml:space="preserve">“tienda” la cual podrá ser accedida desde el menú del juego.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Una vez que el jugador llegue al objetivo final y gane el juego tendrá la opción de guardar su puntaje para luego aparecer en la tabla de los mejores puntajes.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3"/>
                <w:rtl w:val="0"/>
              </w:rPr>
              <w:t xml:space="preserve">*</w:t>
            </w:r>
            <w:r w:rsidDel="00000000" w:rsidR="00000000" w:rsidRPr="00000000">
              <w:rPr>
                <w:rFonts w:ascii="Verdana" w:cs="Verdana" w:eastAsia="Verdana" w:hAnsi="Verdana"/>
                <w:color w:val="000000"/>
                <w:sz w:val="23"/>
                <w:vertAlign w:val="baseline"/>
                <w:rtl w:val="0"/>
              </w:rPr>
              <w:t xml:space="preserve">También se le preguntará si desea jugar el juego nuevamente pero esta vez en una dificultad general aún mayor.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vertAlign w:val="baseline"/>
                <w:rtl w:val="0"/>
              </w:rPr>
              <w:t xml:space="preserve">ESTADOS</w:t>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El juego se manejara con estados.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Los estados principales del juego serán: MAINMENU, OPCIONES, INGAMEMENU, STORE, START_PLAYING, PLAYING, HELP, GAMEOVER, EXIT.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El programa ejecutará SOLO aquellas funciones que corresponda al estado actual del juego.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vertAlign w:val="baseline"/>
                <w:rtl w:val="0"/>
              </w:rPr>
              <w:t xml:space="preserve">RESTRICCIONES</w:t>
            </w:r>
            <w:r w:rsidDel="00000000" w:rsidR="00000000" w:rsidRPr="00000000">
              <w:rPr>
                <w:rtl w:val="0"/>
              </w:rPr>
            </w:r>
          </w:p>
          <w:p w:rsidR="00000000" w:rsidDel="00000000" w:rsidP="00000000" w:rsidRDefault="00000000" w:rsidRPr="00000000">
            <w:pPr>
              <w:numPr>
                <w:ilvl w:val="0"/>
                <w:numId w:val="1"/>
              </w:numPr>
              <w:ind w:left="720" w:hanging="360"/>
              <w:rPr>
                <w:rFonts w:ascii="Verdana" w:cs="Verdana" w:eastAsia="Verdana" w:hAnsi="Verdana"/>
                <w:b w:val="0"/>
                <w:color w:val="000000"/>
                <w:sz w:val="22"/>
              </w:rPr>
            </w:pPr>
            <w:r w:rsidDel="00000000" w:rsidR="00000000" w:rsidRPr="00000000">
              <w:rPr>
                <w:rFonts w:ascii="Verdana" w:cs="Verdana" w:eastAsia="Verdana" w:hAnsi="Verdana"/>
                <w:b w:val="1"/>
                <w:color w:val="000000"/>
                <w:sz w:val="22"/>
                <w:vertAlign w:val="baseline"/>
                <w:rtl w:val="0"/>
              </w:rPr>
              <w:t xml:space="preserve">El Jugador</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Habrá un solo jugador</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Se mueve en 8 direcciones</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Velocidad de movimiento fija</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El jugador controla el movimiento del fondo y todo lo que dependa del mismo (fondo)</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Tendrá la posibilidad de teletransportarse a la ubicación del mouse en la pantalla (Solo para desarrolladores)</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Colisiona con los bordes y objetos estáticos</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Aparecerá con un tipo de arma</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b w:val="1"/>
                <w:sz w:val="22"/>
                <w:rtl w:val="0"/>
              </w:rPr>
              <w:t xml:space="preserve">*</w:t>
            </w:r>
            <w:r w:rsidDel="00000000" w:rsidR="00000000" w:rsidRPr="00000000">
              <w:rPr>
                <w:rFonts w:ascii="Verdana" w:cs="Verdana" w:eastAsia="Verdana" w:hAnsi="Verdana"/>
                <w:color w:val="000000"/>
                <w:sz w:val="22"/>
                <w:vertAlign w:val="baseline"/>
                <w:rtl w:val="0"/>
              </w:rPr>
              <w:t xml:space="preserve">Al matar un enemigo, el jugador obtendrá créditos, los cuales podrá gastar en la “tienda”</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A medida que obtenga nuevas armas estas se guardan en el inventario</w:t>
            </w:r>
            <w:r w:rsidDel="00000000" w:rsidR="00000000" w:rsidRPr="00000000">
              <w:rPr>
                <w:rtl w:val="0"/>
              </w:rPr>
            </w:r>
          </w:p>
          <w:p w:rsidR="00000000" w:rsidDel="00000000" w:rsidP="00000000" w:rsidRDefault="00000000" w:rsidRPr="00000000">
            <w:pPr>
              <w:numPr>
                <w:ilvl w:val="0"/>
                <w:numId w:val="1"/>
              </w:numPr>
              <w:ind w:left="720" w:hanging="360"/>
              <w:rPr>
                <w:rFonts w:ascii="Verdana" w:cs="Verdana" w:eastAsia="Verdana" w:hAnsi="Verdana"/>
                <w:b w:val="0"/>
                <w:color w:val="000000"/>
                <w:sz w:val="22"/>
              </w:rPr>
            </w:pPr>
            <w:r w:rsidDel="00000000" w:rsidR="00000000" w:rsidRPr="00000000">
              <w:rPr>
                <w:rFonts w:ascii="Verdana" w:cs="Verdana" w:eastAsia="Verdana" w:hAnsi="Verdana"/>
                <w:b w:val="1"/>
                <w:color w:val="000000"/>
                <w:sz w:val="22"/>
                <w:vertAlign w:val="baseline"/>
                <w:rtl w:val="0"/>
              </w:rPr>
              <w:t xml:space="preserve">Las Armas</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Habrán 4 tipos de armas</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El jugador empieza siempre con 1 tipo de arma</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El resto de las armas podrán comprarse en la tienda con los créditos obtenidos al matar los enemigos</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Las armas ya obtenidas se guardan en el inventario</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Las armas pueden mejorarse con los creditos</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u w:val="single"/>
                <w:vertAlign w:val="baseline"/>
                <w:rtl w:val="0"/>
              </w:rPr>
              <w:t xml:space="preserve">Las balas</w:t>
            </w:r>
            <w:r w:rsidDel="00000000" w:rsidR="00000000" w:rsidRPr="00000000">
              <w:rPr>
                <w:rFonts w:ascii="Verdana" w:cs="Verdana" w:eastAsia="Verdana" w:hAnsi="Verdana"/>
                <w:color w:val="000000"/>
                <w:sz w:val="22"/>
                <w:vertAlign w:val="baseline"/>
                <w:rtl w:val="0"/>
              </w:rPr>
              <w:t xml:space="preserve">:</w:t>
            </w:r>
            <w:r w:rsidDel="00000000" w:rsidR="00000000" w:rsidRPr="00000000">
              <w:rPr>
                <w:rtl w:val="0"/>
              </w:rPr>
            </w:r>
          </w:p>
          <w:p w:rsidR="00000000" w:rsidDel="00000000" w:rsidP="00000000" w:rsidRDefault="00000000" w:rsidRPr="00000000">
            <w:pPr>
              <w:numPr>
                <w:ilvl w:val="2"/>
                <w:numId w:val="1"/>
              </w:numPr>
              <w:ind w:left="2160" w:hanging="18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Viajarán en dirección al mouse en el momento que fueron disparadas</w:t>
            </w:r>
            <w:r w:rsidDel="00000000" w:rsidR="00000000" w:rsidRPr="00000000">
              <w:rPr>
                <w:rtl w:val="0"/>
              </w:rPr>
            </w:r>
          </w:p>
          <w:p w:rsidR="00000000" w:rsidDel="00000000" w:rsidP="00000000" w:rsidRDefault="00000000" w:rsidRPr="00000000">
            <w:pPr>
              <w:numPr>
                <w:ilvl w:val="2"/>
                <w:numId w:val="1"/>
              </w:numPr>
              <w:ind w:left="2160" w:hanging="18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Harán un daño preestablecido dependiendo el tipo de arma y sus mejoras </w:t>
            </w:r>
            <w:r w:rsidDel="00000000" w:rsidR="00000000" w:rsidRPr="00000000">
              <w:rPr>
                <w:rtl w:val="0"/>
              </w:rPr>
            </w:r>
          </w:p>
          <w:p w:rsidR="00000000" w:rsidDel="00000000" w:rsidP="00000000" w:rsidRDefault="00000000" w:rsidRPr="00000000">
            <w:pPr>
              <w:numPr>
                <w:ilvl w:val="2"/>
                <w:numId w:val="1"/>
              </w:numPr>
              <w:ind w:left="2160" w:hanging="180"/>
              <w:rPr>
                <w:rFonts w:ascii="Verdana" w:cs="Verdana" w:eastAsia="Verdana" w:hAnsi="Verdana"/>
                <w:b w:val="0"/>
                <w:color w:val="000000"/>
                <w:sz w:val="22"/>
              </w:rPr>
            </w:pPr>
            <w:r w:rsidDel="00000000" w:rsidR="00000000" w:rsidRPr="00000000">
              <w:rPr>
                <w:rFonts w:ascii="Verdana" w:cs="Verdana" w:eastAsia="Verdana" w:hAnsi="Verdana"/>
                <w:b w:val="1"/>
                <w:sz w:val="22"/>
                <w:rtl w:val="0"/>
              </w:rPr>
              <w:t xml:space="preserve">*</w:t>
            </w:r>
            <w:r w:rsidDel="00000000" w:rsidR="00000000" w:rsidRPr="00000000">
              <w:rPr>
                <w:rFonts w:ascii="Verdana" w:cs="Verdana" w:eastAsia="Verdana" w:hAnsi="Verdana"/>
                <w:color w:val="000000"/>
                <w:sz w:val="22"/>
                <w:vertAlign w:val="baseline"/>
                <w:rtl w:val="0"/>
              </w:rPr>
              <w:t xml:space="preserve">El jugador tendrá mejor punterìa al avanzar en el juego.</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rPr>
                <w:rFonts w:ascii="Verdana" w:cs="Verdana" w:eastAsia="Verdana" w:hAnsi="Verdana"/>
                <w:b w:val="0"/>
                <w:color w:val="000000"/>
                <w:sz w:val="22"/>
              </w:rPr>
            </w:pPr>
            <w:r w:rsidDel="00000000" w:rsidR="00000000" w:rsidRPr="00000000">
              <w:rPr>
                <w:rFonts w:ascii="Verdana" w:cs="Verdana" w:eastAsia="Verdana" w:hAnsi="Verdana"/>
                <w:b w:val="1"/>
                <w:color w:val="000000"/>
                <w:sz w:val="22"/>
                <w:vertAlign w:val="baseline"/>
                <w:rtl w:val="0"/>
              </w:rPr>
              <w:t xml:space="preserve">Municiones</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Las municiones no son infinitas</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El jugador aparecerá con una cantidad limitada de municiones.</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Las municiones aparecerán en lugares random y además podrán comprarse en la tienda</w:t>
            </w:r>
            <w:r w:rsidDel="00000000" w:rsidR="00000000" w:rsidRPr="00000000">
              <w:rPr>
                <w:rtl w:val="0"/>
              </w:rPr>
            </w:r>
          </w:p>
          <w:p w:rsidR="00000000" w:rsidDel="00000000" w:rsidP="00000000" w:rsidRDefault="00000000" w:rsidRPr="00000000">
            <w:pPr>
              <w:numPr>
                <w:ilvl w:val="0"/>
                <w:numId w:val="1"/>
              </w:numPr>
              <w:ind w:left="720" w:hanging="360"/>
              <w:rPr>
                <w:rFonts w:ascii="Verdana" w:cs="Verdana" w:eastAsia="Verdana" w:hAnsi="Verdana"/>
                <w:b w:val="0"/>
                <w:color w:val="000000"/>
                <w:sz w:val="22"/>
              </w:rPr>
            </w:pPr>
            <w:r w:rsidDel="00000000" w:rsidR="00000000" w:rsidRPr="00000000">
              <w:rPr>
                <w:rFonts w:ascii="Verdana" w:cs="Verdana" w:eastAsia="Verdana" w:hAnsi="Verdana"/>
                <w:b w:val="1"/>
                <w:color w:val="000000"/>
                <w:sz w:val="22"/>
                <w:vertAlign w:val="baseline"/>
                <w:rtl w:val="0"/>
              </w:rPr>
              <w:t xml:space="preserve">Mapa</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Habrán varios mapas</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El tamaño será mayor al de la pantalla</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Cada mapa tendrá un punto de partida y otro de llegada</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El movimiento del mapa depende directamente del jugador (ver punto 1.4)</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En el mapa habrán objetos estáticos colisionables</w:t>
            </w:r>
            <w:r w:rsidDel="00000000" w:rsidR="00000000" w:rsidRPr="00000000">
              <w:rPr>
                <w:rtl w:val="0"/>
              </w:rPr>
            </w:r>
          </w:p>
          <w:p w:rsidR="00000000" w:rsidDel="00000000" w:rsidP="00000000" w:rsidRDefault="00000000" w:rsidRPr="00000000">
            <w:pPr>
              <w:numPr>
                <w:ilvl w:val="2"/>
                <w:numId w:val="1"/>
              </w:numPr>
              <w:ind w:left="2160" w:hanging="18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El espacio que ocupe la base de un objeto estático será considerado un espacio reservado por el cual nada podrá atravesarlo, ya sea el jugador, un enemigo o las balas</w:t>
            </w:r>
            <w:r w:rsidDel="00000000" w:rsidR="00000000" w:rsidRPr="00000000">
              <w:rPr>
                <w:rtl w:val="0"/>
              </w:rPr>
            </w:r>
          </w:p>
          <w:p w:rsidR="00000000" w:rsidDel="00000000" w:rsidP="00000000" w:rsidRDefault="00000000" w:rsidRPr="00000000">
            <w:pPr>
              <w:numPr>
                <w:ilvl w:val="0"/>
                <w:numId w:val="1"/>
              </w:numPr>
              <w:ind w:left="720" w:hanging="360"/>
              <w:rPr>
                <w:rFonts w:ascii="Verdana" w:cs="Verdana" w:eastAsia="Verdana" w:hAnsi="Verdana"/>
                <w:b w:val="0"/>
                <w:color w:val="000000"/>
                <w:sz w:val="22"/>
              </w:rPr>
            </w:pPr>
            <w:r w:rsidDel="00000000" w:rsidR="00000000" w:rsidRPr="00000000">
              <w:rPr>
                <w:rFonts w:ascii="Verdana" w:cs="Verdana" w:eastAsia="Verdana" w:hAnsi="Verdana"/>
                <w:b w:val="1"/>
                <w:color w:val="000000"/>
                <w:sz w:val="22"/>
                <w:vertAlign w:val="baseline"/>
                <w:rtl w:val="0"/>
              </w:rPr>
              <w:t xml:space="preserve">Minimapa</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El minimapa estará en la esquina inferior izquierda</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La escala es 1 a 20 </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Se representarán la ubicación del jugador </w:t>
            </w:r>
            <w:r w:rsidDel="00000000" w:rsidR="00000000" w:rsidRPr="00000000">
              <w:rPr>
                <w:rtl w:val="0"/>
              </w:rPr>
            </w:r>
          </w:p>
          <w:p w:rsidR="00000000" w:rsidDel="00000000" w:rsidP="00000000" w:rsidRDefault="00000000" w:rsidRPr="00000000">
            <w:pPr>
              <w:numPr>
                <w:ilvl w:val="0"/>
                <w:numId w:val="1"/>
              </w:numPr>
              <w:ind w:left="720" w:hanging="360"/>
              <w:rPr>
                <w:rFonts w:ascii="Verdana" w:cs="Verdana" w:eastAsia="Verdana" w:hAnsi="Verdana"/>
                <w:b w:val="0"/>
                <w:color w:val="000000"/>
                <w:sz w:val="22"/>
              </w:rPr>
            </w:pPr>
            <w:r w:rsidDel="00000000" w:rsidR="00000000" w:rsidRPr="00000000">
              <w:rPr>
                <w:rFonts w:ascii="Verdana" w:cs="Verdana" w:eastAsia="Verdana" w:hAnsi="Verdana"/>
                <w:b w:val="1"/>
                <w:color w:val="000000"/>
                <w:sz w:val="22"/>
                <w:vertAlign w:val="baseline"/>
                <w:rtl w:val="0"/>
              </w:rPr>
              <w:t xml:space="preserve">Enemigos</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La velocidad de movimiento será menor a la del jugador e incrementara acorde al nivel del jugador </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Podrán moverse en 8 direcciones</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Estarán repartidos por todo el mapa</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Atacará solo si el jugador esta en “rango”</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Si el enemigo está en contacto con el jugador, este recibirá un daño</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Habrán distintos tipos de enemigos</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b w:val="1"/>
                <w:sz w:val="22"/>
                <w:rtl w:val="0"/>
              </w:rPr>
              <w:t xml:space="preserve">*</w:t>
            </w:r>
            <w:r w:rsidDel="00000000" w:rsidR="00000000" w:rsidRPr="00000000">
              <w:rPr>
                <w:rFonts w:ascii="Verdana" w:cs="Verdana" w:eastAsia="Verdana" w:hAnsi="Verdana"/>
                <w:color w:val="000000"/>
                <w:sz w:val="22"/>
                <w:vertAlign w:val="baseline"/>
                <w:rtl w:val="0"/>
              </w:rPr>
              <w:t xml:space="preserve"> Habrán enemigos denominados “BOSS” los cuales son mas poderosos y mas difíciles de matar.</w:t>
            </w:r>
            <w:r w:rsidDel="00000000" w:rsidR="00000000" w:rsidRPr="00000000">
              <w:rPr>
                <w:rtl w:val="0"/>
              </w:rPr>
            </w:r>
          </w:p>
          <w:p w:rsidR="00000000" w:rsidDel="00000000" w:rsidP="00000000" w:rsidRDefault="00000000" w:rsidRPr="00000000">
            <w:pPr>
              <w:numPr>
                <w:ilvl w:val="0"/>
                <w:numId w:val="1"/>
              </w:numPr>
              <w:ind w:left="720" w:hanging="360"/>
              <w:rPr>
                <w:rFonts w:ascii="Verdana" w:cs="Verdana" w:eastAsia="Verdana" w:hAnsi="Verdana"/>
                <w:b w:val="0"/>
                <w:color w:val="000000"/>
                <w:sz w:val="22"/>
              </w:rPr>
            </w:pPr>
            <w:r w:rsidDel="00000000" w:rsidR="00000000" w:rsidRPr="00000000">
              <w:rPr>
                <w:rFonts w:ascii="Verdana" w:cs="Verdana" w:eastAsia="Verdana" w:hAnsi="Verdana"/>
                <w:b w:val="1"/>
                <w:color w:val="000000"/>
                <w:sz w:val="22"/>
                <w:vertAlign w:val="baseline"/>
                <w:rtl w:val="0"/>
              </w:rPr>
              <w:t xml:space="preserve">Mouse</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El mouse se utilizará para dirigir los disparos ¡</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
              </w:numPr>
              <w:ind w:left="720" w:hanging="360"/>
              <w:rPr>
                <w:rFonts w:ascii="Verdana" w:cs="Verdana" w:eastAsia="Verdana" w:hAnsi="Verdana"/>
                <w:b w:val="0"/>
                <w:color w:val="000000"/>
                <w:sz w:val="22"/>
              </w:rPr>
            </w:pPr>
            <w:r w:rsidDel="00000000" w:rsidR="00000000" w:rsidRPr="00000000">
              <w:rPr>
                <w:rFonts w:ascii="Verdana" w:cs="Verdana" w:eastAsia="Verdana" w:hAnsi="Verdana"/>
                <w:b w:val="1"/>
                <w:color w:val="000000"/>
                <w:sz w:val="22"/>
                <w:vertAlign w:val="baseline"/>
                <w:rtl w:val="0"/>
              </w:rPr>
              <w:t xml:space="preserve">Menu</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El menú principal tendrá los siguientes items:</w:t>
            </w:r>
            <w:r w:rsidDel="00000000" w:rsidR="00000000" w:rsidRPr="00000000">
              <w:rPr>
                <w:rtl w:val="0"/>
              </w:rPr>
            </w:r>
          </w:p>
          <w:p w:rsidR="00000000" w:rsidDel="00000000" w:rsidP="00000000" w:rsidRDefault="00000000" w:rsidRPr="00000000">
            <w:pPr>
              <w:numPr>
                <w:ilvl w:val="2"/>
                <w:numId w:val="1"/>
              </w:numPr>
              <w:ind w:left="2160" w:hanging="18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“Comenzar partida” Aquí el usuario ingresa su nombre y comienza el juego</w:t>
            </w:r>
            <w:r w:rsidDel="00000000" w:rsidR="00000000" w:rsidRPr="00000000">
              <w:rPr>
                <w:rtl w:val="0"/>
              </w:rPr>
            </w:r>
          </w:p>
          <w:p w:rsidR="00000000" w:rsidDel="00000000" w:rsidP="00000000" w:rsidRDefault="00000000" w:rsidRPr="00000000">
            <w:pPr>
              <w:numPr>
                <w:ilvl w:val="2"/>
                <w:numId w:val="1"/>
              </w:numPr>
              <w:ind w:left="2160" w:hanging="18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“Opciones” </w:t>
            </w:r>
            <w:r w:rsidDel="00000000" w:rsidR="00000000" w:rsidRPr="00000000">
              <w:rPr>
                <w:rtl w:val="0"/>
              </w:rPr>
            </w:r>
          </w:p>
          <w:p w:rsidR="00000000" w:rsidDel="00000000" w:rsidP="00000000" w:rsidRDefault="00000000" w:rsidRPr="00000000">
            <w:pPr>
              <w:numPr>
                <w:ilvl w:val="2"/>
                <w:numId w:val="1"/>
              </w:numPr>
              <w:ind w:left="2160" w:hanging="18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“Ayuda” Para informar el objetivo del juego y mostrar los controles</w:t>
            </w:r>
            <w:r w:rsidDel="00000000" w:rsidR="00000000" w:rsidRPr="00000000">
              <w:rPr>
                <w:rtl w:val="0"/>
              </w:rPr>
            </w:r>
          </w:p>
          <w:p w:rsidR="00000000" w:rsidDel="00000000" w:rsidP="00000000" w:rsidRDefault="00000000" w:rsidRPr="00000000">
            <w:pPr>
              <w:numPr>
                <w:ilvl w:val="2"/>
                <w:numId w:val="1"/>
              </w:numPr>
              <w:ind w:left="2160" w:hanging="18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“Ranking” Se listan los mejores puntajes</w:t>
            </w:r>
            <w:r w:rsidDel="00000000" w:rsidR="00000000" w:rsidRPr="00000000">
              <w:rPr>
                <w:rtl w:val="0"/>
              </w:rPr>
            </w:r>
          </w:p>
          <w:p w:rsidR="00000000" w:rsidDel="00000000" w:rsidP="00000000" w:rsidRDefault="00000000" w:rsidRPr="00000000">
            <w:pPr>
              <w:numPr>
                <w:ilvl w:val="2"/>
                <w:numId w:val="1"/>
              </w:numPr>
              <w:ind w:left="2160" w:hanging="18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“Salir” Cierra el juego</w:t>
            </w:r>
            <w:r w:rsidDel="00000000" w:rsidR="00000000" w:rsidRPr="00000000">
              <w:rPr>
                <w:rtl w:val="0"/>
              </w:rPr>
            </w:r>
          </w:p>
          <w:p w:rsidR="00000000" w:rsidDel="00000000" w:rsidP="00000000" w:rsidRDefault="00000000" w:rsidRPr="00000000">
            <w:pPr>
              <w:numPr>
                <w:ilvl w:val="1"/>
                <w:numId w:val="1"/>
              </w:numPr>
              <w:ind w:left="1440" w:hanging="36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El menú del juego tendrá los siguientes items:</w:t>
            </w:r>
            <w:r w:rsidDel="00000000" w:rsidR="00000000" w:rsidRPr="00000000">
              <w:rPr>
                <w:rtl w:val="0"/>
              </w:rPr>
            </w:r>
          </w:p>
          <w:p w:rsidR="00000000" w:rsidDel="00000000" w:rsidP="00000000" w:rsidRDefault="00000000" w:rsidRPr="00000000">
            <w:pPr>
              <w:numPr>
                <w:ilvl w:val="2"/>
                <w:numId w:val="1"/>
              </w:numPr>
              <w:ind w:left="2160" w:hanging="18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“Continuar” Reanuda el juego donde estaba</w:t>
            </w:r>
            <w:r w:rsidDel="00000000" w:rsidR="00000000" w:rsidRPr="00000000">
              <w:rPr>
                <w:rtl w:val="0"/>
              </w:rPr>
            </w:r>
          </w:p>
          <w:p w:rsidR="00000000" w:rsidDel="00000000" w:rsidP="00000000" w:rsidRDefault="00000000" w:rsidRPr="00000000">
            <w:pPr>
              <w:numPr>
                <w:ilvl w:val="2"/>
                <w:numId w:val="1"/>
              </w:numPr>
              <w:ind w:left="2160" w:hanging="180"/>
              <w:rPr>
                <w:rFonts w:ascii="Verdana" w:cs="Verdana" w:eastAsia="Verdana" w:hAnsi="Verdana"/>
                <w:b w:val="0"/>
                <w:color w:val="000000"/>
                <w:sz w:val="22"/>
              </w:rPr>
            </w:pPr>
            <w:r w:rsidDel="00000000" w:rsidR="00000000" w:rsidRPr="00000000">
              <w:rPr>
                <w:rFonts w:ascii="Verdana" w:cs="Verdana" w:eastAsia="Verdana" w:hAnsi="Verdana"/>
                <w:b w:val="1"/>
                <w:sz w:val="22"/>
                <w:rtl w:val="0"/>
              </w:rPr>
              <w:t xml:space="preserve">*</w:t>
            </w:r>
            <w:r w:rsidDel="00000000" w:rsidR="00000000" w:rsidRPr="00000000">
              <w:rPr>
                <w:rFonts w:ascii="Verdana" w:cs="Verdana" w:eastAsia="Verdana" w:hAnsi="Verdana"/>
                <w:color w:val="000000"/>
                <w:sz w:val="22"/>
                <w:vertAlign w:val="baseline"/>
                <w:rtl w:val="0"/>
              </w:rPr>
              <w:t xml:space="preserve">“Tienda” Para comprar armas, mejoras, etc.</w:t>
            </w:r>
            <w:r w:rsidDel="00000000" w:rsidR="00000000" w:rsidRPr="00000000">
              <w:rPr>
                <w:rtl w:val="0"/>
              </w:rPr>
            </w:r>
          </w:p>
          <w:p w:rsidR="00000000" w:rsidDel="00000000" w:rsidP="00000000" w:rsidRDefault="00000000" w:rsidRPr="00000000">
            <w:pPr>
              <w:numPr>
                <w:ilvl w:val="2"/>
                <w:numId w:val="1"/>
              </w:numPr>
              <w:ind w:left="2160" w:hanging="18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“Opciones”</w:t>
            </w:r>
            <w:r w:rsidDel="00000000" w:rsidR="00000000" w:rsidRPr="00000000">
              <w:rPr>
                <w:rtl w:val="0"/>
              </w:rPr>
            </w:r>
          </w:p>
          <w:p w:rsidR="00000000" w:rsidDel="00000000" w:rsidP="00000000" w:rsidRDefault="00000000" w:rsidRPr="00000000">
            <w:pPr>
              <w:numPr>
                <w:ilvl w:val="2"/>
                <w:numId w:val="1"/>
              </w:numPr>
              <w:ind w:left="2160" w:hanging="18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“Ayuda” Para informar el objetivo del juego y mostrar los controles</w:t>
            </w:r>
            <w:r w:rsidDel="00000000" w:rsidR="00000000" w:rsidRPr="00000000">
              <w:rPr>
                <w:rtl w:val="0"/>
              </w:rPr>
            </w:r>
          </w:p>
          <w:p w:rsidR="00000000" w:rsidDel="00000000" w:rsidP="00000000" w:rsidRDefault="00000000" w:rsidRPr="00000000">
            <w:pPr>
              <w:numPr>
                <w:ilvl w:val="2"/>
                <w:numId w:val="1"/>
              </w:numPr>
              <w:spacing w:after="280" w:before="280" w:lineRule="auto"/>
              <w:ind w:left="2160" w:hanging="180"/>
              <w:rPr>
                <w:rFonts w:ascii="Verdana" w:cs="Verdana" w:eastAsia="Verdana" w:hAnsi="Verdana"/>
                <w:b w:val="0"/>
                <w:color w:val="000000"/>
                <w:sz w:val="22"/>
              </w:rPr>
            </w:pPr>
            <w:r w:rsidDel="00000000" w:rsidR="00000000" w:rsidRPr="00000000">
              <w:rPr>
                <w:rFonts w:ascii="Verdana" w:cs="Verdana" w:eastAsia="Verdana" w:hAnsi="Verdana"/>
                <w:color w:val="000000"/>
                <w:sz w:val="22"/>
                <w:vertAlign w:val="baseline"/>
                <w:rtl w:val="0"/>
              </w:rPr>
              <w:t xml:space="preserve">“Menu Principal” Se le preguntara al usuario si desea abandonar la partida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rtl w:val="0"/>
              </w:rPr>
              <w:t xml:space="preserve">* Posibles mejoras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57850" cy="56673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657850" cy="5667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vertAlign w:val="baseline"/>
                <w:rtl w:val="0"/>
              </w:rPr>
              <w:t xml:space="preserve">Archivos a utilizar (nombre y descripción de los campos)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vertAlign w:val="baseline"/>
                <w:rtl w:val="0"/>
              </w:rPr>
              <w:t xml:space="preserve">Highscores.dat // Guardar y levantar los puntajes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vertAlign w:val="baseline"/>
                <w:rtl w:val="0"/>
              </w:rPr>
              <w:t xml:space="preserve">Gamesaves.dat // Guardar y levantar las partidas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vertAlign w:val="baseline"/>
                <w:rtl w:val="0"/>
              </w:rPr>
              <w:t xml:space="preserve">Clases a utilizar (nombre, propiedades y prototipo de los métodos)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30.0" w:type="dxa"/>
              <w:jc w:val="left"/>
              <w:tblInd w:w="-105.0" w:type="dxa"/>
              <w:tblLayout w:type="fixed"/>
              <w:tblLook w:val="0000"/>
            </w:tblPr>
            <w:tblGrid>
              <w:gridCol w:w="9030"/>
              <w:tblGridChange w:id="0">
                <w:tblGrid>
                  <w:gridCol w:w="903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CLASS ALLEGRO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private: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double new_time,old_time;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int cont,fps,last_fps;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public: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Allegro(int,int);                    // Constructor encargado de iniciar el allegro. Los parametros que recibe son el ancho y alto del juego.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install_addons();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load_fonts();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register_events();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terminate_allegro();      // Termina allegro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 Mostrar Info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showMousePos(int,int);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showFps();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color w:val="000000"/>
                <w:sz w:val="23"/>
                <w:vertAlign w:val="baseline"/>
                <w:rtl w:val="0"/>
              </w:rPr>
              <w:t xml:space="preserve">CLASE PARA ADMINISTRAR LOS ESTADOS DEL PROGRAMA</w:t>
            </w:r>
            <w:r w:rsidDel="00000000" w:rsidR="00000000" w:rsidRPr="00000000">
              <w:rPr>
                <w:rtl w:val="0"/>
              </w:rPr>
            </w:r>
          </w:p>
          <w:tbl>
            <w:tblPr>
              <w:tblStyle w:val="Table2"/>
              <w:bidi w:val="0"/>
              <w:tblW w:w="9030.0" w:type="dxa"/>
              <w:jc w:val="left"/>
              <w:tblInd w:w="-105.0" w:type="dxa"/>
              <w:tblLayout w:type="fixed"/>
              <w:tblLook w:val="0000"/>
            </w:tblPr>
            <w:tblGrid>
              <w:gridCol w:w="9030"/>
              <w:tblGridChange w:id="0">
                <w:tblGrid>
                  <w:gridCol w:w="903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CLASS CGameState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private: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int actual_state;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public: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changeState(int);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int getState();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color w:val="000000"/>
                <w:sz w:val="23"/>
                <w:vertAlign w:val="baseline"/>
                <w:rtl w:val="0"/>
              </w:rPr>
              <w:t xml:space="preserve">CLASES DE ESTADO DEL PROGRAMA</w:t>
            </w:r>
            <w:r w:rsidDel="00000000" w:rsidR="00000000" w:rsidRPr="00000000">
              <w:rPr>
                <w:rtl w:val="0"/>
              </w:rPr>
            </w:r>
          </w:p>
          <w:tbl>
            <w:tblPr>
              <w:tblStyle w:val="Table3"/>
              <w:bidi w:val="0"/>
              <w:tblW w:w="9030.0" w:type="dxa"/>
              <w:jc w:val="left"/>
              <w:tblInd w:w="-105.0" w:type="dxa"/>
              <w:tblLayout w:type="fixed"/>
              <w:tblLook w:val="0000"/>
            </w:tblPr>
            <w:tblGrid>
              <w:gridCol w:w="9030"/>
              <w:tblGridChange w:id="0">
                <w:tblGrid>
                  <w:gridCol w:w="903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CLASS CMainMenu</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private: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int selec;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public: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open_mainmenu();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render_mainmenu();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CMainMenu(){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selec = 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w:t>
                  </w: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bl>
            <w:tblPr>
              <w:tblStyle w:val="Table4"/>
              <w:bidi w:val="0"/>
              <w:tblW w:w="9030.0" w:type="dxa"/>
              <w:jc w:val="left"/>
              <w:tblInd w:w="-105.0" w:type="dxa"/>
              <w:tblLayout w:type="fixed"/>
              <w:tblLook w:val="0000"/>
            </w:tblPr>
            <w:tblGrid>
              <w:gridCol w:w="9030"/>
              <w:tblGridChange w:id="0">
                <w:tblGrid>
                  <w:gridCol w:w="903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CLASS CIngameMenu</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private: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int selec;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public: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open_ingamemenu();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render_ingamemenu();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CIngameMenu(){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selec = 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w:t>
                  </w: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tl w:val="0"/>
              </w:rPr>
            </w:r>
          </w:p>
          <w:tbl>
            <w:tblPr>
              <w:tblStyle w:val="Table5"/>
              <w:bidi w:val="0"/>
              <w:tblW w:w="9030.0" w:type="dxa"/>
              <w:jc w:val="left"/>
              <w:tblInd w:w="-105.0" w:type="dxa"/>
              <w:tblLayout w:type="fixed"/>
              <w:tblLook w:val="0000"/>
            </w:tblPr>
            <w:tblGrid>
              <w:gridCol w:w="9030"/>
              <w:tblGridChange w:id="0">
                <w:tblGrid>
                  <w:gridCol w:w="903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CLASS CGame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private: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int selec;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public: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open_game();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render_game();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CGame(){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selec = 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w:t>
                  </w: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tl w:val="0"/>
              </w:rPr>
            </w:r>
          </w:p>
          <w:tbl>
            <w:tblPr>
              <w:tblStyle w:val="Table6"/>
              <w:bidi w:val="0"/>
              <w:tblW w:w="9030.0" w:type="dxa"/>
              <w:jc w:val="left"/>
              <w:tblInd w:w="-105.0" w:type="dxa"/>
              <w:tblLayout w:type="fixed"/>
              <w:tblLook w:val="0000"/>
            </w:tblPr>
            <w:tblGrid>
              <w:gridCol w:w="9030"/>
              <w:tblGridChange w:id="0">
                <w:tblGrid>
                  <w:gridCol w:w="903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CLASS CHelp</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private: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int selec;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public: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open_help();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render_help();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CHelp(){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selec = 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w:t>
                  </w: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color w:val="000000"/>
                <w:sz w:val="23"/>
                <w:vertAlign w:val="baseline"/>
                <w:rtl w:val="0"/>
              </w:rPr>
              <w:t xml:space="preserve">CLASES DEL JUEGO</w:t>
            </w:r>
            <w:r w:rsidDel="00000000" w:rsidR="00000000" w:rsidRPr="00000000">
              <w:rPr>
                <w:rtl w:val="0"/>
              </w:rPr>
            </w:r>
          </w:p>
          <w:tbl>
            <w:tblPr>
              <w:tblStyle w:val="Table7"/>
              <w:bidi w:val="0"/>
              <w:tblW w:w="9030.0" w:type="dxa"/>
              <w:jc w:val="left"/>
              <w:tblInd w:w="-105.0" w:type="dxa"/>
              <w:tblLayout w:type="fixed"/>
              <w:tblLook w:val="0000"/>
            </w:tblPr>
            <w:tblGrid>
              <w:gridCol w:w="9030"/>
              <w:tblGridChange w:id="0">
                <w:tblGrid>
                  <w:gridCol w:w="903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CLASS PLAYER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private: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int x,y;                 // Posicion en la pantalla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int xa,ya;             // Posicion en la pantalla anterior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int xmap,ymap;   // Posicion en el mapa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int w,h;               // Ancho y alto del BITMAP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int direc,frame;    // Para dibujar la parte del BITMAP correspondiente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int vel, </w:t>
                  </w:r>
                  <w:r w:rsidDel="00000000" w:rsidR="00000000" w:rsidRPr="00000000">
                    <w:rPr>
                      <w:rFonts w:ascii="Verdana" w:cs="Verdana" w:eastAsia="Verdana" w:hAnsi="Verdana"/>
                      <w:sz w:val="23"/>
                      <w:rtl w:val="0"/>
                    </w:rPr>
                    <w:t xml:space="preserve">hp</w:t>
                  </w:r>
                  <w:r w:rsidDel="00000000" w:rsidR="00000000" w:rsidRPr="00000000">
                    <w:rPr>
                      <w:rFonts w:ascii="Verdana" w:cs="Verdana" w:eastAsia="Verdana" w:hAnsi="Verdana"/>
                      <w:color w:val="000000"/>
                      <w:sz w:val="23"/>
                      <w:vertAlign w:val="baseline"/>
                      <w:rtl w:val="0"/>
                    </w:rPr>
                    <w:t xml:space="preserve">;          // Velocidad y Vida</w:t>
                  </w:r>
                </w:p>
                <w:p w:rsidR="00000000" w:rsidDel="00000000" w:rsidP="00000000" w:rsidRDefault="00000000" w:rsidRPr="00000000">
                  <w:pPr>
                    <w:contextualSpacing w:val="0"/>
                  </w:pPr>
                  <w:r w:rsidDel="00000000" w:rsidR="00000000" w:rsidRPr="00000000">
                    <w:rPr>
                      <w:rFonts w:ascii="Verdana" w:cs="Verdana" w:eastAsia="Verdana" w:hAnsi="Verdana"/>
                      <w:sz w:val="23"/>
                      <w:rtl w:val="0"/>
                    </w:rPr>
                    <w:t xml:space="preserve">      </w:t>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bool alive;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char name[20];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rectCol rect;       // Region de colision (por lo general mas chica que el BMP)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ALLEGRO_BITMAP *bmp;</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public: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init(int,int,char *,char *,int,int,int,int,int,int);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~player(){}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draw();                      // Dibujar en pantalla en X,Y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draw_minimap();             // Dibujar circulo en minimapa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showInfo();                // Muestra posiciones por pantalla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updatePos(int);                  // Cambia la posicion recibe DIREC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updatePosAnt();              // Actualiza Xant,Yant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updatePosInMap(int,int);    // Actualiza Xmap,Ymap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teleport();                // Teletransporta a la ubicacion del mouse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kill();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3"/>
                      <w:rtl w:val="0"/>
                    </w:rPr>
                    <w:t xml:space="preserve">       int </w:t>
                  </w:r>
                  <w:r w:rsidDel="00000000" w:rsidR="00000000" w:rsidRPr="00000000">
                    <w:rPr>
                      <w:rFonts w:ascii="Verdana" w:cs="Verdana" w:eastAsia="Verdana" w:hAnsi="Verdana"/>
                      <w:color w:val="000000"/>
                      <w:sz w:val="23"/>
                      <w:vertAlign w:val="baseline"/>
                      <w:rtl w:val="0"/>
                    </w:rPr>
                    <w:t xml:space="preserve">hit_recived(int);          // Disminuye </w:t>
                  </w:r>
                  <w:r w:rsidDel="00000000" w:rsidR="00000000" w:rsidRPr="00000000">
                    <w:rPr>
                      <w:rFonts w:ascii="Verdana" w:cs="Verdana" w:eastAsia="Verdana" w:hAnsi="Verdana"/>
                      <w:sz w:val="23"/>
                      <w:rtl w:val="0"/>
                    </w:rPr>
                    <w:t xml:space="preserve">la vida y devuelve la vida actual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destroy_bitmap() {al_destroy_bitmap(bmp);}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 Setters &amp;&amp; Getters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int getX(){return 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int getY(){return 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int getXMAP(){return xmap;}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int getYMAP(){return ymap;}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3"/>
                      <w:vertAlign w:val="baseline"/>
                      <w:rtl w:val="0"/>
                    </w:rPr>
                    <w:t xml:space="preserve">       void setAnt(){xa = x; ya = 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103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84"/>
              <w:tblGridChange w:id="0">
                <w:tblGrid>
                  <w:gridCol w:w="10384"/>
                </w:tblGrid>
              </w:tblGridChange>
            </w:tblGrid>
            <w:tr>
              <w:tc>
                <w:tcPr>
                  <w:shd w:fill="d9d9d9"/>
                </w:tcPr>
                <w:p w:rsidR="00000000" w:rsidDel="00000000" w:rsidP="00000000" w:rsidRDefault="00000000" w:rsidRPr="00000000">
                  <w:pPr>
                    <w:contextualSpacing w:val="0"/>
                  </w:pPr>
                  <w:r w:rsidDel="00000000" w:rsidR="00000000" w:rsidRPr="00000000">
                    <w:rPr>
                      <w:rFonts w:ascii="Calibri" w:cs="Calibri" w:eastAsia="Calibri" w:hAnsi="Calibri"/>
                      <w:b w:val="1"/>
                      <w:sz w:val="22"/>
                      <w:vertAlign w:val="baseline"/>
                      <w:rtl w:val="0"/>
                    </w:rPr>
                    <w:t xml:space="preserve">CLASS MAPA</w:t>
                  </w:r>
                  <w:r w:rsidDel="00000000" w:rsidR="00000000" w:rsidRPr="00000000">
                    <w:rPr>
                      <w:rtl w:val="0"/>
                    </w:rPr>
                  </w:r>
                </w:p>
              </w:tc>
            </w:tr>
            <w:tr>
              <w:tc>
                <w:tcPr>
                  <w:shd w:fill="f3f3f3"/>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color w:val="000000"/>
                      <w:sz w:val="21"/>
                      <w:vertAlign w:val="baseline"/>
                      <w:rtl w:val="0"/>
                    </w:rPr>
                    <w:t xml:space="preserve">private: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color w:val="000000"/>
                      <w:sz w:val="21"/>
                      <w:vertAlign w:val="baseline"/>
                      <w:rtl w:val="0"/>
                    </w:rPr>
                    <w:t xml:space="preserve">    int x,y;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color w:val="000000"/>
                      <w:sz w:val="21"/>
                      <w:vertAlign w:val="baseline"/>
                      <w:rtl w:val="0"/>
                    </w:rPr>
                    <w:t xml:space="preserve">    int w,h;</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color w:val="000000"/>
                      <w:sz w:val="21"/>
                      <w:vertAlign w:val="baseline"/>
                      <w:rtl w:val="0"/>
                    </w:rPr>
                    <w:t xml:space="preserve">    ALLEGRO_BITMAP *bmp,*bmp_col,*bmp_minimap;</w:t>
                  </w:r>
                  <w:r w:rsidDel="00000000" w:rsidR="00000000" w:rsidRPr="00000000">
                    <w:rPr>
                      <w:rtl w:val="0"/>
                    </w:rPr>
                  </w:r>
                </w:p>
              </w:tc>
            </w:tr>
            <w:tr>
              <w:tc>
                <w:tcPr>
                  <w:shd w:fill="f3f3f3"/>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public:</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mapa(int,int,char *,char *,char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~mapa(){}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void updatePos(int);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void draw();</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void draw_minimap();</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void delete_bmp();</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 Setters &amp; Getters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int getX(){return x;}</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int getY(){return 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int getW(){return w;}</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int getH(){return h;}</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//void colisionPixel(mapa,jugador);</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9"/>
              <w:bidi w:val="0"/>
              <w:tblW w:w="103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84"/>
              <w:tblGridChange w:id="0">
                <w:tblGrid>
                  <w:gridCol w:w="10384"/>
                </w:tblGrid>
              </w:tblGridChange>
            </w:tblGrid>
            <w:tr>
              <w:tc>
                <w:tcPr>
                  <w:shd w:fill="d9d9d9"/>
                </w:tcPr>
                <w:p w:rsidR="00000000" w:rsidDel="00000000" w:rsidP="00000000" w:rsidRDefault="00000000" w:rsidRPr="00000000">
                  <w:pPr>
                    <w:contextualSpacing w:val="0"/>
                  </w:pPr>
                  <w:r w:rsidDel="00000000" w:rsidR="00000000" w:rsidRPr="00000000">
                    <w:rPr>
                      <w:rFonts w:ascii="Calibri" w:cs="Calibri" w:eastAsia="Calibri" w:hAnsi="Calibri"/>
                      <w:b w:val="1"/>
                      <w:sz w:val="22"/>
                      <w:vertAlign w:val="baseline"/>
                      <w:rtl w:val="0"/>
                    </w:rPr>
                    <w:t xml:space="preserve">CLASS ENTORNO</w:t>
                  </w:r>
                  <w:r w:rsidDel="00000000" w:rsidR="00000000" w:rsidRPr="00000000">
                    <w:rPr>
                      <w:rtl w:val="0"/>
                    </w:rPr>
                  </w:r>
                </w:p>
              </w:tc>
            </w:tr>
            <w:tr>
              <w:tc>
                <w:tcPr>
                  <w:shd w:fill="f3f3f3"/>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private: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int x,y;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int w,h;</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ALLEGRO_BITMAP *bmp;</w:t>
                  </w:r>
                </w:p>
                <w:p w:rsidR="00000000" w:rsidDel="00000000" w:rsidP="00000000" w:rsidRDefault="00000000" w:rsidRPr="00000000">
                  <w:pPr>
                    <w:contextualSpacing w:val="0"/>
                  </w:pPr>
                  <w:r w:rsidDel="00000000" w:rsidR="00000000" w:rsidRPr="00000000">
                    <w:rPr>
                      <w:rtl w:val="0"/>
                    </w:rPr>
                  </w:r>
                </w:p>
              </w:tc>
            </w:tr>
            <w:tr>
              <w:tc>
                <w:tcPr>
                  <w:shd w:fill="f3f3f3"/>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public:</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entorno(int ,int , char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~entorno(){}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void draw(mapa);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void delete_bmp(){destroy_bitmap(bmp);}</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103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84"/>
              <w:tblGridChange w:id="0">
                <w:tblGrid>
                  <w:gridCol w:w="10384"/>
                </w:tblGrid>
              </w:tblGridChange>
            </w:tblGrid>
            <w:tr>
              <w:tc>
                <w:tcPr>
                  <w:shd w:fill="d9d9d9"/>
                </w:tcPr>
                <w:p w:rsidR="00000000" w:rsidDel="00000000" w:rsidP="00000000" w:rsidRDefault="00000000" w:rsidRPr="00000000">
                  <w:pPr>
                    <w:contextualSpacing w:val="0"/>
                  </w:pPr>
                  <w:r w:rsidDel="00000000" w:rsidR="00000000" w:rsidRPr="00000000">
                    <w:rPr>
                      <w:rFonts w:ascii="Calibri" w:cs="Calibri" w:eastAsia="Calibri" w:hAnsi="Calibri"/>
                      <w:b w:val="1"/>
                      <w:sz w:val="22"/>
                      <w:vertAlign w:val="baseline"/>
                      <w:rtl w:val="0"/>
                    </w:rPr>
                    <w:t xml:space="preserve">CLASS ENEMY</w:t>
                  </w:r>
                  <w:r w:rsidDel="00000000" w:rsidR="00000000" w:rsidRPr="00000000">
                    <w:rPr>
                      <w:rtl w:val="0"/>
                    </w:rPr>
                  </w:r>
                </w:p>
              </w:tc>
            </w:tr>
            <w:tr>
              <w:tc>
                <w:tcPr>
                  <w:shd w:fill="f3f3f3"/>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private: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int x,y;            // Posicion en la pantalla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int xa,ya;          // Posicion en la pantalla anterior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int xmap,ymap;      // Posicion en el mapa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int w,h;            // Ancho y alto del BITMAP</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int vel;            // Velocidad de movimiento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int direc,frame;    // Para dibujar la parte del BITMAP correspondiente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int stamina;        // Vida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bool alive;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rectCol rect;</w:t>
                  </w:r>
                </w:p>
                <w:p w:rsidR="00000000" w:rsidDel="00000000" w:rsidP="00000000" w:rsidRDefault="00000000" w:rsidRPr="00000000">
                  <w:pPr>
                    <w:contextualSpacing w:val="0"/>
                  </w:pPr>
                  <w:r w:rsidDel="00000000" w:rsidR="00000000" w:rsidRPr="00000000">
                    <w:rPr>
                      <w:rtl w:val="0"/>
                    </w:rPr>
                  </w:r>
                </w:p>
              </w:tc>
            </w:tr>
            <w:tr>
              <w:tc>
                <w:tcPr>
                  <w:shd w:fill="f3f3f3"/>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alibri" w:cs="Calibri" w:eastAsia="Calibri" w:hAnsi="Calibri"/>
                      <w:b w:val="1"/>
                      <w:sz w:val="22"/>
                      <w:vertAlign w:val="baseline"/>
                      <w:rtl w:val="0"/>
                    </w:rPr>
                    <w:tab/>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public:</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enemy();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~enemy(){}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void spawn(int,int,int,int);        // Funcion para crear enemigos. Recibe coordenadas del mapa para evitar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 crear un enemigo dentro de la pantalla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void updatePos(int,int);    // Mueve al enemigo. Recibe coordenadas del jugador para establecer una direccion</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void draw(int,int);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void draw_minimap();</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bool getAlive(){return alive;}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void setX(int X){x = X;}</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void setY(int Y){y = 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int getX(){return x;}</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int getY(){return 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int getXMAP(){return xmap;}</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int getYMAP(){return ymap;}</w:t>
                  </w:r>
                </w:p>
                <w:p w:rsidR="00000000" w:rsidDel="00000000" w:rsidP="00000000" w:rsidRDefault="00000000" w:rsidRPr="00000000">
                  <w:pPr>
                    <w:tabs>
                      <w:tab w:val="left" w:pos="1530"/>
                    </w:tabs>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1"/>
              <w:bidi w:val="0"/>
              <w:tblW w:w="104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85"/>
              <w:tblGridChange w:id="0">
                <w:tblGrid>
                  <w:gridCol w:w="10485"/>
                </w:tblGrid>
              </w:tblGridChange>
            </w:tblGrid>
            <w:tr>
              <w:tc>
                <w:tcPr>
                  <w:shd w:fill="d9d9d9"/>
                </w:tcPr>
                <w:p w:rsidR="00000000" w:rsidDel="00000000" w:rsidP="00000000" w:rsidRDefault="00000000" w:rsidRPr="00000000">
                  <w:pPr>
                    <w:contextualSpacing w:val="0"/>
                  </w:pPr>
                  <w:r w:rsidDel="00000000" w:rsidR="00000000" w:rsidRPr="00000000">
                    <w:rPr>
                      <w:rFonts w:ascii="Calibri" w:cs="Calibri" w:eastAsia="Calibri" w:hAnsi="Calibri"/>
                      <w:b w:val="1"/>
                      <w:sz w:val="22"/>
                      <w:vertAlign w:val="baseline"/>
                      <w:rtl w:val="0"/>
                    </w:rPr>
                    <w:t xml:space="preserve">CLASS BULLET</w:t>
                  </w:r>
                  <w:r w:rsidDel="00000000" w:rsidR="00000000" w:rsidRPr="00000000">
                    <w:rPr>
                      <w:rtl w:val="0"/>
                    </w:rPr>
                  </w:r>
                </w:p>
              </w:tc>
            </w:tr>
            <w:tr>
              <w:tc>
                <w:tcPr>
                  <w:shd w:fill="f3f3f3"/>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private: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float x,y;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int w,h;</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float vx,vy;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double rad;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bool shooting;</w:t>
                  </w:r>
                </w:p>
                <w:p w:rsidR="00000000" w:rsidDel="00000000" w:rsidP="00000000" w:rsidRDefault="00000000" w:rsidRPr="00000000">
                  <w:pPr>
                    <w:contextualSpacing w:val="0"/>
                  </w:pPr>
                  <w:r w:rsidDel="00000000" w:rsidR="00000000" w:rsidRPr="00000000">
                    <w:rPr>
                      <w:rtl w:val="0"/>
                    </w:rPr>
                  </w:r>
                </w:p>
              </w:tc>
            </w:tr>
            <w:tr>
              <w:tc>
                <w:tcPr>
                  <w:shd w:fill="f3f3f3"/>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sz w:val="21"/>
                      <w:rtl w:val="0"/>
                    </w:rPr>
                    <w:t xml:space="preserve">public:</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sz w:val="21"/>
                      <w:rtl w:val="0"/>
                    </w:rPr>
                    <w:t xml:space="preserve">        </w:t>
                  </w:r>
                  <w:r w:rsidDel="00000000" w:rsidR="00000000" w:rsidRPr="00000000">
                    <w:rPr>
                      <w:rFonts w:ascii="Courier New" w:cs="Courier New" w:eastAsia="Courier New" w:hAnsi="Courier New"/>
                      <w:b w:val="0"/>
                      <w:color w:val="000000"/>
                      <w:sz w:val="21"/>
                      <w:vertAlign w:val="baseline"/>
                      <w:rtl w:val="0"/>
                    </w:rPr>
                    <w:t xml:space="preserve">void shoot(int,int);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void updateBullet();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void drawBullet();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bool getShooting(){return shooting;}</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bullet(){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shooting = false;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000000"/>
                      <w:sz w:val="21"/>
                      <w:vertAlign w:val="baseline"/>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1605.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2"/>
              <w:tblGridChange w:id="0">
                <w:tblGrid>
                  <w:gridCol w:w="1605.2"/>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2"/>
                      <w:rtl w:val="0"/>
                    </w:rPr>
                    <w:t xml:space="preserve">CLASS RANDOM</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No hay parte privada ya que los métodos son estaticos y nunca se instancia un objeto de la clase</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public: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    static int inicializar(time_t seed=time(NULL)){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      srand(seed);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    static int getRandom(int limite){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      return rand() % limite;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    static int getRandom(int inicio, int fin){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      return rand() % fin + inicio;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1605.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2"/>
              <w:tblGridChange w:id="0">
                <w:tblGrid>
                  <w:gridCol w:w="1605.2"/>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2"/>
                      <w:rtl w:val="0"/>
                    </w:rPr>
                    <w:t xml:space="preserve">CLASS COLLISION</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No hay parte privada ya que los métodos son estaticos y nunca se instancia un objeto de la clase</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public: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    static bool screenBorder(rectCol,int,int);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    static bool boundingBox(rectCol,int,int,rectCol,int,int);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    static bool pixel(rectCol);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    static bool circle_pixel(int,int,int,int,int);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shd w:fill="e0e0e0"/>
          </w:tcPr>
          <w:p w:rsidR="00000000" w:rsidDel="00000000" w:rsidP="00000000" w:rsidRDefault="00000000" w:rsidRPr="00000000">
            <w:pPr>
              <w:contextualSpacing w:val="0"/>
            </w:pPr>
            <w:r w:rsidDel="00000000" w:rsidR="00000000" w:rsidRPr="00000000">
              <w:rPr>
                <w:rFonts w:ascii="Calibri" w:cs="Calibri" w:eastAsia="Calibri" w:hAnsi="Calibri"/>
                <w:b w:val="1"/>
                <w:sz w:val="22"/>
                <w:vertAlign w:val="baseline"/>
                <w:rtl w:val="0"/>
              </w:rPr>
              <w:t xml:space="preserve">Corrección</w:t>
            </w:r>
            <w:r w:rsidDel="00000000" w:rsidR="00000000" w:rsidRPr="00000000">
              <w:rPr>
                <w:rtl w:val="0"/>
              </w:rPr>
            </w:r>
          </w:p>
        </w:tc>
      </w:tr>
      <w:tr>
        <w:tc>
          <w:tcPr>
            <w:tcBorders>
              <w:top w:color="000000" w:space="0" w:sz="4" w:val="single"/>
              <w:left w:color="000000" w:space="0" w:sz="4" w:val="single"/>
              <w:bottom w:color="000000" w:space="0" w:sz="4" w:val="single"/>
            </w:tcBorders>
            <w:shd w:fill="e0e0e0"/>
          </w:tcPr>
          <w:p w:rsidR="00000000" w:rsidDel="00000000" w:rsidP="00000000" w:rsidRDefault="00000000" w:rsidRPr="00000000">
            <w:pPr>
              <w:contextualSpacing w:val="0"/>
            </w:pPr>
            <w:r w:rsidDel="00000000" w:rsidR="00000000" w:rsidRPr="00000000">
              <w:rPr>
                <w:rFonts w:ascii="Calibri" w:cs="Calibri" w:eastAsia="Calibri" w:hAnsi="Calibri"/>
                <w:b w:val="1"/>
                <w:sz w:val="22"/>
                <w:vertAlign w:val="baseline"/>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tcBorders>
            <w:shd w:fill="e0e0e0"/>
          </w:tcPr>
          <w:p w:rsidR="00000000" w:rsidDel="00000000" w:rsidP="00000000" w:rsidRDefault="00000000" w:rsidRPr="00000000">
            <w:pPr>
              <w:contextualSpacing w:val="0"/>
            </w:pPr>
            <w:r w:rsidDel="00000000" w:rsidR="00000000" w:rsidRPr="00000000">
              <w:rPr>
                <w:rFonts w:ascii="Calibri" w:cs="Calibri" w:eastAsia="Calibri" w:hAnsi="Calibri"/>
                <w:b w:val="1"/>
                <w:sz w:val="22"/>
                <w:vertAlign w:val="baseline"/>
                <w:rtl w:val="0"/>
              </w:rPr>
              <w:t xml:space="preserve">Estado</w:t>
            </w:r>
            <w:r w:rsidDel="00000000" w:rsidR="00000000" w:rsidRPr="00000000">
              <w:rPr>
                <w:rtl w:val="0"/>
              </w:rPr>
            </w:r>
          </w:p>
        </w:tc>
        <w:tc>
          <w:tcPr>
            <w:gridSpan w:val="2"/>
            <w:tcBorders>
              <w:top w:color="000000" w:space="0" w:sz="4" w:val="single"/>
              <w:left w:color="000000" w:space="0" w:sz="4" w:val="single"/>
              <w:bottom w:color="000000" w:space="0" w:sz="4" w:val="single"/>
            </w:tcBorders>
            <w:shd w:fill="e0e0e0"/>
          </w:tcPr>
          <w:p w:rsidR="00000000" w:rsidDel="00000000" w:rsidP="00000000" w:rsidRDefault="00000000" w:rsidRPr="00000000">
            <w:pPr>
              <w:contextualSpacing w:val="0"/>
            </w:pPr>
            <w:r w:rsidDel="00000000" w:rsidR="00000000" w:rsidRPr="00000000">
              <w:rPr>
                <w:rFonts w:ascii="Calibri" w:cs="Calibri" w:eastAsia="Calibri" w:hAnsi="Calibri"/>
                <w:b w:val="1"/>
                <w:sz w:val="22"/>
                <w:vertAlign w:val="baseline"/>
                <w:rtl w:val="0"/>
              </w:rPr>
              <w:t xml:space="preserve">Observaciones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tcPr>
          <w:p w:rsidR="00000000" w:rsidDel="00000000" w:rsidP="00000000" w:rsidRDefault="00000000" w:rsidRPr="00000000">
            <w:pPr>
              <w:contextualSpacing w:val="0"/>
            </w:pPr>
            <w:r w:rsidDel="00000000" w:rsidR="00000000" w:rsidRPr="00000000">
              <w:rPr>
                <w:rFonts w:ascii="Calibri" w:cs="Calibri" w:eastAsia="Calibri" w:hAnsi="Calibri"/>
                <w:b w:val="1"/>
                <w:sz w:val="22"/>
                <w:vertAlign w:val="baseline"/>
                <w:rtl w:val="0"/>
              </w:rPr>
              <w:t xml:space="preserve">Firma</w:t>
            </w:r>
            <w:r w:rsidDel="00000000" w:rsidR="00000000" w:rsidRPr="00000000">
              <w:rPr>
                <w:rtl w:val="0"/>
              </w:rPr>
            </w:r>
          </w:p>
        </w:tc>
      </w:tr>
      <w:tr>
        <w:trPr>
          <w:trHeight w:val="46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46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