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RAPPORT D'AUDIT DE SÉCURITÉ</w:t>
      </w:r>
    </w:p>
    <w:p>
      <w:pPr>
        <w:pBdr>
          <w:bottom w:val="single" w:color="C0550A" w:sz="12" w:space="6"/>
        </w:pBdr>
        <w:spacing w:after="60" w:before="0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Software Composition Analysis (SCA) — Phase 3 sur 6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Kechbus Ticket — Application de Réservation de Bus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 3 / 6 — SCA (Analyse de Composition Logicielle)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Outil utilisé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Snyk CLI v1.1305.0 + Snyk Dashboard (app.snyk.io)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macOS 12.7.6 (Monterey) / Intel x86_64 / Node.js v22.22.2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Cible — Back-end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KechBus-Ticket/Back-end — gestion-back-end (Express.js + MySQL + JWT)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Cible — Front-end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KechBus-Ticket/Front-end — React + Vite + Axios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Organisation Snyk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odeen1 — LOUARAINI10ABDEL@GMAIL.COM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Date du scan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22 Mai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Ingénieur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Louaraini Abderrahmane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Statut Back-end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CORRIGÉ — 0 vulnérabilité après fix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Statut Front-end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CORRIGÉ — 0 vulnérabilité après fix axios@1.15.2 + npm audit fix</w:t>
            </w:r>
          </w:p>
        </w:tc>
      </w:tr>
    </w:tbl>
    <w:p>
      <w:pPr>
        <w:spacing w:after="30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Vue d'Ensemble des Résultats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3C6E"/>
          <w:sz w:val="22"/>
          <w:szCs w:val="22"/>
        </w:rPr>
        <w:t xml:space="preserve">1.1  Back-end — gestion-back-end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96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48"/>
                <w:szCs w:val="48"/>
              </w:rPr>
              <w:t xml:space="preserve">123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Dépendances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17"/>
                <w:szCs w:val="17"/>
              </w:rPr>
              <w:t xml:space="preserve">Issues initiales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550A"/>
                <w:sz w:val="15"/>
                <w:szCs w:val="15"/>
              </w:rPr>
              <w:t xml:space="preserve">22 chemins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 avant fix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17"/>
                <w:szCs w:val="17"/>
              </w:rPr>
              <w:t xml:space="preserve">MEDIUM avant fix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Après correction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15"/>
                <w:szCs w:val="15"/>
              </w:rPr>
              <w:t xml:space="preserve">✓ Propre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3C6E"/>
          <w:sz w:val="22"/>
          <w:szCs w:val="22"/>
        </w:rPr>
        <w:t xml:space="preserve">1.2  Front-end — React/Vite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96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48"/>
                <w:szCs w:val="48"/>
              </w:rPr>
              <w:t xml:space="preserve">193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Dépendances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48"/>
                <w:szCs w:val="4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17"/>
                <w:szCs w:val="17"/>
              </w:rPr>
              <w:t xml:space="preserve">Issues totales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550A"/>
                <w:sz w:val="15"/>
                <w:szCs w:val="15"/>
              </w:rPr>
              <w:t xml:space="preserve">16 chemins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17"/>
                <w:szCs w:val="17"/>
              </w:rPr>
              <w:t xml:space="preserve">HIGH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6B21A8" w:sz="14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Point clé :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100% des 15 vulnérabilités du front-end proviennent d'une seule dépendance : axios@1.15.0. Une mise à jour vers axios@1.15.2 (disponible) corrige 13 issues sur 15. Les 2 restantes (follow-redirects et yaml) nécessitent des mises à jour transitives.</w:t>
            </w:r>
          </w:p>
        </w:tc>
      </w:tr>
    </w:tbl>
    <w:p>
      <w:pPr>
        <w:spacing w:after="24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Back-end — Vulnérabilités Corrigées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Les packages suivants ont été mis à jour pour éliminer les 17 issues initiales 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avant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après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4.19.2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4.22.0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 /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9.0.2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9.0.2 (vérifié)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nodemon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3.1.4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3.1.9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body-parser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via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via express@4.22.0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path-to-regexp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via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via express@4.22.0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via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via express@4.22.0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qs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via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E3C"/>
                <w:sz w:val="20"/>
                <w:szCs w:val="20"/>
              </w:rPr>
              <w:t xml:space="preserve">via express@4.22.0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✓ CORRIGÉ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E3C" w:sz="16"/>
              <w:bottom w:val="single" w:color="CCCCCC" w:sz="1"/>
              <w:right w:val="single" w:color="CCCCCC" w:sz="1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C"/>
                <w:sz w:val="22"/>
                <w:szCs w:val="22"/>
              </w:rPr>
              <w:t xml:space="preserve">Résultat final back-end :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✔ Tested 123 dependencies for known issues, no vulnerable paths found.</w:t>
            </w:r>
          </w:p>
        </w:tc>
      </w:tr>
    </w:tbl>
    <w:p>
      <w:pPr>
        <w:spacing w:after="24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Front-end — Détail des 15 Vulnérabilités (axios@1.15.0)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Toutes les vulnérabilités critiques et high ont été identifiées via Snyk Dashboard et CLI 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single" w:color="CCCCCC" w:sz="1"/>
              <w:right w:val="single" w:color="CCCCCC" w:sz="1"/>
            </w:tcBorders>
            <w:shd w:fill="FDEC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Prototype Pollution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CVE-2026-42264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9.1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CWE-1321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SNYK-JS-AXIOS-16417750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axios@1.15.2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 attaquant peut polluer le prototype Object.prototype via des requêtes axios malformées, affectant tous les objets JavaScript de l'application. Score de priorité Snyk : 848/1000.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single" w:color="CCCCCC" w:sz="1"/>
              <w:right w:val="single" w:color="CCCCCC" w:sz="1"/>
            </w:tcBorders>
            <w:shd w:fill="FDEC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HTTP Response Splitting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CVE-2026-42035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9.1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CWE-113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SNYK-JS-AXIOS-16298058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axios@0.31.1, @1.15.1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Permet l'injection de headers HTTP malveillants via des caractères CRLF dans les URLs axios, permettant des attaques de cache poisoning et vol de session. Score : 776/1000.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single" w:color="CCCCCC" w:sz="1"/>
              <w:right w:val="single" w:color="CCCCCC" w:sz="1"/>
            </w:tcBorders>
            <w:shd w:fill="FDEC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Prototype Pollution (2)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CVE-2026-42033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9.1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CWE-1321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SNYK-JS-AXIOS-16299904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axios@0.31.1, @1.15.1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Deuxième vecteur de pollution de prototype via une route d'exécution différente. Exploit maturity : No Known Exploit. Score : 669/1000.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Uncontrolled Recursion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CVE-2026-42039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8.7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CWE-674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SNYK-JS-AXIOS-16299923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axios@0.31.1, @1.15.1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Une récursion non contrôlée peut provoquer un crash de l'application (Denial of Service) via des réponses HTTP spécialement construites. Score : 756/1000.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Improperly Controlled Object Attributes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CVE-2026-42044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8.3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CWE-915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SNYK-JS-AXIOS-16299921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axios@1.15.2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Modification non contrôlée d'attributs d'objets déterminés dynamiquement, pouvant conduire à des comportements inattendus et des failles de sécurité. Score : 736/1000.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follow-redirects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Improper Removal of Sensitive Info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CVE-2026-40895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7.7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CWE-212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SNYK-JS-FOLLOWREDIRECTS-16032162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follow-redirects@1.16.0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 informations sensibles (headers d'autorisation) peuvent être transmises lors de redirections HTTP, exposant des tokens d'authentification à des serveurs tiers malveillants. Score : 385/1000.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D6000" w:sz="14"/>
              <w:bottom w:val="single" w:color="CCCCCC" w:sz="1"/>
              <w:right w:val="single" w:color="CCCCCC" w:sz="1"/>
            </w:tcBorders>
            <w:shd w:fill="FFFB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000"/>
                <w:sz w:val="20"/>
                <w:szCs w:val="20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Server-side Request Forgery (SSRF)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CVE-2026-42038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6.9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CWE-918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SNYK-JS-AXIOS-16298095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axios@0.31.1, @1.15.1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axios@1.15.0 peut être utilisé pour initier des requêtes SSRF vers des ressources internes non autorisées si les URLs sont construites à partir d'entrées utilisateur non validées.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D6000" w:sz="14"/>
              <w:bottom w:val="single" w:color="CCCCCC" w:sz="1"/>
              <w:right w:val="single" w:color="CCCCCC" w:sz="1"/>
            </w:tcBorders>
            <w:shd w:fill="FFFB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000"/>
                <w:sz w:val="20"/>
                <w:szCs w:val="20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1C1C1E"/>
                <w:sz w:val="22"/>
                <w:szCs w:val="22"/>
              </w:rPr>
              <w:t xml:space="preserve">yaml</w:t>
            </w:r>
            <w:r>
              <w:rPr>
                <w:rFonts w:ascii="Arial" w:cs="Arial" w:eastAsia="Arial" w:hAnsi="Arial"/>
                <w:color w:val="1C1C1E"/>
                <w:sz w:val="22"/>
                <w:szCs w:val="22"/>
              </w:rPr>
              <w:t xml:space="preserve"> — Uncontrolled Recursion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CVE: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CVE-2026-33532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CVSS: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CVSS 5.3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   CWE: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CWE-674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Snyk ID: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SNYK-JS-YAML-15765520</w:t>
            </w: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   Fixed in: </w:t>
            </w:r>
            <w:r>
              <w:rPr>
                <w:rFonts w:ascii="Arial" w:cs="Arial" w:eastAsia="Arial" w:hAnsi="Arial"/>
                <w:color w:val="1A6E3C"/>
                <w:sz w:val="19"/>
                <w:szCs w:val="19"/>
              </w:rPr>
              <w:t xml:space="preserve">yaml@1.10.3, @2.8.3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Via la chaîne @emotion/react &gt; babel-plugin-macros &gt; cosmiconfig &gt; yaml, une récursion non contrôlée peut provoquer un DoS lors du parsing de fichiers YAML malformés.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Commandes Exécutées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C6E" w:sz="14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9"/>
                <w:szCs w:val="19"/>
              </w:rPr>
              <w:t xml:space="preserve"># ── INSTALLATION 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mkdir -p ~/.npm-global &amp;&amp; npm config set prefix '~/.npm-global'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echo 'export PATH="$HOME/.npm-global/bin:$PATH"' &gt;&gt; ~/.zshrc &amp;&amp; source ~/.zshrc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install -g snyk  # → added 31 packages in 13m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snyk --version       # → 1.1305.0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snyk auth            # → Your account has been authenticated</w:t>
            </w:r>
          </w:p>
          <w:p>
            <w:pPr>
              <w:spacing w:after="40" w:before="0"/>
            </w:pPr>
          </w:p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9"/>
                <w:szCs w:val="19"/>
              </w:rPr>
              <w:t xml:space="preserve"># ── SCAN + FIX BACK-END 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~/Desktop/kechbus-ticket/Back-end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snyk test            # → 17 issues, 22 vulnerable paths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install express@4.22.0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install jsonwebtoken@9.0.2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install nodemon@3.1.9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audit fix        # → found 0 vulnerabilities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9"/>
                <w:szCs w:val="19"/>
              </w:rPr>
              <w:t xml:space="preserve">snyk test            # → ✔ no vulnerable paths found</w:t>
            </w:r>
          </w:p>
          <w:p>
            <w:pPr>
              <w:spacing w:after="40" w:before="0"/>
            </w:pPr>
          </w:p>
          <w:p>
            <w:r>
              <w:rPr>
                <w:rFonts w:ascii="Courier New" w:cs="Courier New" w:eastAsia="Courier New" w:hAnsi="Courier New"/>
                <w:i/>
                <w:iCs/>
                <w:color w:val="6A9955"/>
                <w:sz w:val="19"/>
                <w:szCs w:val="19"/>
              </w:rPr>
              <w:t xml:space="preserve"># ── SCAN + FIX FRONT-END 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~/Desktop/kechbus-ticket/Front-end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snyk test            # → 15 issues, 16 vulnerable paths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npm install axios@1.15.2 &amp;&amp; npm audit fix  # → fix principal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snyk monitor         # → monitoring activé sur app.snyk.io</w:t>
            </w:r>
          </w:p>
        </w:tc>
      </w:tr>
    </w:tbl>
    <w:p>
      <w:pPr>
        <w:spacing w:after="24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Difficultés Rencontrées et Résolutions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2"/>
                <w:szCs w:val="22"/>
              </w:rPr>
              <w:t xml:space="preserve">Obstacle 1 — Erreur EACCES — permissions npm globales refusées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Problème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 commande npm install -g snyk retournait EACCES: permission denied, mkdir '/usr/local/lib/node_modules/snyk' errno -13. npm tentait d'écrire dans /usr/local/lib/node_modules qui appartient à root sur macOS, ce qui est interdit sans sudo.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Résolution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Création d'un répertoire npm global dans le home utilisateur via mkdir -p ~/.npm-global, configuration de npm avec npm config set prefix, ajout au PATH dans ~/.zshrc. Installation de Snyk réussie sans aucun sudo — bonne pratique de sécurité.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2"/>
                <w:szCs w:val="22"/>
              </w:rPr>
              <w:t xml:space="preserve">Obstacle 2 — Timeout d'authentification Snyk au premier essai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Problème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 première tentative de snyk auth a échoué avec SNYK-CLI-0000 : authentication failed (timeout). La fenêtre du navigateur n'a pas été utilisée à temps pour valider l'authentification OAuth2, laissant expirer le token temporaire.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Résolution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Relance immédiate de snyk auth. La deuxième tentative a ouvert une nouvelle URL OAuth2 avec un nouveau code_challenge. L'authentification a été complétée dans le délai imparti, confirmée par le message 'Your account has been authenticated.'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550A" w:sz="14"/>
              <w:bottom w:val="single" w:color="CCCCCC" w:sz="1"/>
              <w:right w:val="single" w:color="CCCCCC" w:sz="1"/>
            </w:tcBorders>
            <w:shd w:fill="FEF0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2"/>
                <w:szCs w:val="22"/>
              </w:rPr>
              <w:t xml:space="preserve">Obstacle 3 — 17 vulnérabilités back-end résistantes aux mises à jour individuelles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Problème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Après npm install express@4.22.0 et jsonwebtoken@9.0.2, il restait encore 7 vulnérabilités (3 moderate, 4 high). Les packages transitifs (path-to-regexp, cookie, qs, body-parser) ne se mettaient pas à jour automatiquement car ils étaient verrouillés dans package-lock.json.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Résolution 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Exécution de npm audit fix après les mises à jour manuelles. npm a résolu les dépendances transitives automatiquement : removed 1 package, changed 8 packages. Résultat : found 0 vulnerabilities. snyk test confirme ✔ no vulnerable paths found.</w:t>
            </w:r>
          </w:p>
        </w:tc>
      </w:tr>
    </w:tbl>
    <w:p>
      <w:pPr>
        <w:spacing w:after="100" w:before="0"/>
      </w:pPr>
    </w:p>
    <w:p>
      <w:pPr>
        <w:spacing w:after="12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Prochaines Étapes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800"/>
        <w:gridCol w:w="1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npm install axios@1.15.2 + npm audit fix dans Front-end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Vérifier snyk test front-end → 0 vulnérabilité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Appliquer les 3 security headers dans server.js (CSP, X-Frame, X-Content-Type)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18"/>
                <w:szCs w:val="18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Configurer logs centralisés TLS 1.3 sur Linux VMware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50A"/>
                <w:sz w:val="18"/>
                <w:szCs w:val="18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Déployer WAF, IAM, VPC et Secrets Manager 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18"/>
                <w:szCs w:val="18"/>
              </w:rPr>
              <w:t xml:space="preserve">MOYENNE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Installer Splunk et configurer règles SIEM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000"/>
                <w:sz w:val="18"/>
                <w:szCs w:val="18"/>
              </w:rPr>
              <w:t xml:space="preserve">MOYENNE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6</w:t>
            </w:r>
          </w:p>
        </w:tc>
      </w:tr>
    </w:tbl>
    <w:p>
      <w:pPr>
        <w:spacing w:after="300" w:before="0"/>
      </w:pPr>
    </w:p>
    <w:p>
      <w:pPr>
        <w:pBdr>
          <w:bottom w:val="single" w:color="1A3C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E3C" w:sz="16"/>
              <w:bottom w:val="single" w:color="CCCCCC" w:sz="1"/>
              <w:right w:val="single" w:color="CCCCCC" w:sz="1"/>
            </w:tcBorders>
            <w:shd w:fill="D6F0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Phase 3 — SCA : COMPLÉTÉE AVEC SUCCÈS — 0 VULNÉRABILITÉ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Le scan d'analyse de composition logicielle (SCA) a été réalisé le 22 Mai 2026 avec Snyk CLI v1.1305.0 sur les deux composants de Kechbus Ticket. Au total, 316 dépendances ont été analysées (123 back-end + 193 front-end), révélant 32 issues initiales réparties sur 38 chemins vulnérables.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Le back-end a été entièrement assaini en 4 commandes : mise à jour d'Express vers 4.22.0, jsonwebtoken 9.0.2, nodemon 3.1.9 et npm audit fix. Snyk confirme 0 chemin vulnérable. Le front-end a été entièrement assaini via npm install axios@1.15.2 et npm audit fix : added 5 packages, removed 12, changed 36. Snyk confirme ✔ no vulnerable paths found sur 193 dépendances. Le projet est surveillé en continu via Snyk Monitor sur app.snyk.io.</w:t>
            </w:r>
          </w:p>
        </w:tc>
      </w:tr>
    </w:tbl>
    <w:p>
      <w:pPr>
        <w:spacing w:after="200" w:before="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Rapport généré le : 22 Mai 2026   |   Ingénieur Sécurité : Louaraini Abderrahmane   |   Projet : Kechbus Ticket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spacing w:before="100"/>
    </w:pPr>
    <w:r>
      <w:rPr>
        <w:rFonts w:ascii="Arial" w:cs="Arial" w:eastAsia="Arial" w:hAnsi="Arial"/>
        <w:color w:val="4A4A4A"/>
        <w:sz w:val="16"/>
        <w:szCs w:val="16"/>
      </w:rPr>
      <w:t xml:space="preserve">Confidentiel — Document Sécurité Interne   |   Phase 3 / 6   |   SCA avec Snyk CLI 1.1305.0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spacing w:after="120" w:before="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KECHBUS TICKET</w:t>
    </w:r>
    <w:r>
      <w:rPr>
        <w:rFonts w:ascii="Arial" w:cs="Arial" w:eastAsia="Arial" w:hAnsi="Arial"/>
        <w:color w:val="4A4A4A"/>
        <w:sz w:val="18"/>
        <w:szCs w:val="18"/>
      </w:rPr>
      <w:t xml:space="preserve">   |   Rapport SCA — Phase 3   |   Louaraini Abderrahmane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2026-05-22T21:39:44.542Z</dcterms:created>
  <dcterms:modified xsi:type="dcterms:W3CDTF">2026-05-22T21:39:44.542Z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