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532E5" w14:textId="77777777" w:rsidR="00AA3CA6" w:rsidRPr="00AA3CA6" w:rsidRDefault="00AA3CA6" w:rsidP="00AA3CA6">
      <w:pPr>
        <w:jc w:val="center"/>
        <w:rPr>
          <w:b/>
          <w:bCs/>
          <w:sz w:val="24"/>
          <w:szCs w:val="24"/>
        </w:rPr>
      </w:pPr>
      <w:r w:rsidRPr="00AA3CA6">
        <w:rPr>
          <w:rFonts w:ascii="Segoe UI Emoji" w:hAnsi="Segoe UI Emoji" w:cs="Segoe UI Emoji"/>
          <w:b/>
          <w:bCs/>
          <w:sz w:val="24"/>
          <w:szCs w:val="24"/>
        </w:rPr>
        <w:t>🌾</w:t>
      </w:r>
      <w:r w:rsidRPr="00AA3CA6">
        <w:rPr>
          <w:b/>
          <w:bCs/>
          <w:sz w:val="24"/>
          <w:szCs w:val="24"/>
        </w:rPr>
        <w:t xml:space="preserve"> Source Code = https://lnkd.in/dA8kW_xk</w:t>
      </w:r>
    </w:p>
    <w:p w14:paraId="11DE4E37" w14:textId="77777777" w:rsidR="00AA3CA6" w:rsidRDefault="00AA3CA6" w:rsidP="00AA3CA6"/>
    <w:p w14:paraId="186B5159" w14:textId="77777777" w:rsidR="00AA3CA6" w:rsidRPr="00AA3CA6" w:rsidRDefault="00AA3CA6" w:rsidP="00AA3CA6">
      <w:pPr>
        <w:rPr>
          <w:lang w:val="en-CA"/>
        </w:rPr>
      </w:pPr>
      <w:r>
        <w:rPr>
          <w:rFonts w:ascii="Segoe UI Emoji" w:hAnsi="Segoe UI Emoji" w:cs="Segoe UI Emoji"/>
        </w:rPr>
        <w:t>🔹</w:t>
      </w:r>
      <w:r w:rsidRPr="00AA3CA6">
        <w:rPr>
          <w:lang w:val="en-CA"/>
        </w:rPr>
        <w:t xml:space="preserve"> Vegetation Indices</w:t>
      </w:r>
    </w:p>
    <w:p w14:paraId="681C941A" w14:textId="77777777" w:rsidR="00AA3CA6" w:rsidRPr="00AA3CA6" w:rsidRDefault="00AA3CA6" w:rsidP="00AA3CA6">
      <w:pPr>
        <w:rPr>
          <w:lang w:val="en-CA"/>
        </w:rPr>
      </w:pPr>
      <w:r w:rsidRPr="00AA3CA6">
        <w:rPr>
          <w:lang w:val="en-CA"/>
        </w:rPr>
        <w:t>NDVI – Vegetation greenness &amp; health</w:t>
      </w:r>
    </w:p>
    <w:p w14:paraId="2B6AA24E" w14:textId="77777777" w:rsidR="00AA3CA6" w:rsidRPr="00AA3CA6" w:rsidRDefault="00AA3CA6" w:rsidP="00AA3CA6">
      <w:pPr>
        <w:rPr>
          <w:lang w:val="en-CA"/>
        </w:rPr>
      </w:pPr>
      <w:r w:rsidRPr="00AA3CA6">
        <w:rPr>
          <w:lang w:val="en-CA"/>
        </w:rPr>
        <w:t>EVI – Improved vegetation index with reduced atmospheric/soil effects</w:t>
      </w:r>
    </w:p>
    <w:p w14:paraId="34E163A7" w14:textId="77777777" w:rsidR="00AA3CA6" w:rsidRPr="00AA3CA6" w:rsidRDefault="00AA3CA6" w:rsidP="00AA3CA6">
      <w:pPr>
        <w:rPr>
          <w:lang w:val="en-CA"/>
        </w:rPr>
      </w:pPr>
      <w:r w:rsidRPr="00AA3CA6">
        <w:rPr>
          <w:lang w:val="en-CA"/>
        </w:rPr>
        <w:t>SAVI – Accounts for soil background</w:t>
      </w:r>
    </w:p>
    <w:p w14:paraId="45B8C4ED" w14:textId="77777777" w:rsidR="00AA3CA6" w:rsidRPr="00AA3CA6" w:rsidRDefault="00AA3CA6" w:rsidP="00AA3CA6">
      <w:pPr>
        <w:rPr>
          <w:lang w:val="en-CA"/>
        </w:rPr>
      </w:pPr>
      <w:r w:rsidRPr="00AA3CA6">
        <w:rPr>
          <w:lang w:val="en-CA"/>
        </w:rPr>
        <w:t>GCI – Chlorophyll content estimation</w:t>
      </w:r>
    </w:p>
    <w:p w14:paraId="5C6787F8" w14:textId="77777777" w:rsidR="00AA3CA6" w:rsidRPr="00AA3CA6" w:rsidRDefault="00AA3CA6" w:rsidP="00AA3CA6">
      <w:pPr>
        <w:rPr>
          <w:lang w:val="en-CA"/>
        </w:rPr>
      </w:pPr>
      <w:r w:rsidRPr="00AA3CA6">
        <w:rPr>
          <w:lang w:val="en-CA"/>
        </w:rPr>
        <w:t>MSAVI – Optimized for sparse vegetation</w:t>
      </w:r>
    </w:p>
    <w:p w14:paraId="0AD82710" w14:textId="77777777" w:rsidR="00AA3CA6" w:rsidRPr="00AA3CA6" w:rsidRDefault="00AA3CA6" w:rsidP="00AA3CA6">
      <w:pPr>
        <w:rPr>
          <w:lang w:val="en-CA"/>
        </w:rPr>
      </w:pPr>
      <w:r w:rsidRPr="00AA3CA6">
        <w:rPr>
          <w:lang w:val="en-CA"/>
        </w:rPr>
        <w:t>ARVI – Reduces atmospheric scattering</w:t>
      </w:r>
    </w:p>
    <w:p w14:paraId="215F4EDB" w14:textId="77777777" w:rsidR="00AA3CA6" w:rsidRPr="00AA3CA6" w:rsidRDefault="00AA3CA6" w:rsidP="00AA3CA6">
      <w:pPr>
        <w:rPr>
          <w:lang w:val="en-CA"/>
        </w:rPr>
      </w:pPr>
      <w:r w:rsidRPr="00AA3CA6">
        <w:rPr>
          <w:lang w:val="en-CA"/>
        </w:rPr>
        <w:t>NDRE – Sensitive to canopy chlorophyll</w:t>
      </w:r>
    </w:p>
    <w:p w14:paraId="6060EA51" w14:textId="77777777" w:rsidR="00AA3CA6" w:rsidRPr="00AA3CA6" w:rsidRDefault="00AA3CA6" w:rsidP="00AA3CA6">
      <w:pPr>
        <w:rPr>
          <w:lang w:val="en-CA"/>
        </w:rPr>
      </w:pPr>
    </w:p>
    <w:p w14:paraId="010A1F90" w14:textId="77777777" w:rsidR="00AA3CA6" w:rsidRPr="00AA3CA6" w:rsidRDefault="00AA3CA6" w:rsidP="00AA3CA6">
      <w:pPr>
        <w:rPr>
          <w:lang w:val="en-CA"/>
        </w:rPr>
      </w:pPr>
      <w:r>
        <w:rPr>
          <w:rFonts w:ascii="Segoe UI Emoji" w:hAnsi="Segoe UI Emoji" w:cs="Segoe UI Emoji"/>
        </w:rPr>
        <w:t>🔹</w:t>
      </w:r>
      <w:r w:rsidRPr="00AA3CA6">
        <w:rPr>
          <w:lang w:val="en-CA"/>
        </w:rPr>
        <w:t xml:space="preserve"> Water Indices</w:t>
      </w:r>
    </w:p>
    <w:p w14:paraId="7C698DA2" w14:textId="77777777" w:rsidR="00AA3CA6" w:rsidRPr="00AA3CA6" w:rsidRDefault="00AA3CA6" w:rsidP="00AA3CA6">
      <w:pPr>
        <w:rPr>
          <w:lang w:val="en-CA"/>
        </w:rPr>
      </w:pPr>
      <w:r w:rsidRPr="00AA3CA6">
        <w:rPr>
          <w:lang w:val="en-CA"/>
        </w:rPr>
        <w:t>NDWI – Detects open water features</w:t>
      </w:r>
    </w:p>
    <w:p w14:paraId="786B7423" w14:textId="77777777" w:rsidR="00AA3CA6" w:rsidRPr="00AA3CA6" w:rsidRDefault="00AA3CA6" w:rsidP="00AA3CA6">
      <w:pPr>
        <w:rPr>
          <w:lang w:val="en-CA"/>
        </w:rPr>
      </w:pPr>
      <w:r w:rsidRPr="00AA3CA6">
        <w:rPr>
          <w:lang w:val="en-CA"/>
        </w:rPr>
        <w:t>MNDWI – Enhances water detection in built-up areas</w:t>
      </w:r>
    </w:p>
    <w:p w14:paraId="4D536ADC" w14:textId="77777777" w:rsidR="00AA3CA6" w:rsidRPr="00AA3CA6" w:rsidRDefault="00AA3CA6" w:rsidP="00AA3CA6">
      <w:pPr>
        <w:rPr>
          <w:lang w:val="en-CA"/>
        </w:rPr>
      </w:pPr>
      <w:r w:rsidRPr="00AA3CA6">
        <w:rPr>
          <w:lang w:val="en-CA"/>
        </w:rPr>
        <w:t>NDMI – Moisture detection in vegetation/soil</w:t>
      </w:r>
    </w:p>
    <w:p w14:paraId="1437556A" w14:textId="77777777" w:rsidR="00AA3CA6" w:rsidRPr="00AA3CA6" w:rsidRDefault="00AA3CA6" w:rsidP="00AA3CA6">
      <w:pPr>
        <w:rPr>
          <w:lang w:val="en-CA"/>
        </w:rPr>
      </w:pPr>
      <w:r w:rsidRPr="00AA3CA6">
        <w:rPr>
          <w:lang w:val="en-CA"/>
        </w:rPr>
        <w:t>LSWI – Soil moisture and vegetation water stress</w:t>
      </w:r>
    </w:p>
    <w:p w14:paraId="29D46EAB" w14:textId="77777777" w:rsidR="00AA3CA6" w:rsidRPr="00AA3CA6" w:rsidRDefault="00AA3CA6" w:rsidP="00AA3CA6">
      <w:pPr>
        <w:rPr>
          <w:lang w:val="en-CA"/>
        </w:rPr>
      </w:pPr>
    </w:p>
    <w:p w14:paraId="55A66193" w14:textId="77777777" w:rsidR="00AA3CA6" w:rsidRPr="00AA3CA6" w:rsidRDefault="00AA3CA6" w:rsidP="00AA3CA6">
      <w:pPr>
        <w:rPr>
          <w:lang w:val="en-CA"/>
        </w:rPr>
      </w:pPr>
      <w:r>
        <w:rPr>
          <w:rFonts w:ascii="Segoe UI Emoji" w:hAnsi="Segoe UI Emoji" w:cs="Segoe UI Emoji"/>
        </w:rPr>
        <w:t>🔹</w:t>
      </w:r>
      <w:r w:rsidRPr="00AA3CA6">
        <w:rPr>
          <w:lang w:val="en-CA"/>
        </w:rPr>
        <w:t xml:space="preserve"> Soil / Bare Land Indices</w:t>
      </w:r>
    </w:p>
    <w:p w14:paraId="6AFA1ADE" w14:textId="77777777" w:rsidR="00AA3CA6" w:rsidRPr="00AA3CA6" w:rsidRDefault="00AA3CA6" w:rsidP="00AA3CA6">
      <w:pPr>
        <w:rPr>
          <w:lang w:val="en-CA"/>
        </w:rPr>
      </w:pPr>
      <w:r w:rsidRPr="00AA3CA6">
        <w:rPr>
          <w:lang w:val="en-CA"/>
        </w:rPr>
        <w:t>NDSI – Identifies snow cover</w:t>
      </w:r>
    </w:p>
    <w:p w14:paraId="17E5A805" w14:textId="77777777" w:rsidR="00AA3CA6" w:rsidRPr="00AA3CA6" w:rsidRDefault="00AA3CA6" w:rsidP="00AA3CA6">
      <w:pPr>
        <w:rPr>
          <w:lang w:val="en-CA"/>
        </w:rPr>
      </w:pPr>
      <w:r w:rsidRPr="00AA3CA6">
        <w:rPr>
          <w:lang w:val="en-CA"/>
        </w:rPr>
        <w:t>BAI – Detects bare soils</w:t>
      </w:r>
    </w:p>
    <w:p w14:paraId="606B748C" w14:textId="77777777" w:rsidR="00AA3CA6" w:rsidRPr="00AA3CA6" w:rsidRDefault="00AA3CA6" w:rsidP="00AA3CA6">
      <w:pPr>
        <w:rPr>
          <w:lang w:val="en-CA"/>
        </w:rPr>
      </w:pPr>
      <w:r w:rsidRPr="00AA3CA6">
        <w:rPr>
          <w:lang w:val="en-CA"/>
        </w:rPr>
        <w:t>BSI – Soil and vegetation separation</w:t>
      </w:r>
    </w:p>
    <w:p w14:paraId="1563098F" w14:textId="77777777" w:rsidR="00AA3CA6" w:rsidRPr="00AA3CA6" w:rsidRDefault="00AA3CA6" w:rsidP="00AA3CA6">
      <w:pPr>
        <w:rPr>
          <w:lang w:val="en-CA"/>
        </w:rPr>
      </w:pPr>
    </w:p>
    <w:p w14:paraId="45E1CBE5" w14:textId="13727F9B" w:rsidR="00AA3CA6" w:rsidRDefault="00AA3CA6" w:rsidP="00AA3CA6">
      <w:pPr>
        <w:rPr>
          <w:lang w:val="en-CA"/>
        </w:rPr>
      </w:pPr>
      <w:r w:rsidRPr="00AA3CA6">
        <w:rPr>
          <w:rFonts w:ascii="Segoe UI Emoji" w:hAnsi="Segoe UI Emoji" w:cs="Segoe UI Emoji"/>
          <w:lang w:val="en-CA"/>
        </w:rPr>
        <w:t>✅</w:t>
      </w:r>
      <w:r w:rsidRPr="00AA3CA6">
        <w:rPr>
          <w:lang w:val="en-CA"/>
        </w:rPr>
        <w:t xml:space="preserve"> All these indices are available in Google Earth Engine (GEE) for analysis and applications in agriculture, hydrology, forestry, and climate research.</w:t>
      </w:r>
    </w:p>
    <w:p w14:paraId="59036CB8" w14:textId="77777777" w:rsidR="00AA3CA6" w:rsidRDefault="00AA3CA6" w:rsidP="00AA3CA6">
      <w:pPr>
        <w:rPr>
          <w:lang w:val="en-CA"/>
        </w:rPr>
      </w:pPr>
    </w:p>
    <w:p w14:paraId="646D6AF4" w14:textId="77777777" w:rsidR="000347C2" w:rsidRDefault="000347C2" w:rsidP="00AA3CA6">
      <w:pPr>
        <w:rPr>
          <w:lang w:val="en-CA"/>
        </w:rPr>
      </w:pPr>
    </w:p>
    <w:p w14:paraId="0C9C6976" w14:textId="77777777" w:rsidR="000347C2" w:rsidRDefault="000347C2" w:rsidP="00AA3CA6">
      <w:pPr>
        <w:rPr>
          <w:lang w:val="en-CA"/>
        </w:rPr>
      </w:pPr>
    </w:p>
    <w:p w14:paraId="2EB57022" w14:textId="77777777" w:rsidR="000347C2" w:rsidRDefault="000347C2" w:rsidP="00AA3CA6">
      <w:pPr>
        <w:rPr>
          <w:lang w:val="en-CA"/>
        </w:rPr>
      </w:pPr>
    </w:p>
    <w:p w14:paraId="4A062AD8" w14:textId="77777777" w:rsidR="000347C2" w:rsidRDefault="000347C2" w:rsidP="00AA3CA6">
      <w:pPr>
        <w:rPr>
          <w:lang w:val="en-CA"/>
        </w:rPr>
      </w:pPr>
    </w:p>
    <w:p w14:paraId="3352DE77" w14:textId="77777777" w:rsidR="000347C2" w:rsidRDefault="000347C2" w:rsidP="00AA3CA6">
      <w:pPr>
        <w:rPr>
          <w:lang w:val="en-CA"/>
        </w:rPr>
      </w:pPr>
    </w:p>
    <w:p w14:paraId="1D2B7BFA" w14:textId="77777777" w:rsidR="000347C2" w:rsidRDefault="000347C2" w:rsidP="00AA3CA6">
      <w:pPr>
        <w:rPr>
          <w:lang w:val="en-CA"/>
        </w:rPr>
      </w:pPr>
    </w:p>
    <w:p w14:paraId="09BA0A77" w14:textId="77777777" w:rsidR="00AA3CA6" w:rsidRPr="00AA3CA6" w:rsidRDefault="00AA3CA6" w:rsidP="00AA3CA6">
      <w:r w:rsidRPr="00AA3CA6">
        <w:rPr>
          <w:rFonts w:ascii="Segoe UI Emoji" w:hAnsi="Segoe UI Emoji" w:cs="Segoe UI Emoji"/>
          <w:lang w:val="en-CA"/>
        </w:rPr>
        <w:lastRenderedPageBreak/>
        <w:t>🌾</w:t>
      </w:r>
      <w:r w:rsidRPr="00AA3CA6">
        <w:t xml:space="preserve"> Code source = https://lnkd.in/dA8kW_xk</w:t>
      </w:r>
    </w:p>
    <w:p w14:paraId="41302D8E" w14:textId="77777777" w:rsidR="00AA3CA6" w:rsidRPr="00AA3CA6" w:rsidRDefault="00AA3CA6" w:rsidP="00AA3CA6"/>
    <w:p w14:paraId="70506E82" w14:textId="77777777" w:rsidR="00AA3CA6" w:rsidRPr="00AA3CA6" w:rsidRDefault="00AA3CA6" w:rsidP="00AA3CA6">
      <w:r w:rsidRPr="00AA3CA6">
        <w:rPr>
          <w:rFonts w:ascii="Segoe UI Emoji" w:hAnsi="Segoe UI Emoji" w:cs="Segoe UI Emoji"/>
          <w:lang w:val="en-CA"/>
        </w:rPr>
        <w:t>🔹</w:t>
      </w:r>
      <w:r w:rsidRPr="00AA3CA6">
        <w:t xml:space="preserve"> Indices de végétation</w:t>
      </w:r>
    </w:p>
    <w:p w14:paraId="58AC6DD5" w14:textId="77777777" w:rsidR="00AA3CA6" w:rsidRPr="00AA3CA6" w:rsidRDefault="00AA3CA6" w:rsidP="00AA3CA6">
      <w:r w:rsidRPr="00AA3CA6">
        <w:t>NDVI – Vert et santé de la végétation</w:t>
      </w:r>
    </w:p>
    <w:p w14:paraId="69FE60EA" w14:textId="77777777" w:rsidR="00AA3CA6" w:rsidRPr="00AA3CA6" w:rsidRDefault="00AA3CA6" w:rsidP="00AA3CA6">
      <w:r w:rsidRPr="00AA3CA6">
        <w:t>EVI – Indice de végétation amélioré avec réduction des effets atmosphériques/du sol</w:t>
      </w:r>
    </w:p>
    <w:p w14:paraId="5ED8D75C" w14:textId="77777777" w:rsidR="00AA3CA6" w:rsidRPr="00AA3CA6" w:rsidRDefault="00AA3CA6" w:rsidP="00AA3CA6">
      <w:r w:rsidRPr="00AA3CA6">
        <w:t>SAVI – Tient compte du fond du sol</w:t>
      </w:r>
    </w:p>
    <w:p w14:paraId="3FCAC2E8" w14:textId="77777777" w:rsidR="00AA3CA6" w:rsidRPr="00AA3CA6" w:rsidRDefault="00AA3CA6" w:rsidP="00AA3CA6">
      <w:r w:rsidRPr="00AA3CA6">
        <w:t>GCI – Estimation de la teneur en chlorophylle</w:t>
      </w:r>
    </w:p>
    <w:p w14:paraId="60A419FE" w14:textId="77777777" w:rsidR="00AA3CA6" w:rsidRPr="00AA3CA6" w:rsidRDefault="00AA3CA6" w:rsidP="00AA3CA6">
      <w:r w:rsidRPr="00AA3CA6">
        <w:t>MSAVI – Optimisé pour la végétation clairsemée</w:t>
      </w:r>
    </w:p>
    <w:p w14:paraId="12860BB4" w14:textId="77777777" w:rsidR="00AA3CA6" w:rsidRPr="00AA3CA6" w:rsidRDefault="00AA3CA6" w:rsidP="00AA3CA6">
      <w:r w:rsidRPr="00AA3CA6">
        <w:t>ARVI – Réduit la diffusion atmosphérique</w:t>
      </w:r>
    </w:p>
    <w:p w14:paraId="3B7BB77B" w14:textId="77777777" w:rsidR="00AA3CA6" w:rsidRPr="00AA3CA6" w:rsidRDefault="00AA3CA6" w:rsidP="00AA3CA6">
      <w:r w:rsidRPr="00AA3CA6">
        <w:t>NDRE – Sensible à la chlorophylle du couvert végétal</w:t>
      </w:r>
    </w:p>
    <w:p w14:paraId="143AC147" w14:textId="77777777" w:rsidR="00AA3CA6" w:rsidRPr="00AA3CA6" w:rsidRDefault="00AA3CA6" w:rsidP="00AA3CA6"/>
    <w:p w14:paraId="2D15813C" w14:textId="77777777" w:rsidR="00AA3CA6" w:rsidRPr="00AA3CA6" w:rsidRDefault="00AA3CA6" w:rsidP="00AA3CA6">
      <w:r w:rsidRPr="00AA3CA6">
        <w:rPr>
          <w:rFonts w:ascii="Segoe UI Emoji" w:hAnsi="Segoe UI Emoji" w:cs="Segoe UI Emoji"/>
          <w:lang w:val="en-CA"/>
        </w:rPr>
        <w:t>🔹</w:t>
      </w:r>
      <w:r w:rsidRPr="00AA3CA6">
        <w:t xml:space="preserve"> Indices hydriques</w:t>
      </w:r>
    </w:p>
    <w:p w14:paraId="2D0B965E" w14:textId="77777777" w:rsidR="00AA3CA6" w:rsidRPr="00AA3CA6" w:rsidRDefault="00AA3CA6" w:rsidP="00AA3CA6">
      <w:r w:rsidRPr="00AA3CA6">
        <w:t>NDWI – Détecte les plans d'eau ouverts</w:t>
      </w:r>
    </w:p>
    <w:p w14:paraId="30945723" w14:textId="77777777" w:rsidR="00AA3CA6" w:rsidRPr="00AA3CA6" w:rsidRDefault="00AA3CA6" w:rsidP="00AA3CA6">
      <w:r w:rsidRPr="00AA3CA6">
        <w:t>MNDWI – Améliore la détection de l'eau dans les zones bâties</w:t>
      </w:r>
    </w:p>
    <w:p w14:paraId="45DF9C07" w14:textId="77777777" w:rsidR="00AA3CA6" w:rsidRPr="00AA3CA6" w:rsidRDefault="00AA3CA6" w:rsidP="00AA3CA6">
      <w:r w:rsidRPr="00AA3CA6">
        <w:t>NDMI – Détection de l'humidité dans la végétation/le sol</w:t>
      </w:r>
    </w:p>
    <w:p w14:paraId="2E7188DE" w14:textId="77777777" w:rsidR="00AA3CA6" w:rsidRPr="00AA3CA6" w:rsidRDefault="00AA3CA6" w:rsidP="00AA3CA6">
      <w:r w:rsidRPr="00AA3CA6">
        <w:t>LSWI – Humidité du sol et stress hydrique de la végétation</w:t>
      </w:r>
    </w:p>
    <w:p w14:paraId="549C7BB2" w14:textId="77777777" w:rsidR="00AA3CA6" w:rsidRPr="00AA3CA6" w:rsidRDefault="00AA3CA6" w:rsidP="00AA3CA6"/>
    <w:p w14:paraId="12424DB5" w14:textId="77777777" w:rsidR="00AA3CA6" w:rsidRPr="00AA3CA6" w:rsidRDefault="00AA3CA6" w:rsidP="00AA3CA6">
      <w:r w:rsidRPr="00AA3CA6">
        <w:rPr>
          <w:rFonts w:ascii="Segoe UI Emoji" w:hAnsi="Segoe UI Emoji" w:cs="Segoe UI Emoji"/>
          <w:lang w:val="en-CA"/>
        </w:rPr>
        <w:t>🔹</w:t>
      </w:r>
      <w:r w:rsidRPr="00AA3CA6">
        <w:t xml:space="preserve"> Indices relatifs au sol/aux terres nues</w:t>
      </w:r>
    </w:p>
    <w:p w14:paraId="14ABDDC4" w14:textId="77777777" w:rsidR="00AA3CA6" w:rsidRPr="00AA3CA6" w:rsidRDefault="00AA3CA6" w:rsidP="00AA3CA6">
      <w:r w:rsidRPr="00AA3CA6">
        <w:t>NDSI – Identifie la couverture neigeuse</w:t>
      </w:r>
    </w:p>
    <w:p w14:paraId="206766D8" w14:textId="77777777" w:rsidR="00AA3CA6" w:rsidRPr="00AA3CA6" w:rsidRDefault="00AA3CA6" w:rsidP="00AA3CA6">
      <w:r w:rsidRPr="00AA3CA6">
        <w:t>BAI – Détecte les sols nus</w:t>
      </w:r>
    </w:p>
    <w:p w14:paraId="39E1409D" w14:textId="77777777" w:rsidR="00AA3CA6" w:rsidRPr="00AA3CA6" w:rsidRDefault="00AA3CA6" w:rsidP="00AA3CA6">
      <w:r w:rsidRPr="00AA3CA6">
        <w:t>BSI – Séparation du sol et de la végétation</w:t>
      </w:r>
    </w:p>
    <w:p w14:paraId="1178A034" w14:textId="77777777" w:rsidR="00AA3CA6" w:rsidRPr="00AA3CA6" w:rsidRDefault="00AA3CA6" w:rsidP="00AA3CA6"/>
    <w:p w14:paraId="5BA6A436" w14:textId="77777777" w:rsidR="00AA3CA6" w:rsidRPr="00AA3CA6" w:rsidRDefault="00AA3CA6" w:rsidP="00AA3CA6">
      <w:r w:rsidRPr="00AA3CA6">
        <w:rPr>
          <w:rFonts w:ascii="Segoe UI Emoji" w:hAnsi="Segoe UI Emoji" w:cs="Segoe UI Emoji"/>
        </w:rPr>
        <w:t>✅</w:t>
      </w:r>
      <w:r w:rsidRPr="00AA3CA6">
        <w:t xml:space="preserve"> Tous ces indices sont disponibles dans Google </w:t>
      </w:r>
      <w:proofErr w:type="spellStart"/>
      <w:r w:rsidRPr="00AA3CA6">
        <w:t>Earth</w:t>
      </w:r>
      <w:proofErr w:type="spellEnd"/>
      <w:r w:rsidRPr="00AA3CA6">
        <w:t xml:space="preserve"> Engine (GEE) à des fins d'analyse et d'applications dans les domaines de l'agriculture, de l'hydrologie, de la sylviculture et de la recherche climatique.</w:t>
      </w:r>
    </w:p>
    <w:p w14:paraId="772A74AA" w14:textId="0F4917B0" w:rsidR="00AA3CA6" w:rsidRPr="00AA3CA6" w:rsidRDefault="00AA3CA6" w:rsidP="00AA3CA6"/>
    <w:sectPr w:rsidR="00AA3CA6" w:rsidRPr="00AA3C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6"/>
    <w:rsid w:val="000347C2"/>
    <w:rsid w:val="0052377D"/>
    <w:rsid w:val="00584D85"/>
    <w:rsid w:val="00931E66"/>
    <w:rsid w:val="00AA3CA6"/>
    <w:rsid w:val="00B255DA"/>
    <w:rsid w:val="00C26D8D"/>
    <w:rsid w:val="00F1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C2163"/>
  <w15:chartTrackingRefBased/>
  <w15:docId w15:val="{E7CB501A-FCB3-466E-A4DC-3BBD7769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931E66"/>
    <w:pPr>
      <w:keepNext/>
      <w:keepLines/>
      <w:spacing w:before="480" w:after="240" w:line="276" w:lineRule="auto"/>
      <w:outlineLvl w:val="0"/>
    </w:pPr>
    <w:rPr>
      <w:rFonts w:ascii="Times New Roman" w:eastAsiaTheme="majorEastAsia" w:hAnsi="Times New Roman" w:cs="Times New Roman"/>
      <w:b/>
      <w:sz w:val="24"/>
      <w:szCs w:val="24"/>
    </w:rPr>
  </w:style>
  <w:style w:type="paragraph" w:styleId="Titre2">
    <w:name w:val="heading 2"/>
    <w:basedOn w:val="Normal"/>
    <w:next w:val="Normal"/>
    <w:link w:val="Titre2Car"/>
    <w:autoRedefine/>
    <w:uiPriority w:val="9"/>
    <w:semiHidden/>
    <w:unhideWhenUsed/>
    <w:qFormat/>
    <w:rsid w:val="00F14589"/>
    <w:pPr>
      <w:keepNext/>
      <w:keepLines/>
      <w:spacing w:before="120" w:after="120" w:line="276" w:lineRule="auto"/>
      <w:outlineLvl w:val="1"/>
    </w:pPr>
    <w:rPr>
      <w:rFonts w:asciiTheme="majorBidi" w:eastAsiaTheme="majorEastAsia" w:hAnsiTheme="majorBidi" w:cstheme="majorBidi"/>
      <w:b/>
      <w:i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3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3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3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3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3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3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3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sid w:val="00F14589"/>
    <w:rPr>
      <w:rFonts w:asciiTheme="majorBidi" w:eastAsiaTheme="majorEastAsia" w:hAnsiTheme="majorBidi" w:cstheme="majorBidi"/>
      <w:b/>
      <w:i/>
      <w:sz w:val="24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931E66"/>
    <w:rPr>
      <w:rFonts w:ascii="Times New Roman" w:eastAsiaTheme="majorEastAsia" w:hAnsi="Times New Roman" w:cs="Times New Roman"/>
      <w:b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AA3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3CA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3CA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3C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3C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3C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3C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3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3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3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3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3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3C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3C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3CA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3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3CA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3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2025-09-12T10:02:00Z</dcterms:created>
  <dcterms:modified xsi:type="dcterms:W3CDTF">2025-09-12T10:05:00Z</dcterms:modified>
</cp:coreProperties>
</file>