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200" w:hRule="atLeast"/>
        </w:trPr>
        <w:tc>
          <w:tcPr>
            <w:tcW w:type="dxa" w:w="9360"/>
            <w:tcBorders>
              <w:top w:val="none" w:color="FFFFFF" w:sz="0"/>
              <w:left w:val="none" w:color="FFFFFF" w:sz="0"/>
              <w:bottom w:val="none" w:color="FFFFFF" w:sz="0"/>
              <w:right w:val="none" w:color="FFFFFF" w:sz="0"/>
            </w:tcBorders>
            <w:shd w:fill="0B3C8C" w:color="auto" w:val="clear"/>
            <w:tcMar>
              <w:top w:type="dxa" w:w="400"/>
              <w:left w:type="dxa" w:w="600"/>
              <w:bottom w:type="dxa" w:w="400"/>
              <w:right w:type="dxa" w:w="600"/>
            </w:tcMar>
            <w:vAlign w:val="center"/>
          </w:tcPr>
          <w:p>
            <w:pPr>
              <w:spacing w:after="200"/>
            </w:pPr>
            <w:r>
              <w:rPr>
                <w:rFonts w:ascii="Calibri" w:cs="Calibri" w:eastAsia="Calibri" w:hAnsi="Calibri"/>
                <w:b/>
                <w:bCs/>
                <w:color w:val="9EC5FF"/>
                <w:spacing w:val="60"/>
                <w:sz w:val="20"/>
                <w:szCs w:val="20"/>
              </w:rPr>
              <w:t xml:space="preserve">CLOUD ENGINEERING  |  STUDENT ASSIGNMENT</w:t>
            </w:r>
          </w:p>
          <w:p>
            <w:pPr>
              <w:spacing w:after="120" w:before="120"/>
            </w:pPr>
            <w:r>
              <w:rPr>
                <w:rFonts w:ascii="Calibri" w:cs="Calibri" w:eastAsia="Calibri" w:hAnsi="Calibri"/>
                <w:b/>
                <w:bCs/>
                <w:color w:val="FFFFFF"/>
                <w:sz w:val="96"/>
                <w:szCs w:val="96"/>
              </w:rPr>
              <w:t xml:space="preserve">AWS S3</w:t>
            </w:r>
          </w:p>
          <w:p>
            <w:pPr>
              <w:spacing w:after="240"/>
            </w:pPr>
            <w:r>
              <w:rPr>
                <w:rFonts w:ascii="Calibri" w:cs="Calibri" w:eastAsia="Calibri" w:hAnsi="Calibri"/>
                <w:b/>
                <w:bCs/>
                <w:color w:val="FFFFFF"/>
                <w:sz w:val="96"/>
                <w:szCs w:val="96"/>
              </w:rPr>
              <w:t xml:space="preserve">Document Portal</w:t>
            </w:r>
          </w:p>
          <w:p>
            <w:pPr>
              <w:pBdr>
                <w:top w:val="single" w:color="5AA0FF" w:sz="18" w:space="12"/>
              </w:pBdr>
              <w:spacing w:after="400"/>
            </w:pPr>
            <w:r>
              <w:rPr>
                <w:rFonts w:ascii="Calibri" w:cs="Calibri" w:eastAsia="Calibri" w:hAnsi="Calibri"/>
                <w:color w:val="DCEAFF"/>
                <w:sz w:val="28"/>
                <w:szCs w:val="28"/>
              </w:rPr>
              <w:t xml:space="preserve">Secure Document Sharing Platform using Amazon S3, IAM and CloudFormation</w:t>
            </w:r>
          </w:p>
          <w:p>
            <w:pPr>
              <w:spacing w:after="40"/>
            </w:pPr>
            <w:r>
              <w:rPr>
                <w:rFonts w:ascii="Calibri" w:cs="Calibri" w:eastAsia="Calibri" w:hAnsi="Calibri"/>
                <w:color w:val="9EC5FF"/>
                <w:sz w:val="20"/>
                <w:szCs w:val="20"/>
              </w:rPr>
              <w:t xml:space="preserve">Prepared by</w:t>
            </w:r>
          </w:p>
          <w:p>
            <w:pPr>
              <w:spacing w:after="200"/>
            </w:pPr>
            <w:r>
              <w:rPr>
                <w:rFonts w:ascii="Calibri" w:cs="Calibri" w:eastAsia="Calibri" w:hAnsi="Calibri"/>
                <w:b/>
                <w:bCs/>
                <w:color w:val="FFFFFF"/>
                <w:sz w:val="44"/>
                <w:szCs w:val="44"/>
              </w:rPr>
              <w:t xml:space="preserve">Souleymane Diallo</w:t>
            </w:r>
          </w:p>
          <w:p>
            <w:pPr>
              <w:spacing w:after="0"/>
            </w:pPr>
            <w:r>
              <w:rPr>
                <w:rFonts w:ascii="Calibri" w:cs="Calibri" w:eastAsia="Calibri" w:hAnsi="Calibri"/>
                <w:color w:val="DCEAFF"/>
                <w:sz w:val="22"/>
                <w:szCs w:val="22"/>
              </w:rPr>
              <w:t xml:space="preserve">Junior Cloud Engineer  |  ABC Training Solutions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AF2FF" w:color="auto" w:val="clear"/>
            <w:tcMar>
              <w:top w:type="dxa" w:w="100"/>
              <w:left w:type="dxa" w:w="120"/>
              <w:bottom w:type="dxa" w:w="100"/>
              <w:right w:type="dxa" w:w="120"/>
            </w:tcMar>
          </w:tcPr>
          <w:p>
            <w:pPr>
              <w:spacing w:after="20"/>
            </w:pPr>
            <w:r>
              <w:rPr>
                <w:rFonts w:ascii="Calibri" w:cs="Calibri" w:eastAsia="Calibri" w:hAnsi="Calibri"/>
                <w:b/>
                <w:bCs/>
                <w:color w:val="1F6FEB"/>
                <w:spacing w:val="40"/>
                <w:sz w:val="16"/>
                <w:szCs w:val="16"/>
              </w:rPr>
              <w:t xml:space="preserve">SERVICES</w:t>
            </w:r>
          </w:p>
          <w:p>
            <w:r>
              <w:rPr>
                <w:rFonts w:ascii="Calibri" w:cs="Calibri" w:eastAsia="Calibri" w:hAnsi="Calibri"/>
                <w:b/>
                <w:bCs/>
                <w:color w:val="0B3C8C"/>
                <w:sz w:val="22"/>
                <w:szCs w:val="22"/>
              </w:rPr>
              <w:t xml:space="preserve">S3, IAM, CloudFormation</w:t>
            </w:r>
          </w:p>
        </w:tc>
        <w:tc>
          <w:tcPr>
            <w:tcW w:type="dxa" w:w="3120"/>
            <w:tcBorders>
              <w:top w:val="none" w:color="FFFFFF" w:sz="0"/>
              <w:left w:val="none" w:color="FFFFFF" w:sz="0"/>
              <w:bottom w:val="none" w:color="FFFFFF" w:sz="0"/>
              <w:right w:val="none" w:color="FFFFFF" w:sz="0"/>
            </w:tcBorders>
            <w:shd w:fill="EAF2FF" w:color="auto" w:val="clear"/>
            <w:tcMar>
              <w:top w:type="dxa" w:w="100"/>
              <w:left w:type="dxa" w:w="120"/>
              <w:bottom w:type="dxa" w:w="100"/>
              <w:right w:type="dxa" w:w="120"/>
            </w:tcMar>
          </w:tcPr>
          <w:p>
            <w:pPr>
              <w:spacing w:after="20"/>
            </w:pPr>
            <w:r>
              <w:rPr>
                <w:rFonts w:ascii="Calibri" w:cs="Calibri" w:eastAsia="Calibri" w:hAnsi="Calibri"/>
                <w:b/>
                <w:bCs/>
                <w:color w:val="1F6FEB"/>
                <w:spacing w:val="40"/>
                <w:sz w:val="16"/>
                <w:szCs w:val="16"/>
              </w:rPr>
              <w:t xml:space="preserve">ENVIRONMENT</w:t>
            </w:r>
          </w:p>
          <w:p>
            <w:r>
              <w:rPr>
                <w:rFonts w:ascii="Calibri" w:cs="Calibri" w:eastAsia="Calibri" w:hAnsi="Calibri"/>
                <w:b/>
                <w:bCs/>
                <w:color w:val="0B3C8C"/>
                <w:sz w:val="22"/>
                <w:szCs w:val="22"/>
              </w:rPr>
              <w:t xml:space="preserve">Lab</w:t>
            </w:r>
          </w:p>
        </w:tc>
        <w:tc>
          <w:tcPr>
            <w:tcW w:type="dxa" w:w="3120"/>
            <w:tcBorders>
              <w:top w:val="none" w:color="FFFFFF" w:sz="0"/>
              <w:left w:val="none" w:color="FFFFFF" w:sz="0"/>
              <w:bottom w:val="none" w:color="FFFFFF" w:sz="0"/>
              <w:right w:val="none" w:color="FFFFFF" w:sz="0"/>
            </w:tcBorders>
            <w:shd w:fill="EAF2FF" w:color="auto" w:val="clear"/>
            <w:tcMar>
              <w:top w:type="dxa" w:w="100"/>
              <w:left w:type="dxa" w:w="120"/>
              <w:bottom w:type="dxa" w:w="100"/>
              <w:right w:type="dxa" w:w="120"/>
            </w:tcMar>
          </w:tcPr>
          <w:p>
            <w:pPr>
              <w:spacing w:after="20"/>
            </w:pPr>
            <w:r>
              <w:rPr>
                <w:rFonts w:ascii="Calibri" w:cs="Calibri" w:eastAsia="Calibri" w:hAnsi="Calibri"/>
                <w:b/>
                <w:bCs/>
                <w:color w:val="1F6FEB"/>
                <w:spacing w:val="40"/>
                <w:sz w:val="16"/>
                <w:szCs w:val="16"/>
              </w:rPr>
              <w:t xml:space="preserve">DATE</w:t>
            </w:r>
          </w:p>
          <w:p>
            <w:r>
              <w:rPr>
                <w:rFonts w:ascii="Calibri" w:cs="Calibri" w:eastAsia="Calibri" w:hAnsi="Calibri"/>
                <w:b/>
                <w:bCs/>
                <w:color w:val="0B3C8C"/>
                <w:sz w:val="22"/>
                <w:szCs w:val="22"/>
              </w:rPr>
              <w:t xml:space="preserve">September 29, 2026</w:t>
            </w:r>
          </w:p>
        </w:tc>
      </w:tr>
    </w:tbl>
    <w:p>
      <w:r>
        <w:br w:type="page"/>
      </w:r>
    </w:p>
    <w:p>
      <w:pPr>
        <w:pStyle w:val="Heading1"/>
        <w:keepNext/>
        <w:spacing w:after="60" w:before="120"/>
      </w:pPr>
      <w:r>
        <w:rPr>
          <w:rFonts w:ascii="Calibri" w:cs="Calibri" w:eastAsia="Calibri" w:hAnsi="Calibri"/>
          <w:b/>
          <w:bCs/>
          <w:color w:val="1F6FEB"/>
          <w:spacing w:val="40"/>
          <w:sz w:val="20"/>
          <w:szCs w:val="20"/>
        </w:rPr>
        <w:t xml:space="preserve">INTRODUCTION</w:t>
      </w:r>
    </w:p>
    <w:p>
      <w:pPr>
        <w:pStyle w:val="Heading2"/>
        <w:keepNext/>
        <w:pBdr>
          <w:bottom w:val="single" w:color="1F6FEB" w:sz="12" w:space="4"/>
        </w:pBdr>
        <w:spacing w:after="160"/>
      </w:pPr>
      <w:r>
        <w:rPr>
          <w:rFonts w:ascii="Calibri" w:cs="Calibri" w:eastAsia="Calibri" w:hAnsi="Calibri"/>
          <w:b/>
          <w:bCs/>
          <w:color w:val="0B3C8C"/>
          <w:sz w:val="38"/>
          <w:szCs w:val="38"/>
        </w:rPr>
        <w:t xml:space="preserve">Project Overview</w:t>
      </w:r>
    </w:p>
    <w:p>
      <w:pPr>
        <w:spacing w:after="120" w:line="300"/>
      </w:pPr>
      <w:r>
        <w:rPr>
          <w:rFonts w:ascii="Calibri" w:cs="Calibri" w:eastAsia="Calibri" w:hAnsi="Calibri"/>
          <w:sz w:val="22"/>
          <w:szCs w:val="22"/>
        </w:rPr>
        <w:t xml:space="preserve">ABC Training Solutions needs a reliable way to store and share documents in the cloud. As a Junior Cloud Engineer, I designed and deployed a secure document platform on Amazon S3. The infrastructure is created with AWS CloudFormation, protected by versioning, and shared through IAM users and a carefully scoped bucket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Project goals</w:t>
            </w:r>
          </w:p>
          <w:p>
            <w:pPr>
              <w:spacing w:after="0"/>
            </w:pPr>
            <w:r>
              <w:rPr>
                <w:rFonts w:ascii="Calibri" w:cs="Calibri" w:eastAsia="Calibri" w:hAnsi="Calibri"/>
                <w:color w:val="2A3550"/>
                <w:sz w:val="22"/>
                <w:szCs w:val="22"/>
              </w:rPr>
              <w:t xml:space="preserve">Deploy the bucket with CloudFormation  •  Enable versioning  •  Keep Block Public Access on at first  •  Give IAM users controlled access  •  Expose only the public/ folder  •  Protect private files  •  Prove that deleted or overwritten files can be recovered.</w:t>
            </w:r>
          </w:p>
        </w:tc>
      </w:tr>
    </w:tbl>
    <w:p>
      <w:pPr>
        <w:pStyle w:val="Heading3"/>
        <w:keepNext/>
        <w:spacing w:after="80" w:before="200"/>
      </w:pPr>
      <w:r>
        <w:rPr>
          <w:rFonts w:ascii="Calibri" w:cs="Calibri" w:eastAsia="Calibri" w:hAnsi="Calibri"/>
          <w:b/>
          <w:bCs/>
          <w:color w:val="1F6FEB"/>
          <w:sz w:val="26"/>
          <w:szCs w:val="26"/>
        </w:rPr>
        <w:t xml:space="preserve">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Item</w:t>
            </w:r>
          </w:p>
        </w:tc>
        <w:tc>
          <w:tcPr>
            <w:tcW w:type="dxa" w:w="676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Bucket name</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abc-training-documents-souleymane-diallo</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Region</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us-east-1 (N. Virginia)</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Tags</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Environment = Lab, Owner = Souleymane Diallo</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Versioning</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Enabled</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Folder structure</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company-documents/ → public/, shared/, private/</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IAM users</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employee1 (read/write), contractor1 (read-only, shared/ only)</w:t>
            </w:r>
          </w:p>
        </w:tc>
      </w:tr>
      <w:tr>
        <w:trPr>
          <w:cantSplit/>
        </w:trPr>
        <w:tc>
          <w:tcPr>
            <w:tcW w:type="dxa" w:w="26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Stack name</w:t>
            </w:r>
          </w:p>
        </w:tc>
        <w:tc>
          <w:tcPr>
            <w:tcW w:type="dxa" w:w="67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S3-Document-Portal-Stack</w:t>
            </w:r>
          </w:p>
        </w:tc>
      </w:tr>
    </w:tbl>
    <w:p>
      <w:pPr>
        <w:spacing w:after="80"/>
      </w:pPr>
    </w:p>
    <w:p>
      <w:r>
        <w:br w:type="page"/>
      </w:r>
    </w:p>
    <w:p>
      <w:pPr>
        <w:pStyle w:val="Heading1"/>
        <w:keepNext/>
        <w:spacing w:after="60" w:before="120"/>
      </w:pPr>
      <w:r>
        <w:rPr>
          <w:rFonts w:ascii="Calibri" w:cs="Calibri" w:eastAsia="Calibri" w:hAnsi="Calibri"/>
          <w:b/>
          <w:bCs/>
          <w:color w:val="1F6FEB"/>
          <w:spacing w:val="40"/>
          <w:sz w:val="20"/>
          <w:szCs w:val="20"/>
        </w:rPr>
        <w:t xml:space="preserve">PART 1</w:t>
      </w:r>
    </w:p>
    <w:p>
      <w:pPr>
        <w:pStyle w:val="Heading2"/>
        <w:keepNext/>
        <w:pBdr>
          <w:bottom w:val="single" w:color="1F6FEB" w:sz="12" w:space="4"/>
        </w:pBdr>
        <w:spacing w:after="160"/>
      </w:pPr>
      <w:r>
        <w:rPr>
          <w:rFonts w:ascii="Calibri" w:cs="Calibri" w:eastAsia="Calibri" w:hAnsi="Calibri"/>
          <w:b/>
          <w:bCs/>
          <w:color w:val="0B3C8C"/>
          <w:sz w:val="38"/>
          <w:szCs w:val="38"/>
        </w:rPr>
        <w:t xml:space="preserve">Create the S3 Bucket with CloudFormation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Deploy the bucket as infrastructure as code, with versioning on, Public Access Block on, and the required tags.</w:t>
            </w:r>
          </w:p>
        </w:tc>
      </w:tr>
    </w:tbl>
    <w:p>
      <w:pPr>
        <w:pStyle w:val="Heading3"/>
        <w:keepNext/>
        <w:spacing w:after="80" w:before="200"/>
      </w:pPr>
      <w:r>
        <w:rPr>
          <w:rFonts w:ascii="Calibri" w:cs="Calibri" w:eastAsia="Calibri" w:hAnsi="Calibri"/>
          <w:b/>
          <w:bCs/>
          <w:color w:val="1F6FEB"/>
          <w:sz w:val="26"/>
          <w:szCs w:val="26"/>
        </w:rPr>
        <w:t xml:space="preserve">CloudFormation template (s3-document-portal.yaml)</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AWSTemplateFormatVersion: "2010-09-09"</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Description: ABC Training Solutions - Secure Document Portal</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Parameters: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BucketName: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Type: String</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Default: abc-training-documents-souleymane-diallo</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OwnerName: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Type: String</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Default: Souleymane Diallo</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Resources: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DocumentBucket: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Type: AWS::S3::Bucket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Properties: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BucketName: !Ref BucketName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VersioningConfiguration:</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Status: Enabled</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PublicAccessBlockConfiguration:</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BlockPublicAcls: true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BlockPublicPolicy: true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IgnorePublicAcls: true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RestrictPublicBuckets: true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Tags: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Key: Environment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Value: Lab</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Key: Owner</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Value: !Ref OwnerName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Outputs: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BucketArn:</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Value: !GetAtt DocumentBucket.Arn</w:t>
      </w:r>
    </w:p>
    <w:p>
      <w:pPr>
        <w:spacing w:after="80"/>
      </w:pPr>
    </w:p>
    <w:p>
      <w:pPr>
        <w:pStyle w:val="Heading3"/>
        <w:keepNext/>
        <w:spacing w:after="80" w:before="200"/>
      </w:pPr>
      <w:r>
        <w:rPr>
          <w:rFonts w:ascii="Calibri" w:cs="Calibri" w:eastAsia="Calibri" w:hAnsi="Calibri"/>
          <w:b/>
          <w:bCs/>
          <w:color w:val="1F6FEB"/>
          <w:sz w:val="26"/>
          <w:szCs w:val="26"/>
        </w:rPr>
        <w:t xml:space="preserve">Deployment steps</w:t>
      </w:r>
    </w:p>
    <w:p>
      <w:pPr>
        <w:pStyle w:val="ListParagraph"/>
        <w:numPr>
          <w:ilvl w:val="0"/>
          <w:numId w:val="2"/>
        </w:numPr>
        <w:spacing w:after="90" w:line="290"/>
      </w:pPr>
      <w:r>
        <w:rPr>
          <w:rFonts w:ascii="Calibri" w:cs="Calibri" w:eastAsia="Calibri" w:hAnsi="Calibri"/>
          <w:sz w:val="22"/>
          <w:szCs w:val="22"/>
        </w:rPr>
        <w:t xml:space="preserve">Open the AWS Console → CloudFormation → Create stack → With new resources.</w:t>
      </w:r>
    </w:p>
    <w:p>
      <w:pPr>
        <w:pStyle w:val="ListParagraph"/>
        <w:numPr>
          <w:ilvl w:val="0"/>
          <w:numId w:val="2"/>
        </w:numPr>
        <w:spacing w:after="90" w:line="290"/>
      </w:pPr>
      <w:r>
        <w:rPr>
          <w:rFonts w:ascii="Calibri" w:cs="Calibri" w:eastAsia="Calibri" w:hAnsi="Calibri"/>
          <w:sz w:val="22"/>
          <w:szCs w:val="22"/>
        </w:rPr>
        <w:t xml:space="preserve">Upload the file s3-document-portal.yaml and click Next.</w:t>
      </w:r>
    </w:p>
    <w:p>
      <w:pPr>
        <w:pStyle w:val="ListParagraph"/>
        <w:numPr>
          <w:ilvl w:val="0"/>
          <w:numId w:val="2"/>
        </w:numPr>
        <w:spacing w:after="90" w:line="290"/>
      </w:pPr>
      <w:r>
        <w:rPr>
          <w:rFonts w:ascii="Calibri" w:cs="Calibri" w:eastAsia="Calibri" w:hAnsi="Calibri"/>
          <w:sz w:val="22"/>
          <w:szCs w:val="22"/>
        </w:rPr>
        <w:t xml:space="preserve">Name the stack S3-Document-Portal-Stack and keep the default parameters.</w:t>
      </w:r>
    </w:p>
    <w:p>
      <w:pPr>
        <w:pStyle w:val="ListParagraph"/>
        <w:numPr>
          <w:ilvl w:val="0"/>
          <w:numId w:val="2"/>
        </w:numPr>
        <w:spacing w:after="90" w:line="290"/>
      </w:pPr>
      <w:r>
        <w:rPr>
          <w:rFonts w:ascii="Calibri" w:cs="Calibri" w:eastAsia="Calibri" w:hAnsi="Calibri"/>
          <w:sz w:val="22"/>
          <w:szCs w:val="22"/>
        </w:rPr>
        <w:t xml:space="preserve">Review, acknowledge, and create the stack. Wait for CREATE_COMPLETE.</w:t>
      </w:r>
    </w:p>
    <w:p>
      <w:pPr>
        <w:pStyle w:val="ListParagraph"/>
        <w:numPr>
          <w:ilvl w:val="0"/>
          <w:numId w:val="2"/>
        </w:numPr>
        <w:spacing w:after="90" w:line="290"/>
      </w:pPr>
      <w:r>
        <w:rPr>
          <w:rFonts w:ascii="Calibri" w:cs="Calibri" w:eastAsia="Calibri" w:hAnsi="Calibri"/>
          <w:sz w:val="22"/>
          <w:szCs w:val="22"/>
        </w:rPr>
        <w:t xml:space="preserve">In S3, open the bucket and create the folders public/, shared/ and private/.</w:t>
      </w:r>
    </w:p>
    <w:p>
      <w:pPr>
        <w:spacing w:after="120" w:line="300"/>
      </w:pPr>
      <w:r>
        <w:rPr>
          <w:rFonts w:ascii="Calibri" w:cs="Calibri" w:eastAsia="Calibri" w:hAnsi="Calibri"/>
          <w:b/>
          <w:bCs/>
          <w:color w:val="0B3C8C"/>
          <w:sz w:val="22"/>
          <w:szCs w:val="22"/>
        </w:rPr>
        <w:t xml:space="preserve">CLI alternative: </w:t>
      </w:r>
      <w:r>
        <w:rPr>
          <w:rFonts w:ascii="Calibri" w:cs="Calibri" w:eastAsia="Calibri" w:hAnsi="Calibri"/>
          <w:sz w:val="22"/>
          <w:szCs w:val="22"/>
        </w:rPr>
        <w:t xml:space="preserve">aws cloudformation deploy --template-file s3-document-portal.yaml --stack-name S3-Document-Portal-Stack</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1" descr="CloudFormation stack showing CREATE_COMPLETE." title="CloudFormation stack showing CREATE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1: </w:t>
      </w:r>
      <w:r>
        <w:rPr>
          <w:rFonts w:ascii="Calibri" w:cs="Calibri" w:eastAsia="Calibri" w:hAnsi="Calibri"/>
          <w:i/>
          <w:iCs/>
          <w:color w:val="5A6478"/>
          <w:sz w:val="19"/>
          <w:szCs w:val="19"/>
        </w:rPr>
        <w:t xml:space="preserve">CloudFormation stack showing CREATE_COMPLETE.</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2" descr="S3 bucket with the public/, shared/ and private/ folders." title="S3 bucket with the public/, shared/ and private/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2: </w:t>
      </w:r>
      <w:r>
        <w:rPr>
          <w:rFonts w:ascii="Calibri" w:cs="Calibri" w:eastAsia="Calibri" w:hAnsi="Calibri"/>
          <w:i/>
          <w:iCs/>
          <w:color w:val="5A6478"/>
          <w:sz w:val="19"/>
          <w:szCs w:val="19"/>
        </w:rPr>
        <w:t xml:space="preserve">S3 bucket with the public/, shared/ and private/ folders.</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3" descr="Bucket Versioning enabled and required tags applied." title="Bucket Versioning enabled and required tag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3: </w:t>
      </w:r>
      <w:r>
        <w:rPr>
          <w:rFonts w:ascii="Calibri" w:cs="Calibri" w:eastAsia="Calibri" w:hAnsi="Calibri"/>
          <w:i/>
          <w:iCs/>
          <w:color w:val="5A6478"/>
          <w:sz w:val="19"/>
          <w:szCs w:val="19"/>
        </w:rPr>
        <w:t xml:space="preserve">Bucket Versioning enabled and required tags applied.</w:t>
      </w:r>
    </w:p>
    <w:p>
      <w:r>
        <w:br w:type="page"/>
      </w:r>
    </w:p>
    <w:p>
      <w:pPr>
        <w:pStyle w:val="Heading1"/>
        <w:keepNext/>
        <w:spacing w:after="60" w:before="120"/>
      </w:pPr>
      <w:r>
        <w:rPr>
          <w:rFonts w:ascii="Calibri" w:cs="Calibri" w:eastAsia="Calibri" w:hAnsi="Calibri"/>
          <w:b/>
          <w:bCs/>
          <w:color w:val="1F6FEB"/>
          <w:spacing w:val="40"/>
          <w:sz w:val="20"/>
          <w:szCs w:val="20"/>
        </w:rPr>
        <w:t xml:space="preserve">PART 2</w:t>
      </w:r>
    </w:p>
    <w:p>
      <w:pPr>
        <w:pStyle w:val="Heading2"/>
        <w:keepNext/>
        <w:pBdr>
          <w:bottom w:val="single" w:color="1F6FEB" w:sz="12" w:space="4"/>
        </w:pBdr>
        <w:spacing w:after="160"/>
      </w:pPr>
      <w:r>
        <w:rPr>
          <w:rFonts w:ascii="Calibri" w:cs="Calibri" w:eastAsia="Calibri" w:hAnsi="Calibri"/>
          <w:b/>
          <w:bCs/>
          <w:color w:val="0B3C8C"/>
          <w:sz w:val="38"/>
          <w:szCs w:val="38"/>
        </w:rPr>
        <w:t xml:space="preserve">Enable Document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Show that S3 keeps every uploaded revision of training-manual.pdf.</w:t>
            </w:r>
          </w:p>
        </w:tc>
      </w:tr>
    </w:tbl>
    <w:p>
      <w:pPr>
        <w:pStyle w:val="ListParagraph"/>
        <w:numPr>
          <w:ilvl w:val="0"/>
          <w:numId w:val="3"/>
        </w:numPr>
        <w:spacing w:after="90" w:line="290"/>
      </w:pPr>
      <w:r>
        <w:rPr>
          <w:rFonts w:ascii="Calibri" w:cs="Calibri" w:eastAsia="Calibri" w:hAnsi="Calibri"/>
          <w:sz w:val="22"/>
          <w:szCs w:val="22"/>
        </w:rPr>
        <w:t xml:space="preserve">Upload training-manual.pdf to the bucket (Version 1).</w:t>
      </w:r>
    </w:p>
    <w:p>
      <w:pPr>
        <w:pStyle w:val="ListParagraph"/>
        <w:numPr>
          <w:ilvl w:val="0"/>
          <w:numId w:val="3"/>
        </w:numPr>
        <w:spacing w:after="90" w:line="290"/>
      </w:pPr>
      <w:r>
        <w:rPr>
          <w:rFonts w:ascii="Calibri" w:cs="Calibri" w:eastAsia="Calibri" w:hAnsi="Calibri"/>
          <w:sz w:val="22"/>
          <w:szCs w:val="22"/>
        </w:rPr>
        <w:t xml:space="preserve">Edit the file locally (add a page or change the text) and upload it with the same name (Version 2).</w:t>
      </w:r>
    </w:p>
    <w:p>
      <w:pPr>
        <w:pStyle w:val="ListParagraph"/>
        <w:numPr>
          <w:ilvl w:val="0"/>
          <w:numId w:val="3"/>
        </w:numPr>
        <w:spacing w:after="90" w:line="290"/>
      </w:pPr>
      <w:r>
        <w:rPr>
          <w:rFonts w:ascii="Calibri" w:cs="Calibri" w:eastAsia="Calibri" w:hAnsi="Calibri"/>
          <w:sz w:val="22"/>
          <w:szCs w:val="22"/>
        </w:rPr>
        <w:t xml:space="preserve">Edit it again and upload once more (Version 3).</w:t>
      </w:r>
    </w:p>
    <w:p>
      <w:pPr>
        <w:pStyle w:val="ListParagraph"/>
        <w:numPr>
          <w:ilvl w:val="0"/>
          <w:numId w:val="3"/>
        </w:numPr>
        <w:spacing w:after="90" w:line="290"/>
      </w:pPr>
      <w:r>
        <w:rPr>
          <w:rFonts w:ascii="Calibri" w:cs="Calibri" w:eastAsia="Calibri" w:hAnsi="Calibri"/>
          <w:sz w:val="22"/>
          <w:szCs w:val="22"/>
        </w:rPr>
        <w:t xml:space="preserve">Open the object → Versions tab and confirm that three different Version IDs exist.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 cp training-manual.pdf s3://abc-training-documents-souleymane-diallo/training-manual.pdf</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s3api list-object-versions --bucket abc-training-documents-souleymane-diallo --prefix training-manual.pdf</w:t>
      </w:r>
    </w:p>
    <w:p>
      <w:pPr>
        <w:spacing w:after="80"/>
      </w:pP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8" descr="Object Versions: three versions of training-manual.pdf." title="Object Versions: three versions of training-manu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4: </w:t>
      </w:r>
      <w:r>
        <w:rPr>
          <w:rFonts w:ascii="Calibri" w:cs="Calibri" w:eastAsia="Calibri" w:hAnsi="Calibri"/>
          <w:i/>
          <w:iCs/>
          <w:color w:val="5A6478"/>
          <w:sz w:val="19"/>
          <w:szCs w:val="19"/>
        </w:rPr>
        <w:t xml:space="preserve">Object Versions: three versions of training-manual.pdf.</w:t>
      </w:r>
    </w:p>
    <w:p>
      <w:r>
        <w:br w:type="page"/>
      </w:r>
    </w:p>
    <w:p>
      <w:pPr>
        <w:pStyle w:val="Heading1"/>
        <w:keepNext/>
        <w:spacing w:after="60" w:before="120"/>
      </w:pPr>
      <w:r>
        <w:rPr>
          <w:rFonts w:ascii="Calibri" w:cs="Calibri" w:eastAsia="Calibri" w:hAnsi="Calibri"/>
          <w:b/>
          <w:bCs/>
          <w:color w:val="1F6FEB"/>
          <w:spacing w:val="40"/>
          <w:sz w:val="20"/>
          <w:szCs w:val="20"/>
        </w:rPr>
        <w:t xml:space="preserve">PART 3</w:t>
      </w:r>
    </w:p>
    <w:p>
      <w:pPr>
        <w:pStyle w:val="Heading2"/>
        <w:keepNext/>
        <w:pBdr>
          <w:bottom w:val="single" w:color="1F6FEB" w:sz="12" w:space="4"/>
        </w:pBdr>
        <w:spacing w:after="160"/>
      </w:pPr>
      <w:r>
        <w:rPr>
          <w:rFonts w:ascii="Calibri" w:cs="Calibri" w:eastAsia="Calibri" w:hAnsi="Calibri"/>
          <w:b/>
          <w:bCs/>
          <w:color w:val="0B3C8C"/>
          <w:sz w:val="38"/>
          <w:szCs w:val="38"/>
        </w:rPr>
        <w:t xml:space="preserve">Create the IAM User employee1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Give an employee the minimum permissions needed: list the bucket, download files and upload files.</w:t>
            </w:r>
          </w:p>
        </w:tc>
      </w:tr>
    </w:tbl>
    <w:p>
      <w:pPr>
        <w:pStyle w:val="ListParagraph"/>
        <w:numPr>
          <w:ilvl w:val="0"/>
          <w:numId w:val="4"/>
        </w:numPr>
        <w:spacing w:after="90" w:line="290"/>
      </w:pPr>
      <w:r>
        <w:rPr>
          <w:rFonts w:ascii="Calibri" w:cs="Calibri" w:eastAsia="Calibri" w:hAnsi="Calibri"/>
          <w:sz w:val="22"/>
          <w:szCs w:val="22"/>
        </w:rPr>
        <w:t xml:space="preserve">IAM → Users → Create user, named employee1.</w:t>
      </w:r>
    </w:p>
    <w:p>
      <w:pPr>
        <w:pStyle w:val="ListParagraph"/>
        <w:numPr>
          <w:ilvl w:val="0"/>
          <w:numId w:val="4"/>
        </w:numPr>
        <w:spacing w:after="90" w:line="290"/>
      </w:pPr>
      <w:r>
        <w:rPr>
          <w:rFonts w:ascii="Calibri" w:cs="Calibri" w:eastAsia="Calibri" w:hAnsi="Calibri"/>
          <w:sz w:val="22"/>
          <w:szCs w:val="22"/>
        </w:rPr>
        <w:t xml:space="preserve">Enable console access and set a password (require change at first sign-in).</w:t>
      </w:r>
    </w:p>
    <w:p>
      <w:pPr>
        <w:pStyle w:val="ListParagraph"/>
        <w:numPr>
          <w:ilvl w:val="0"/>
          <w:numId w:val="4"/>
        </w:numPr>
        <w:spacing w:after="90" w:line="290"/>
      </w:pPr>
      <w:r>
        <w:rPr>
          <w:rFonts w:ascii="Calibri" w:cs="Calibri" w:eastAsia="Calibri" w:hAnsi="Calibri"/>
          <w:sz w:val="22"/>
          <w:szCs w:val="22"/>
        </w:rPr>
        <w:t xml:space="preserve">Choose Attach policies directly → Create inline policy → JSON.</w:t>
      </w:r>
    </w:p>
    <w:p>
      <w:pPr>
        <w:pStyle w:val="ListParagraph"/>
        <w:numPr>
          <w:ilvl w:val="0"/>
          <w:numId w:val="4"/>
        </w:numPr>
        <w:spacing w:after="90" w:line="290"/>
      </w:pPr>
      <w:r>
        <w:rPr>
          <w:rFonts w:ascii="Calibri" w:cs="Calibri" w:eastAsia="Calibri" w:hAnsi="Calibri"/>
          <w:sz w:val="22"/>
          <w:szCs w:val="22"/>
        </w:rPr>
        <w:t xml:space="preserve">Paste the policy below and save it as employee1-S3-Access.</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"Version": "2012-10-17",</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"Statement":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"Effect": "Allow",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"Action": "s3:ListBucket",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"Resource": "arn:aws:s3:::abc-training-documents-souleymane-diallo"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"Effect": "Allow",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"Action": ["s3:GetObject", "s3:PutObject"],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"Resource": "arn:aws:s3:::abc-training-documents-souleymane-diallo/*"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spacing w:after="80"/>
      </w:pP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4" descr="IAM user employee1 with its permissions policy." title="IAM user employee1 with its permissions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5: </w:t>
      </w:r>
      <w:r>
        <w:rPr>
          <w:rFonts w:ascii="Calibri" w:cs="Calibri" w:eastAsia="Calibri" w:hAnsi="Calibri"/>
          <w:i/>
          <w:iCs/>
          <w:color w:val="5A6478"/>
          <w:sz w:val="19"/>
          <w:szCs w:val="19"/>
        </w:rPr>
        <w:t xml:space="preserve">IAM user employee1 with its permissions policy.</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5" descr="IAM policy granting ListBucket, GetObject and PutObject." title="IAM policy granting ListBucket, GetObject and Put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6: </w:t>
      </w:r>
      <w:r>
        <w:rPr>
          <w:rFonts w:ascii="Calibri" w:cs="Calibri" w:eastAsia="Calibri" w:hAnsi="Calibri"/>
          <w:i/>
          <w:iCs/>
          <w:color w:val="5A6478"/>
          <w:sz w:val="19"/>
          <w:szCs w:val="19"/>
        </w:rPr>
        <w:t xml:space="preserve">IAM policy granting ListBucket, GetObject and PutObject.</w:t>
      </w:r>
    </w:p>
    <w:p>
      <w:pPr>
        <w:pStyle w:val="Heading1"/>
        <w:keepNext/>
        <w:spacing w:after="60" w:before="120"/>
      </w:pPr>
      <w:r>
        <w:rPr>
          <w:rFonts w:ascii="Calibri" w:cs="Calibri" w:eastAsia="Calibri" w:hAnsi="Calibri"/>
          <w:b/>
          <w:bCs/>
          <w:color w:val="1F6FEB"/>
          <w:spacing w:val="40"/>
          <w:sz w:val="20"/>
          <w:szCs w:val="20"/>
        </w:rPr>
        <w:t xml:space="preserve">PART 4</w:t>
      </w:r>
    </w:p>
    <w:p>
      <w:pPr>
        <w:pStyle w:val="Heading2"/>
        <w:keepNext/>
        <w:pBdr>
          <w:bottom w:val="single" w:color="1F6FEB" w:sz="12" w:space="4"/>
        </w:pBdr>
        <w:spacing w:after="160"/>
      </w:pPr>
      <w:r>
        <w:rPr>
          <w:rFonts w:ascii="Calibri" w:cs="Calibri" w:eastAsia="Calibri" w:hAnsi="Calibri"/>
          <w:b/>
          <w:bCs/>
          <w:color w:val="0B3C8C"/>
          <w:sz w:val="38"/>
          <w:szCs w:val="38"/>
        </w:rPr>
        <w:t xml:space="preserve">Test IAM User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Confirm that employee1 can list, upload and download files, and cannot do anything more.</w:t>
            </w:r>
          </w:p>
        </w:tc>
      </w:tr>
    </w:tbl>
    <w:p>
      <w:pPr>
        <w:pStyle w:val="ListParagraph"/>
        <w:numPr>
          <w:ilvl w:val="0"/>
          <w:numId w:val="5"/>
        </w:numPr>
        <w:spacing w:after="90" w:line="290"/>
      </w:pPr>
      <w:r>
        <w:rPr>
          <w:rFonts w:ascii="Calibri" w:cs="Calibri" w:eastAsia="Calibri" w:hAnsi="Calibri"/>
          <w:sz w:val="22"/>
          <w:szCs w:val="22"/>
        </w:rPr>
        <w:t xml:space="preserve">Sign in to the IAM sign-in URL as employee1 (or configure a CLI profile).</w:t>
      </w:r>
    </w:p>
    <w:p>
      <w:pPr>
        <w:pStyle w:val="ListParagraph"/>
        <w:numPr>
          <w:ilvl w:val="0"/>
          <w:numId w:val="5"/>
        </w:numPr>
        <w:spacing w:after="90" w:line="290"/>
      </w:pPr>
      <w:r>
        <w:rPr>
          <w:rFonts w:ascii="Calibri" w:cs="Calibri" w:eastAsia="Calibri" w:hAnsi="Calibri"/>
          <w:sz w:val="22"/>
          <w:szCs w:val="22"/>
        </w:rPr>
        <w:t xml:space="preserve">List the bucket contents.</w:t>
      </w:r>
    </w:p>
    <w:p>
      <w:pPr>
        <w:pStyle w:val="ListParagraph"/>
        <w:numPr>
          <w:ilvl w:val="0"/>
          <w:numId w:val="5"/>
        </w:numPr>
        <w:spacing w:after="90" w:line="290"/>
      </w:pPr>
      <w:r>
        <w:rPr>
          <w:rFonts w:ascii="Calibri" w:cs="Calibri" w:eastAsia="Calibri" w:hAnsi="Calibri"/>
          <w:sz w:val="22"/>
          <w:szCs w:val="22"/>
        </w:rPr>
        <w:t xml:space="preserve">Upload a test file to the shared/ folder.</w:t>
      </w:r>
    </w:p>
    <w:p>
      <w:pPr>
        <w:pStyle w:val="ListParagraph"/>
        <w:numPr>
          <w:ilvl w:val="0"/>
          <w:numId w:val="5"/>
        </w:numPr>
        <w:spacing w:after="90" w:line="290"/>
      </w:pPr>
      <w:r>
        <w:rPr>
          <w:rFonts w:ascii="Calibri" w:cs="Calibri" w:eastAsia="Calibri" w:hAnsi="Calibri"/>
          <w:sz w:val="22"/>
          <w:szCs w:val="22"/>
        </w:rPr>
        <w:t xml:space="preserve">Download training-manual.pdf.</w:t>
      </w:r>
    </w:p>
    <w:p>
      <w:pPr>
        <w:pStyle w:val="ListParagraph"/>
        <w:numPr>
          <w:ilvl w:val="0"/>
          <w:numId w:val="5"/>
        </w:numPr>
        <w:spacing w:after="90" w:line="290"/>
      </w:pPr>
      <w:r>
        <w:rPr>
          <w:rFonts w:ascii="Calibri" w:cs="Calibri" w:eastAsia="Calibri" w:hAnsi="Calibri"/>
          <w:sz w:val="22"/>
          <w:szCs w:val="22"/>
        </w:rPr>
        <w:t xml:space="preserve">Try an action that is not allowed (for example, deleting an object) and note that it is denied.</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 ls s3://abc-training-documents-souleymane-diallo/ --profile employee1</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 cp test.txt s3://abc-training-documents-souleymane-diallo/shared/test.txt --profile employee1</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 cp s3://abc-training-documents-souleymane-diallo/training-manual.pdf . --profile employee1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Result</w:t>
            </w:r>
          </w:p>
          <w:p>
            <w:pPr>
              <w:spacing w:after="0"/>
            </w:pPr>
            <w:r>
              <w:rPr>
                <w:rFonts w:ascii="Calibri" w:cs="Calibri" w:eastAsia="Calibri" w:hAnsi="Calibri"/>
                <w:color w:val="2A3550"/>
                <w:sz w:val="22"/>
                <w:szCs w:val="22"/>
              </w:rPr>
              <w:t xml:space="preserve">All three allowed actions succeeded. Actions outside the policy are rejected with "AccessDenied", which proves least-privilege access works.</w:t>
            </w:r>
          </w:p>
        </w:tc>
      </w:tr>
    </w:tbl>
    <w:p>
      <w:r>
        <w:br w:type="page"/>
      </w:r>
    </w:p>
    <w:p>
      <w:pPr>
        <w:pStyle w:val="Heading1"/>
        <w:keepNext/>
        <w:spacing w:after="60" w:before="120"/>
      </w:pPr>
      <w:r>
        <w:rPr>
          <w:rFonts w:ascii="Calibri" w:cs="Calibri" w:eastAsia="Calibri" w:hAnsi="Calibri"/>
          <w:b/>
          <w:bCs/>
          <w:color w:val="1F6FEB"/>
          <w:spacing w:val="40"/>
          <w:sz w:val="20"/>
          <w:szCs w:val="20"/>
        </w:rPr>
        <w:t xml:space="preserve">PART 5</w:t>
      </w:r>
    </w:p>
    <w:p>
      <w:pPr>
        <w:pStyle w:val="Heading2"/>
        <w:keepNext/>
        <w:pBdr>
          <w:bottom w:val="single" w:color="1F6FEB" w:sz="12" w:space="4"/>
        </w:pBdr>
        <w:spacing w:after="160"/>
      </w:pPr>
      <w:r>
        <w:rPr>
          <w:rFonts w:ascii="Calibri" w:cs="Calibri" w:eastAsia="Calibri" w:hAnsi="Calibri"/>
          <w:b/>
          <w:bCs/>
          <w:color w:val="0B3C8C"/>
          <w:sz w:val="38"/>
          <w:szCs w:val="38"/>
        </w:rPr>
        <w:t xml:space="preserve">Public Access for Non-IAM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Let anyone on the internet read files in public/ only, while private/ and shared/ stay protected.</w:t>
            </w:r>
          </w:p>
        </w:tc>
      </w:tr>
    </w:tbl>
    <w:p>
      <w:pPr>
        <w:pStyle w:val="ListParagraph"/>
        <w:numPr>
          <w:ilvl w:val="0"/>
          <w:numId w:val="6"/>
        </w:numPr>
        <w:spacing w:after="90" w:line="290"/>
      </w:pPr>
      <w:r>
        <w:rPr>
          <w:rFonts w:ascii="Calibri" w:cs="Calibri" w:eastAsia="Calibri" w:hAnsi="Calibri"/>
          <w:sz w:val="22"/>
          <w:szCs w:val="22"/>
        </w:rPr>
        <w:t xml:space="preserve">Bucket → Permissions → Block public access → Edit, and untick Block public access to buckets and objects granted through new public bucket or access point policies (and the matching restrict option). Confirm.</w:t>
      </w:r>
    </w:p>
    <w:p>
      <w:pPr>
        <w:pStyle w:val="ListParagraph"/>
        <w:numPr>
          <w:ilvl w:val="0"/>
          <w:numId w:val="6"/>
        </w:numPr>
        <w:spacing w:after="90" w:line="290"/>
      </w:pPr>
      <w:r>
        <w:rPr>
          <w:rFonts w:ascii="Calibri" w:cs="Calibri" w:eastAsia="Calibri" w:hAnsi="Calibri"/>
          <w:sz w:val="22"/>
          <w:szCs w:val="22"/>
        </w:rPr>
        <w:t xml:space="preserve">Bucket → Permissions → Bucket policy → Edit.</w:t>
      </w:r>
    </w:p>
    <w:p>
      <w:pPr>
        <w:pStyle w:val="ListParagraph"/>
        <w:numPr>
          <w:ilvl w:val="0"/>
          <w:numId w:val="6"/>
        </w:numPr>
        <w:spacing w:after="90" w:line="290"/>
      </w:pPr>
      <w:r>
        <w:rPr>
          <w:rFonts w:ascii="Calibri" w:cs="Calibri" w:eastAsia="Calibri" w:hAnsi="Calibri"/>
          <w:sz w:val="22"/>
          <w:szCs w:val="22"/>
        </w:rPr>
        <w:t xml:space="preserve">Paste the read-only policy below and save.</w:t>
      </w:r>
    </w:p>
    <w:p>
      <w:pPr>
        <w:pStyle w:val="ListParagraph"/>
        <w:numPr>
          <w:ilvl w:val="0"/>
          <w:numId w:val="6"/>
        </w:numPr>
        <w:spacing w:after="90" w:line="290"/>
      </w:pPr>
      <w:r>
        <w:rPr>
          <w:rFonts w:ascii="Calibri" w:cs="Calibri" w:eastAsia="Calibri" w:hAnsi="Calibri"/>
          <w:sz w:val="22"/>
          <w:szCs w:val="22"/>
        </w:rPr>
        <w:t xml:space="preserve">Upload welcome.pdf into public/ and open its Object URL in a private browser window.</w:t>
      </w:r>
    </w:p>
    <w:p>
      <w:pPr>
        <w:pStyle w:val="ListParagraph"/>
        <w:numPr>
          <w:ilvl w:val="0"/>
          <w:numId w:val="6"/>
        </w:numPr>
        <w:spacing w:after="90" w:line="290"/>
      </w:pPr>
      <w:r>
        <w:rPr>
          <w:rFonts w:ascii="Calibri" w:cs="Calibri" w:eastAsia="Calibri" w:hAnsi="Calibri"/>
          <w:sz w:val="22"/>
          <w:szCs w:val="22"/>
        </w:rPr>
        <w:t xml:space="preserve">Try the URL of a file in private/ and verify Access Denied.</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"Version": "2012-10-17",</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"Statement":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"Sid": "PublicReadForPublicFolder",</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"Effect": "Allow",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"Principal":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"Action": "s3:GetObject",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"Resource": "arn:aws:s3:::abc-training-documents-souleymane-diallo/public/*"</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spacing w:after="80"/>
      </w:pP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6" descr="File in public/ opens for anyone (public read works)." title="File in public/ opens for anyone (public read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7: </w:t>
      </w:r>
      <w:r>
        <w:rPr>
          <w:rFonts w:ascii="Calibri" w:cs="Calibri" w:eastAsia="Calibri" w:hAnsi="Calibri"/>
          <w:i/>
          <w:iCs/>
          <w:color w:val="5A6478"/>
          <w:sz w:val="19"/>
          <w:szCs w:val="19"/>
        </w:rPr>
        <w:t xml:space="preserve">File in public/ opens for anyone (public read works).</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7" descr="File in private/ returns Access Denied (403)." title="File in private/ returns Access Denied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8: </w:t>
      </w:r>
      <w:r>
        <w:rPr>
          <w:rFonts w:ascii="Calibri" w:cs="Calibri" w:eastAsia="Calibri" w:hAnsi="Calibri"/>
          <w:i/>
          <w:iCs/>
          <w:color w:val="5A6478"/>
          <w:sz w:val="19"/>
          <w:szCs w:val="19"/>
        </w:rPr>
        <w:t xml:space="preserve">File in private/ returns Access Denied (403).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Security note</w:t>
            </w:r>
          </w:p>
          <w:p>
            <w:pPr>
              <w:spacing w:after="0"/>
            </w:pPr>
            <w:r>
              <w:rPr>
                <w:rFonts w:ascii="Calibri" w:cs="Calibri" w:eastAsia="Calibri" w:hAnsi="Calibri"/>
                <w:color w:val="2A3550"/>
                <w:sz w:val="22"/>
                <w:szCs w:val="22"/>
              </w:rPr>
              <w:t xml:space="preserve">Only the public/ prefix is exposed. Never store confidential data in that folder, and re-enable Block Public Access when the lab is finished.</w:t>
            </w:r>
          </w:p>
        </w:tc>
      </w:tr>
    </w:tbl>
    <w:p>
      <w:r>
        <w:br w:type="page"/>
      </w:r>
    </w:p>
    <w:p>
      <w:pPr>
        <w:pStyle w:val="Heading1"/>
        <w:keepNext/>
        <w:spacing w:after="60" w:before="120"/>
      </w:pPr>
      <w:r>
        <w:rPr>
          <w:rFonts w:ascii="Calibri" w:cs="Calibri" w:eastAsia="Calibri" w:hAnsi="Calibri"/>
          <w:b/>
          <w:bCs/>
          <w:color w:val="1F6FEB"/>
          <w:spacing w:val="40"/>
          <w:sz w:val="20"/>
          <w:szCs w:val="20"/>
        </w:rPr>
        <w:t xml:space="preserve">PART 6</w:t>
      </w:r>
    </w:p>
    <w:p>
      <w:pPr>
        <w:pStyle w:val="Heading2"/>
        <w:keepNext/>
        <w:pBdr>
          <w:bottom w:val="single" w:color="1F6FEB" w:sz="12" w:space="4"/>
        </w:pBdr>
        <w:spacing w:after="160"/>
      </w:pPr>
      <w:r>
        <w:rPr>
          <w:rFonts w:ascii="Calibri" w:cs="Calibri" w:eastAsia="Calibri" w:hAnsi="Calibri"/>
          <w:b/>
          <w:bCs/>
          <w:color w:val="0B3C8C"/>
          <w:sz w:val="38"/>
          <w:szCs w:val="38"/>
        </w:rPr>
        <w:t xml:space="preserve">S3 Versioning Recovery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Recover a file after accidental deletion by removing the delete marker.</w:t>
            </w:r>
          </w:p>
        </w:tc>
      </w:tr>
    </w:tbl>
    <w:p>
      <w:pPr>
        <w:pStyle w:val="ListParagraph"/>
        <w:numPr>
          <w:ilvl w:val="0"/>
          <w:numId w:val="7"/>
        </w:numPr>
        <w:spacing w:after="90" w:line="290"/>
      </w:pPr>
      <w:r>
        <w:rPr>
          <w:rFonts w:ascii="Calibri" w:cs="Calibri" w:eastAsia="Calibri" w:hAnsi="Calibri"/>
          <w:sz w:val="22"/>
          <w:szCs w:val="22"/>
        </w:rPr>
        <w:t xml:space="preserve">Select training-manual.pdf and click Delete. Type "delete" to confirm. With versioning on, S3 adds a delete marker instead of erasing data.</w:t>
      </w:r>
    </w:p>
    <w:p>
      <w:pPr>
        <w:pStyle w:val="ListParagraph"/>
        <w:numPr>
          <w:ilvl w:val="0"/>
          <w:numId w:val="7"/>
        </w:numPr>
        <w:spacing w:after="90" w:line="290"/>
      </w:pPr>
      <w:r>
        <w:rPr>
          <w:rFonts w:ascii="Calibri" w:cs="Calibri" w:eastAsia="Calibri" w:hAnsi="Calibri"/>
          <w:sz w:val="22"/>
          <w:szCs w:val="22"/>
        </w:rPr>
        <w:t xml:space="preserve">Switch on Show versions. The file now has a version of type Delete marker at the top.</w:t>
      </w:r>
    </w:p>
    <w:p>
      <w:pPr>
        <w:pStyle w:val="ListParagraph"/>
        <w:numPr>
          <w:ilvl w:val="0"/>
          <w:numId w:val="7"/>
        </w:numPr>
        <w:spacing w:after="90" w:line="290"/>
      </w:pPr>
      <w:r>
        <w:rPr>
          <w:rFonts w:ascii="Calibri" w:cs="Calibri" w:eastAsia="Calibri" w:hAnsi="Calibri"/>
          <w:sz w:val="22"/>
          <w:szCs w:val="22"/>
        </w:rPr>
        <w:t xml:space="preserve">Select only the delete marker and choose Delete, then type "permanently delete".</w:t>
      </w:r>
    </w:p>
    <w:p>
      <w:pPr>
        <w:pStyle w:val="ListParagraph"/>
        <w:numPr>
          <w:ilvl w:val="0"/>
          <w:numId w:val="7"/>
        </w:numPr>
        <w:spacing w:after="90" w:line="290"/>
      </w:pPr>
      <w:r>
        <w:rPr>
          <w:rFonts w:ascii="Calibri" w:cs="Calibri" w:eastAsia="Calibri" w:hAnsi="Calibri"/>
          <w:sz w:val="22"/>
          <w:szCs w:val="22"/>
        </w:rPr>
        <w:t xml:space="preserve">Turn off Show versions. training-manual.pdf is visible again.</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s3api list-object-versions --bucket abc-training-documents-souleymane-diallo --prefix training-manual.pdf</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s3api delete-object --bucket abc-training-documents-souleymane-diallo --key training-manual.pdf --version-id &lt;DELETE_MARKER_VERSION_ID&gt;</w:t>
      </w:r>
    </w:p>
    <w:p>
      <w:pPr>
        <w:spacing w:after="80"/>
      </w:pP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9" descr="Delete marker shown above the earlier versions." title="Delete marker shown above the earlier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9: </w:t>
      </w:r>
      <w:r>
        <w:rPr>
          <w:rFonts w:ascii="Calibri" w:cs="Calibri" w:eastAsia="Calibri" w:hAnsi="Calibri"/>
          <w:i/>
          <w:iCs/>
          <w:color w:val="5A6478"/>
          <w:sz w:val="19"/>
          <w:szCs w:val="19"/>
        </w:rPr>
        <w:t xml:space="preserve">Delete marker shown above the earlier versions.</w:t>
      </w:r>
    </w:p>
    <w:p>
      <w:pPr>
        <w:keepNext/>
        <w:pBdr>
          <w:top w:val="single" w:color="C9D8F5" w:sz="6" w:space="6"/>
          <w:bottom w:val="single" w:color="C9D8F5" w:sz="6" w:space="6"/>
          <w:left w:val="single" w:color="C9D8F5" w:sz="6" w:space="6"/>
          <w:right w:val="single" w:color="C9D8F5" w:sz="6" w:space="6"/>
        </w:pBdr>
        <w:spacing w:after="60" w:before="160"/>
        <w:jc w:val="center"/>
      </w:pPr>
      <w:r>
        <w:drawing>
          <wp:inline distT="0" distB="0" distL="0" distR="0">
            <wp:extent cx="5715000" cy="3181350"/>
            <wp:effectExtent t="0" r="0" b="0" l="0"/>
            <wp:docPr id="1" name="shot10" descr="Recovery: delete marker removed and the file is back." title="Recovery: delete marker removed and the file i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color w:val="0B3C8C"/>
          <w:sz w:val="19"/>
          <w:szCs w:val="19"/>
        </w:rPr>
        <w:t xml:space="preserve">Figure 10: </w:t>
      </w:r>
      <w:r>
        <w:rPr>
          <w:rFonts w:ascii="Calibri" w:cs="Calibri" w:eastAsia="Calibri" w:hAnsi="Calibri"/>
          <w:i/>
          <w:iCs/>
          <w:color w:val="5A6478"/>
          <w:sz w:val="19"/>
          <w:szCs w:val="19"/>
        </w:rPr>
        <w:t xml:space="preserve">Recovery: delete marker removed and the file is back.</w:t>
      </w:r>
    </w:p>
    <w:p>
      <w:pPr>
        <w:pStyle w:val="Heading1"/>
        <w:keepNext/>
        <w:spacing w:after="60" w:before="120"/>
      </w:pPr>
      <w:r>
        <w:rPr>
          <w:rFonts w:ascii="Calibri" w:cs="Calibri" w:eastAsia="Calibri" w:hAnsi="Calibri"/>
          <w:b/>
          <w:bCs/>
          <w:color w:val="1F6FEB"/>
          <w:spacing w:val="40"/>
          <w:sz w:val="20"/>
          <w:szCs w:val="20"/>
        </w:rPr>
        <w:t xml:space="preserve">PART 7</w:t>
      </w:r>
    </w:p>
    <w:p>
      <w:pPr>
        <w:pStyle w:val="Heading2"/>
        <w:keepNext/>
        <w:pBdr>
          <w:bottom w:val="single" w:color="1F6FEB" w:sz="12" w:space="4"/>
        </w:pBdr>
        <w:spacing w:after="160"/>
      </w:pPr>
      <w:r>
        <w:rPr>
          <w:rFonts w:ascii="Calibri" w:cs="Calibri" w:eastAsia="Calibri" w:hAnsi="Calibri"/>
          <w:b/>
          <w:bCs/>
          <w:color w:val="0B3C8C"/>
          <w:sz w:val="38"/>
          <w:szCs w:val="38"/>
        </w:rPr>
        <w:t xml:space="preserve">Restore a Previous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Objective</w:t>
            </w:r>
          </w:p>
          <w:p>
            <w:pPr>
              <w:spacing w:after="0"/>
            </w:pPr>
            <w:r>
              <w:rPr>
                <w:rFonts w:ascii="Calibri" w:cs="Calibri" w:eastAsia="Calibri" w:hAnsi="Calibri"/>
                <w:color w:val="2A3550"/>
                <w:sz w:val="22"/>
                <w:szCs w:val="22"/>
              </w:rPr>
              <w:t xml:space="preserve">Roll a file back to Version 1 after it was overwritten by later edits.</w:t>
            </w:r>
          </w:p>
        </w:tc>
      </w:tr>
    </w:tbl>
    <w:p>
      <w:pPr>
        <w:pStyle w:val="ListParagraph"/>
        <w:numPr>
          <w:ilvl w:val="0"/>
          <w:numId w:val="8"/>
        </w:numPr>
        <w:spacing w:after="90" w:line="290"/>
      </w:pPr>
      <w:r>
        <w:rPr>
          <w:rFonts w:ascii="Calibri" w:cs="Calibri" w:eastAsia="Calibri" w:hAnsi="Calibri"/>
          <w:sz w:val="22"/>
          <w:szCs w:val="22"/>
        </w:rPr>
        <w:t xml:space="preserve">Upload three different versions of the same file (already done in Part 2).</w:t>
      </w:r>
    </w:p>
    <w:p>
      <w:pPr>
        <w:pStyle w:val="ListParagraph"/>
        <w:numPr>
          <w:ilvl w:val="0"/>
          <w:numId w:val="8"/>
        </w:numPr>
        <w:spacing w:after="90" w:line="290"/>
      </w:pPr>
      <w:r>
        <w:rPr>
          <w:rFonts w:ascii="Calibri" w:cs="Calibri" w:eastAsia="Calibri" w:hAnsi="Calibri"/>
          <w:sz w:val="22"/>
          <w:szCs w:val="22"/>
        </w:rPr>
        <w:t xml:space="preserve">Open the object → Versions tab and select Version 1.</w:t>
      </w:r>
    </w:p>
    <w:p>
      <w:pPr>
        <w:pStyle w:val="ListParagraph"/>
        <w:numPr>
          <w:ilvl w:val="0"/>
          <w:numId w:val="8"/>
        </w:numPr>
        <w:spacing w:after="90" w:line="290"/>
      </w:pPr>
      <w:r>
        <w:rPr>
          <w:rFonts w:ascii="Calibri" w:cs="Calibri" w:eastAsia="Calibri" w:hAnsi="Calibri"/>
          <w:sz w:val="22"/>
          <w:szCs w:val="22"/>
        </w:rPr>
        <w:t xml:space="preserve">Download Version 1, then upload it again under the same key. It becomes the newest version.</w:t>
      </w:r>
    </w:p>
    <w:p>
      <w:pPr>
        <w:pStyle w:val="ListParagraph"/>
        <w:numPr>
          <w:ilvl w:val="0"/>
          <w:numId w:val="8"/>
        </w:numPr>
        <w:spacing w:after="90" w:line="290"/>
      </w:pPr>
      <w:r>
        <w:rPr>
          <w:rFonts w:ascii="Calibri" w:cs="Calibri" w:eastAsia="Calibri" w:hAnsi="Calibri"/>
          <w:sz w:val="22"/>
          <w:szCs w:val="22"/>
        </w:rPr>
        <w:t xml:space="preserve">Alternatively, copy the old version onto itself with the CLI command below.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aws s3api copy-object --bucket abc-training-documents-souleymane-diallo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--key training-manual.pdf \</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--copy-source "abc-training-documents-souleymane-diallo/training-manual.pdf?versionId=&lt;VERSION_1_ID&gt;"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Why this works</w:t>
            </w:r>
          </w:p>
          <w:p>
            <w:pPr>
              <w:spacing w:after="0"/>
            </w:pPr>
            <w:r>
              <w:rPr>
                <w:rFonts w:ascii="Calibri" w:cs="Calibri" w:eastAsia="Calibri" w:hAnsi="Calibri"/>
                <w:color w:val="2A3550"/>
                <w:sz w:val="22"/>
                <w:szCs w:val="22"/>
              </w:rPr>
              <w:t xml:space="preserve">S3 never overwrites old data when versioning is on. Restoring simply promotes an older version to become the current one.</w:t>
            </w:r>
          </w:p>
        </w:tc>
      </w:tr>
    </w:tbl>
    <w:p>
      <w:r>
        <w:br w:type="page"/>
      </w:r>
    </w:p>
    <w:p>
      <w:pPr>
        <w:pStyle w:val="Heading1"/>
        <w:keepNext/>
        <w:spacing w:after="60" w:before="120"/>
      </w:pPr>
      <w:r>
        <w:rPr>
          <w:rFonts w:ascii="Calibri" w:cs="Calibri" w:eastAsia="Calibri" w:hAnsi="Calibri"/>
          <w:b/>
          <w:bCs/>
          <w:color w:val="1F6FEB"/>
          <w:spacing w:val="40"/>
          <w:sz w:val="20"/>
          <w:szCs w:val="20"/>
        </w:rPr>
        <w:t xml:space="preserve">BONUS CHALLENGE</w:t>
      </w:r>
    </w:p>
    <w:p>
      <w:pPr>
        <w:pStyle w:val="Heading2"/>
        <w:keepNext/>
        <w:pBdr>
          <w:bottom w:val="single" w:color="1F6FEB" w:sz="12" w:space="4"/>
        </w:pBdr>
        <w:spacing w:after="160"/>
      </w:pPr>
      <w:r>
        <w:rPr>
          <w:rFonts w:ascii="Calibri" w:cs="Calibri" w:eastAsia="Calibri" w:hAnsi="Calibri"/>
          <w:b/>
          <w:bCs/>
          <w:color w:val="0B3C8C"/>
          <w:sz w:val="38"/>
          <w:szCs w:val="38"/>
        </w:rPr>
        <w:t xml:space="preserve">contractor1: Read-Only Access to shared/</w:t>
      </w:r>
    </w:p>
    <w:p>
      <w:pPr>
        <w:spacing w:after="120" w:line="300"/>
      </w:pPr>
      <w:r>
        <w:rPr>
          <w:rFonts w:ascii="Calibri" w:cs="Calibri" w:eastAsia="Calibri" w:hAnsi="Calibri"/>
          <w:sz w:val="22"/>
          <w:szCs w:val="22"/>
        </w:rPr>
        <w:t xml:space="preserve">contractor1 may list and read only the shared/ folder. Everything else is implicitly denied.</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"Version": "2012-10-17",</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"Statement":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"Effect": "Allow",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"Action": "s3:ListBucket",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"Resource": "arn:aws:s3:::abc-training-documents-souleymane-diallo",</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"Condition": { "StringLike": { "s3:prefix": ["shared/*", "shared/"] } }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 "Effect": "Allow",</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"Action": "s3:GetObject",</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"Resource": "arn:aws:s3:::abc-training-documents-souleymane-diallo/shared/*" }</w:t>
      </w:r>
    </w:p>
    <w:p>
      <w:pPr>
        <w:keepNext/>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  ]</w:t>
      </w:r>
    </w:p>
    <w:p>
      <w:pPr>
        <w:keepNext w:val="false"/>
        <w:pBdr>
          <w:left w:val="single" w:color="1F6FEB" w:sz="24" w:space="8"/>
        </w:pBdr>
        <w:shd w:fill="F1F6FF" w:color="auto" w:val="clear"/>
        <w:spacing w:after="0" w:line="260"/>
        <w:ind w:left="120" w:right="120"/>
      </w:pPr>
      <w:r>
        <w:rPr>
          <w:rFonts w:ascii="Consolas" w:cs="Consolas" w:eastAsia="Consolas" w:hAnsi="Consolas"/>
          <w:color w:val="12305E"/>
          <w:sz w:val="18"/>
          <w:szCs w:val="18"/>
        </w:rPr>
        <w:t xml:space="preserve">}</w:t>
      </w:r>
    </w:p>
    <w:p>
      <w:pPr>
        <w:spacing w:after="80"/>
      </w:pPr>
    </w:p>
    <w:p>
      <w:r>
        <w:br w:type="page"/>
      </w:r>
    </w:p>
    <w:p>
      <w:pPr>
        <w:pStyle w:val="Heading1"/>
        <w:keepNext/>
        <w:spacing w:after="60" w:before="120"/>
      </w:pPr>
      <w:r>
        <w:rPr>
          <w:rFonts w:ascii="Calibri" w:cs="Calibri" w:eastAsia="Calibri" w:hAnsi="Calibri"/>
          <w:b/>
          <w:bCs/>
          <w:color w:val="1F6FEB"/>
          <w:spacing w:val="40"/>
          <w:sz w:val="20"/>
          <w:szCs w:val="20"/>
        </w:rPr>
        <w:t xml:space="preserve">SUMMARY</w:t>
      </w:r>
    </w:p>
    <w:p>
      <w:pPr>
        <w:pStyle w:val="Heading2"/>
        <w:keepNext/>
        <w:pBdr>
          <w:bottom w:val="single" w:color="1F6FEB" w:sz="12" w:space="4"/>
        </w:pBdr>
        <w:spacing w:after="160"/>
      </w:pPr>
      <w:r>
        <w:rPr>
          <w:rFonts w:ascii="Calibri" w:cs="Calibri" w:eastAsia="Calibri" w:hAnsi="Calibri"/>
          <w:b/>
          <w:bCs/>
          <w:color w:val="0B3C8C"/>
          <w:sz w:val="38"/>
          <w:szCs w:val="38"/>
        </w:rPr>
        <w:t xml:space="preserve">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c>
          <w:tcPr>
            <w:tcW w:type="dxa" w:w="258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Screenshot</w:t>
            </w:r>
          </w:p>
        </w:tc>
        <w:tc>
          <w:tcPr>
            <w:tcW w:type="dxa" w:w="258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Section</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CloudFormation Stack</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1</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1</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S3 Bucket</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2</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1</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Versioning Enabled</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3</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1</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IAM User</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4</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3</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IAM Policy</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5</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3</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Public Access</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6</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5</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Access Denied</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7</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5</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Object Versions</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8</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2</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Delete Marker</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9</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6</w:t>
            </w:r>
          </w:p>
        </w:tc>
      </w:tr>
      <w:tr>
        <w:trPr>
          <w:cantSplit/>
        </w:trPr>
        <w:tc>
          <w:tcPr>
            <w:tcW w:type="dxa" w:w="42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Recovery</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Figure 10</w:t>
            </w:r>
          </w:p>
        </w:tc>
        <w:tc>
          <w:tcPr>
            <w:tcW w:type="dxa" w:w="258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Part 6</w:t>
            </w:r>
          </w:p>
        </w:tc>
      </w:tr>
    </w:tbl>
    <w:p>
      <w:pPr>
        <w:pStyle w:val="Heading3"/>
        <w:keepNext/>
        <w:spacing w:after="80" w:before="200"/>
      </w:pPr>
      <w:r>
        <w:rPr>
          <w:rFonts w:ascii="Calibri" w:cs="Calibri" w:eastAsia="Calibri" w:hAnsi="Calibri"/>
          <w:b/>
          <w:bCs/>
          <w:color w:val="1F6FEB"/>
          <w:sz w:val="26"/>
          <w:szCs w:val="26"/>
        </w:rPr>
        <w:t xml:space="preserve">Learning outcomes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Skill</w:t>
            </w:r>
          </w:p>
        </w:tc>
        <w:tc>
          <w:tcPr>
            <w:tcW w:type="dxa" w:w="5960"/>
            <w:tcBorders>
              <w:top w:val="single" w:color="C9D8F5" w:sz="4"/>
              <w:left w:val="single" w:color="C9D8F5" w:sz="4"/>
              <w:bottom w:val="single" w:color="C9D8F5" w:sz="4"/>
              <w:right w:val="single" w:color="C9D8F5" w:sz="4"/>
            </w:tcBorders>
            <w:shd w:fill="0B3C8C"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 demonstrated</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AWS CloudFormation</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Built and deployed the bucket as code</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Amazon S3</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Folders, tags, object management</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S3 Versioning</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Multiple versions, delete markers, recovery</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IAM Users &amp; Policies</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Least-privilege users employee1 and contractor1</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Bucket Policies</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Public read on public/ only</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Public vs Private Access</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Verified 200 vs 403 responses</w:t>
            </w:r>
          </w:p>
        </w:tc>
      </w:tr>
      <w:tr>
        <w:trPr>
          <w:cantSplit/>
        </w:trPr>
        <w:tc>
          <w:tcPr>
            <w:tcW w:type="dxa" w:w="340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bCs/>
                <w:color w:val="1B2B4B"/>
                <w:sz w:val="20"/>
                <w:szCs w:val="20"/>
              </w:rPr>
              <w:t xml:space="preserve">Cloud Storage Administration</w:t>
            </w:r>
          </w:p>
        </w:tc>
        <w:tc>
          <w:tcPr>
            <w:tcW w:type="dxa" w:w="5960"/>
            <w:tcBorders>
              <w:top w:val="single" w:color="C9D8F5" w:sz="4"/>
              <w:left w:val="single" w:color="C9D8F5" w:sz="4"/>
              <w:bottom w:val="single" w:color="C9D8F5" w:sz="4"/>
              <w:right w:val="single" w:color="C9D8F5" w:sz="4"/>
            </w:tcBorders>
            <w:tcMar>
              <w:top w:type="dxa" w:w="80"/>
              <w:left w:type="dxa" w:w="120"/>
              <w:bottom w:type="dxa" w:w="80"/>
              <w:right w:type="dxa" w:w="120"/>
            </w:tcMar>
            <w:vAlign w:val="center"/>
          </w:tcPr>
          <w:p>
            <w:r>
              <w:rPr>
                <w:rFonts w:ascii="Calibri" w:cs="Calibri" w:eastAsia="Calibri" w:hAnsi="Calibri"/>
                <w:b w:val="false"/>
                <w:bCs w:val="false"/>
                <w:color w:val="1B2B4B"/>
                <w:sz w:val="20"/>
                <w:szCs w:val="20"/>
              </w:rPr>
              <w:t xml:space="preserve">Secure, recoverable document storage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EB" w:sz="36"/>
              <w:bottom w:val="none" w:color="FFFFFF" w:sz="0"/>
              <w:right w:val="none" w:color="FFFFFF" w:sz="0"/>
            </w:tcBorders>
            <w:shd w:fill="EAF2FF" w:color="auto" w:val="clear"/>
            <w:tcMar>
              <w:top w:type="dxa" w:w="120"/>
              <w:left w:type="dxa" w:w="200"/>
              <w:bottom w:type="dxa" w:w="120"/>
              <w:right w:type="dxa" w:w="200"/>
            </w:tcMar>
          </w:tcPr>
          <w:p>
            <w:pPr>
              <w:spacing w:after="60"/>
            </w:pPr>
            <w:r>
              <w:rPr>
                <w:rFonts w:ascii="Calibri" w:cs="Calibri" w:eastAsia="Calibri" w:hAnsi="Calibri"/>
                <w:b/>
                <w:bCs/>
                <w:color w:val="0B3C8C"/>
                <w:sz w:val="22"/>
                <w:szCs w:val="22"/>
              </w:rPr>
              <w:t xml:space="preserve">Conclusion</w:t>
            </w:r>
          </w:p>
          <w:p>
            <w:pPr>
              <w:spacing w:after="0"/>
            </w:pPr>
            <w:r>
              <w:rPr>
                <w:rFonts w:ascii="Calibri" w:cs="Calibri" w:eastAsia="Calibri" w:hAnsi="Calibri"/>
                <w:color w:val="2A3550"/>
                <w:sz w:val="22"/>
                <w:szCs w:val="22"/>
              </w:rPr>
              <w:t xml:space="preserve">The ABC Training Solutions document portal is secure, versioned and recoverable. Public content is isolated in one folder, employees and contractors receive only the access they need, and accidental deletions or bad edits can be undone in minutes.</w:t>
            </w:r>
          </w:p>
        </w:tc>
      </w:tr>
    </w:tbl>
    <w:p>
      <w:pPr>
        <w:spacing w:before="300"/>
        <w:jc w:val="right"/>
      </w:pPr>
      <w:r>
        <w:rPr>
          <w:rFonts w:ascii="Calibri" w:cs="Calibri" w:eastAsia="Calibri" w:hAnsi="Calibri"/>
          <w:color w:val="5A6478"/>
          <w:sz w:val="22"/>
          <w:szCs w:val="22"/>
        </w:rPr>
        <w:t xml:space="preserve">Prepared by </w:t>
      </w:r>
      <w:r>
        <w:rPr>
          <w:rFonts w:ascii="Calibri" w:cs="Calibri" w:eastAsia="Calibri" w:hAnsi="Calibri"/>
          <w:b/>
          <w:bCs/>
          <w:color w:val="0B3C8C"/>
          <w:sz w:val="22"/>
          <w:szCs w:val="22"/>
        </w:rPr>
        <w:t xml:space="preserve">Souleymane Diallo</w:t>
      </w: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8"/>
        <w:sz w:val="18"/>
        <w:szCs w:val="18"/>
      </w:rPr>
      <w:t xml:space="preserve">ABC Training Solutions  •  Page </w:t>
    </w:r>
    <w:r>
      <w:rPr>
        <w:rFonts w:ascii="Calibri" w:cs="Calibri" w:eastAsia="Calibri" w:hAnsi="Calibri"/>
        <w:b/>
        <w:bCs/>
        <w:color w:val="1F6FE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8" w:space="4"/>
      </w:pBdr>
    </w:pPr>
    <w:r>
      <w:rPr>
        <w:rFonts w:ascii="Calibri" w:cs="Calibri" w:eastAsia="Calibri" w:hAnsi="Calibri"/>
        <w:b/>
        <w:bCs/>
        <w:color w:val="0B3C8C"/>
        <w:sz w:val="18"/>
        <w:szCs w:val="18"/>
      </w:rPr>
      <w:t xml:space="preserve">AWS S3 Document Portal</w:t>
    </w:r>
    <w:r>
      <w:rPr>
        <w:rFonts w:ascii="Calibri" w:cs="Calibri" w:eastAsia="Calibri" w:hAnsi="Calibri"/>
        <w:color w:val="5A6478"/>
        <w:sz w:val="18"/>
        <w:szCs w:val="18"/>
      </w:rPr>
      <w:t xml:space="preserve">   |   Souleymane Diallo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b/>
        <w:bCs/>
        <w:color w:val="1F6FEB"/>
      </w:rPr>
    </w:lvl>
  </w:abstractNum>
  <w:abstractNum w:abstractNumId="3" w15:restartNumberingAfterBreak="0">
    <w:multiLevelType w:val="hybridMultilevel"/>
    <w:lvl w:ilvl="0" w15:tentative="1">
      <w:start w:val="1"/>
      <w:numFmt w:val="decimal"/>
      <w:lvlText w:val="%1."/>
      <w:lvlJc w:val="left"/>
      <w:pPr>
        <w:ind w:left="540" w:hanging="360"/>
      </w:pPr>
      <w:rPr>
        <w:b/>
        <w:bCs/>
        <w:color w:val="1F6FEB"/>
      </w:rPr>
    </w:lvl>
  </w:abstractNum>
  <w:abstractNum w:abstractNumId="4" w15:restartNumberingAfterBreak="0">
    <w:multiLevelType w:val="hybridMultilevel"/>
    <w:lvl w:ilvl="0" w15:tentative="1">
      <w:start w:val="1"/>
      <w:numFmt w:val="decimal"/>
      <w:lvlText w:val="%1."/>
      <w:lvlJc w:val="left"/>
      <w:pPr>
        <w:ind w:left="540" w:hanging="360"/>
      </w:pPr>
      <w:rPr>
        <w:b/>
        <w:bCs/>
        <w:color w:val="1F6FEB"/>
      </w:rPr>
    </w:lvl>
  </w:abstractNum>
  <w:abstractNum w:abstractNumId="5" w15:restartNumberingAfterBreak="0">
    <w:multiLevelType w:val="hybridMultilevel"/>
    <w:lvl w:ilvl="0" w15:tentative="1">
      <w:start w:val="1"/>
      <w:numFmt w:val="decimal"/>
      <w:lvlText w:val="%1."/>
      <w:lvlJc w:val="left"/>
      <w:pPr>
        <w:ind w:left="540" w:hanging="360"/>
      </w:pPr>
      <w:rPr>
        <w:b/>
        <w:bCs/>
        <w:color w:val="1F6FEB"/>
      </w:rPr>
    </w:lvl>
  </w:abstractNum>
  <w:abstractNum w:abstractNumId="6" w15:restartNumberingAfterBreak="0">
    <w:multiLevelType w:val="hybridMultilevel"/>
    <w:lvl w:ilvl="0" w15:tentative="1">
      <w:start w:val="1"/>
      <w:numFmt w:val="decimal"/>
      <w:lvlText w:val="%1."/>
      <w:lvlJc w:val="left"/>
      <w:pPr>
        <w:ind w:left="540" w:hanging="360"/>
      </w:pPr>
      <w:rPr>
        <w:b/>
        <w:bCs/>
        <w:color w:val="1F6FEB"/>
      </w:rPr>
    </w:lvl>
  </w:abstractNum>
  <w:abstractNum w:abstractNumId="7" w15:restartNumberingAfterBreak="0">
    <w:multiLevelType w:val="hybridMultilevel"/>
    <w:lvl w:ilvl="0" w15:tentative="1">
      <w:start w:val="1"/>
      <w:numFmt w:val="decimal"/>
      <w:lvlText w:val="%1."/>
      <w:lvlJc w:val="left"/>
      <w:pPr>
        <w:ind w:left="540" w:hanging="360"/>
      </w:pPr>
      <w:rPr>
        <w:b/>
        <w:bCs/>
        <w:color w:val="1F6FEB"/>
      </w:rPr>
    </w:lvl>
  </w:abstractNum>
  <w:abstractNum w:abstractNumId="8" w15:restartNumberingAfterBreak="0">
    <w:multiLevelType w:val="hybridMultilevel"/>
    <w:lvl w:ilvl="0" w15:tentative="1">
      <w:start w:val="1"/>
      <w:numFmt w:val="decimal"/>
      <w:lvlText w:val="%1."/>
      <w:lvlJc w:val="left"/>
      <w:pPr>
        <w:ind w:left="540" w:hanging="360"/>
      </w:pPr>
      <w:rPr>
        <w:b/>
        <w:bCs/>
        <w:color w:val="1F6F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6FEB"/>
      <w:sz w:val="20"/>
      <w:szCs w:val="20"/>
    </w:rPr>
  </w:style>
  <w:style w:type="paragraph" w:styleId="Heading2">
    <w:name w:val="Heading 2"/>
    <w:basedOn w:val="Normal"/>
    <w:next w:val="Normal"/>
    <w:qFormat/>
    <w:pPr>
      <w:outlineLvl w:val="1"/>
    </w:pPr>
    <w:rPr>
      <w:rFonts w:ascii="Calibri" w:cs="Calibri" w:eastAsia="Calibri" w:hAnsi="Calibri"/>
      <w:b/>
      <w:bCs/>
      <w:color w:val="0B3C8C"/>
      <w:sz w:val="38"/>
      <w:szCs w:val="38"/>
    </w:rPr>
  </w:style>
  <w:style w:type="paragraph" w:styleId="Heading3">
    <w:name w:val="Heading 3"/>
    <w:basedOn w:val="Normal"/>
    <w:next w:val="Normal"/>
    <w:qFormat/>
    <w:pPr>
      <w:outlineLvl w:val="2"/>
    </w:pPr>
    <w:rPr>
      <w:rFonts w:ascii="Calibri" w:cs="Calibri" w:eastAsia="Calibri" w:hAnsi="Calibri"/>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a3b041505bb804c4afb715aa3a6ca4199c6b722.png"/><Relationship Id="rId12" Type="http://schemas.openxmlformats.org/officeDocument/2006/relationships/image" Target="media/17f12fe9b49f1e33b7f3ce126fcc5fc3707215aa.png"/><Relationship Id="rId13" Type="http://schemas.openxmlformats.org/officeDocument/2006/relationships/image" Target="media/2aa99ccf655214cb7c902659a9e4d446b1c7db75.png"/><Relationship Id="rId14" Type="http://schemas.openxmlformats.org/officeDocument/2006/relationships/image" Target="media/e969a8a529fad1eb2b1cd4f94a405506f27115dd.png"/><Relationship Id="rId15" Type="http://schemas.openxmlformats.org/officeDocument/2006/relationships/image" Target="media/a4432273965de80763b7b8ac12e34297d7ac3ce9.png"/><Relationship Id="rId16" Type="http://schemas.openxmlformats.org/officeDocument/2006/relationships/image" Target="media/afe413bfa4d5c4420065f286f6be892742cc9ce9.png"/><Relationship Id="rId17" Type="http://schemas.openxmlformats.org/officeDocument/2006/relationships/image" Target="media/b37066668a41581323dc9e7b4829c1e0da5b542a.png"/><Relationship Id="rId18" Type="http://schemas.openxmlformats.org/officeDocument/2006/relationships/image" Target="media/c8c3e9ac7c303ca94214afda4a6e64263d348b4b.png"/><Relationship Id="rId19" Type="http://schemas.openxmlformats.org/officeDocument/2006/relationships/image" Target="media/a634855a55347749449b8e9f703fea77b742e304.png"/><Relationship Id="rId20" Type="http://schemas.openxmlformats.org/officeDocument/2006/relationships/image" Target="media/a57bff8742ec548c4a9f84955522ec754e0eff3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S3 Document Portal - Souleymane Diallo</dc:title>
  <dc:creator>Souleymane Diallo</dc:creator>
  <cp:lastModifiedBy>Un-named</cp:lastModifiedBy>
  <cp:revision>1</cp:revision>
  <dcterms:created xsi:type="dcterms:W3CDTF">2026-09-29T15:27:20.992Z</dcterms:created>
  <dcterms:modified xsi:type="dcterms:W3CDTF">2026-09-29T15:27:20.993Z</dcterms:modified>
</cp:coreProperties>
</file>

<file path=docProps/custom.xml><?xml version="1.0" encoding="utf-8"?>
<Properties xmlns="http://schemas.openxmlformats.org/officeDocument/2006/custom-properties" xmlns:vt="http://schemas.openxmlformats.org/officeDocument/2006/docPropsVTypes"/>
</file>