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96275" cy="12954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ascii="Arial" w:hAnsi="Arial" w:eastAsia="Arial" w:cs="Arial"/>
          <w:b w:val="0"/>
          <w:i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sz w:val="19"/>
          <w:szCs w:val="19"/>
        </w:rPr>
        <w:t>代码：定义P点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523875"/>
            <wp:effectExtent l="0" t="0" r="1333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hint="default" w:ascii="Arial" w:hAnsi="Arial" w:eastAsia="Arial" w:cs="Arial"/>
          <w:b w:val="0"/>
          <w:i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sz w:val="19"/>
          <w:szCs w:val="19"/>
        </w:rPr>
        <w:t>齐次坐标旋转矩阵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1152525"/>
            <wp:effectExtent l="0" t="0" r="13335" b="571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hint="default" w:ascii="Arial" w:hAnsi="Arial" w:eastAsia="Arial" w:cs="Arial"/>
          <w:b w:val="0"/>
          <w:i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sz w:val="19"/>
          <w:szCs w:val="19"/>
        </w:rPr>
        <w:t>代码：首先把传入的角度转换为弧度制，根据旋转矩阵赋值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1725" cy="1152525"/>
            <wp:effectExtent l="0" t="0" r="5715" b="571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hint="default" w:ascii="Arial" w:hAnsi="Arial" w:eastAsia="Arial" w:cs="Arial"/>
          <w:b w:val="0"/>
          <w:i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sz w:val="19"/>
          <w:szCs w:val="19"/>
        </w:rPr>
        <w:t>齐次坐标平移矩阵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1800" cy="1390650"/>
            <wp:effectExtent l="0" t="0" r="0" b="1143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hint="default" w:ascii="Arial" w:hAnsi="Arial" w:eastAsia="宋体" w:cs="Arial"/>
          <w:b w:val="0"/>
          <w:i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sz w:val="19"/>
          <w:szCs w:val="19"/>
        </w:rPr>
        <w:t>代码：</w:t>
      </w:r>
      <w:r>
        <w:rPr>
          <w:rFonts w:hint="eastAsia" w:ascii="Arial" w:hAnsi="Arial" w:eastAsia="宋体" w:cs="Arial"/>
          <w:b w:val="0"/>
          <w:i w:val="0"/>
          <w:sz w:val="19"/>
          <w:szCs w:val="19"/>
          <w:lang w:val="en-US" w:eastAsia="zh-CN"/>
        </w:rPr>
        <w:t>根据平移矩阵赋值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895350"/>
            <wp:effectExtent l="0" t="0" r="11430" b="381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hint="default" w:ascii="Arial" w:hAnsi="Arial" w:eastAsia="Arial" w:cs="Arial"/>
          <w:b w:val="0"/>
          <w:i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sz w:val="19"/>
          <w:szCs w:val="19"/>
        </w:rPr>
        <w:t>计算公式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990600"/>
            <wp:effectExtent l="0" t="0" r="95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2" w:lineRule="atLeast"/>
        <w:ind w:left="0" w:right="0"/>
        <w:rPr>
          <w:rFonts w:hint="default" w:ascii="Arial" w:hAnsi="Arial" w:eastAsia="Arial" w:cs="Arial"/>
          <w:b w:val="0"/>
          <w:i w:val="0"/>
          <w:sz w:val="19"/>
          <w:szCs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代码：需要注意乘的顺序，因为矩阵是不支持交换律的，不同的顺序会有不同的结果</w:t>
      </w:r>
    </w:p>
    <w:p>
      <w:r>
        <w:drawing>
          <wp:inline distT="0" distB="0" distL="114300" distR="114300">
            <wp:extent cx="2696845" cy="64516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67815" cy="614680"/>
            <wp:effectExtent l="0" t="0" r="190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A5D33"/>
    <w:rsid w:val="2296234E"/>
    <w:rsid w:val="594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2022-09-19T01:41:29Z</dcterms:created>
  <dc:creator>cxz</dc:creator>
  <cp:lastModifiedBy>cxz</cp:lastModifiedBy>
  <dcterms:modified xsi:type="dcterms:W3CDTF">2022-09-19T01:49:21Z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