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3135"/>
        <w:gridCol w:w="1842"/>
        <w:gridCol w:w="1843"/>
        <w:gridCol w:w="1843"/>
      </w:tblGrid>
      <w:tr w:rsidR="00AE4FAD" w:rsidTr="00D81376">
        <w:trPr>
          <w:cantSplit/>
          <w:trHeight w:val="352"/>
        </w:trPr>
        <w:tc>
          <w:tcPr>
            <w:tcW w:w="439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E4FAD" w:rsidRPr="00CE6B28" w:rsidRDefault="00AE4FAD" w:rsidP="00D81376">
            <w:pPr>
              <w:pStyle w:val="a6"/>
            </w:pPr>
            <w:r w:rsidRPr="00CE6B28">
              <w:rPr>
                <w:rFonts w:hint="eastAsia"/>
              </w:rPr>
              <w:t>深圳市华曦达科技电子股份有限公司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:rsidR="00AE4FAD" w:rsidRDefault="00AE4FAD" w:rsidP="00D81376">
            <w:pPr>
              <w:jc w:val="center"/>
            </w:pPr>
            <w:r>
              <w:rPr>
                <w:rFonts w:ascii="黑体" w:eastAsia="黑体" w:hint="eastAsia"/>
              </w:rPr>
              <w:t>文</w:t>
            </w:r>
            <w:r>
              <w:rPr>
                <w:rFonts w:ascii="黑体" w:eastAsia="黑体"/>
              </w:rPr>
              <w:t xml:space="preserve"> </w:t>
            </w:r>
            <w:r>
              <w:rPr>
                <w:rFonts w:ascii="黑体" w:eastAsia="黑体" w:hint="eastAsia"/>
              </w:rPr>
              <w:t>档</w:t>
            </w:r>
            <w:r>
              <w:rPr>
                <w:rFonts w:ascii="黑体" w:eastAsia="黑体"/>
              </w:rPr>
              <w:t xml:space="preserve"> </w:t>
            </w:r>
            <w:r>
              <w:rPr>
                <w:rFonts w:ascii="黑体" w:eastAsia="黑体" w:hint="eastAsia"/>
              </w:rPr>
              <w:t>编</w:t>
            </w:r>
            <w:r>
              <w:rPr>
                <w:rFonts w:ascii="黑体" w:eastAsia="黑体"/>
              </w:rPr>
              <w:t xml:space="preserve"> </w:t>
            </w:r>
            <w:r>
              <w:rPr>
                <w:rFonts w:ascii="黑体" w:eastAsia="黑体" w:hint="eastAsia"/>
              </w:rPr>
              <w:t>号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</w:tcPr>
          <w:p w:rsidR="00AE4FAD" w:rsidRDefault="00AE4FAD" w:rsidP="00D81376">
            <w:pPr>
              <w:jc w:val="center"/>
            </w:pPr>
            <w:r>
              <w:rPr>
                <w:rFonts w:ascii="黑体" w:eastAsia="黑体" w:hint="eastAsia"/>
              </w:rPr>
              <w:t>版本号</w:t>
            </w:r>
          </w:p>
        </w:tc>
        <w:tc>
          <w:tcPr>
            <w:tcW w:w="184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E4FAD" w:rsidRDefault="00AE4FAD" w:rsidP="00D81376">
            <w:pPr>
              <w:jc w:val="center"/>
            </w:pPr>
            <w:r>
              <w:rPr>
                <w:rFonts w:ascii="黑体" w:eastAsia="黑体" w:hint="eastAsia"/>
              </w:rPr>
              <w:t>密级</w:t>
            </w:r>
          </w:p>
        </w:tc>
      </w:tr>
      <w:tr w:rsidR="00AE4FAD" w:rsidTr="00D81376">
        <w:trPr>
          <w:cantSplit/>
          <w:trHeight w:val="352"/>
        </w:trPr>
        <w:tc>
          <w:tcPr>
            <w:tcW w:w="4395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:rsidR="00AE4FAD" w:rsidRDefault="00AE4FAD" w:rsidP="00D81376"/>
        </w:tc>
        <w:tc>
          <w:tcPr>
            <w:tcW w:w="1842" w:type="dxa"/>
            <w:vAlign w:val="center"/>
          </w:tcPr>
          <w:p w:rsidR="00AE4FAD" w:rsidRDefault="00AE4FAD" w:rsidP="00D81376">
            <w:pPr>
              <w:pStyle w:val="a7"/>
            </w:pPr>
            <w:r>
              <w:fldChar w:fldCharType="begin">
                <w:ffData>
                  <w:name w:val="文字型6"/>
                  <w:enabled/>
                  <w:calcOnExit w:val="0"/>
                  <w:textInput>
                    <w:default w:val="文档编号"/>
                  </w:textInput>
                </w:ffData>
              </w:fldChar>
            </w:r>
            <w:bookmarkStart w:id="0" w:name="文字型6"/>
            <w:r>
              <w:instrText xml:space="preserve"> FORMTEXT </w:instrText>
            </w:r>
            <w:r>
              <w:fldChar w:fldCharType="separate"/>
            </w:r>
            <w:r>
              <w:rPr>
                <w:rFonts w:hint="eastAsia"/>
              </w:rPr>
              <w:t>文档编号</w:t>
            </w:r>
            <w:r>
              <w:fldChar w:fldCharType="end"/>
            </w:r>
            <w:bookmarkEnd w:id="0"/>
          </w:p>
        </w:tc>
        <w:bookmarkStart w:id="1" w:name="文字型2"/>
        <w:tc>
          <w:tcPr>
            <w:tcW w:w="1843" w:type="dxa"/>
            <w:vAlign w:val="center"/>
          </w:tcPr>
          <w:p w:rsidR="00AE4FAD" w:rsidRDefault="00AE4FAD" w:rsidP="00D81376">
            <w:pPr>
              <w:pStyle w:val="a9"/>
            </w:pPr>
            <w:r>
              <w:fldChar w:fldCharType="begin">
                <w:ffData>
                  <w:name w:val="文字型2"/>
                  <w:enabled/>
                  <w:calcOnExit w:val="0"/>
                  <w:textInput>
                    <w:default w:val="V1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V1.0</w:t>
            </w:r>
            <w:r>
              <w:fldChar w:fldCharType="end"/>
            </w:r>
            <w:bookmarkEnd w:id="1"/>
          </w:p>
        </w:tc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:rsidR="00AE4FAD" w:rsidRDefault="00AE4FAD" w:rsidP="00D81376">
            <w:pPr>
              <w:pStyle w:val="a8"/>
            </w:pPr>
            <w:r>
              <w:rPr>
                <w:rFonts w:hint="eastAsia"/>
              </w:rPr>
              <w:t>普通</w:t>
            </w:r>
          </w:p>
        </w:tc>
      </w:tr>
      <w:tr w:rsidR="00AE4FAD" w:rsidTr="00D81376">
        <w:trPr>
          <w:cantSplit/>
          <w:trHeight w:val="352"/>
        </w:trPr>
        <w:tc>
          <w:tcPr>
            <w:tcW w:w="1260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E4FAD" w:rsidRDefault="00AE4FAD" w:rsidP="00D81376">
            <w:r>
              <w:rPr>
                <w:rFonts w:ascii="黑体" w:eastAsia="黑体" w:hint="eastAsia"/>
              </w:rPr>
              <w:t>文档名称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977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E4FAD" w:rsidRDefault="005B095C" w:rsidP="009A50F4">
            <w:pPr>
              <w:pStyle w:val="a8"/>
            </w:pPr>
            <w:r>
              <w:fldChar w:fldCharType="begin"/>
            </w:r>
            <w:r>
              <w:instrText xml:space="preserve"> TITLE  \* MERGEFORMAT </w:instrText>
            </w:r>
            <w:r>
              <w:fldChar w:fldCharType="separate"/>
            </w:r>
            <w:r w:rsidR="0082467D">
              <w:rPr>
                <w:rFonts w:hint="eastAsia"/>
              </w:rPr>
              <w:t>实习</w:t>
            </w:r>
            <w:r w:rsidR="00AE4FAD">
              <w:rPr>
                <w:rFonts w:hint="eastAsia"/>
              </w:rPr>
              <w:t>项目</w:t>
            </w:r>
            <w:r w:rsidR="00DE654B">
              <w:rPr>
                <w:rFonts w:hint="eastAsia"/>
              </w:rPr>
              <w:t>个人</w:t>
            </w:r>
            <w:r w:rsidR="009A50F4">
              <w:rPr>
                <w:rFonts w:hint="eastAsia"/>
              </w:rPr>
              <w:t>工作</w:t>
            </w:r>
            <w:r w:rsidR="00AE4FAD">
              <w:rPr>
                <w:rFonts w:hint="eastAsia"/>
              </w:rPr>
              <w:t>总结报告</w:t>
            </w:r>
            <w:r>
              <w:fldChar w:fldCharType="end"/>
            </w:r>
          </w:p>
        </w:tc>
        <w:tc>
          <w:tcPr>
            <w:tcW w:w="184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AE4FAD" w:rsidRDefault="00AE4FAD" w:rsidP="00D81376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日期</w:t>
            </w: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E4FAD" w:rsidRDefault="007E6CED" w:rsidP="00D81376">
            <w:pPr>
              <w:pStyle w:val="aa"/>
            </w:pPr>
            <w:r>
              <w:t>2018</w:t>
            </w:r>
            <w:r w:rsidR="00AE4FAD">
              <w:fldChar w:fldCharType="begin">
                <w:ffData>
                  <w:name w:val="文字型72"/>
                  <w:enabled/>
                  <w:calcOnExit w:val="0"/>
                  <w:textInput>
                    <w:default w:val="年-月-日"/>
                  </w:textInput>
                </w:ffData>
              </w:fldChar>
            </w:r>
            <w:bookmarkStart w:id="2" w:name="文字型72"/>
            <w:r w:rsidR="00AE4FAD">
              <w:instrText xml:space="preserve"> FORMTEXT </w:instrText>
            </w:r>
            <w:r w:rsidR="00AE4FAD">
              <w:fldChar w:fldCharType="separate"/>
            </w:r>
            <w:r w:rsidR="00AE4FAD">
              <w:rPr>
                <w:rFonts w:hint="eastAsia"/>
              </w:rPr>
              <w:t>年</w:t>
            </w:r>
            <w:r>
              <w:t>4</w:t>
            </w:r>
            <w:r w:rsidR="00AE4FAD">
              <w:rPr>
                <w:rFonts w:hint="eastAsia"/>
              </w:rPr>
              <w:t>月</w:t>
            </w:r>
            <w:r w:rsidR="00675E3C">
              <w:rPr>
                <w:rFonts w:hint="eastAsia"/>
              </w:rPr>
              <w:t>9</w:t>
            </w:r>
            <w:r w:rsidR="00AE4FAD">
              <w:rPr>
                <w:rFonts w:hint="eastAsia"/>
              </w:rPr>
              <w:t>日</w:t>
            </w:r>
            <w:r w:rsidR="00AE4FAD">
              <w:fldChar w:fldCharType="end"/>
            </w:r>
            <w:bookmarkEnd w:id="2"/>
          </w:p>
        </w:tc>
      </w:tr>
    </w:tbl>
    <w:p w:rsidR="00AE4FAD" w:rsidRDefault="00AE4FAD" w:rsidP="00AE4FAD">
      <w:pPr>
        <w:pStyle w:val="a0"/>
        <w:spacing w:before="93" w:after="93"/>
        <w:ind w:firstLine="420"/>
        <w:rPr>
          <w:lang w:bidi="ar-SA"/>
        </w:rPr>
      </w:pPr>
    </w:p>
    <w:p w:rsidR="00AE4FAD" w:rsidRDefault="00AE4FAD" w:rsidP="00AE4FAD">
      <w:pPr>
        <w:tabs>
          <w:tab w:val="left" w:pos="6540"/>
        </w:tabs>
      </w:pPr>
      <w:r>
        <w:tab/>
      </w:r>
    </w:p>
    <w:p w:rsidR="00AE4FAD" w:rsidRDefault="00AE4FAD" w:rsidP="00AE4FAD"/>
    <w:p w:rsidR="00AE4FAD" w:rsidRDefault="00AE4FAD" w:rsidP="00AE4FAD"/>
    <w:p w:rsidR="00AE4FAD" w:rsidRDefault="00AE4FAD" w:rsidP="00AE4FAD"/>
    <w:p w:rsidR="005F17E8" w:rsidRDefault="00AE4FAD" w:rsidP="00AE4FAD">
      <w:pPr>
        <w:pStyle w:val="ab"/>
        <w:jc w:val="center"/>
      </w:pPr>
      <w:r>
        <w:fldChar w:fldCharType="begin"/>
      </w:r>
      <w:r>
        <w:instrText xml:space="preserve"> SUBJECT  \* MERGEFORMAT </w:instrText>
      </w:r>
      <w:r>
        <w:fldChar w:fldCharType="end"/>
      </w:r>
      <w:r>
        <w:fldChar w:fldCharType="begin"/>
      </w:r>
      <w:r>
        <w:instrText xml:space="preserve"> SUBJECT  \* MERGEFORMAT </w:instrText>
      </w:r>
      <w:r>
        <w:fldChar w:fldCharType="end"/>
      </w:r>
      <w:r w:rsidR="00806F1C">
        <w:fldChar w:fldCharType="begin"/>
      </w:r>
      <w:r w:rsidR="00806F1C">
        <w:instrText xml:space="preserve"> TITLE  \* MERGEFORMAT </w:instrText>
      </w:r>
      <w:r w:rsidR="00806F1C">
        <w:fldChar w:fldCharType="separate"/>
      </w:r>
      <w:r w:rsidR="005F17E8">
        <w:rPr>
          <w:rFonts w:hint="eastAsia"/>
        </w:rPr>
        <w:t>客户端到服务端的信息推送和简单控制</w:t>
      </w:r>
    </w:p>
    <w:p w:rsidR="00AE4FAD" w:rsidRDefault="00AE4FAD" w:rsidP="00AE4FAD">
      <w:pPr>
        <w:pStyle w:val="ab"/>
        <w:jc w:val="center"/>
      </w:pPr>
      <w:r>
        <w:rPr>
          <w:rFonts w:hint="eastAsia"/>
        </w:rPr>
        <w:t>项目</w:t>
      </w:r>
      <w:r w:rsidR="00DE654B">
        <w:rPr>
          <w:rFonts w:hint="eastAsia"/>
        </w:rPr>
        <w:t>个人</w:t>
      </w:r>
      <w:r>
        <w:rPr>
          <w:rFonts w:hint="eastAsia"/>
        </w:rPr>
        <w:t>工作总结报告</w:t>
      </w:r>
      <w:r w:rsidR="00806F1C">
        <w:fldChar w:fldCharType="end"/>
      </w:r>
    </w:p>
    <w:p w:rsidR="00AE4FAD" w:rsidRDefault="00AE4FAD" w:rsidP="00AE4FAD"/>
    <w:p w:rsidR="00AE4FAD" w:rsidRDefault="00AE4FAD" w:rsidP="00AE4FAD"/>
    <w:p w:rsidR="00AE4FAD" w:rsidRDefault="00AE4FAD" w:rsidP="00AE4FAD"/>
    <w:p w:rsidR="00AE4FAD" w:rsidRDefault="00AE4FAD" w:rsidP="00AE4FAD"/>
    <w:p w:rsidR="00AE4FAD" w:rsidRDefault="00AE4FAD" w:rsidP="00AE4FAD"/>
    <w:p w:rsidR="00AE4FAD" w:rsidRDefault="00AE4FAD" w:rsidP="00AE4FAD">
      <w:pPr>
        <w:jc w:val="center"/>
      </w:pPr>
    </w:p>
    <w:p w:rsidR="00AE4FAD" w:rsidRDefault="00AE4FAD" w:rsidP="00AE4FAD">
      <w:pPr>
        <w:jc w:val="center"/>
      </w:pPr>
      <w:r w:rsidRPr="008B48E8">
        <w:rPr>
          <w:noProof/>
          <w:kern w:val="0"/>
          <w:sz w:val="24"/>
        </w:rPr>
        <w:drawing>
          <wp:inline distT="0" distB="0" distL="0" distR="0">
            <wp:extent cx="1428750" cy="504825"/>
            <wp:effectExtent l="0" t="0" r="0" b="9525"/>
            <wp:docPr id="1" name="图片 1" descr="dm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dmc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FAD" w:rsidRDefault="00AE4FAD" w:rsidP="00AE4FAD"/>
    <w:p w:rsidR="00AE4FAD" w:rsidRDefault="00AE4FAD" w:rsidP="00AE4FAD"/>
    <w:p w:rsidR="00AE4FAD" w:rsidRDefault="00AE4FAD" w:rsidP="00AE4FAD"/>
    <w:p w:rsidR="00AE4FAD" w:rsidRDefault="00AE4FAD" w:rsidP="00AE4FAD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700"/>
        <w:gridCol w:w="1984"/>
        <w:gridCol w:w="1251"/>
        <w:gridCol w:w="1897"/>
      </w:tblGrid>
      <w:tr w:rsidR="00AE4FAD" w:rsidTr="00D81376">
        <w:trPr>
          <w:jc w:val="center"/>
        </w:trPr>
        <w:tc>
          <w:tcPr>
            <w:tcW w:w="1700" w:type="dxa"/>
          </w:tcPr>
          <w:p w:rsidR="00AE4FAD" w:rsidRDefault="00AE4FAD" w:rsidP="00D81376">
            <w:pPr>
              <w:spacing w:beforeLines="100" w:before="3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文档作者：</w:t>
            </w:r>
          </w:p>
        </w:tc>
        <w:tc>
          <w:tcPr>
            <w:tcW w:w="1984" w:type="dxa"/>
          </w:tcPr>
          <w:p w:rsidR="00AE4FAD" w:rsidRDefault="005D0449" w:rsidP="00D81376">
            <w:pPr>
              <w:spacing w:beforeLines="100" w:before="312"/>
              <w:rPr>
                <w:b/>
              </w:rPr>
            </w:pPr>
            <w:r>
              <w:rPr>
                <w:rFonts w:hint="eastAsia"/>
                <w:b/>
              </w:rPr>
              <w:t>吴桂明</w:t>
            </w:r>
          </w:p>
        </w:tc>
        <w:tc>
          <w:tcPr>
            <w:tcW w:w="1251" w:type="dxa"/>
          </w:tcPr>
          <w:p w:rsidR="00AE4FAD" w:rsidRDefault="00AE4FAD" w:rsidP="00D81376">
            <w:pPr>
              <w:spacing w:beforeLines="100" w:before="3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97" w:type="dxa"/>
          </w:tcPr>
          <w:p w:rsidR="00AE4FAD" w:rsidRDefault="00DE7D5C" w:rsidP="00D81376">
            <w:pPr>
              <w:spacing w:beforeLines="100" w:before="312"/>
              <w:rPr>
                <w:b/>
              </w:rPr>
            </w:pPr>
            <w:r>
              <w:rPr>
                <w:rFonts w:hint="eastAsia"/>
                <w:b/>
              </w:rPr>
              <w:t>2018.4.9</w:t>
            </w:r>
          </w:p>
        </w:tc>
      </w:tr>
      <w:tr w:rsidR="00AE4FAD" w:rsidTr="00D81376">
        <w:trPr>
          <w:jc w:val="center"/>
        </w:trPr>
        <w:tc>
          <w:tcPr>
            <w:tcW w:w="1700" w:type="dxa"/>
          </w:tcPr>
          <w:p w:rsidR="00AE4FAD" w:rsidRDefault="00AE4FAD" w:rsidP="00D81376">
            <w:pPr>
              <w:spacing w:beforeLines="100" w:before="3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项目经理：</w:t>
            </w:r>
          </w:p>
        </w:tc>
        <w:tc>
          <w:tcPr>
            <w:tcW w:w="1984" w:type="dxa"/>
          </w:tcPr>
          <w:p w:rsidR="00AE4FAD" w:rsidRDefault="00536B08" w:rsidP="00D81376">
            <w:pPr>
              <w:spacing w:beforeLines="100" w:before="312"/>
              <w:rPr>
                <w:b/>
              </w:rPr>
            </w:pPr>
            <w:r>
              <w:rPr>
                <w:rFonts w:hint="eastAsia"/>
                <w:b/>
              </w:rPr>
              <w:t>樊东康</w:t>
            </w:r>
          </w:p>
        </w:tc>
        <w:tc>
          <w:tcPr>
            <w:tcW w:w="1251" w:type="dxa"/>
          </w:tcPr>
          <w:p w:rsidR="00AE4FAD" w:rsidRDefault="00AE4FAD" w:rsidP="00D81376">
            <w:pPr>
              <w:spacing w:beforeLines="100" w:before="3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97" w:type="dxa"/>
          </w:tcPr>
          <w:p w:rsidR="00AE4FAD" w:rsidRDefault="005D0449" w:rsidP="00D81376">
            <w:pPr>
              <w:spacing w:beforeLines="100" w:before="312"/>
              <w:rPr>
                <w:b/>
              </w:rPr>
            </w:pPr>
            <w:r>
              <w:rPr>
                <w:rFonts w:hint="eastAsia"/>
                <w:b/>
              </w:rPr>
              <w:t>2018.</w:t>
            </w:r>
            <w:r>
              <w:rPr>
                <w:b/>
              </w:rPr>
              <w:t>4</w:t>
            </w:r>
            <w:r w:rsidR="00DE7D5C">
              <w:rPr>
                <w:rFonts w:hint="eastAsia"/>
                <w:b/>
              </w:rPr>
              <w:t>.9</w:t>
            </w:r>
          </w:p>
        </w:tc>
      </w:tr>
      <w:tr w:rsidR="00AE4FAD" w:rsidTr="00D81376">
        <w:trPr>
          <w:jc w:val="center"/>
        </w:trPr>
        <w:tc>
          <w:tcPr>
            <w:tcW w:w="1700" w:type="dxa"/>
          </w:tcPr>
          <w:p w:rsidR="00AE4FAD" w:rsidRDefault="00AE4FAD" w:rsidP="00D81376">
            <w:pPr>
              <w:spacing w:beforeLines="100" w:before="3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核：</w:t>
            </w:r>
          </w:p>
        </w:tc>
        <w:tc>
          <w:tcPr>
            <w:tcW w:w="1984" w:type="dxa"/>
          </w:tcPr>
          <w:p w:rsidR="00AE4FAD" w:rsidRDefault="00AE4FAD" w:rsidP="00D81376">
            <w:pPr>
              <w:spacing w:beforeLines="100" w:before="312"/>
              <w:rPr>
                <w:b/>
              </w:rPr>
            </w:pPr>
          </w:p>
        </w:tc>
        <w:tc>
          <w:tcPr>
            <w:tcW w:w="1251" w:type="dxa"/>
          </w:tcPr>
          <w:p w:rsidR="00AE4FAD" w:rsidRDefault="00AE4FAD" w:rsidP="00D81376">
            <w:pPr>
              <w:spacing w:beforeLines="100" w:before="3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97" w:type="dxa"/>
          </w:tcPr>
          <w:p w:rsidR="00AE4FAD" w:rsidRDefault="00AE4FAD" w:rsidP="00D81376">
            <w:pPr>
              <w:spacing w:beforeLines="100" w:before="312"/>
              <w:rPr>
                <w:b/>
              </w:rPr>
            </w:pPr>
          </w:p>
        </w:tc>
      </w:tr>
      <w:tr w:rsidR="00AE4FAD" w:rsidTr="00D81376">
        <w:trPr>
          <w:jc w:val="center"/>
        </w:trPr>
        <w:tc>
          <w:tcPr>
            <w:tcW w:w="1700" w:type="dxa"/>
          </w:tcPr>
          <w:p w:rsidR="00AE4FAD" w:rsidRDefault="00AE4FAD" w:rsidP="00D81376">
            <w:pPr>
              <w:spacing w:beforeLines="100" w:before="3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准：</w:t>
            </w:r>
          </w:p>
        </w:tc>
        <w:tc>
          <w:tcPr>
            <w:tcW w:w="1984" w:type="dxa"/>
          </w:tcPr>
          <w:p w:rsidR="00AE4FAD" w:rsidRDefault="00AE4FAD" w:rsidP="00D81376">
            <w:pPr>
              <w:spacing w:beforeLines="100" w:before="312"/>
              <w:rPr>
                <w:b/>
              </w:rPr>
            </w:pPr>
          </w:p>
        </w:tc>
        <w:tc>
          <w:tcPr>
            <w:tcW w:w="1251" w:type="dxa"/>
          </w:tcPr>
          <w:p w:rsidR="00AE4FAD" w:rsidRDefault="00AE4FAD" w:rsidP="00D81376">
            <w:pPr>
              <w:spacing w:beforeLines="100" w:before="3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97" w:type="dxa"/>
          </w:tcPr>
          <w:p w:rsidR="00AE4FAD" w:rsidRDefault="00AE4FAD" w:rsidP="00D81376">
            <w:pPr>
              <w:spacing w:beforeLines="100" w:before="312"/>
              <w:rPr>
                <w:b/>
              </w:rPr>
            </w:pPr>
          </w:p>
        </w:tc>
      </w:tr>
    </w:tbl>
    <w:p w:rsidR="00AE4FAD" w:rsidRDefault="00AE4FAD" w:rsidP="00AE4FAD"/>
    <w:p w:rsidR="00AE4FAD" w:rsidRDefault="00AE4FAD" w:rsidP="00AE4FAD"/>
    <w:p w:rsidR="00AE4FAD" w:rsidRDefault="00AE4FAD" w:rsidP="00AE4FAD"/>
    <w:p w:rsidR="00AE4FAD" w:rsidRDefault="00AE4FAD" w:rsidP="00AE4FAD">
      <w:pPr>
        <w:rPr>
          <w:rFonts w:hint="eastAsia"/>
        </w:rPr>
      </w:pPr>
    </w:p>
    <w:p w:rsidR="00AE4FAD" w:rsidRDefault="00AE4FAD" w:rsidP="00AE4FAD"/>
    <w:p w:rsidR="00AE4FAD" w:rsidRDefault="00AE4FAD" w:rsidP="00AE4FAD">
      <w:pPr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深圳市华曦达科技股份有限公司</w:t>
      </w:r>
    </w:p>
    <w:p w:rsidR="00AE4FAD" w:rsidRPr="00DF1FB3" w:rsidRDefault="00AE4FAD" w:rsidP="00AE4FAD">
      <w:pPr>
        <w:jc w:val="center"/>
        <w:rPr>
          <w:rFonts w:ascii="Verdana" w:eastAsia="黑体" w:hAnsi="Verdana"/>
          <w:b/>
          <w:sz w:val="30"/>
        </w:rPr>
      </w:pPr>
      <w:r w:rsidRPr="00DF1FB3">
        <w:rPr>
          <w:rFonts w:ascii="Verdana" w:eastAsia="黑体" w:hAnsi="Verdana"/>
          <w:b/>
          <w:sz w:val="30"/>
        </w:rPr>
        <w:t>SHENZHEN SDMC TECHNOLOGY CO.,LTD</w:t>
      </w:r>
    </w:p>
    <w:p w:rsidR="00AE4FAD" w:rsidRDefault="00AE4FAD" w:rsidP="00AE4FAD">
      <w:pPr>
        <w:pStyle w:val="ac"/>
      </w:pPr>
      <w:bookmarkStart w:id="3" w:name="_Toc1899666"/>
      <w:bookmarkStart w:id="4" w:name="_Toc50197067"/>
      <w:r>
        <w:rPr>
          <w:rFonts w:hint="eastAsia"/>
        </w:rPr>
        <w:lastRenderedPageBreak/>
        <w:t>文档历史发放及记录</w:t>
      </w:r>
      <w:bookmarkEnd w:id="3"/>
      <w:bookmarkEnd w:id="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0"/>
        <w:gridCol w:w="2913"/>
        <w:gridCol w:w="1203"/>
        <w:gridCol w:w="999"/>
        <w:gridCol w:w="1237"/>
        <w:gridCol w:w="1154"/>
      </w:tblGrid>
      <w:tr w:rsidR="00AE4FAD" w:rsidTr="00D81376">
        <w:trPr>
          <w:trHeight w:val="343"/>
          <w:jc w:val="center"/>
        </w:trPr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FAD" w:rsidRDefault="00AE4FAD" w:rsidP="00D8137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1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FAD" w:rsidRDefault="00AE4FAD" w:rsidP="00D8137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变更（</w:t>
            </w:r>
            <w:r>
              <w:rPr>
                <w:rFonts w:hint="eastAsia"/>
                <w:b/>
                <w:bCs/>
              </w:rPr>
              <w:t>+/-</w:t>
            </w:r>
            <w:r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FAD" w:rsidRDefault="00AE4FAD" w:rsidP="00D8137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FAD" w:rsidRDefault="00AE4FAD" w:rsidP="00D8137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FAD" w:rsidRDefault="00AE4FAD" w:rsidP="00D8137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E4FAD" w:rsidRDefault="00AE4FAD" w:rsidP="00D8137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</w:t>
            </w:r>
          </w:p>
        </w:tc>
      </w:tr>
      <w:tr w:rsidR="00AE4FAD" w:rsidTr="00D81376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jc w:val="center"/>
              <w:rPr>
                <w:lang w:eastAsia="zh-CN"/>
              </w:rPr>
            </w:pPr>
            <w:r>
              <w:fldChar w:fldCharType="begin">
                <w:ffData>
                  <w:name w:val="文字型25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5" w:name="文字型25"/>
            <w:r>
              <w:rPr>
                <w:lang w:eastAsia="zh-CN"/>
              </w:rP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bookmarkEnd w:id="5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FAD" w:rsidRDefault="00DB67C0" w:rsidP="00D81376">
            <w:pPr>
              <w:pStyle w:val="ad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初版发行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FAD" w:rsidRDefault="00DB67C0" w:rsidP="00D81376">
            <w:pPr>
              <w:pStyle w:val="ad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吴桂明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FAD" w:rsidRDefault="00DB67C0" w:rsidP="00D81376">
            <w:pPr>
              <w:pStyle w:val="ad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 1.0.1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FAD" w:rsidRDefault="0095336A" w:rsidP="00D81376">
            <w:pPr>
              <w:pStyle w:val="ad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2018-4-9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rPr>
                <w:lang w:eastAsia="zh-CN"/>
              </w:rPr>
            </w:pPr>
          </w:p>
        </w:tc>
      </w:tr>
      <w:tr w:rsidR="00AE4FAD" w:rsidTr="00D81376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rPr>
                <w:lang w:eastAsia="zh-CN"/>
              </w:rPr>
            </w:pPr>
          </w:p>
        </w:tc>
      </w:tr>
      <w:tr w:rsidR="00AE4FAD" w:rsidTr="00D81376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rPr>
                <w:lang w:eastAsia="zh-CN"/>
              </w:rPr>
            </w:pPr>
          </w:p>
        </w:tc>
      </w:tr>
      <w:tr w:rsidR="00AE4FAD" w:rsidTr="00D81376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rPr>
                <w:lang w:eastAsia="zh-CN"/>
              </w:rPr>
            </w:pPr>
          </w:p>
        </w:tc>
      </w:tr>
      <w:tr w:rsidR="00AE4FAD" w:rsidTr="00D81376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rPr>
                <w:lang w:eastAsia="zh-CN"/>
              </w:rPr>
            </w:pPr>
          </w:p>
        </w:tc>
      </w:tr>
      <w:tr w:rsidR="00AE4FAD" w:rsidTr="00D81376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rPr>
                <w:lang w:eastAsia="zh-CN"/>
              </w:rPr>
            </w:pPr>
          </w:p>
        </w:tc>
      </w:tr>
      <w:tr w:rsidR="00AE4FAD" w:rsidTr="00D81376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rPr>
                <w:lang w:eastAsia="zh-CN"/>
              </w:rPr>
            </w:pPr>
          </w:p>
        </w:tc>
      </w:tr>
      <w:tr w:rsidR="00AE4FAD" w:rsidTr="00D81376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AD" w:rsidRDefault="00AE4FAD" w:rsidP="00D81376">
            <w:pPr>
              <w:pStyle w:val="ad"/>
              <w:spacing w:before="93"/>
              <w:rPr>
                <w:lang w:eastAsia="zh-CN"/>
              </w:rPr>
            </w:pPr>
          </w:p>
        </w:tc>
      </w:tr>
    </w:tbl>
    <w:p w:rsidR="00AE4FAD" w:rsidRDefault="00AE4FAD" w:rsidP="00AE4FAD"/>
    <w:p w:rsidR="00AE4FAD" w:rsidRPr="00943D53" w:rsidRDefault="00AE4FAD" w:rsidP="00AE4FAD"/>
    <w:p w:rsidR="00AE4FAD" w:rsidRPr="00943D53" w:rsidRDefault="00AE4FAD" w:rsidP="00AE4FAD"/>
    <w:p w:rsidR="00AE4FAD" w:rsidRPr="00943D53" w:rsidRDefault="00AE4FAD" w:rsidP="00AE4FAD"/>
    <w:p w:rsidR="00AE4FAD" w:rsidRPr="00943D53" w:rsidRDefault="00AE4FAD" w:rsidP="00AE4FAD"/>
    <w:p w:rsidR="00AE4FAD" w:rsidRPr="00943D53" w:rsidRDefault="00AE4FAD" w:rsidP="00AE4FAD"/>
    <w:p w:rsidR="00AE4FAD" w:rsidRPr="00943D53" w:rsidRDefault="00AE4FAD" w:rsidP="00AE4FAD"/>
    <w:p w:rsidR="00AE4FAD" w:rsidRPr="00943D53" w:rsidRDefault="00AE4FAD" w:rsidP="00AE4FAD"/>
    <w:p w:rsidR="00AE4FAD" w:rsidRPr="00943D53" w:rsidRDefault="00AE4FAD" w:rsidP="00AE4FAD"/>
    <w:p w:rsidR="00AE4FAD" w:rsidRPr="00943D53" w:rsidRDefault="00AE4FAD" w:rsidP="00AE4FAD"/>
    <w:p w:rsidR="00AE4FAD" w:rsidRDefault="00AE4FAD" w:rsidP="00AE4FAD"/>
    <w:p w:rsidR="00AE4FAD" w:rsidRPr="00943D53" w:rsidRDefault="00AE4FAD" w:rsidP="00AE4FAD">
      <w:pPr>
        <w:tabs>
          <w:tab w:val="left" w:pos="7695"/>
        </w:tabs>
      </w:pPr>
      <w:r>
        <w:tab/>
      </w:r>
    </w:p>
    <w:p w:rsidR="009C7882" w:rsidRDefault="009C7882" w:rsidP="00AE4FAD">
      <w:pPr>
        <w:pStyle w:val="ae"/>
        <w:spacing w:before="156"/>
        <w:ind w:firstLine="420"/>
        <w:rPr>
          <w:i w:val="0"/>
          <w:color w:val="auto"/>
        </w:rPr>
      </w:pPr>
    </w:p>
    <w:p w:rsidR="009C7882" w:rsidRDefault="009C7882" w:rsidP="00AE4FAD">
      <w:pPr>
        <w:pStyle w:val="ae"/>
        <w:spacing w:before="156"/>
        <w:ind w:firstLine="420"/>
        <w:rPr>
          <w:i w:val="0"/>
          <w:color w:val="auto"/>
        </w:rPr>
      </w:pPr>
    </w:p>
    <w:p w:rsidR="009C7882" w:rsidRDefault="009C7882" w:rsidP="00AE4FAD">
      <w:pPr>
        <w:pStyle w:val="ae"/>
        <w:spacing w:before="156"/>
        <w:ind w:firstLine="420"/>
        <w:rPr>
          <w:i w:val="0"/>
          <w:color w:val="auto"/>
        </w:rPr>
      </w:pPr>
    </w:p>
    <w:p w:rsidR="009C7882" w:rsidRDefault="009C7882" w:rsidP="00AE4FAD">
      <w:pPr>
        <w:pStyle w:val="ae"/>
        <w:spacing w:before="156"/>
        <w:ind w:firstLine="420"/>
        <w:rPr>
          <w:i w:val="0"/>
          <w:color w:val="auto"/>
        </w:rPr>
      </w:pPr>
    </w:p>
    <w:p w:rsidR="009C7882" w:rsidRDefault="009C7882" w:rsidP="00AE4FAD">
      <w:pPr>
        <w:pStyle w:val="ae"/>
        <w:spacing w:before="156"/>
        <w:ind w:firstLine="420"/>
        <w:rPr>
          <w:i w:val="0"/>
          <w:color w:val="auto"/>
        </w:rPr>
      </w:pPr>
    </w:p>
    <w:p w:rsidR="009C7882" w:rsidRDefault="009C7882" w:rsidP="00AE4FAD">
      <w:pPr>
        <w:pStyle w:val="ae"/>
        <w:spacing w:before="156"/>
        <w:ind w:firstLine="420"/>
        <w:rPr>
          <w:i w:val="0"/>
          <w:color w:val="auto"/>
        </w:rPr>
      </w:pPr>
    </w:p>
    <w:p w:rsidR="009C7882" w:rsidRDefault="009C7882" w:rsidP="00AE4FAD">
      <w:pPr>
        <w:pStyle w:val="ae"/>
        <w:spacing w:before="156"/>
        <w:ind w:firstLine="420"/>
        <w:rPr>
          <w:i w:val="0"/>
          <w:color w:val="auto"/>
        </w:rPr>
      </w:pPr>
    </w:p>
    <w:p w:rsidR="009C7882" w:rsidRDefault="009C7882" w:rsidP="00AE4FAD">
      <w:pPr>
        <w:pStyle w:val="ae"/>
        <w:spacing w:before="156"/>
        <w:ind w:firstLine="420"/>
        <w:rPr>
          <w:i w:val="0"/>
          <w:color w:val="auto"/>
        </w:rPr>
      </w:pPr>
    </w:p>
    <w:p w:rsidR="009C7882" w:rsidRDefault="009C7882" w:rsidP="00AE4FAD">
      <w:pPr>
        <w:pStyle w:val="ae"/>
        <w:spacing w:before="156"/>
        <w:ind w:firstLine="420"/>
        <w:rPr>
          <w:i w:val="0"/>
          <w:color w:val="auto"/>
        </w:rPr>
      </w:pPr>
    </w:p>
    <w:p w:rsidR="009C7882" w:rsidRDefault="009C7882" w:rsidP="00AE4FAD">
      <w:pPr>
        <w:pStyle w:val="ae"/>
        <w:spacing w:before="156"/>
        <w:ind w:firstLine="420"/>
        <w:rPr>
          <w:i w:val="0"/>
          <w:color w:val="auto"/>
        </w:rPr>
      </w:pPr>
    </w:p>
    <w:p w:rsidR="009C7882" w:rsidRPr="00440206" w:rsidRDefault="009C7882" w:rsidP="00440206">
      <w:pPr>
        <w:pStyle w:val="1"/>
      </w:pPr>
      <w:r w:rsidRPr="00440206">
        <w:rPr>
          <w:rFonts w:hint="eastAsia"/>
        </w:rPr>
        <w:lastRenderedPageBreak/>
        <w:t>文档简要功能及适用范围</w:t>
      </w:r>
    </w:p>
    <w:p w:rsidR="009C7882" w:rsidRPr="00440206" w:rsidRDefault="009C7882" w:rsidP="00440206">
      <w:pPr>
        <w:pStyle w:val="2"/>
      </w:pPr>
      <w:r w:rsidRPr="00440206">
        <w:rPr>
          <w:rFonts w:hint="eastAsia"/>
        </w:rPr>
        <w:t>文档的</w:t>
      </w:r>
      <w:r w:rsidRPr="00440206">
        <w:t>简</w:t>
      </w:r>
      <w:r w:rsidRPr="00440206">
        <w:rPr>
          <w:rFonts w:hint="eastAsia"/>
        </w:rPr>
        <w:t>要</w:t>
      </w:r>
      <w:r w:rsidRPr="00440206">
        <w:t>功能</w:t>
      </w:r>
    </w:p>
    <w:p w:rsidR="009C7882" w:rsidRPr="001502D0" w:rsidRDefault="00DE654B" w:rsidP="00DE654B">
      <w:pPr>
        <w:pStyle w:val="ae"/>
        <w:spacing w:before="156"/>
        <w:ind w:left="576" w:firstLineChars="0" w:firstLine="0"/>
        <w:rPr>
          <w:i w:val="0"/>
          <w:color w:val="auto"/>
        </w:rPr>
      </w:pPr>
      <w:r w:rsidRPr="001502D0">
        <w:rPr>
          <w:rFonts w:hint="eastAsia"/>
          <w:i w:val="0"/>
          <w:color w:val="auto"/>
        </w:rPr>
        <w:t>描述个人工作</w:t>
      </w:r>
      <w:r w:rsidRPr="001502D0">
        <w:rPr>
          <w:i w:val="0"/>
          <w:color w:val="auto"/>
        </w:rPr>
        <w:t>内容，</w:t>
      </w:r>
      <w:r w:rsidRPr="001502D0">
        <w:rPr>
          <w:rFonts w:hint="eastAsia"/>
          <w:i w:val="0"/>
          <w:color w:val="auto"/>
        </w:rPr>
        <w:t>详细</w:t>
      </w:r>
      <w:r w:rsidRPr="001502D0">
        <w:rPr>
          <w:i w:val="0"/>
          <w:color w:val="auto"/>
        </w:rPr>
        <w:t>说明</w:t>
      </w:r>
      <w:r w:rsidRPr="001502D0">
        <w:rPr>
          <w:rFonts w:hint="eastAsia"/>
          <w:i w:val="0"/>
          <w:color w:val="auto"/>
        </w:rPr>
        <w:t>开发成果，</w:t>
      </w:r>
      <w:r w:rsidRPr="001502D0">
        <w:rPr>
          <w:i w:val="0"/>
          <w:color w:val="auto"/>
        </w:rPr>
        <w:t>开发</w:t>
      </w:r>
      <w:r w:rsidRPr="001502D0">
        <w:rPr>
          <w:rFonts w:hint="eastAsia"/>
          <w:i w:val="0"/>
          <w:color w:val="auto"/>
        </w:rPr>
        <w:t>工作</w:t>
      </w:r>
      <w:r w:rsidRPr="001502D0">
        <w:rPr>
          <w:i w:val="0"/>
          <w:color w:val="auto"/>
        </w:rPr>
        <w:t>方面的</w:t>
      </w:r>
      <w:r w:rsidR="009C7882" w:rsidRPr="001502D0">
        <w:rPr>
          <w:i w:val="0"/>
          <w:color w:val="auto"/>
        </w:rPr>
        <w:t>经验</w:t>
      </w:r>
      <w:r w:rsidR="009C7882" w:rsidRPr="001502D0">
        <w:rPr>
          <w:rFonts w:hint="eastAsia"/>
          <w:i w:val="0"/>
          <w:color w:val="auto"/>
        </w:rPr>
        <w:t>/</w:t>
      </w:r>
      <w:r w:rsidR="009C7882" w:rsidRPr="001502D0">
        <w:rPr>
          <w:rFonts w:hint="eastAsia"/>
          <w:i w:val="0"/>
          <w:color w:val="auto"/>
        </w:rPr>
        <w:t>教训</w:t>
      </w:r>
      <w:r w:rsidR="007F0659" w:rsidRPr="001502D0">
        <w:rPr>
          <w:rFonts w:hint="eastAsia"/>
          <w:i w:val="0"/>
          <w:color w:val="auto"/>
        </w:rPr>
        <w:t>以及</w:t>
      </w:r>
      <w:r w:rsidR="009C7882" w:rsidRPr="001502D0">
        <w:rPr>
          <w:i w:val="0"/>
          <w:color w:val="auto"/>
        </w:rPr>
        <w:t>后续</w:t>
      </w:r>
      <w:r w:rsidRPr="001502D0">
        <w:rPr>
          <w:rFonts w:hint="eastAsia"/>
          <w:i w:val="0"/>
          <w:color w:val="auto"/>
        </w:rPr>
        <w:t>模块</w:t>
      </w:r>
      <w:r w:rsidRPr="001502D0">
        <w:rPr>
          <w:i w:val="0"/>
          <w:color w:val="auto"/>
        </w:rPr>
        <w:t>提升建议</w:t>
      </w:r>
      <w:r w:rsidR="009C7882" w:rsidRPr="001502D0">
        <w:rPr>
          <w:rFonts w:hint="eastAsia"/>
          <w:i w:val="0"/>
          <w:color w:val="auto"/>
        </w:rPr>
        <w:t>等</w:t>
      </w:r>
      <w:r w:rsidR="009C7882" w:rsidRPr="001502D0">
        <w:rPr>
          <w:i w:val="0"/>
          <w:color w:val="auto"/>
        </w:rPr>
        <w:t>。</w:t>
      </w:r>
    </w:p>
    <w:p w:rsidR="009C7882" w:rsidRPr="00440206" w:rsidRDefault="009C7882" w:rsidP="00440206">
      <w:pPr>
        <w:pStyle w:val="2"/>
      </w:pPr>
      <w:r w:rsidRPr="00440206">
        <w:rPr>
          <w:rFonts w:hint="eastAsia"/>
        </w:rPr>
        <w:t>文档</w:t>
      </w:r>
      <w:r w:rsidRPr="00440206">
        <w:t>的适用范围</w:t>
      </w:r>
    </w:p>
    <w:p w:rsidR="009C7882" w:rsidRDefault="009C7882" w:rsidP="009C7882">
      <w:pPr>
        <w:pStyle w:val="ae"/>
        <w:spacing w:before="156"/>
        <w:ind w:firstLine="420"/>
        <w:rPr>
          <w:i w:val="0"/>
          <w:color w:val="auto"/>
        </w:rPr>
      </w:pPr>
      <w:r w:rsidRPr="009A50F4">
        <w:rPr>
          <w:rFonts w:hint="eastAsia"/>
          <w:i w:val="0"/>
          <w:color w:val="auto"/>
        </w:rPr>
        <w:t>本文档</w:t>
      </w:r>
      <w:r w:rsidRPr="009A50F4">
        <w:rPr>
          <w:i w:val="0"/>
          <w:color w:val="auto"/>
        </w:rPr>
        <w:t>适用于项目开发、维护</w:t>
      </w:r>
      <w:r>
        <w:rPr>
          <w:rFonts w:hint="eastAsia"/>
          <w:i w:val="0"/>
          <w:color w:val="auto"/>
        </w:rPr>
        <w:t>及项目</w:t>
      </w:r>
      <w:r w:rsidRPr="009A50F4">
        <w:rPr>
          <w:i w:val="0"/>
          <w:color w:val="auto"/>
        </w:rPr>
        <w:t>管理人员。</w:t>
      </w:r>
    </w:p>
    <w:p w:rsidR="007F0659" w:rsidRDefault="007F0659" w:rsidP="009C7882">
      <w:pPr>
        <w:pStyle w:val="ae"/>
        <w:spacing w:before="156"/>
        <w:ind w:firstLine="420"/>
        <w:rPr>
          <w:i w:val="0"/>
          <w:color w:val="auto"/>
        </w:rPr>
      </w:pPr>
    </w:p>
    <w:p w:rsidR="007F0659" w:rsidRPr="00440206" w:rsidRDefault="007F0659" w:rsidP="00440206">
      <w:pPr>
        <w:pStyle w:val="2"/>
      </w:pPr>
      <w:bookmarkStart w:id="6" w:name="_Toc57454129"/>
      <w:bookmarkStart w:id="7" w:name="_Toc297198853"/>
      <w:r w:rsidRPr="00440206">
        <w:rPr>
          <w:rFonts w:hint="eastAsia"/>
        </w:rPr>
        <w:t>术语和缩略语</w:t>
      </w:r>
      <w:bookmarkEnd w:id="6"/>
      <w:bookmarkEnd w:id="7"/>
    </w:p>
    <w:p w:rsidR="007F0659" w:rsidRDefault="007F0659" w:rsidP="005D6F55">
      <w:pPr>
        <w:pStyle w:val="ae"/>
        <w:spacing w:before="156"/>
        <w:ind w:firstLineChars="95" w:firstLine="199"/>
      </w:pPr>
    </w:p>
    <w:tbl>
      <w:tblPr>
        <w:tblW w:w="4923" w:type="pct"/>
        <w:tblBorders>
          <w:top w:val="double" w:sz="4" w:space="0" w:color="auto"/>
          <w:bottom w:val="doub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1807"/>
        <w:gridCol w:w="3124"/>
        <w:gridCol w:w="3247"/>
      </w:tblGrid>
      <w:tr w:rsidR="007F0659" w:rsidTr="00D81376">
        <w:trPr>
          <w:tblHeader/>
        </w:trPr>
        <w:tc>
          <w:tcPr>
            <w:tcW w:w="1956" w:type="dxa"/>
          </w:tcPr>
          <w:p w:rsidR="007F0659" w:rsidRDefault="007F0659" w:rsidP="00D81376">
            <w:pPr>
              <w:spacing w:beforeLines="30" w:before="93" w:afterLines="30" w:after="93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缩略语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3394" w:type="dxa"/>
          </w:tcPr>
          <w:p w:rsidR="007F0659" w:rsidRDefault="007F0659" w:rsidP="00D81376">
            <w:pPr>
              <w:spacing w:beforeLines="30" w:before="93" w:afterLines="30" w:after="93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3547" w:type="dxa"/>
          </w:tcPr>
          <w:p w:rsidR="007F0659" w:rsidRDefault="007F0659" w:rsidP="00D81376">
            <w:pPr>
              <w:spacing w:beforeLines="30" w:before="93" w:afterLines="30" w:after="93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明</w:t>
            </w:r>
          </w:p>
        </w:tc>
      </w:tr>
      <w:tr w:rsidR="007F0659" w:rsidTr="00D81376">
        <w:tc>
          <w:tcPr>
            <w:tcW w:w="1956" w:type="dxa"/>
          </w:tcPr>
          <w:p w:rsidR="007F0659" w:rsidRDefault="00733542" w:rsidP="005274B4">
            <w:pPr>
              <w:pStyle w:val="ad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AES</w:t>
            </w:r>
          </w:p>
        </w:tc>
        <w:tc>
          <w:tcPr>
            <w:tcW w:w="3394" w:type="dxa"/>
          </w:tcPr>
          <w:p w:rsidR="007F0659" w:rsidRDefault="005274B4" w:rsidP="005274B4">
            <w:pPr>
              <w:pStyle w:val="ad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Advanced Encryption Standard</w:t>
            </w:r>
          </w:p>
        </w:tc>
        <w:tc>
          <w:tcPr>
            <w:tcW w:w="3547" w:type="dxa"/>
          </w:tcPr>
          <w:p w:rsidR="007F0659" w:rsidRDefault="005274B4" w:rsidP="005274B4">
            <w:pPr>
              <w:pStyle w:val="ad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本课题用到的高级加密标准</w:t>
            </w:r>
          </w:p>
        </w:tc>
      </w:tr>
      <w:tr w:rsidR="007F0659" w:rsidTr="00D81376">
        <w:tc>
          <w:tcPr>
            <w:tcW w:w="1956" w:type="dxa"/>
          </w:tcPr>
          <w:p w:rsidR="007F0659" w:rsidRDefault="002B54A9" w:rsidP="002B54A9">
            <w:pPr>
              <w:pStyle w:val="ad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XML</w:t>
            </w:r>
          </w:p>
        </w:tc>
        <w:tc>
          <w:tcPr>
            <w:tcW w:w="3394" w:type="dxa"/>
          </w:tcPr>
          <w:p w:rsidR="007F0659" w:rsidRDefault="002B54A9" w:rsidP="002B54A9">
            <w:pPr>
              <w:pStyle w:val="ad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Extensive</w:t>
            </w:r>
            <w:r>
              <w:rPr>
                <w:lang w:eastAsia="zh-CN"/>
              </w:rPr>
              <w:t xml:space="preserve"> Markup Language</w:t>
            </w:r>
          </w:p>
        </w:tc>
        <w:tc>
          <w:tcPr>
            <w:tcW w:w="3547" w:type="dxa"/>
          </w:tcPr>
          <w:p w:rsidR="007F0659" w:rsidRDefault="002B54A9" w:rsidP="002B54A9">
            <w:pPr>
              <w:pStyle w:val="ad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可扩展表示语言</w:t>
            </w:r>
          </w:p>
        </w:tc>
      </w:tr>
      <w:tr w:rsidR="007F0659" w:rsidTr="00D81376">
        <w:tc>
          <w:tcPr>
            <w:tcW w:w="1956" w:type="dxa"/>
          </w:tcPr>
          <w:p w:rsidR="007F0659" w:rsidRPr="00B832A4" w:rsidRDefault="00B832A4" w:rsidP="002B54A9">
            <w:pPr>
              <w:pStyle w:val="ad"/>
              <w:spacing w:before="93"/>
              <w:jc w:val="center"/>
              <w:rPr>
                <w:lang w:eastAsia="zh-CN"/>
              </w:rPr>
            </w:pPr>
            <w:r w:rsidRPr="00B832A4">
              <w:rPr>
                <w:rFonts w:hint="eastAsia"/>
                <w:lang w:eastAsia="zh-CN"/>
              </w:rPr>
              <w:t>UR</w:t>
            </w:r>
            <w:r w:rsidRPr="00B832A4">
              <w:rPr>
                <w:lang w:eastAsia="zh-CN"/>
              </w:rPr>
              <w:t>L</w:t>
            </w:r>
          </w:p>
        </w:tc>
        <w:tc>
          <w:tcPr>
            <w:tcW w:w="3394" w:type="dxa"/>
          </w:tcPr>
          <w:p w:rsidR="007F0659" w:rsidRPr="00B832A4" w:rsidRDefault="00B832A4" w:rsidP="002B54A9">
            <w:pPr>
              <w:pStyle w:val="ad"/>
              <w:spacing w:before="93"/>
              <w:jc w:val="center"/>
              <w:rPr>
                <w:lang w:eastAsia="zh-CN"/>
              </w:rPr>
            </w:pPr>
            <w:r w:rsidRPr="00B832A4">
              <w:rPr>
                <w:rFonts w:hint="eastAsia"/>
                <w:lang w:eastAsia="zh-CN"/>
              </w:rPr>
              <w:t>Uniform</w:t>
            </w:r>
            <w:r w:rsidRPr="00B832A4">
              <w:rPr>
                <w:lang w:eastAsia="zh-CN"/>
              </w:rPr>
              <w:t xml:space="preserve"> Resource Locator</w:t>
            </w:r>
          </w:p>
        </w:tc>
        <w:tc>
          <w:tcPr>
            <w:tcW w:w="3547" w:type="dxa"/>
          </w:tcPr>
          <w:p w:rsidR="007F0659" w:rsidRPr="00B832A4" w:rsidRDefault="00B832A4" w:rsidP="002B54A9">
            <w:pPr>
              <w:pStyle w:val="ad"/>
              <w:spacing w:before="93"/>
              <w:jc w:val="center"/>
              <w:rPr>
                <w:lang w:eastAsia="zh-CN"/>
              </w:rPr>
            </w:pPr>
            <w:r w:rsidRPr="00B832A4">
              <w:rPr>
                <w:rFonts w:hint="eastAsia"/>
                <w:lang w:eastAsia="zh-CN"/>
              </w:rPr>
              <w:t>统一资源定位符</w:t>
            </w:r>
          </w:p>
        </w:tc>
      </w:tr>
      <w:tr w:rsidR="00B832A4" w:rsidTr="00D81376">
        <w:tc>
          <w:tcPr>
            <w:tcW w:w="1956" w:type="dxa"/>
          </w:tcPr>
          <w:p w:rsidR="00B832A4" w:rsidRPr="00B832A4" w:rsidRDefault="00B832A4" w:rsidP="002B54A9">
            <w:pPr>
              <w:pStyle w:val="ad"/>
              <w:spacing w:before="93"/>
              <w:jc w:val="center"/>
              <w:rPr>
                <w:rFonts w:hint="eastAsia"/>
                <w:lang w:eastAsia="zh-CN"/>
              </w:rPr>
            </w:pPr>
            <w:r w:rsidRPr="00B832A4">
              <w:rPr>
                <w:rFonts w:hint="eastAsia"/>
                <w:lang w:eastAsia="zh-CN"/>
              </w:rPr>
              <w:t>JSON</w:t>
            </w:r>
          </w:p>
        </w:tc>
        <w:tc>
          <w:tcPr>
            <w:tcW w:w="3394" w:type="dxa"/>
          </w:tcPr>
          <w:p w:rsidR="00B832A4" w:rsidRPr="00B832A4" w:rsidRDefault="00B832A4" w:rsidP="002B54A9">
            <w:pPr>
              <w:pStyle w:val="ad"/>
              <w:spacing w:before="93"/>
              <w:jc w:val="center"/>
              <w:rPr>
                <w:rFonts w:hint="eastAsia"/>
                <w:lang w:eastAsia="zh-CN"/>
              </w:rPr>
            </w:pPr>
            <w:r w:rsidRPr="00B832A4">
              <w:rPr>
                <w:rFonts w:hint="eastAsia"/>
                <w:lang w:eastAsia="zh-CN"/>
              </w:rPr>
              <w:t>JavaScript</w:t>
            </w:r>
            <w:r w:rsidRPr="00B832A4">
              <w:rPr>
                <w:lang w:eastAsia="zh-CN"/>
              </w:rPr>
              <w:t xml:space="preserve"> Object Notation</w:t>
            </w:r>
          </w:p>
        </w:tc>
        <w:tc>
          <w:tcPr>
            <w:tcW w:w="3547" w:type="dxa"/>
          </w:tcPr>
          <w:p w:rsidR="00B832A4" w:rsidRPr="00B832A4" w:rsidRDefault="00B832A4" w:rsidP="002B54A9">
            <w:pPr>
              <w:pStyle w:val="ad"/>
              <w:spacing w:before="93"/>
              <w:jc w:val="center"/>
              <w:rPr>
                <w:rFonts w:hint="eastAsia"/>
                <w:lang w:eastAsia="zh-CN"/>
              </w:rPr>
            </w:pPr>
            <w:r w:rsidRPr="00B832A4">
              <w:rPr>
                <w:rFonts w:hint="eastAsia"/>
                <w:lang w:eastAsia="zh-CN"/>
              </w:rPr>
              <w:t>Javascript</w:t>
            </w:r>
            <w:r w:rsidRPr="00B832A4">
              <w:rPr>
                <w:rFonts w:hint="eastAsia"/>
                <w:lang w:eastAsia="zh-CN"/>
              </w:rPr>
              <w:t>对象标记语言</w:t>
            </w:r>
          </w:p>
        </w:tc>
      </w:tr>
    </w:tbl>
    <w:p w:rsidR="007F0659" w:rsidRDefault="007F0659" w:rsidP="009C7882">
      <w:pPr>
        <w:pStyle w:val="ae"/>
        <w:spacing w:before="156"/>
        <w:ind w:firstLine="420"/>
        <w:rPr>
          <w:i w:val="0"/>
          <w:color w:val="auto"/>
        </w:rPr>
      </w:pPr>
    </w:p>
    <w:p w:rsidR="00821A30" w:rsidRDefault="00821A30">
      <w:pPr>
        <w:widowControl/>
        <w:jc w:val="left"/>
        <w:rPr>
          <w:rFonts w:ascii="Times New Roman" w:eastAsia="宋体" w:hAnsi="Times New Roman" w:cs="Times New Roman"/>
          <w:iCs/>
          <w:kern w:val="0"/>
          <w:szCs w:val="20"/>
        </w:rPr>
      </w:pPr>
      <w:r>
        <w:rPr>
          <w:i/>
        </w:rPr>
        <w:br w:type="page"/>
      </w:r>
    </w:p>
    <w:p w:rsidR="009C7882" w:rsidRDefault="009C7882" w:rsidP="009C7882">
      <w:pPr>
        <w:pStyle w:val="ae"/>
        <w:spacing w:before="156"/>
        <w:ind w:firstLineChars="0" w:firstLine="0"/>
        <w:rPr>
          <w:i w:val="0"/>
          <w:color w:val="auto"/>
        </w:rPr>
      </w:pPr>
    </w:p>
    <w:p w:rsidR="009C7882" w:rsidRPr="00440206" w:rsidRDefault="009C7882" w:rsidP="00440206">
      <w:pPr>
        <w:pStyle w:val="1"/>
      </w:pPr>
      <w:r w:rsidRPr="00440206">
        <w:rPr>
          <w:rFonts w:hint="eastAsia"/>
        </w:rPr>
        <w:t>项目</w:t>
      </w:r>
      <w:r w:rsidR="006F5814" w:rsidRPr="00440206">
        <w:rPr>
          <w:rFonts w:hint="eastAsia"/>
        </w:rPr>
        <w:t>完成情况</w:t>
      </w:r>
    </w:p>
    <w:p w:rsidR="006F5814" w:rsidRDefault="001502D0" w:rsidP="00440206">
      <w:pPr>
        <w:pStyle w:val="2"/>
      </w:pPr>
      <w:r>
        <w:rPr>
          <w:rFonts w:hint="eastAsia"/>
        </w:rPr>
        <w:t>工作内容</w:t>
      </w:r>
    </w:p>
    <w:p w:rsidR="005D6F55" w:rsidRPr="005D6F55" w:rsidRDefault="005D6F55" w:rsidP="005D6F55">
      <w:pPr>
        <w:rPr>
          <w:rFonts w:hint="eastAsia"/>
        </w:rPr>
      </w:pPr>
    </w:p>
    <w:p w:rsidR="00FE7E2D" w:rsidRDefault="005626C2" w:rsidP="00FE7E2D">
      <w:r>
        <w:rPr>
          <w:rFonts w:hint="eastAsia"/>
        </w:rPr>
        <w:t>主要完成</w:t>
      </w:r>
      <w:r w:rsidRPr="00D94AC3">
        <w:rPr>
          <w:rFonts w:hint="eastAsia"/>
        </w:rPr>
        <w:t>客户端到服务端的信息推送和简单控制</w:t>
      </w:r>
      <w:r>
        <w:rPr>
          <w:rFonts w:hint="eastAsia"/>
        </w:rPr>
        <w:t>的服务端的实现部分。</w:t>
      </w:r>
    </w:p>
    <w:p w:rsidR="005626C2" w:rsidRDefault="005626C2" w:rsidP="00FE7E2D">
      <w:r>
        <w:rPr>
          <w:rFonts w:hint="eastAsia"/>
        </w:rPr>
        <w:t>主要实现的功能如下：</w:t>
      </w:r>
    </w:p>
    <w:p w:rsidR="00BD62C9" w:rsidRDefault="005626C2" w:rsidP="000C5063">
      <w:pPr>
        <w:pStyle w:val="af0"/>
        <w:numPr>
          <w:ilvl w:val="0"/>
          <w:numId w:val="8"/>
        </w:numPr>
        <w:ind w:firstLineChars="0"/>
      </w:pPr>
      <w:r>
        <w:t>制定</w:t>
      </w:r>
      <w:r>
        <w:rPr>
          <w:rFonts w:hint="eastAsia"/>
        </w:rPr>
        <w:t>客户端与服务端之间的私有</w:t>
      </w:r>
      <w:r>
        <w:rPr>
          <w:rFonts w:hint="eastAsia"/>
        </w:rPr>
        <w:t>Socket</w:t>
      </w:r>
      <w:r>
        <w:rPr>
          <w:rFonts w:hint="eastAsia"/>
        </w:rPr>
        <w:t>通信协议</w:t>
      </w:r>
    </w:p>
    <w:p w:rsidR="005626C2" w:rsidRDefault="005626C2" w:rsidP="000C5063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t>服务器能将客户端发送过来的</w:t>
      </w:r>
      <w:r>
        <w:rPr>
          <w:rFonts w:hint="eastAsia"/>
        </w:rPr>
        <w:t>XML</w:t>
      </w:r>
      <w:r>
        <w:rPr>
          <w:rFonts w:hint="eastAsia"/>
        </w:rPr>
        <w:t>、</w:t>
      </w:r>
      <w:r>
        <w:t>JSON</w:t>
      </w:r>
      <w:r>
        <w:rPr>
          <w:rFonts w:hint="eastAsia"/>
        </w:rPr>
        <w:t>数据进行解析，</w:t>
      </w:r>
      <w:r>
        <w:t>并</w:t>
      </w:r>
      <w:r>
        <w:rPr>
          <w:rFonts w:hint="eastAsia"/>
        </w:rPr>
        <w:t>将解析后的数据反馈给客户端。</w:t>
      </w:r>
    </w:p>
    <w:p w:rsidR="005626C2" w:rsidRDefault="005626C2" w:rsidP="005626C2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t>服务器能将客户端发送过来的</w:t>
      </w:r>
      <w:r>
        <w:rPr>
          <w:rFonts w:hint="eastAsia"/>
        </w:rPr>
        <w:t>bmp</w:t>
      </w:r>
      <w:r>
        <w:t>图片</w:t>
      </w:r>
      <w:r>
        <w:rPr>
          <w:rFonts w:hint="eastAsia"/>
        </w:rPr>
        <w:t>和</w:t>
      </w:r>
      <w:r>
        <w:rPr>
          <w:rFonts w:hint="eastAsia"/>
        </w:rPr>
        <w:t>txt</w:t>
      </w:r>
      <w:r>
        <w:rPr>
          <w:rFonts w:hint="eastAsia"/>
        </w:rPr>
        <w:t>文件数据进行存储。</w:t>
      </w:r>
    </w:p>
    <w:p w:rsidR="005626C2" w:rsidRDefault="005626C2" w:rsidP="005626C2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t>服务器能访问客户端发送过来的</w:t>
      </w:r>
      <w:r>
        <w:rPr>
          <w:rFonts w:hint="eastAsia"/>
        </w:rPr>
        <w:t>URL</w:t>
      </w:r>
      <w:r>
        <w:rPr>
          <w:rFonts w:hint="eastAsia"/>
        </w:rPr>
        <w:t>链接，</w:t>
      </w:r>
      <w:r>
        <w:t>并</w:t>
      </w:r>
      <w:r>
        <w:rPr>
          <w:rFonts w:hint="eastAsia"/>
        </w:rPr>
        <w:t>将对应视频文件进行下载。</w:t>
      </w:r>
    </w:p>
    <w:p w:rsidR="005626C2" w:rsidRPr="005626C2" w:rsidRDefault="005626C2" w:rsidP="005626C2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t>当是加密传输数据包时，</w:t>
      </w:r>
      <w:r>
        <w:t>服务器</w:t>
      </w:r>
      <w:r>
        <w:rPr>
          <w:rFonts w:hint="eastAsia"/>
        </w:rPr>
        <w:t>能通过</w:t>
      </w:r>
      <w:r>
        <w:rPr>
          <w:rFonts w:hint="eastAsia"/>
        </w:rPr>
        <w:t>AES</w:t>
      </w:r>
      <w:r>
        <w:rPr>
          <w:rFonts w:hint="eastAsia"/>
        </w:rPr>
        <w:t>对数据包进行解密，</w:t>
      </w:r>
      <w:r>
        <w:t>并</w:t>
      </w:r>
      <w:r>
        <w:rPr>
          <w:rFonts w:hint="eastAsia"/>
        </w:rPr>
        <w:t>将文件存储到指定目录下</w:t>
      </w:r>
    </w:p>
    <w:p w:rsidR="001502D0" w:rsidRDefault="009A126C" w:rsidP="001502D0">
      <w:pPr>
        <w:pStyle w:val="2"/>
      </w:pPr>
      <w:r>
        <w:rPr>
          <w:rFonts w:hint="eastAsia"/>
        </w:rPr>
        <w:t>开发</w:t>
      </w:r>
      <w:r w:rsidR="006D6846">
        <w:rPr>
          <w:rFonts w:hint="eastAsia"/>
        </w:rPr>
        <w:t>总结</w:t>
      </w:r>
    </w:p>
    <w:p w:rsidR="003145CD" w:rsidRDefault="003145CD" w:rsidP="00403D2E">
      <w:pPr>
        <w:rPr>
          <w:rFonts w:asciiTheme="minorEastAsia" w:hAnsiTheme="minorEastAsia"/>
          <w:i/>
          <w:color w:val="0000FF"/>
          <w:szCs w:val="21"/>
          <w:shd w:val="clear" w:color="auto" w:fill="FFFFFF"/>
        </w:rPr>
      </w:pPr>
    </w:p>
    <w:p w:rsidR="00A70C07" w:rsidRPr="00A70C07" w:rsidRDefault="001777F1" w:rsidP="00A70C07">
      <w:r>
        <w:rPr>
          <w:rFonts w:hint="eastAsia"/>
        </w:rPr>
        <w:t>主要实现的功能模块</w:t>
      </w:r>
      <w:r w:rsidR="00A70C07" w:rsidRPr="00A70C07">
        <w:rPr>
          <w:rFonts w:hint="eastAsia"/>
        </w:rPr>
        <w:t>：</w:t>
      </w:r>
      <w:r w:rsidR="00A70C07" w:rsidRPr="00A70C07">
        <w:rPr>
          <w:rFonts w:hint="eastAsia"/>
        </w:rPr>
        <w:t>Socket</w:t>
      </w:r>
      <w:r w:rsidR="00A70C07" w:rsidRPr="00A70C07">
        <w:t>服务器</w:t>
      </w:r>
      <w:r w:rsidR="00A70C07" w:rsidRPr="00A70C07">
        <w:rPr>
          <w:rFonts w:hint="eastAsia"/>
        </w:rPr>
        <w:t>模块，</w:t>
      </w:r>
      <w:r w:rsidR="00A70C07">
        <w:rPr>
          <w:rFonts w:hint="eastAsia"/>
        </w:rPr>
        <w:t>数据接收模块、</w:t>
      </w:r>
      <w:r w:rsidR="00A70C07">
        <w:t>数据</w:t>
      </w:r>
      <w:r w:rsidR="00A70C07">
        <w:rPr>
          <w:rFonts w:hint="eastAsia"/>
        </w:rPr>
        <w:t>反馈模块、</w:t>
      </w:r>
      <w:r w:rsidR="00A70C07">
        <w:rPr>
          <w:rFonts w:hint="eastAsia"/>
        </w:rPr>
        <w:t>XML</w:t>
      </w:r>
      <w:r w:rsidR="00A70C07">
        <w:rPr>
          <w:rFonts w:hint="eastAsia"/>
        </w:rPr>
        <w:t>，</w:t>
      </w:r>
      <w:r w:rsidR="00A70C07">
        <w:t>JSON</w:t>
      </w:r>
      <w:r w:rsidR="00A70C07">
        <w:rPr>
          <w:rFonts w:hint="eastAsia"/>
        </w:rPr>
        <w:t>数据解析模块、</w:t>
      </w:r>
      <w:r w:rsidR="00A70C07">
        <w:t>URL</w:t>
      </w:r>
      <w:r w:rsidR="00A70C07">
        <w:rPr>
          <w:rFonts w:hint="eastAsia"/>
        </w:rPr>
        <w:t>下载模块，</w:t>
      </w:r>
      <w:r w:rsidR="00A70C07">
        <w:t>文件</w:t>
      </w:r>
      <w:r w:rsidR="00A70C07">
        <w:rPr>
          <w:rFonts w:hint="eastAsia"/>
        </w:rPr>
        <w:t>存储模块、</w:t>
      </w:r>
      <w:r w:rsidR="00A70C07">
        <w:t>AES</w:t>
      </w:r>
      <w:r w:rsidR="00A70C07">
        <w:rPr>
          <w:rFonts w:hint="eastAsia"/>
        </w:rPr>
        <w:t>解密模块和辅助工具模块，</w:t>
      </w:r>
      <w:r w:rsidR="00A70C07">
        <w:t>共</w:t>
      </w:r>
      <w:r w:rsidR="00A70C07">
        <w:rPr>
          <w:rFonts w:hint="eastAsia"/>
        </w:rPr>
        <w:t>8</w:t>
      </w:r>
      <w:r w:rsidR="00A70C07">
        <w:rPr>
          <w:rFonts w:hint="eastAsia"/>
        </w:rPr>
        <w:t>个模块的内容。</w:t>
      </w:r>
    </w:p>
    <w:p w:rsidR="00AB35FB" w:rsidRDefault="00AB35FB" w:rsidP="00A70C07">
      <w:r>
        <w:rPr>
          <w:rFonts w:hint="eastAsia"/>
        </w:rPr>
        <w:t>工作成果：</w:t>
      </w:r>
      <w:r w:rsidR="00DB49FE">
        <w:rPr>
          <w:rFonts w:hint="eastAsia"/>
        </w:rPr>
        <w:t>基本实现了实习项目的功能</w:t>
      </w:r>
      <w:r w:rsidR="00B307EF">
        <w:rPr>
          <w:rFonts w:hint="eastAsia"/>
        </w:rPr>
        <w:t>需求。</w:t>
      </w:r>
    </w:p>
    <w:p w:rsidR="00B307EF" w:rsidRDefault="00B307EF" w:rsidP="00B307EF">
      <w:pPr>
        <w:pStyle w:val="af0"/>
        <w:numPr>
          <w:ilvl w:val="0"/>
          <w:numId w:val="9"/>
        </w:numPr>
        <w:ind w:firstLineChars="0"/>
      </w:pPr>
      <w:r>
        <w:t>通过</w:t>
      </w:r>
      <w:r>
        <w:rPr>
          <w:rFonts w:hint="eastAsia"/>
        </w:rPr>
        <w:t>为每个与服务器连接好的客户端创建一个线程，</w:t>
      </w:r>
      <w:r>
        <w:t>来</w:t>
      </w:r>
      <w:r>
        <w:rPr>
          <w:rFonts w:hint="eastAsia"/>
        </w:rPr>
        <w:t>与服务器进行相互通信，</w:t>
      </w:r>
      <w:r>
        <w:t>实现</w:t>
      </w:r>
      <w:r>
        <w:rPr>
          <w:rFonts w:hint="eastAsia"/>
        </w:rPr>
        <w:t>一对多的效果。一开始对</w:t>
      </w:r>
      <w:r>
        <w:rPr>
          <w:rFonts w:hint="eastAsia"/>
        </w:rPr>
        <w:t>Socket</w:t>
      </w:r>
      <w:r>
        <w:rPr>
          <w:rFonts w:hint="eastAsia"/>
        </w:rPr>
        <w:t>网络通信，</w:t>
      </w:r>
      <w:r>
        <w:t>不是</w:t>
      </w:r>
      <w:r>
        <w:rPr>
          <w:rFonts w:hint="eastAsia"/>
        </w:rPr>
        <w:t>很熟悉，</w:t>
      </w:r>
      <w:r>
        <w:t>后面</w:t>
      </w:r>
      <w:r>
        <w:rPr>
          <w:rFonts w:hint="eastAsia"/>
        </w:rPr>
        <w:t>通过在网上查阅资料并与前辈们讨论，</w:t>
      </w:r>
      <w:r>
        <w:t>最后</w:t>
      </w:r>
      <w:r>
        <w:rPr>
          <w:rFonts w:hint="eastAsia"/>
        </w:rPr>
        <w:t>得以实现。</w:t>
      </w:r>
    </w:p>
    <w:p w:rsidR="00B307EF" w:rsidRDefault="00B307EF" w:rsidP="00B307EF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通过制定一套服务器与客户端之间互相通信的私有协议，</w:t>
      </w:r>
      <w:r>
        <w:t>来</w:t>
      </w:r>
      <w:r>
        <w:rPr>
          <w:rFonts w:hint="eastAsia"/>
        </w:rPr>
        <w:t>实现数据包的传输与解析，</w:t>
      </w:r>
      <w:r>
        <w:t>进而</w:t>
      </w:r>
      <w:r w:rsidR="008C5F50">
        <w:rPr>
          <w:rFonts w:hint="eastAsia"/>
        </w:rPr>
        <w:t>做到</w:t>
      </w:r>
      <w:r>
        <w:rPr>
          <w:rFonts w:hint="eastAsia"/>
        </w:rPr>
        <w:t>安全</w:t>
      </w:r>
      <w:r w:rsidR="008C5F50">
        <w:rPr>
          <w:rFonts w:hint="eastAsia"/>
        </w:rPr>
        <w:t>而</w:t>
      </w:r>
      <w:r>
        <w:rPr>
          <w:rFonts w:hint="eastAsia"/>
        </w:rPr>
        <w:t>有效的通信。</w:t>
      </w:r>
    </w:p>
    <w:p w:rsidR="00B307EF" w:rsidRDefault="00904208" w:rsidP="00B307EF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通过学习</w:t>
      </w:r>
      <w:r>
        <w:rPr>
          <w:rFonts w:hint="eastAsia"/>
        </w:rPr>
        <w:t>TinyXML</w:t>
      </w:r>
      <w:r w:rsidR="00CB1572">
        <w:rPr>
          <w:rFonts w:hint="eastAsia"/>
        </w:rPr>
        <w:t>解析工具及</w:t>
      </w:r>
      <w:r>
        <w:t>CJSON</w:t>
      </w:r>
      <w:r>
        <w:rPr>
          <w:rFonts w:hint="eastAsia"/>
        </w:rPr>
        <w:t>、</w:t>
      </w:r>
      <w:r>
        <w:t>Curl</w:t>
      </w:r>
      <w:r>
        <w:rPr>
          <w:rFonts w:hint="eastAsia"/>
        </w:rPr>
        <w:t>等外部库的使用方法，</w:t>
      </w:r>
      <w:r>
        <w:t>参照</w:t>
      </w:r>
      <w:r>
        <w:rPr>
          <w:rFonts w:hint="eastAsia"/>
        </w:rPr>
        <w:t>网上</w:t>
      </w:r>
      <w:r w:rsidR="00101D09">
        <w:rPr>
          <w:rFonts w:hint="eastAsia"/>
        </w:rPr>
        <w:t>对这些</w:t>
      </w:r>
      <w:r>
        <w:rPr>
          <w:rFonts w:hint="eastAsia"/>
        </w:rPr>
        <w:t>数据解析的实现案例，来对本项目的</w:t>
      </w:r>
      <w:r>
        <w:rPr>
          <w:rFonts w:hint="eastAsia"/>
        </w:rPr>
        <w:t>XML</w:t>
      </w:r>
      <w:r w:rsidR="00532792">
        <w:rPr>
          <w:rFonts w:hint="eastAsia"/>
        </w:rPr>
        <w:t>、</w:t>
      </w:r>
      <w:r w:rsidR="00532792">
        <w:t>JSON</w:t>
      </w:r>
      <w:r w:rsidR="00532792">
        <w:rPr>
          <w:rFonts w:hint="eastAsia"/>
        </w:rPr>
        <w:t>、</w:t>
      </w:r>
      <w:r w:rsidR="00532792">
        <w:t>URL</w:t>
      </w:r>
      <w:r>
        <w:rPr>
          <w:rFonts w:hint="eastAsia"/>
        </w:rPr>
        <w:t>数据解析功能进行实现。</w:t>
      </w:r>
    </w:p>
    <w:p w:rsidR="00904208" w:rsidRDefault="00AB180E" w:rsidP="00B307EF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通过学习</w:t>
      </w:r>
      <w:r>
        <w:rPr>
          <w:rFonts w:hint="eastAsia"/>
        </w:rPr>
        <w:t>crypto</w:t>
      </w:r>
      <w:r>
        <w:rPr>
          <w:rFonts w:hint="eastAsia"/>
        </w:rPr>
        <w:t>库</w:t>
      </w:r>
      <w:r w:rsidR="003F5C39">
        <w:rPr>
          <w:rFonts w:hint="eastAsia"/>
        </w:rPr>
        <w:t>中</w:t>
      </w:r>
      <w:r>
        <w:rPr>
          <w:rFonts w:hint="eastAsia"/>
        </w:rPr>
        <w:t>一些</w:t>
      </w:r>
      <w:r>
        <w:rPr>
          <w:rFonts w:hint="eastAsia"/>
        </w:rPr>
        <w:t>API</w:t>
      </w:r>
      <w:r>
        <w:rPr>
          <w:rFonts w:hint="eastAsia"/>
        </w:rPr>
        <w:t>的使用方法，</w:t>
      </w:r>
      <w:r>
        <w:t>再</w:t>
      </w:r>
      <w:r>
        <w:rPr>
          <w:rFonts w:hint="eastAsia"/>
        </w:rPr>
        <w:t>参照</w:t>
      </w:r>
      <w:r w:rsidR="00943D88">
        <w:rPr>
          <w:rFonts w:hint="eastAsia"/>
        </w:rPr>
        <w:t>网上</w:t>
      </w:r>
      <w:r>
        <w:rPr>
          <w:rFonts w:hint="eastAsia"/>
        </w:rPr>
        <w:t>对字符串进行加密和解密的实现案例，</w:t>
      </w:r>
      <w:r w:rsidR="005E2450">
        <w:rPr>
          <w:rFonts w:hint="eastAsia"/>
        </w:rPr>
        <w:t>来对本项目的具体功能进行实现，</w:t>
      </w:r>
      <w:r>
        <w:t>在</w:t>
      </w:r>
      <w:r>
        <w:rPr>
          <w:rFonts w:hint="eastAsia"/>
        </w:rPr>
        <w:t>本项目的文件加密和解密过程中，</w:t>
      </w:r>
      <w:r>
        <w:t>还是</w:t>
      </w:r>
      <w:r>
        <w:rPr>
          <w:rFonts w:hint="eastAsia"/>
        </w:rPr>
        <w:t>遇到不少问题，</w:t>
      </w:r>
      <w:r>
        <w:t>最后</w:t>
      </w:r>
      <w:r>
        <w:rPr>
          <w:rFonts w:hint="eastAsia"/>
        </w:rPr>
        <w:t>通过与前辈们的讨论，</w:t>
      </w:r>
      <w:r>
        <w:t>最终</w:t>
      </w:r>
      <w:r>
        <w:rPr>
          <w:rFonts w:hint="eastAsia"/>
        </w:rPr>
        <w:t>该功能得以实现。</w:t>
      </w:r>
    </w:p>
    <w:p w:rsidR="00AB5F77" w:rsidRPr="00B307EF" w:rsidRDefault="00AB5F77" w:rsidP="00B307EF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在文件传输模块中，</w:t>
      </w:r>
      <w:r w:rsidR="001A64EF">
        <w:rPr>
          <w:rFonts w:hint="eastAsia"/>
        </w:rPr>
        <w:t>因为</w:t>
      </w:r>
      <w:r>
        <w:rPr>
          <w:rFonts w:hint="eastAsia"/>
        </w:rPr>
        <w:t>需要接受的文件大小不确定，</w:t>
      </w:r>
      <w:r>
        <w:t>所以</w:t>
      </w:r>
      <w:r>
        <w:rPr>
          <w:rFonts w:hint="eastAsia"/>
        </w:rPr>
        <w:t>一定要用循环接收的方式，</w:t>
      </w:r>
      <w:r>
        <w:t>来</w:t>
      </w:r>
      <w:r>
        <w:rPr>
          <w:rFonts w:hint="eastAsia"/>
        </w:rPr>
        <w:t>对文件</w:t>
      </w:r>
      <w:r w:rsidR="00A51D22">
        <w:rPr>
          <w:rFonts w:hint="eastAsia"/>
        </w:rPr>
        <w:t>数据包</w:t>
      </w:r>
      <w:r>
        <w:rPr>
          <w:rFonts w:hint="eastAsia"/>
        </w:rPr>
        <w:t>进行</w:t>
      </w:r>
      <w:r w:rsidR="00A51D22">
        <w:rPr>
          <w:rFonts w:hint="eastAsia"/>
        </w:rPr>
        <w:t>接收</w:t>
      </w:r>
      <w:r>
        <w:rPr>
          <w:rFonts w:hint="eastAsia"/>
        </w:rPr>
        <w:t>存储，</w:t>
      </w:r>
      <w:r w:rsidR="00DC01D5">
        <w:rPr>
          <w:rFonts w:hint="eastAsia"/>
        </w:rPr>
        <w:t>这样才能实现对大文件的存储操作。</w:t>
      </w:r>
    </w:p>
    <w:p w:rsidR="00A70C07" w:rsidRDefault="00A70C07" w:rsidP="00A70C07"/>
    <w:p w:rsidR="00B17DA7" w:rsidRPr="00B17DA7" w:rsidRDefault="00B17DA7" w:rsidP="00A70C07"/>
    <w:p w:rsidR="00605E14" w:rsidRDefault="002D2438" w:rsidP="00605E14">
      <w:pPr>
        <w:pStyle w:val="2"/>
      </w:pPr>
      <w:r>
        <w:rPr>
          <w:rFonts w:hint="eastAsia"/>
        </w:rPr>
        <w:lastRenderedPageBreak/>
        <w:t>自我</w:t>
      </w:r>
      <w:r w:rsidR="00605E14">
        <w:rPr>
          <w:rFonts w:hint="eastAsia"/>
        </w:rPr>
        <w:t>评价</w:t>
      </w:r>
    </w:p>
    <w:p w:rsidR="00605E14" w:rsidRDefault="00605E14" w:rsidP="00EC4921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目标</w:t>
      </w:r>
      <w:r>
        <w:t>达成情况</w:t>
      </w:r>
      <w:r w:rsidR="00567B54">
        <w:rPr>
          <w:rFonts w:hint="eastAsia"/>
        </w:rPr>
        <w:t>，</w:t>
      </w:r>
      <w:r w:rsidR="001F43E3">
        <w:rPr>
          <w:rFonts w:hint="eastAsia"/>
        </w:rPr>
        <w:t>工作</w:t>
      </w:r>
      <w:r w:rsidR="00567B54">
        <w:t>效率</w:t>
      </w:r>
      <w:r w:rsidR="00567B54">
        <w:rPr>
          <w:rFonts w:hint="eastAsia"/>
        </w:rPr>
        <w:t>、</w:t>
      </w:r>
      <w:r w:rsidR="00567B54">
        <w:t>质量评价</w:t>
      </w:r>
    </w:p>
    <w:p w:rsidR="00D15B0C" w:rsidRDefault="00D15B0C" w:rsidP="00D15B0C">
      <w:pPr>
        <w:pStyle w:val="af0"/>
        <w:ind w:left="360" w:firstLineChars="0" w:firstLine="0"/>
      </w:pPr>
      <w:r>
        <w:rPr>
          <w:rFonts w:hint="eastAsia"/>
        </w:rPr>
        <w:t>本次实习课题的功能需求基本完成。并且在项目规定时间内完成了代码的编写和基本测试工作，</w:t>
      </w:r>
      <w:r>
        <w:t>但是</w:t>
      </w:r>
      <w:r>
        <w:rPr>
          <w:rFonts w:hint="eastAsia"/>
        </w:rPr>
        <w:t>由于这是自己第一次接触项目课题，</w:t>
      </w:r>
      <w:r>
        <w:t>所以</w:t>
      </w:r>
      <w:r>
        <w:rPr>
          <w:rFonts w:hint="eastAsia"/>
        </w:rPr>
        <w:t>对一些</w:t>
      </w:r>
      <w:r w:rsidR="009413FC">
        <w:rPr>
          <w:rFonts w:hint="eastAsia"/>
        </w:rPr>
        <w:t>变量、</w:t>
      </w:r>
      <w:r w:rsidR="009413FC">
        <w:t>函数</w:t>
      </w:r>
      <w:r w:rsidR="009413FC">
        <w:rPr>
          <w:rFonts w:hint="eastAsia"/>
        </w:rPr>
        <w:t>等的命名规则没有很好的把握，导致后期对代码的格式及命名做了很大的修改。</w:t>
      </w:r>
      <w:r w:rsidR="009413FC">
        <w:t>在</w:t>
      </w:r>
      <w:r w:rsidR="009413FC">
        <w:rPr>
          <w:rFonts w:hint="eastAsia"/>
        </w:rPr>
        <w:t>这一方面我还是存在很多缺陷的，</w:t>
      </w:r>
      <w:r w:rsidR="009413FC">
        <w:t>所以</w:t>
      </w:r>
      <w:r w:rsidR="009413FC">
        <w:rPr>
          <w:rFonts w:hint="eastAsia"/>
        </w:rPr>
        <w:t>在今后的项目开发中一定要细心仔细地对代码进行书写。</w:t>
      </w:r>
    </w:p>
    <w:p w:rsidR="00EC4921" w:rsidRDefault="00605E14" w:rsidP="00EC4921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工作做</w:t>
      </w:r>
      <w:r>
        <w:t>的好与不好的地方</w:t>
      </w:r>
    </w:p>
    <w:p w:rsidR="009413FC" w:rsidRDefault="009413FC" w:rsidP="009413FC">
      <w:pPr>
        <w:pStyle w:val="af0"/>
        <w:ind w:left="360" w:firstLineChars="0" w:firstLine="0"/>
      </w:pPr>
      <w:r>
        <w:rPr>
          <w:rFonts w:hint="eastAsia"/>
        </w:rPr>
        <w:t>在整个项目实现之前，</w:t>
      </w:r>
      <w:r>
        <w:t>我</w:t>
      </w:r>
      <w:r>
        <w:rPr>
          <w:rFonts w:hint="eastAsia"/>
        </w:rPr>
        <w:t>对项目中涉及到的知识点及需要调用的外部库，</w:t>
      </w:r>
      <w:r>
        <w:t>进行</w:t>
      </w:r>
      <w:r>
        <w:rPr>
          <w:rFonts w:hint="eastAsia"/>
        </w:rPr>
        <w:t>了学习和了解，</w:t>
      </w:r>
      <w:r>
        <w:t>并</w:t>
      </w:r>
      <w:r>
        <w:rPr>
          <w:rFonts w:hint="eastAsia"/>
        </w:rPr>
        <w:t>根据</w:t>
      </w:r>
      <w:r w:rsidR="00F01CA0">
        <w:rPr>
          <w:rFonts w:hint="eastAsia"/>
        </w:rPr>
        <w:t>网上的案例，</w:t>
      </w:r>
      <w:r w:rsidR="00F01CA0">
        <w:t>对</w:t>
      </w:r>
      <w:r w:rsidR="00F01CA0">
        <w:rPr>
          <w:rFonts w:hint="eastAsia"/>
        </w:rPr>
        <w:t>项目中涉及的每个知识点编写了一个</w:t>
      </w:r>
      <w:r w:rsidR="00F01CA0">
        <w:rPr>
          <w:rFonts w:hint="eastAsia"/>
        </w:rPr>
        <w:t>demo</w:t>
      </w:r>
      <w:r w:rsidR="00F01CA0">
        <w:t>程序</w:t>
      </w:r>
      <w:r w:rsidR="00F01CA0">
        <w:rPr>
          <w:rFonts w:hint="eastAsia"/>
        </w:rPr>
        <w:t>，</w:t>
      </w:r>
      <w:r w:rsidR="00F01CA0">
        <w:t>并</w:t>
      </w:r>
      <w:r w:rsidR="00F01CA0">
        <w:rPr>
          <w:rFonts w:hint="eastAsia"/>
        </w:rPr>
        <w:t>进行测试，</w:t>
      </w:r>
      <w:r w:rsidR="00BE4186">
        <w:rPr>
          <w:rFonts w:hint="eastAsia"/>
        </w:rPr>
        <w:t>通过这种方式，</w:t>
      </w:r>
      <w:r w:rsidR="00BE4186">
        <w:t>让我</w:t>
      </w:r>
      <w:r w:rsidR="00BE4186">
        <w:rPr>
          <w:rFonts w:hint="eastAsia"/>
        </w:rPr>
        <w:t>在后续项目代码的书写时，</w:t>
      </w:r>
      <w:r w:rsidR="00BE4186">
        <w:t>能</w:t>
      </w:r>
      <w:r w:rsidR="00BE4186">
        <w:rPr>
          <w:rFonts w:hint="eastAsia"/>
        </w:rPr>
        <w:t>更加方便。</w:t>
      </w:r>
    </w:p>
    <w:p w:rsidR="00FB19C3" w:rsidRDefault="00FB19C3" w:rsidP="009413FC">
      <w:pPr>
        <w:pStyle w:val="af0"/>
        <w:ind w:left="360" w:firstLineChars="0" w:firstLine="0"/>
      </w:pPr>
    </w:p>
    <w:p w:rsidR="00BE4186" w:rsidRPr="00BE4186" w:rsidRDefault="00BE4186" w:rsidP="009413FC">
      <w:pPr>
        <w:pStyle w:val="af0"/>
        <w:ind w:left="360" w:firstLineChars="0" w:firstLine="0"/>
      </w:pPr>
      <w:r>
        <w:rPr>
          <w:rFonts w:hint="eastAsia"/>
        </w:rPr>
        <w:t>在一开始书写代码是遇到过很多的问题，</w:t>
      </w:r>
      <w:r>
        <w:t>但是</w:t>
      </w:r>
      <w:r>
        <w:rPr>
          <w:rFonts w:hint="eastAsia"/>
        </w:rPr>
        <w:t>我没有去请教前辈们，</w:t>
      </w:r>
      <w:r>
        <w:t>而是</w:t>
      </w:r>
      <w:r>
        <w:rPr>
          <w:rFonts w:hint="eastAsia"/>
        </w:rPr>
        <w:t>自己去死磕或是在网上寻找解决方法。</w:t>
      </w:r>
      <w:r>
        <w:t>其实</w:t>
      </w:r>
      <w:r>
        <w:rPr>
          <w:rFonts w:hint="eastAsia"/>
        </w:rPr>
        <w:t>这在某种程度上是在浪费时间，</w:t>
      </w:r>
      <w:r>
        <w:t>因为</w:t>
      </w:r>
      <w:r>
        <w:rPr>
          <w:rFonts w:hint="eastAsia"/>
        </w:rPr>
        <w:t>我现在遇到的大部分问题，</w:t>
      </w:r>
      <w:r>
        <w:t>学长</w:t>
      </w:r>
      <w:r>
        <w:rPr>
          <w:rFonts w:hint="eastAsia"/>
        </w:rPr>
        <w:t>学姐们或多或少都遇到过，</w:t>
      </w:r>
      <w:r>
        <w:t>所以</w:t>
      </w:r>
      <w:r>
        <w:rPr>
          <w:rFonts w:hint="eastAsia"/>
        </w:rPr>
        <w:t>与他们一起去讨论比自己死磕快速得多。因此在后续的项目开发中，</w:t>
      </w:r>
      <w:r>
        <w:t>如果</w:t>
      </w:r>
      <w:r>
        <w:rPr>
          <w:rFonts w:hint="eastAsia"/>
        </w:rPr>
        <w:t>遇到什么不懂或没法解决的问题，</w:t>
      </w:r>
      <w:r>
        <w:t>一定</w:t>
      </w:r>
      <w:r>
        <w:rPr>
          <w:rFonts w:hint="eastAsia"/>
        </w:rPr>
        <w:t>要及时和前辈们进行讨论</w:t>
      </w:r>
      <w:r w:rsidR="00FB19C3">
        <w:rPr>
          <w:rFonts w:hint="eastAsia"/>
        </w:rPr>
        <w:t>。</w:t>
      </w:r>
      <w:r w:rsidR="0029152D">
        <w:rPr>
          <w:rFonts w:hint="eastAsia"/>
        </w:rPr>
        <w:t>积极讨论问题</w:t>
      </w:r>
      <w:r w:rsidR="00FB19C3">
        <w:rPr>
          <w:rFonts w:hint="eastAsia"/>
        </w:rPr>
        <w:t>，</w:t>
      </w:r>
      <w:r w:rsidR="0029152D">
        <w:rPr>
          <w:rFonts w:hint="eastAsia"/>
        </w:rPr>
        <w:t>才能让整个项目按照预期时间</w:t>
      </w:r>
      <w:r w:rsidR="00FB19C3">
        <w:rPr>
          <w:rFonts w:hint="eastAsia"/>
        </w:rPr>
        <w:t>推进。</w:t>
      </w:r>
      <w:r w:rsidR="00F7072A">
        <w:rPr>
          <w:rFonts w:hint="eastAsia"/>
        </w:rPr>
        <w:t>在代码的书写方面，</w:t>
      </w:r>
      <w:r w:rsidR="00F7072A">
        <w:t>代码</w:t>
      </w:r>
      <w:r w:rsidR="00F7072A">
        <w:rPr>
          <w:rFonts w:hint="eastAsia"/>
        </w:rPr>
        <w:t>的格式，</w:t>
      </w:r>
      <w:r w:rsidR="00F7072A">
        <w:t>变量</w:t>
      </w:r>
      <w:r w:rsidR="00F7072A">
        <w:rPr>
          <w:rFonts w:hint="eastAsia"/>
        </w:rPr>
        <w:t>、函数及文件的命名不是很规范，</w:t>
      </w:r>
      <w:r w:rsidR="00713A99">
        <w:rPr>
          <w:rFonts w:hint="eastAsia"/>
        </w:rPr>
        <w:t>所以在今后代码的书写上，一定要按照公司的编程规范去书写代码。</w:t>
      </w:r>
      <w:r w:rsidR="00E44F4B">
        <w:rPr>
          <w:rFonts w:hint="eastAsia"/>
        </w:rPr>
        <w:t>由于自己日常编写的代码都是面向过程的，</w:t>
      </w:r>
      <w:r w:rsidR="00E44F4B">
        <w:t>所以</w:t>
      </w:r>
      <w:r w:rsidR="00E44F4B">
        <w:rPr>
          <w:rFonts w:hint="eastAsia"/>
        </w:rPr>
        <w:t>在此次项目功能的面向对象的实现上，</w:t>
      </w:r>
      <w:r w:rsidR="00E44F4B">
        <w:t>并</w:t>
      </w:r>
      <w:r w:rsidR="00E44F4B">
        <w:rPr>
          <w:rFonts w:hint="eastAsia"/>
        </w:rPr>
        <w:t>没有达到项目的预期效果的，</w:t>
      </w:r>
      <w:r w:rsidR="00E44F4B">
        <w:t>对此</w:t>
      </w:r>
      <w:r w:rsidR="00E44F4B">
        <w:rPr>
          <w:rFonts w:hint="eastAsia"/>
        </w:rPr>
        <w:t>我今后要训练自己的面向对象的思维方式，</w:t>
      </w:r>
      <w:r w:rsidR="00E44F4B">
        <w:t>多</w:t>
      </w:r>
      <w:r w:rsidR="00E44F4B">
        <w:rPr>
          <w:rFonts w:hint="eastAsia"/>
        </w:rPr>
        <w:t>参考前辈们的代码，</w:t>
      </w:r>
      <w:r w:rsidR="00E44F4B">
        <w:t>多</w:t>
      </w:r>
      <w:r w:rsidR="00E44F4B">
        <w:rPr>
          <w:rFonts w:hint="eastAsia"/>
        </w:rPr>
        <w:t>阅读</w:t>
      </w:r>
      <w:r w:rsidR="00E44F4B">
        <w:rPr>
          <w:rFonts w:hint="eastAsia"/>
        </w:rPr>
        <w:t>C++</w:t>
      </w:r>
      <w:r w:rsidR="00E44F4B">
        <w:rPr>
          <w:rFonts w:hint="eastAsia"/>
        </w:rPr>
        <w:t>有关的书籍，</w:t>
      </w:r>
      <w:r w:rsidR="00E44F4B">
        <w:t>来</w:t>
      </w:r>
      <w:r w:rsidR="00E44F4B">
        <w:rPr>
          <w:rFonts w:hint="eastAsia"/>
        </w:rPr>
        <w:t>提升自己</w:t>
      </w:r>
      <w:r w:rsidR="00B96F21">
        <w:rPr>
          <w:rFonts w:hint="eastAsia"/>
        </w:rPr>
        <w:t>对</w:t>
      </w:r>
      <w:r w:rsidR="00E44F4B">
        <w:rPr>
          <w:rFonts w:hint="eastAsia"/>
        </w:rPr>
        <w:t>面向对象的编程水平。</w:t>
      </w:r>
    </w:p>
    <w:p w:rsidR="00EC4921" w:rsidRDefault="00605E14" w:rsidP="00EC4921">
      <w:pPr>
        <w:pStyle w:val="af0"/>
        <w:numPr>
          <w:ilvl w:val="0"/>
          <w:numId w:val="7"/>
        </w:numPr>
        <w:ind w:firstLineChars="0"/>
      </w:pPr>
      <w:r>
        <w:t>遇到的困难及</w:t>
      </w:r>
      <w:r>
        <w:rPr>
          <w:rFonts w:hint="eastAsia"/>
        </w:rPr>
        <w:t>希望</w:t>
      </w:r>
      <w:r>
        <w:t>得到的帮助</w:t>
      </w:r>
    </w:p>
    <w:p w:rsidR="001B44E1" w:rsidRDefault="00090028" w:rsidP="00090028">
      <w:pPr>
        <w:pStyle w:val="af0"/>
        <w:numPr>
          <w:ilvl w:val="0"/>
          <w:numId w:val="10"/>
        </w:numPr>
        <w:ind w:firstLineChars="0"/>
      </w:pPr>
      <w:r>
        <w:rPr>
          <w:rFonts w:hint="eastAsia"/>
        </w:rPr>
        <w:t>由于自己对网络编程的不了解，</w:t>
      </w:r>
      <w:r>
        <w:t>导致</w:t>
      </w:r>
      <w:r>
        <w:rPr>
          <w:rFonts w:hint="eastAsia"/>
        </w:rPr>
        <w:t>自己一开始在通信协议的制定上出了很多错误，</w:t>
      </w:r>
      <w:r>
        <w:t>不过</w:t>
      </w:r>
      <w:r>
        <w:rPr>
          <w:rFonts w:hint="eastAsia"/>
        </w:rPr>
        <w:t>最后在和前辈们一起讨论的过程中，慢慢地对通信协议的制定有了一定的了解，</w:t>
      </w:r>
      <w:r>
        <w:t>再</w:t>
      </w:r>
      <w:r>
        <w:rPr>
          <w:rFonts w:hint="eastAsia"/>
        </w:rPr>
        <w:t>通过自己在网上查阅的一些有关网络编程的资料，</w:t>
      </w:r>
      <w:r>
        <w:t>最后</w:t>
      </w:r>
      <w:r>
        <w:rPr>
          <w:rFonts w:hint="eastAsia"/>
        </w:rPr>
        <w:t>实现了通信协议这一部分的功能，</w:t>
      </w:r>
      <w:r>
        <w:t>并且</w:t>
      </w:r>
      <w:r>
        <w:rPr>
          <w:rFonts w:hint="eastAsia"/>
        </w:rPr>
        <w:t>让自己对网络编程有了一个重新的了解。</w:t>
      </w:r>
    </w:p>
    <w:p w:rsidR="00090028" w:rsidRDefault="00090028" w:rsidP="00090028">
      <w:pPr>
        <w:pStyle w:val="af0"/>
        <w:numPr>
          <w:ilvl w:val="0"/>
          <w:numId w:val="10"/>
        </w:numPr>
        <w:ind w:firstLineChars="0"/>
      </w:pPr>
      <w:r>
        <w:rPr>
          <w:rFonts w:hint="eastAsia"/>
        </w:rPr>
        <w:t>在文件存储这一模块的实现上，</w:t>
      </w:r>
      <w:r>
        <w:t>也</w:t>
      </w:r>
      <w:r>
        <w:rPr>
          <w:rFonts w:hint="eastAsia"/>
        </w:rPr>
        <w:t>出了不少错误，</w:t>
      </w:r>
      <w:r>
        <w:t>一开始</w:t>
      </w:r>
      <w:r>
        <w:rPr>
          <w:rFonts w:hint="eastAsia"/>
        </w:rPr>
        <w:t>是为整个文件分配一个固定大小的空间，</w:t>
      </w:r>
      <w:r>
        <w:t>但是</w:t>
      </w:r>
      <w:r>
        <w:rPr>
          <w:rFonts w:hint="eastAsia"/>
        </w:rPr>
        <w:t>当文件比较大的时候，</w:t>
      </w:r>
      <w:r>
        <w:t>这种</w:t>
      </w:r>
      <w:r>
        <w:rPr>
          <w:rFonts w:hint="eastAsia"/>
        </w:rPr>
        <w:t>方法是很消耗内存的，</w:t>
      </w:r>
      <w:r>
        <w:t>后面</w:t>
      </w:r>
      <w:r>
        <w:rPr>
          <w:rFonts w:hint="eastAsia"/>
        </w:rPr>
        <w:t>和樊工及郭师兄讨论的过程中，让我知道了最终的解决方案。</w:t>
      </w:r>
      <w:r>
        <w:t>在</w:t>
      </w:r>
      <w:r>
        <w:rPr>
          <w:rFonts w:hint="eastAsia"/>
        </w:rPr>
        <w:t>数据的传输和接收过程中，</w:t>
      </w:r>
      <w:r>
        <w:t>都是</w:t>
      </w:r>
      <w:r>
        <w:rPr>
          <w:rFonts w:hint="eastAsia"/>
        </w:rPr>
        <w:t>以分段的形式进行的，</w:t>
      </w:r>
      <w:r>
        <w:t>通过</w:t>
      </w:r>
      <w:r>
        <w:rPr>
          <w:rFonts w:hint="eastAsia"/>
        </w:rPr>
        <w:t>循环的传输和循环的接收，实现了不同大小</w:t>
      </w:r>
      <w:r w:rsidR="003B35E8">
        <w:rPr>
          <w:rFonts w:hint="eastAsia"/>
        </w:rPr>
        <w:t>的</w:t>
      </w:r>
      <w:r w:rsidR="00CF4500">
        <w:rPr>
          <w:rFonts w:hint="eastAsia"/>
        </w:rPr>
        <w:t>文件</w:t>
      </w:r>
      <w:r>
        <w:rPr>
          <w:rFonts w:hint="eastAsia"/>
        </w:rPr>
        <w:t>的</w:t>
      </w:r>
      <w:r w:rsidR="00CF4500">
        <w:rPr>
          <w:rFonts w:hint="eastAsia"/>
        </w:rPr>
        <w:t>完整传输。</w:t>
      </w:r>
    </w:p>
    <w:p w:rsidR="006A3840" w:rsidRDefault="009168EF" w:rsidP="009168EF">
      <w:pPr>
        <w:pStyle w:val="af0"/>
        <w:numPr>
          <w:ilvl w:val="0"/>
          <w:numId w:val="10"/>
        </w:numPr>
        <w:ind w:firstLineChars="0"/>
      </w:pPr>
      <w:r>
        <w:rPr>
          <w:rFonts w:hint="eastAsia"/>
        </w:rPr>
        <w:t>在数据包解密过程中，</w:t>
      </w:r>
      <w:r>
        <w:t>出现</w:t>
      </w:r>
      <w:r>
        <w:rPr>
          <w:rFonts w:hint="eastAsia"/>
        </w:rPr>
        <w:t>了无法得到文件加密前的大小，</w:t>
      </w:r>
      <w:r>
        <w:t>最后</w:t>
      </w:r>
      <w:r>
        <w:rPr>
          <w:rFonts w:hint="eastAsia"/>
        </w:rPr>
        <w:t>通过修改协议在数据包中添加了加密前文件大小的数据，虽然这个问题得到了解决，</w:t>
      </w:r>
      <w:r>
        <w:t>但</w:t>
      </w:r>
      <w:r>
        <w:rPr>
          <w:rFonts w:hint="eastAsia"/>
        </w:rPr>
        <w:t>我还是希望不要修改通信协议，</w:t>
      </w:r>
      <w:r>
        <w:t>就能</w:t>
      </w:r>
      <w:r>
        <w:rPr>
          <w:rFonts w:hint="eastAsia"/>
        </w:rPr>
        <w:t>得到加密前的文件大小。</w:t>
      </w:r>
      <w:r w:rsidR="00D57AF5">
        <w:rPr>
          <w:rFonts w:hint="eastAsia"/>
        </w:rPr>
        <w:t>后续还是得对本知识点进一步去学学习。</w:t>
      </w:r>
    </w:p>
    <w:p w:rsidR="00605E14" w:rsidRPr="00605E14" w:rsidRDefault="00EC4921" w:rsidP="00EC4921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其他</w:t>
      </w:r>
      <w:r>
        <w:t>，如</w:t>
      </w:r>
      <w:r w:rsidR="00605E14">
        <w:t>对</w:t>
      </w:r>
      <w:r w:rsidR="00605E14">
        <w:rPr>
          <w:rFonts w:hint="eastAsia"/>
        </w:rPr>
        <w:t>项目</w:t>
      </w:r>
      <w:r w:rsidR="00605E14">
        <w:t>分工</w:t>
      </w:r>
      <w:r w:rsidR="00605E14">
        <w:rPr>
          <w:rFonts w:hint="eastAsia"/>
        </w:rPr>
        <w:t>、</w:t>
      </w:r>
      <w:r w:rsidR="00605E14">
        <w:t>管理</w:t>
      </w:r>
      <w:r w:rsidR="00605E14">
        <w:rPr>
          <w:rFonts w:hint="eastAsia"/>
        </w:rPr>
        <w:t>等</w:t>
      </w:r>
      <w:r w:rsidR="00605E14">
        <w:t>方面的</w:t>
      </w:r>
      <w:r w:rsidR="00605E14">
        <w:rPr>
          <w:rFonts w:hint="eastAsia"/>
        </w:rPr>
        <w:t>看法。</w:t>
      </w:r>
    </w:p>
    <w:p w:rsidR="00605E14" w:rsidRPr="005E755C" w:rsidRDefault="006C4147" w:rsidP="006C4147">
      <w:pPr>
        <w:ind w:left="360"/>
      </w:pPr>
      <w:r w:rsidRPr="005E755C">
        <w:rPr>
          <w:rFonts w:hint="eastAsia"/>
        </w:rPr>
        <w:t>项目版本的管理非常重要，</w:t>
      </w:r>
      <w:r w:rsidR="005E755C">
        <w:rPr>
          <w:rFonts w:hint="eastAsia"/>
        </w:rPr>
        <w:t>每次修改代码前一定要把先前的代码先</w:t>
      </w:r>
      <w:r w:rsidR="005E755C">
        <w:rPr>
          <w:rFonts w:hint="eastAsia"/>
        </w:rPr>
        <w:t>checkout</w:t>
      </w:r>
      <w:r w:rsidR="005E755C">
        <w:rPr>
          <w:rFonts w:hint="eastAsia"/>
        </w:rPr>
        <w:t>一遍，</w:t>
      </w:r>
      <w:r w:rsidR="005E755C">
        <w:t>这样</w:t>
      </w:r>
      <w:r w:rsidR="005E755C">
        <w:rPr>
          <w:rFonts w:hint="eastAsia"/>
        </w:rPr>
        <w:t>当此次代码书写错误或功能实现上出现差错时，</w:t>
      </w:r>
      <w:r w:rsidR="005E755C">
        <w:t>可以</w:t>
      </w:r>
      <w:r w:rsidR="005E755C">
        <w:rPr>
          <w:rFonts w:hint="eastAsia"/>
        </w:rPr>
        <w:t>通过版本控制器来把代码恢复到上一版本。</w:t>
      </w:r>
      <w:r w:rsidR="002C0E3F">
        <w:rPr>
          <w:rFonts w:hint="eastAsia"/>
        </w:rPr>
        <w:t>这样可以很好的预防因错删代码而无法复原，</w:t>
      </w:r>
      <w:r w:rsidR="002C0E3F">
        <w:t>做</w:t>
      </w:r>
      <w:r w:rsidR="002C0E3F">
        <w:rPr>
          <w:rFonts w:hint="eastAsia"/>
        </w:rPr>
        <w:t>重复工的现象。</w:t>
      </w:r>
    </w:p>
    <w:p w:rsidR="00B209D5" w:rsidRPr="005E755C" w:rsidRDefault="00B209D5" w:rsidP="006C4147">
      <w:pPr>
        <w:ind w:left="360"/>
      </w:pPr>
    </w:p>
    <w:p w:rsidR="00B209D5" w:rsidRPr="005E755C" w:rsidRDefault="00B209D5" w:rsidP="006C4147">
      <w:pPr>
        <w:ind w:left="360"/>
      </w:pPr>
    </w:p>
    <w:p w:rsidR="00B209D5" w:rsidRPr="005E755C" w:rsidRDefault="00B209D5" w:rsidP="00593409"/>
    <w:p w:rsidR="003616F5" w:rsidRPr="00440206" w:rsidRDefault="003616F5" w:rsidP="00440206">
      <w:pPr>
        <w:pStyle w:val="1"/>
      </w:pPr>
      <w:r w:rsidRPr="00440206">
        <w:rPr>
          <w:rFonts w:hint="eastAsia"/>
        </w:rPr>
        <w:lastRenderedPageBreak/>
        <w:t>经验</w:t>
      </w:r>
      <w:r w:rsidR="001502D0">
        <w:rPr>
          <w:rFonts w:hint="eastAsia"/>
        </w:rPr>
        <w:t>教训</w:t>
      </w:r>
    </w:p>
    <w:p w:rsidR="003D49F5" w:rsidRDefault="003D49F5" w:rsidP="00A132FF">
      <w:pPr>
        <w:rPr>
          <w:rFonts w:asciiTheme="minorEastAsia" w:hAnsiTheme="minorEastAsia"/>
          <w:i/>
          <w:color w:val="0000FF"/>
        </w:rPr>
      </w:pPr>
    </w:p>
    <w:p w:rsidR="004E2FA9" w:rsidRDefault="004E2FA9" w:rsidP="004E2FA9">
      <w:pPr>
        <w:pStyle w:val="a0"/>
        <w:spacing w:before="93" w:after="93"/>
        <w:ind w:firstLine="420"/>
      </w:pPr>
      <w:r>
        <w:rPr>
          <w:rFonts w:hint="eastAsia"/>
        </w:rPr>
        <w:t>1</w:t>
      </w:r>
      <w:r>
        <w:rPr>
          <w:rFonts w:hint="eastAsia"/>
        </w:rPr>
        <w:t>、在遇到不懂的问题时，一定要与前辈们进行面对面讨论，不要一个人埋头苦想，有时候自己用一天时间都无法解决的问题，也许前辈们几分钟就能解决，因为他们以前可能遇到过此类问题，知道如何解决。因为在项目的开发过程中，时间是特别重要的，你的进度可能会影响整个项目的进行。所以如何快速</w:t>
      </w:r>
      <w:r w:rsidR="007061BC">
        <w:rPr>
          <w:rFonts w:hint="eastAsia"/>
        </w:rPr>
        <w:t>准确</w:t>
      </w:r>
      <w:r>
        <w:rPr>
          <w:rFonts w:hint="eastAsia"/>
        </w:rPr>
        <w:t>的解决遇到</w:t>
      </w:r>
      <w:bookmarkStart w:id="8" w:name="_GoBack"/>
      <w:bookmarkEnd w:id="8"/>
      <w:r>
        <w:rPr>
          <w:rFonts w:hint="eastAsia"/>
        </w:rPr>
        <w:t>的问题，是我在此次项目中学到的第一点。</w:t>
      </w:r>
    </w:p>
    <w:p w:rsidR="004E2FA9" w:rsidRDefault="004E2FA9" w:rsidP="004E2FA9">
      <w:pPr>
        <w:pStyle w:val="a0"/>
        <w:spacing w:before="93" w:after="93"/>
        <w:ind w:firstLine="420"/>
      </w:pPr>
      <w:r>
        <w:rPr>
          <w:rFonts w:hint="eastAsia"/>
        </w:rPr>
        <w:t>2</w:t>
      </w:r>
      <w:r>
        <w:rPr>
          <w:rFonts w:hint="eastAsia"/>
        </w:rPr>
        <w:t>、在项目开发之前，一定要做好项目的需求分析，这能让开发人员更好的熟悉产品，并能提前设想在开发过程中可能遇到的问题，尽量避免某些错误的出现，便于后续的产品测试；其次是要做好对软件的概要设计，设计软件的结构，组成的模块，类等；模块的层次结构，各个类之间的关系；每个模块需要实现什么功能，各个模块之间的关系如何，模块的功能用什么方法进行实现等。</w:t>
      </w:r>
    </w:p>
    <w:p w:rsidR="004E2FA9" w:rsidRDefault="004E2FA9" w:rsidP="004E2FA9">
      <w:pPr>
        <w:pStyle w:val="a0"/>
        <w:spacing w:before="93" w:after="93"/>
        <w:ind w:firstLine="420"/>
      </w:pPr>
      <w:r>
        <w:rPr>
          <w:rFonts w:hint="eastAsia"/>
        </w:rPr>
        <w:t>3</w:t>
      </w:r>
      <w:r>
        <w:rPr>
          <w:rFonts w:hint="eastAsia"/>
        </w:rPr>
        <w:t>、在做好产品的需求分析和概要设计之后，对产品的整体架构要有一个清晰的了解。根据产品要实现的各个模块，来制定一个明确的项目计划。根据每个模块的难易程度及在整个架构的位置，来确定每个模块的制作顺序和自己预期完成的时间。根据计划中每个模块的先后顺序和完成时间，保质保量的完成，这样才能让整个项目能有条不紊的进行下去。</w:t>
      </w:r>
    </w:p>
    <w:p w:rsidR="004E2FA9" w:rsidRDefault="004E2FA9" w:rsidP="004E2FA9">
      <w:pPr>
        <w:pStyle w:val="a0"/>
        <w:spacing w:before="93" w:after="93"/>
        <w:ind w:firstLine="420"/>
      </w:pPr>
      <w:r>
        <w:rPr>
          <w:rFonts w:hint="eastAsia"/>
        </w:rPr>
        <w:t>4</w:t>
      </w:r>
      <w:r>
        <w:rPr>
          <w:rFonts w:hint="eastAsia"/>
        </w:rPr>
        <w:t>、在对每个模块的功能进行编写之前，要事先了解每个模块所涉及到的知识和方法，如：当某个模块需要引用某些外部库和类时，我们先要去查看该类在源码的定义，了解里面类的属性和方法是如何实现的，有哪些功能，在功能实现上是如何设计的，流程如何。然后再应用到自己的项目模块上来。这样一来就能做到有的放矢，更好的完整整个项目。</w:t>
      </w:r>
    </w:p>
    <w:p w:rsidR="004E2FA9" w:rsidRDefault="004E2FA9" w:rsidP="004E2FA9">
      <w:pPr>
        <w:pStyle w:val="a0"/>
        <w:spacing w:before="93" w:after="93"/>
        <w:ind w:firstLine="420"/>
      </w:pPr>
      <w:r>
        <w:rPr>
          <w:rFonts w:hint="eastAsia"/>
        </w:rPr>
        <w:t>5</w:t>
      </w:r>
      <w:r>
        <w:rPr>
          <w:rFonts w:hint="eastAsia"/>
        </w:rPr>
        <w:t>、在开发过程中，每完成一个方法，先对它进行测试，找到里面的</w:t>
      </w:r>
      <w:r>
        <w:rPr>
          <w:rFonts w:hint="eastAsia"/>
        </w:rPr>
        <w:t>BUG</w:t>
      </w:r>
      <w:r>
        <w:rPr>
          <w:rFonts w:hint="eastAsia"/>
        </w:rPr>
        <w:t>，并进行解决；当完成某个模块时，再对整个模块进行测试；最后再对整个项目进行测试。这样根据从小到大的顺序进行测试，能够避免一些</w:t>
      </w:r>
      <w:r>
        <w:rPr>
          <w:rFonts w:hint="eastAsia"/>
        </w:rPr>
        <w:t>BUG</w:t>
      </w:r>
      <w:r>
        <w:rPr>
          <w:rFonts w:hint="eastAsia"/>
        </w:rPr>
        <w:t>的出现，减轻后续测试的工作量，在一定程度上也会加快整个项目的进度。</w:t>
      </w:r>
    </w:p>
    <w:p w:rsidR="004E2FA9" w:rsidRPr="00081CEA" w:rsidRDefault="004E2FA9" w:rsidP="004E2FA9">
      <w:pPr>
        <w:pStyle w:val="a0"/>
        <w:spacing w:before="93" w:after="93"/>
        <w:ind w:firstLine="420"/>
      </w:pPr>
      <w:r>
        <w:rPr>
          <w:rFonts w:hint="eastAsia"/>
        </w:rPr>
        <w:t>6</w:t>
      </w:r>
      <w:r>
        <w:rPr>
          <w:rFonts w:hint="eastAsia"/>
        </w:rPr>
        <w:t>、在程序基本开发完之后，要对代码进行重构。对程序中的冗余部分进行修改，尝试改善程序内部结构，使程序更加易读，更加高效，这样能在一定程度上改善代码的质量。</w:t>
      </w:r>
    </w:p>
    <w:p w:rsidR="003C4227" w:rsidRPr="004E2FA9" w:rsidRDefault="003C4227" w:rsidP="004E2FA9">
      <w:pPr>
        <w:pStyle w:val="a0"/>
        <w:spacing w:before="93" w:after="93"/>
        <w:ind w:firstLine="420"/>
      </w:pPr>
    </w:p>
    <w:sectPr w:rsidR="003C4227" w:rsidRPr="004E2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95C" w:rsidRDefault="005B095C" w:rsidP="00E81A6E">
      <w:r>
        <w:separator/>
      </w:r>
    </w:p>
  </w:endnote>
  <w:endnote w:type="continuationSeparator" w:id="0">
    <w:p w:rsidR="005B095C" w:rsidRDefault="005B095C" w:rsidP="00E81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95C" w:rsidRDefault="005B095C" w:rsidP="00E81A6E">
      <w:r>
        <w:separator/>
      </w:r>
    </w:p>
  </w:footnote>
  <w:footnote w:type="continuationSeparator" w:id="0">
    <w:p w:rsidR="005B095C" w:rsidRDefault="005B095C" w:rsidP="00E81A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Calibri" w:eastAsia="Calibri" w:hAnsi="Calibri" w:cs="Calibri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Calibri" w:eastAsia="Calibri" w:hAnsi="Calibri" w:cs="Calibri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44A4B9A"/>
    <w:multiLevelType w:val="hybridMultilevel"/>
    <w:tmpl w:val="ADE849CE"/>
    <w:lvl w:ilvl="0" w:tplc="6E201A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DDE1F49"/>
    <w:multiLevelType w:val="hybridMultilevel"/>
    <w:tmpl w:val="AFE0B316"/>
    <w:lvl w:ilvl="0" w:tplc="56B25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091DBC"/>
    <w:multiLevelType w:val="multilevel"/>
    <w:tmpl w:val="18BE9356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D332FB7"/>
    <w:multiLevelType w:val="hybridMultilevel"/>
    <w:tmpl w:val="0E9CB98A"/>
    <w:lvl w:ilvl="0" w:tplc="9E3E3A7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DA97310"/>
    <w:multiLevelType w:val="hybridMultilevel"/>
    <w:tmpl w:val="2C2CF944"/>
    <w:lvl w:ilvl="0" w:tplc="3AEAB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C86BFC"/>
    <w:multiLevelType w:val="multilevel"/>
    <w:tmpl w:val="51F470B4"/>
    <w:lvl w:ilvl="0">
      <w:start w:val="1"/>
      <w:numFmt w:val="decimal"/>
      <w:pStyle w:val="1"/>
      <w:lvlText w:val="%1."/>
      <w:lvlJc w:val="left"/>
      <w:pPr>
        <w:tabs>
          <w:tab w:val="num" w:pos="552"/>
        </w:tabs>
        <w:ind w:left="552" w:hanging="432"/>
      </w:pPr>
      <w:rPr>
        <w:rFonts w:ascii="Verdana" w:eastAsia="黑体" w:hAnsi="Verdana"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C6E3A86"/>
    <w:multiLevelType w:val="hybridMultilevel"/>
    <w:tmpl w:val="843EA974"/>
    <w:lvl w:ilvl="0" w:tplc="33F809D4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48AC77AC">
      <w:numFmt w:val="none"/>
      <w:lvlText w:val=""/>
      <w:lvlJc w:val="left"/>
      <w:pPr>
        <w:tabs>
          <w:tab w:val="num" w:pos="360"/>
        </w:tabs>
      </w:pPr>
    </w:lvl>
    <w:lvl w:ilvl="2" w:tplc="A348826E">
      <w:numFmt w:val="none"/>
      <w:lvlText w:val=""/>
      <w:lvlJc w:val="left"/>
      <w:pPr>
        <w:tabs>
          <w:tab w:val="num" w:pos="360"/>
        </w:tabs>
      </w:pPr>
    </w:lvl>
    <w:lvl w:ilvl="3" w:tplc="5B66E11A">
      <w:numFmt w:val="none"/>
      <w:lvlText w:val=""/>
      <w:lvlJc w:val="left"/>
      <w:pPr>
        <w:tabs>
          <w:tab w:val="num" w:pos="360"/>
        </w:tabs>
      </w:pPr>
    </w:lvl>
    <w:lvl w:ilvl="4" w:tplc="5BEE3D6E">
      <w:numFmt w:val="none"/>
      <w:lvlText w:val=""/>
      <w:lvlJc w:val="left"/>
      <w:pPr>
        <w:tabs>
          <w:tab w:val="num" w:pos="360"/>
        </w:tabs>
      </w:pPr>
    </w:lvl>
    <w:lvl w:ilvl="5" w:tplc="0EB0CF08">
      <w:numFmt w:val="none"/>
      <w:lvlText w:val=""/>
      <w:lvlJc w:val="left"/>
      <w:pPr>
        <w:tabs>
          <w:tab w:val="num" w:pos="360"/>
        </w:tabs>
      </w:pPr>
    </w:lvl>
    <w:lvl w:ilvl="6" w:tplc="EE5CFDDC">
      <w:numFmt w:val="none"/>
      <w:lvlText w:val=""/>
      <w:lvlJc w:val="left"/>
      <w:pPr>
        <w:tabs>
          <w:tab w:val="num" w:pos="360"/>
        </w:tabs>
      </w:pPr>
    </w:lvl>
    <w:lvl w:ilvl="7" w:tplc="7368C7DC">
      <w:numFmt w:val="none"/>
      <w:lvlText w:val=""/>
      <w:lvlJc w:val="left"/>
      <w:pPr>
        <w:tabs>
          <w:tab w:val="num" w:pos="360"/>
        </w:tabs>
      </w:pPr>
    </w:lvl>
    <w:lvl w:ilvl="8" w:tplc="EE24848E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6F0E28BC"/>
    <w:multiLevelType w:val="hybridMultilevel"/>
    <w:tmpl w:val="C2326A02"/>
    <w:lvl w:ilvl="0" w:tplc="04090001">
      <w:start w:val="1"/>
      <w:numFmt w:val="bullet"/>
      <w:lvlText w:val=""/>
      <w:lvlJc w:val="left"/>
      <w:pPr>
        <w:tabs>
          <w:tab w:val="num" w:pos="718"/>
        </w:tabs>
        <w:ind w:left="71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38"/>
        </w:tabs>
        <w:ind w:left="11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58"/>
        </w:tabs>
        <w:ind w:left="15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8"/>
        </w:tabs>
        <w:ind w:left="19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</w:abstractNum>
  <w:abstractNum w:abstractNumId="9" w15:restartNumberingAfterBreak="0">
    <w:nsid w:val="72D223B5"/>
    <w:multiLevelType w:val="hybridMultilevel"/>
    <w:tmpl w:val="3C0E7842"/>
    <w:lvl w:ilvl="0" w:tplc="71DA55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07F"/>
    <w:rsid w:val="0000121F"/>
    <w:rsid w:val="000104DD"/>
    <w:rsid w:val="00027719"/>
    <w:rsid w:val="00090028"/>
    <w:rsid w:val="000A3303"/>
    <w:rsid w:val="000D6ED2"/>
    <w:rsid w:val="000E15C0"/>
    <w:rsid w:val="00101D09"/>
    <w:rsid w:val="00106CFA"/>
    <w:rsid w:val="0013178E"/>
    <w:rsid w:val="0014295C"/>
    <w:rsid w:val="001502D0"/>
    <w:rsid w:val="001662E7"/>
    <w:rsid w:val="001777F1"/>
    <w:rsid w:val="00181F31"/>
    <w:rsid w:val="001A64EF"/>
    <w:rsid w:val="001B44E1"/>
    <w:rsid w:val="001B4BA9"/>
    <w:rsid w:val="001B6559"/>
    <w:rsid w:val="001D07FD"/>
    <w:rsid w:val="001E3217"/>
    <w:rsid w:val="001F43E3"/>
    <w:rsid w:val="001F6294"/>
    <w:rsid w:val="00201DFA"/>
    <w:rsid w:val="00207CA1"/>
    <w:rsid w:val="00215F29"/>
    <w:rsid w:val="00250EE2"/>
    <w:rsid w:val="00280E17"/>
    <w:rsid w:val="0028498E"/>
    <w:rsid w:val="0029152D"/>
    <w:rsid w:val="002B54A9"/>
    <w:rsid w:val="002B5A86"/>
    <w:rsid w:val="002B7FA8"/>
    <w:rsid w:val="002C0E3F"/>
    <w:rsid w:val="002D2438"/>
    <w:rsid w:val="002D5A88"/>
    <w:rsid w:val="003115A9"/>
    <w:rsid w:val="003145CD"/>
    <w:rsid w:val="00323909"/>
    <w:rsid w:val="00332691"/>
    <w:rsid w:val="003614DC"/>
    <w:rsid w:val="003616F5"/>
    <w:rsid w:val="00365A01"/>
    <w:rsid w:val="003867CF"/>
    <w:rsid w:val="003868EF"/>
    <w:rsid w:val="003A5C18"/>
    <w:rsid w:val="003B2BD0"/>
    <w:rsid w:val="003B35E8"/>
    <w:rsid w:val="003C4227"/>
    <w:rsid w:val="003D49F5"/>
    <w:rsid w:val="003F5C39"/>
    <w:rsid w:val="00403D2E"/>
    <w:rsid w:val="00413109"/>
    <w:rsid w:val="004219B8"/>
    <w:rsid w:val="00440206"/>
    <w:rsid w:val="00470139"/>
    <w:rsid w:val="00493947"/>
    <w:rsid w:val="004E2FA9"/>
    <w:rsid w:val="005274B4"/>
    <w:rsid w:val="0053183C"/>
    <w:rsid w:val="00532792"/>
    <w:rsid w:val="00536B08"/>
    <w:rsid w:val="005626C2"/>
    <w:rsid w:val="00567B54"/>
    <w:rsid w:val="005806DB"/>
    <w:rsid w:val="00593409"/>
    <w:rsid w:val="005B095C"/>
    <w:rsid w:val="005B2DBF"/>
    <w:rsid w:val="005B3093"/>
    <w:rsid w:val="005D0449"/>
    <w:rsid w:val="005D3081"/>
    <w:rsid w:val="005D6F19"/>
    <w:rsid w:val="005D6F55"/>
    <w:rsid w:val="005E2450"/>
    <w:rsid w:val="005E755C"/>
    <w:rsid w:val="005F17E8"/>
    <w:rsid w:val="00605E14"/>
    <w:rsid w:val="00614430"/>
    <w:rsid w:val="0066170A"/>
    <w:rsid w:val="00675B0C"/>
    <w:rsid w:val="00675E3C"/>
    <w:rsid w:val="00680C25"/>
    <w:rsid w:val="00695E8A"/>
    <w:rsid w:val="006A3840"/>
    <w:rsid w:val="006C4147"/>
    <w:rsid w:val="006D007F"/>
    <w:rsid w:val="006D6846"/>
    <w:rsid w:val="006F5814"/>
    <w:rsid w:val="00700D61"/>
    <w:rsid w:val="007061BC"/>
    <w:rsid w:val="00711D77"/>
    <w:rsid w:val="00713A99"/>
    <w:rsid w:val="00727AEE"/>
    <w:rsid w:val="00733542"/>
    <w:rsid w:val="00735970"/>
    <w:rsid w:val="0075239C"/>
    <w:rsid w:val="00794173"/>
    <w:rsid w:val="007A447B"/>
    <w:rsid w:val="007C73CD"/>
    <w:rsid w:val="007D29FD"/>
    <w:rsid w:val="007E53EB"/>
    <w:rsid w:val="007E6CED"/>
    <w:rsid w:val="007F0659"/>
    <w:rsid w:val="007F15FA"/>
    <w:rsid w:val="00806F1C"/>
    <w:rsid w:val="0081002E"/>
    <w:rsid w:val="00821877"/>
    <w:rsid w:val="00821A30"/>
    <w:rsid w:val="0082467D"/>
    <w:rsid w:val="00825D28"/>
    <w:rsid w:val="00857842"/>
    <w:rsid w:val="008C032D"/>
    <w:rsid w:val="008C5F50"/>
    <w:rsid w:val="008F6485"/>
    <w:rsid w:val="00904208"/>
    <w:rsid w:val="00913D58"/>
    <w:rsid w:val="009164B5"/>
    <w:rsid w:val="009168EF"/>
    <w:rsid w:val="009413FC"/>
    <w:rsid w:val="00943D88"/>
    <w:rsid w:val="0095336A"/>
    <w:rsid w:val="00956972"/>
    <w:rsid w:val="00962C59"/>
    <w:rsid w:val="0097099A"/>
    <w:rsid w:val="009759A9"/>
    <w:rsid w:val="009A126C"/>
    <w:rsid w:val="009A50F4"/>
    <w:rsid w:val="009C7882"/>
    <w:rsid w:val="00A01D8D"/>
    <w:rsid w:val="00A132FF"/>
    <w:rsid w:val="00A322A2"/>
    <w:rsid w:val="00A51D22"/>
    <w:rsid w:val="00A67CAB"/>
    <w:rsid w:val="00A70C07"/>
    <w:rsid w:val="00A7207D"/>
    <w:rsid w:val="00A92129"/>
    <w:rsid w:val="00AB180E"/>
    <w:rsid w:val="00AB35FB"/>
    <w:rsid w:val="00AB5F77"/>
    <w:rsid w:val="00AC2E28"/>
    <w:rsid w:val="00AC64E3"/>
    <w:rsid w:val="00AC7F92"/>
    <w:rsid w:val="00AE4FAD"/>
    <w:rsid w:val="00AE5C3D"/>
    <w:rsid w:val="00B17DA7"/>
    <w:rsid w:val="00B209D5"/>
    <w:rsid w:val="00B21D50"/>
    <w:rsid w:val="00B307EF"/>
    <w:rsid w:val="00B3129E"/>
    <w:rsid w:val="00B37476"/>
    <w:rsid w:val="00B54A23"/>
    <w:rsid w:val="00B73283"/>
    <w:rsid w:val="00B832A4"/>
    <w:rsid w:val="00B8604F"/>
    <w:rsid w:val="00B96F21"/>
    <w:rsid w:val="00BC3C0A"/>
    <w:rsid w:val="00BC6C9E"/>
    <w:rsid w:val="00BC6CC8"/>
    <w:rsid w:val="00BD62C9"/>
    <w:rsid w:val="00BE0358"/>
    <w:rsid w:val="00BE4186"/>
    <w:rsid w:val="00BE790D"/>
    <w:rsid w:val="00C11F90"/>
    <w:rsid w:val="00C157BA"/>
    <w:rsid w:val="00C25024"/>
    <w:rsid w:val="00C3557F"/>
    <w:rsid w:val="00C823FC"/>
    <w:rsid w:val="00CA43F0"/>
    <w:rsid w:val="00CB1572"/>
    <w:rsid w:val="00CD534D"/>
    <w:rsid w:val="00CE0638"/>
    <w:rsid w:val="00CE7CC0"/>
    <w:rsid w:val="00CF261E"/>
    <w:rsid w:val="00CF37F8"/>
    <w:rsid w:val="00CF4500"/>
    <w:rsid w:val="00CF77E8"/>
    <w:rsid w:val="00CF7ECA"/>
    <w:rsid w:val="00D15B0C"/>
    <w:rsid w:val="00D34605"/>
    <w:rsid w:val="00D46E68"/>
    <w:rsid w:val="00D57AF5"/>
    <w:rsid w:val="00D74AC6"/>
    <w:rsid w:val="00D81FA1"/>
    <w:rsid w:val="00DA46FC"/>
    <w:rsid w:val="00DB49FE"/>
    <w:rsid w:val="00DB67C0"/>
    <w:rsid w:val="00DC01D5"/>
    <w:rsid w:val="00DC1F23"/>
    <w:rsid w:val="00DD06C8"/>
    <w:rsid w:val="00DE654B"/>
    <w:rsid w:val="00DE7D5C"/>
    <w:rsid w:val="00E029C7"/>
    <w:rsid w:val="00E155D9"/>
    <w:rsid w:val="00E1747C"/>
    <w:rsid w:val="00E375F2"/>
    <w:rsid w:val="00E44F4B"/>
    <w:rsid w:val="00E81A6E"/>
    <w:rsid w:val="00EC4921"/>
    <w:rsid w:val="00EE0C53"/>
    <w:rsid w:val="00EE65DA"/>
    <w:rsid w:val="00EF681E"/>
    <w:rsid w:val="00F01CA0"/>
    <w:rsid w:val="00F069D8"/>
    <w:rsid w:val="00F10508"/>
    <w:rsid w:val="00F22C72"/>
    <w:rsid w:val="00F560C3"/>
    <w:rsid w:val="00F7072A"/>
    <w:rsid w:val="00F772B7"/>
    <w:rsid w:val="00FB19C3"/>
    <w:rsid w:val="00FE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994E31-BE62-4A7F-BA98-B2D6B5AE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9C7882"/>
    <w:pPr>
      <w:numPr>
        <w:numId w:val="3"/>
      </w:numPr>
      <w:spacing w:beforeLines="100" w:before="312" w:afterLines="100" w:after="312"/>
      <w:outlineLvl w:val="0"/>
    </w:pPr>
    <w:rPr>
      <w:rFonts w:ascii="Verdana" w:eastAsia="黑体" w:hAnsi="Verdana" w:cs="Times New Roman"/>
      <w:b/>
      <w:color w:val="000000"/>
      <w:sz w:val="30"/>
      <w:szCs w:val="30"/>
    </w:rPr>
  </w:style>
  <w:style w:type="paragraph" w:styleId="2">
    <w:name w:val="heading 2"/>
    <w:basedOn w:val="a"/>
    <w:next w:val="a"/>
    <w:link w:val="2Char"/>
    <w:unhideWhenUsed/>
    <w:qFormat/>
    <w:rsid w:val="009C7882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Level 3 Head,H3,第二层条,h3,level_3,PIM 3,Heading 3 - old,sect1.2.3,sect1.2.31,sect1.2.32,sect1.2.311,sect1.2.33,sect1.2.312,Bold Head,bh,BOD 0,3rd level,3,Head 3,二级节名,heading 3TOC,heading 3,l3,PRTM Heading 3,CT,Heading 2.3,1.2.3.,Titles,(Alt+3),prop3"/>
    <w:basedOn w:val="a"/>
    <w:next w:val="a"/>
    <w:link w:val="3Char"/>
    <w:unhideWhenUsed/>
    <w:qFormat/>
    <w:rsid w:val="009C7882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Char"/>
    <w:autoRedefine/>
    <w:qFormat/>
    <w:rsid w:val="009C7882"/>
    <w:pPr>
      <w:keepNext/>
      <w:keepLines/>
      <w:widowControl/>
      <w:numPr>
        <w:ilvl w:val="3"/>
        <w:numId w:val="3"/>
      </w:numPr>
      <w:spacing w:before="280" w:after="290" w:line="240" w:lineRule="atLeast"/>
      <w:outlineLvl w:val="3"/>
    </w:pPr>
    <w:rPr>
      <w:rFonts w:ascii="Arial" w:eastAsia="黑体" w:hAnsi="Arial" w:cs="Times New Roman"/>
      <w:noProof/>
      <w:kern w:val="0"/>
      <w:sz w:val="24"/>
      <w:szCs w:val="28"/>
      <w:lang w:bidi="he-IL"/>
    </w:rPr>
  </w:style>
  <w:style w:type="paragraph" w:styleId="5">
    <w:name w:val="heading 5"/>
    <w:basedOn w:val="a"/>
    <w:next w:val="a0"/>
    <w:link w:val="5Char"/>
    <w:autoRedefine/>
    <w:qFormat/>
    <w:rsid w:val="009C7882"/>
    <w:pPr>
      <w:keepNext/>
      <w:keepLines/>
      <w:widowControl/>
      <w:numPr>
        <w:ilvl w:val="4"/>
        <w:numId w:val="3"/>
      </w:numPr>
      <w:spacing w:before="280" w:after="290" w:line="240" w:lineRule="atLeast"/>
      <w:outlineLvl w:val="4"/>
    </w:pPr>
    <w:rPr>
      <w:rFonts w:ascii="Arial" w:eastAsia="黑体" w:hAnsi="Arial" w:cs="Times New Roman"/>
      <w:noProof/>
      <w:kern w:val="0"/>
      <w:szCs w:val="28"/>
      <w:lang w:bidi="he-IL"/>
    </w:rPr>
  </w:style>
  <w:style w:type="paragraph" w:styleId="6">
    <w:name w:val="heading 6"/>
    <w:basedOn w:val="a"/>
    <w:next w:val="a"/>
    <w:link w:val="6Char"/>
    <w:qFormat/>
    <w:rsid w:val="009C7882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Cs w:val="24"/>
    </w:rPr>
  </w:style>
  <w:style w:type="paragraph" w:styleId="7">
    <w:name w:val="heading 7"/>
    <w:basedOn w:val="a"/>
    <w:next w:val="a"/>
    <w:link w:val="7Char"/>
    <w:qFormat/>
    <w:rsid w:val="009C7882"/>
    <w:pPr>
      <w:keepNext/>
      <w:numPr>
        <w:ilvl w:val="6"/>
        <w:numId w:val="3"/>
      </w:numPr>
      <w:autoSpaceDE w:val="0"/>
      <w:autoSpaceDN w:val="0"/>
      <w:adjustRightInd w:val="0"/>
      <w:spacing w:line="288" w:lineRule="auto"/>
      <w:outlineLvl w:val="6"/>
    </w:pPr>
    <w:rPr>
      <w:rFonts w:ascii="Arial" w:eastAsia="宋体" w:hAnsi="Arial" w:cs="Times New Roman"/>
      <w:b/>
      <w:color w:val="000000"/>
      <w:sz w:val="15"/>
      <w:szCs w:val="20"/>
    </w:rPr>
  </w:style>
  <w:style w:type="paragraph" w:styleId="8">
    <w:name w:val="heading 8"/>
    <w:basedOn w:val="a"/>
    <w:next w:val="a"/>
    <w:link w:val="8Char"/>
    <w:qFormat/>
    <w:rsid w:val="009C7882"/>
    <w:pPr>
      <w:keepNext/>
      <w:numPr>
        <w:ilvl w:val="7"/>
        <w:numId w:val="3"/>
      </w:numPr>
      <w:spacing w:line="360" w:lineRule="auto"/>
      <w:outlineLvl w:val="7"/>
    </w:pPr>
    <w:rPr>
      <w:rFonts w:ascii="仿宋_GB2312" w:eastAsia="仿宋_GB2312" w:hAnsi="Times New Roman" w:cs="Times New Roman"/>
      <w:b/>
      <w:sz w:val="24"/>
      <w:szCs w:val="20"/>
    </w:rPr>
  </w:style>
  <w:style w:type="paragraph" w:styleId="9">
    <w:name w:val="heading 9"/>
    <w:basedOn w:val="a"/>
    <w:next w:val="a"/>
    <w:link w:val="9Char"/>
    <w:qFormat/>
    <w:rsid w:val="009C7882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E81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81A6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1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E81A6E"/>
    <w:rPr>
      <w:sz w:val="18"/>
      <w:szCs w:val="18"/>
    </w:rPr>
  </w:style>
  <w:style w:type="paragraph" w:customStyle="1" w:styleId="reader-word-layer">
    <w:name w:val="reader-word-layer"/>
    <w:basedOn w:val="a"/>
    <w:rsid w:val="00E81A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0">
    <w:name w:val="Normal Indent"/>
    <w:aliases w:val="特点,表正文,正文非缩进"/>
    <w:basedOn w:val="a"/>
    <w:rsid w:val="00AE4FAD"/>
    <w:pPr>
      <w:spacing w:beforeLines="30" w:before="30" w:afterLines="30" w:after="30"/>
      <w:ind w:firstLineChars="200" w:firstLine="200"/>
    </w:pPr>
    <w:rPr>
      <w:rFonts w:ascii="Times New Roman" w:eastAsia="宋体" w:hAnsi="Times New Roman" w:cs="Times New Roman"/>
      <w:bCs/>
      <w:noProof/>
      <w:kern w:val="0"/>
      <w:szCs w:val="24"/>
      <w:lang w:bidi="he-IL"/>
    </w:rPr>
  </w:style>
  <w:style w:type="paragraph" w:customStyle="1" w:styleId="a6">
    <w:name w:val="公司名称"/>
    <w:basedOn w:val="a"/>
    <w:autoRedefine/>
    <w:rsid w:val="00AE4FAD"/>
    <w:pPr>
      <w:widowControl/>
      <w:jc w:val="center"/>
    </w:pPr>
    <w:rPr>
      <w:rFonts w:ascii="黑体" w:eastAsia="黑体" w:hAnsi="Times New Roman" w:cs="Times New Roman"/>
      <w:b/>
      <w:bCs/>
      <w:kern w:val="0"/>
      <w:sz w:val="24"/>
      <w:szCs w:val="24"/>
      <w:lang w:bidi="he-IL"/>
    </w:rPr>
  </w:style>
  <w:style w:type="paragraph" w:customStyle="1" w:styleId="a7">
    <w:name w:val="文档编号"/>
    <w:basedOn w:val="a8"/>
    <w:rsid w:val="00AE4FAD"/>
  </w:style>
  <w:style w:type="paragraph" w:customStyle="1" w:styleId="a8">
    <w:name w:val="文档信息"/>
    <w:basedOn w:val="a"/>
    <w:autoRedefine/>
    <w:rsid w:val="00AE4FAD"/>
    <w:pPr>
      <w:widowControl/>
      <w:jc w:val="center"/>
    </w:pPr>
    <w:rPr>
      <w:rFonts w:ascii="Times New Roman" w:eastAsia="宋体" w:hAnsi="Times New Roman" w:cs="Times New Roman"/>
      <w:bCs/>
      <w:noProof/>
      <w:kern w:val="0"/>
      <w:szCs w:val="24"/>
      <w:lang w:bidi="he-IL"/>
    </w:rPr>
  </w:style>
  <w:style w:type="paragraph" w:customStyle="1" w:styleId="a9">
    <w:name w:val="文档版本"/>
    <w:basedOn w:val="a8"/>
    <w:rsid w:val="00AE4FAD"/>
  </w:style>
  <w:style w:type="paragraph" w:customStyle="1" w:styleId="aa">
    <w:name w:val="文档日期"/>
    <w:basedOn w:val="a8"/>
    <w:rsid w:val="00AE4FAD"/>
  </w:style>
  <w:style w:type="paragraph" w:styleId="ab">
    <w:name w:val="Subtitle"/>
    <w:basedOn w:val="a"/>
    <w:link w:val="Char1"/>
    <w:qFormat/>
    <w:rsid w:val="00AE4FAD"/>
    <w:pPr>
      <w:widowControl/>
      <w:spacing w:before="240" w:after="60" w:line="312" w:lineRule="auto"/>
    </w:pPr>
    <w:rPr>
      <w:rFonts w:ascii="Arial" w:eastAsia="黑体" w:hAnsi="Arial" w:cs="Arial"/>
      <w:b/>
      <w:noProof/>
      <w:kern w:val="28"/>
      <w:sz w:val="44"/>
      <w:szCs w:val="32"/>
    </w:rPr>
  </w:style>
  <w:style w:type="character" w:customStyle="1" w:styleId="Char1">
    <w:name w:val="副标题 Char"/>
    <w:basedOn w:val="a1"/>
    <w:link w:val="ab"/>
    <w:rsid w:val="00AE4FAD"/>
    <w:rPr>
      <w:rFonts w:ascii="Arial" w:eastAsia="黑体" w:hAnsi="Arial" w:cs="Arial"/>
      <w:b/>
      <w:noProof/>
      <w:kern w:val="28"/>
      <w:sz w:val="44"/>
      <w:szCs w:val="32"/>
    </w:rPr>
  </w:style>
  <w:style w:type="paragraph" w:styleId="ac">
    <w:name w:val="Title"/>
    <w:basedOn w:val="a"/>
    <w:next w:val="a0"/>
    <w:link w:val="Char2"/>
    <w:qFormat/>
    <w:rsid w:val="00AE4FAD"/>
    <w:pPr>
      <w:pageBreakBefore/>
      <w:widowControl/>
      <w:spacing w:before="240" w:after="60" w:line="360" w:lineRule="auto"/>
      <w:jc w:val="center"/>
      <w:outlineLvl w:val="0"/>
    </w:pPr>
    <w:rPr>
      <w:rFonts w:ascii="Arial" w:eastAsia="黑体" w:hAnsi="Arial" w:cs="Arial"/>
      <w:kern w:val="0"/>
      <w:sz w:val="32"/>
      <w:szCs w:val="32"/>
      <w:lang w:bidi="he-IL"/>
    </w:rPr>
  </w:style>
  <w:style w:type="character" w:customStyle="1" w:styleId="Char2">
    <w:name w:val="标题 Char"/>
    <w:basedOn w:val="a1"/>
    <w:link w:val="ac"/>
    <w:rsid w:val="00AE4FAD"/>
    <w:rPr>
      <w:rFonts w:ascii="Arial" w:eastAsia="黑体" w:hAnsi="Arial" w:cs="Arial"/>
      <w:kern w:val="0"/>
      <w:sz w:val="32"/>
      <w:szCs w:val="32"/>
      <w:lang w:bidi="he-IL"/>
    </w:rPr>
  </w:style>
  <w:style w:type="paragraph" w:styleId="ad">
    <w:name w:val="Body Text"/>
    <w:basedOn w:val="a"/>
    <w:link w:val="Char3"/>
    <w:rsid w:val="00AE4FAD"/>
    <w:pPr>
      <w:widowControl/>
      <w:spacing w:beforeLines="30" w:before="30" w:after="60"/>
    </w:pPr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character" w:customStyle="1" w:styleId="Char3">
    <w:name w:val="正文文本 Char"/>
    <w:basedOn w:val="a1"/>
    <w:link w:val="ad"/>
    <w:rsid w:val="00AE4FAD"/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paragraph" w:customStyle="1" w:styleId="ae">
    <w:name w:val="编写说明"/>
    <w:basedOn w:val="a"/>
    <w:rsid w:val="00AE4FAD"/>
    <w:pPr>
      <w:widowControl/>
      <w:spacing w:beforeLines="50" w:before="50" w:after="120"/>
      <w:ind w:firstLineChars="200" w:firstLine="200"/>
      <w:jc w:val="left"/>
    </w:pPr>
    <w:rPr>
      <w:rFonts w:ascii="Times New Roman" w:eastAsia="宋体" w:hAnsi="Times New Roman" w:cs="Times New Roman"/>
      <w:i/>
      <w:iCs/>
      <w:color w:val="0000FF"/>
      <w:kern w:val="0"/>
      <w:szCs w:val="20"/>
    </w:rPr>
  </w:style>
  <w:style w:type="character" w:customStyle="1" w:styleId="1Char">
    <w:name w:val="标题 1 Char"/>
    <w:basedOn w:val="a1"/>
    <w:link w:val="1"/>
    <w:rsid w:val="009C7882"/>
    <w:rPr>
      <w:rFonts w:ascii="Verdana" w:eastAsia="黑体" w:hAnsi="Verdana" w:cs="Times New Roman"/>
      <w:b/>
      <w:color w:val="000000"/>
      <w:sz w:val="30"/>
      <w:szCs w:val="30"/>
    </w:rPr>
  </w:style>
  <w:style w:type="character" w:customStyle="1" w:styleId="2Char">
    <w:name w:val="标题 2 Char"/>
    <w:basedOn w:val="a1"/>
    <w:link w:val="2"/>
    <w:rsid w:val="009C78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Level 3 Head Char,H3 Char,第二层条 Char,h3 Char,level_3 Char,PIM 3 Char,Heading 3 - old Char,sect1.2.3 Char,sect1.2.31 Char,sect1.2.32 Char,sect1.2.311 Char,sect1.2.33 Char,sect1.2.312 Char,Bold Head Char,bh Char,BOD 0 Char,3rd level Char,3 Char"/>
    <w:basedOn w:val="a1"/>
    <w:link w:val="3"/>
    <w:rsid w:val="009C7882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rsid w:val="009C7882"/>
    <w:rPr>
      <w:rFonts w:ascii="Arial" w:eastAsia="黑体" w:hAnsi="Arial" w:cs="Times New Roman"/>
      <w:noProof/>
      <w:kern w:val="0"/>
      <w:sz w:val="24"/>
      <w:szCs w:val="28"/>
      <w:lang w:bidi="he-IL"/>
    </w:rPr>
  </w:style>
  <w:style w:type="character" w:customStyle="1" w:styleId="5Char">
    <w:name w:val="标题 5 Char"/>
    <w:basedOn w:val="a1"/>
    <w:link w:val="5"/>
    <w:rsid w:val="009C7882"/>
    <w:rPr>
      <w:rFonts w:ascii="Arial" w:eastAsia="黑体" w:hAnsi="Arial" w:cs="Times New Roman"/>
      <w:noProof/>
      <w:kern w:val="0"/>
      <w:szCs w:val="28"/>
      <w:lang w:bidi="he-IL"/>
    </w:rPr>
  </w:style>
  <w:style w:type="character" w:customStyle="1" w:styleId="6Char">
    <w:name w:val="标题 6 Char"/>
    <w:basedOn w:val="a1"/>
    <w:link w:val="6"/>
    <w:rsid w:val="009C7882"/>
    <w:rPr>
      <w:rFonts w:ascii="Arial" w:eastAsia="黑体" w:hAnsi="Arial" w:cs="Times New Roman"/>
      <w:b/>
      <w:bCs/>
      <w:szCs w:val="24"/>
    </w:rPr>
  </w:style>
  <w:style w:type="character" w:customStyle="1" w:styleId="7Char">
    <w:name w:val="标题 7 Char"/>
    <w:basedOn w:val="a1"/>
    <w:link w:val="7"/>
    <w:rsid w:val="009C7882"/>
    <w:rPr>
      <w:rFonts w:ascii="Arial" w:eastAsia="宋体" w:hAnsi="Arial" w:cs="Times New Roman"/>
      <w:b/>
      <w:color w:val="000000"/>
      <w:sz w:val="15"/>
      <w:szCs w:val="20"/>
    </w:rPr>
  </w:style>
  <w:style w:type="character" w:customStyle="1" w:styleId="8Char">
    <w:name w:val="标题 8 Char"/>
    <w:basedOn w:val="a1"/>
    <w:link w:val="8"/>
    <w:rsid w:val="009C7882"/>
    <w:rPr>
      <w:rFonts w:ascii="仿宋_GB2312" w:eastAsia="仿宋_GB2312" w:hAnsi="Times New Roman" w:cs="Times New Roman"/>
      <w:b/>
      <w:sz w:val="24"/>
      <w:szCs w:val="20"/>
    </w:rPr>
  </w:style>
  <w:style w:type="character" w:customStyle="1" w:styleId="9Char">
    <w:name w:val="标题 9 Char"/>
    <w:basedOn w:val="a1"/>
    <w:link w:val="9"/>
    <w:rsid w:val="009C7882"/>
    <w:rPr>
      <w:rFonts w:ascii="Arial" w:eastAsia="黑体" w:hAnsi="Arial" w:cs="Times New Roman"/>
      <w:szCs w:val="21"/>
    </w:rPr>
  </w:style>
  <w:style w:type="table" w:styleId="af">
    <w:name w:val="Table Grid"/>
    <w:basedOn w:val="a2"/>
    <w:rsid w:val="0061443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3C42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9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6</Pages>
  <Words>548</Words>
  <Characters>3125</Characters>
  <Application>Microsoft Office Word</Application>
  <DocSecurity>0</DocSecurity>
  <Lines>26</Lines>
  <Paragraphs>7</Paragraphs>
  <ScaleCrop>false</ScaleCrop>
  <Company>shendu</Company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368</cp:revision>
  <dcterms:created xsi:type="dcterms:W3CDTF">2017-08-28T01:53:00Z</dcterms:created>
  <dcterms:modified xsi:type="dcterms:W3CDTF">2018-04-09T02:07:00Z</dcterms:modified>
</cp:coreProperties>
</file>