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838B1C4" wp14:paraId="501817AE" wp14:textId="61D74880">
      <w:pPr>
        <w:pStyle w:val="Normal"/>
      </w:pPr>
      <w:r w:rsidR="5BB1575D">
        <w:drawing>
          <wp:inline xmlns:wp14="http://schemas.microsoft.com/office/word/2010/wordprocessingDrawing" wp14:editId="7E718974" wp14:anchorId="1CA469AF">
            <wp:extent cx="8725542" cy="4689434"/>
            <wp:effectExtent l="0" t="0" r="0" b="0"/>
            <wp:docPr id="9057812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5781251" name="Picture 905781251"/>
                    <pic:cNvPicPr/>
                  </pic:nvPicPr>
                  <pic:blipFill>
                    <a:blip xmlns:r="http://schemas.openxmlformats.org/officeDocument/2006/relationships" r:embed="rId6737503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8725542" cy="468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8B1C4" w:rsidP="7838B1C4" w:rsidRDefault="7838B1C4" w14:paraId="40A24FB8" w14:textId="3B82532B">
      <w:pPr>
        <w:pStyle w:val="Normal"/>
      </w:pPr>
      <w:r w:rsidR="19F5C867">
        <w:rPr/>
        <w:t>Экосистема:</w:t>
      </w:r>
    </w:p>
    <w:p w:rsidR="554868EF" w:rsidP="1BBE50B6" w:rsidRDefault="554868EF" w14:paraId="1739C356" w14:textId="30ACC113">
      <w:pPr>
        <w:pStyle w:val="ListParagraph"/>
        <w:numPr>
          <w:ilvl w:val="0"/>
          <w:numId w:val="1"/>
        </w:numPr>
        <w:rPr/>
      </w:pPr>
      <w:r w:rsidR="554868EF">
        <w:rPr/>
        <w:t xml:space="preserve">Напрашивается кнопка с информацией о системе, </w:t>
      </w:r>
      <w:r w:rsidR="2BD25CC2">
        <w:rPr/>
        <w:t>о компании, т</w:t>
      </w:r>
      <w:r w:rsidR="554868EF">
        <w:rPr/>
        <w:t>елефон техподдержки.</w:t>
      </w:r>
    </w:p>
    <w:p w:rsidR="17D15330" w:rsidP="1BBE50B6" w:rsidRDefault="17D15330" w14:paraId="4C117BA9" w14:textId="6240B87D">
      <w:pPr>
        <w:pStyle w:val="ListParagraph"/>
        <w:numPr>
          <w:ilvl w:val="0"/>
          <w:numId w:val="1"/>
        </w:numPr>
        <w:rPr/>
      </w:pPr>
      <w:r w:rsidR="17D15330">
        <w:rPr/>
        <w:t>Левая кнопка сворачивает меню 12в минимальный вид.  А правая кнопка убирает право</w:t>
      </w:r>
      <w:r w:rsidR="5B978063">
        <w:rPr/>
        <w:t>е поле 14.</w:t>
      </w:r>
      <w:r w:rsidR="7D62B577">
        <w:rPr/>
        <w:t xml:space="preserve"> </w:t>
      </w:r>
      <w:r w:rsidR="0949A0E1">
        <w:rPr/>
        <w:t>Функционал</w:t>
      </w:r>
      <w:r w:rsidR="7D62B577">
        <w:rPr/>
        <w:t xml:space="preserve"> не интуити</w:t>
      </w:r>
      <w:r w:rsidR="30369CDD">
        <w:rPr/>
        <w:t>в</w:t>
      </w:r>
      <w:r w:rsidR="7D62B577">
        <w:rPr/>
        <w:t xml:space="preserve">ен. Если их </w:t>
      </w:r>
      <w:r w:rsidR="7D62B577">
        <w:rPr/>
        <w:t>оставить  -</w:t>
      </w:r>
      <w:r w:rsidR="7D62B577">
        <w:rPr/>
        <w:t>то логичнее эти кнопки расположить возле полей, которыми они у</w:t>
      </w:r>
      <w:r w:rsidR="400C7A63">
        <w:rPr/>
        <w:t xml:space="preserve">правляют. Я за </w:t>
      </w:r>
      <w:r w:rsidR="400C7A63">
        <w:rPr/>
        <w:t>то</w:t>
      </w:r>
      <w:r w:rsidR="400C7A63">
        <w:rPr/>
        <w:t xml:space="preserve"> чтобы эти кнопки вообще убрать на первой версии.</w:t>
      </w:r>
    </w:p>
    <w:p w:rsidR="5E33C958" w:rsidP="1BBE50B6" w:rsidRDefault="5E33C958" w14:paraId="01FEB10B" w14:textId="7853307E">
      <w:pPr>
        <w:pStyle w:val="ListParagraph"/>
        <w:numPr>
          <w:ilvl w:val="0"/>
          <w:numId w:val="1"/>
        </w:numPr>
        <w:rPr/>
      </w:pPr>
      <w:r w:rsidR="28F3F2C5">
        <w:rPr/>
        <w:t xml:space="preserve">Очень хорошо - особенно </w:t>
      </w:r>
      <w:r w:rsidR="0E62AB21">
        <w:rPr/>
        <w:t xml:space="preserve">если открыть </w:t>
      </w:r>
      <w:r w:rsidR="0E62AB21">
        <w:rPr/>
        <w:t xml:space="preserve">- </w:t>
      </w:r>
      <w:r w:rsidR="28F3F2C5">
        <w:rPr/>
        <w:t xml:space="preserve"> краткая</w:t>
      </w:r>
      <w:r w:rsidR="28F3F2C5">
        <w:rPr/>
        <w:t xml:space="preserve"> информация о конфигурации - сколько </w:t>
      </w:r>
      <w:r w:rsidR="28F3F2C5">
        <w:rPr/>
        <w:t>сип</w:t>
      </w:r>
      <w:r w:rsidR="0F4412A5">
        <w:rPr/>
        <w:t>-</w:t>
      </w:r>
      <w:r w:rsidR="28F3F2C5">
        <w:rPr/>
        <w:t>адресов</w:t>
      </w:r>
      <w:r w:rsidR="28F3F2C5">
        <w:rPr/>
        <w:t xml:space="preserve"> и прочее</w:t>
      </w:r>
    </w:p>
    <w:p w:rsidR="6738D7F4" w:rsidP="1BBE50B6" w:rsidRDefault="6738D7F4" w14:paraId="78638823" w14:textId="425500CB">
      <w:pPr>
        <w:pStyle w:val="ListParagraph"/>
        <w:numPr>
          <w:ilvl w:val="0"/>
          <w:numId w:val="1"/>
        </w:numPr>
        <w:rPr/>
      </w:pPr>
      <w:r w:rsidR="6738D7F4">
        <w:rPr/>
        <w:t xml:space="preserve">Не </w:t>
      </w:r>
      <w:r w:rsidR="6738D7F4">
        <w:rPr/>
        <w:t>понятно</w:t>
      </w:r>
      <w:r w:rsidR="6738D7F4">
        <w:rPr/>
        <w:t xml:space="preserve"> что он ищет и зачем. Нужны детали.</w:t>
      </w:r>
    </w:p>
    <w:p w:rsidR="6738D7F4" w:rsidP="1BBE50B6" w:rsidRDefault="6738D7F4" w14:paraId="4733E6F6" w14:textId="76A48BC5">
      <w:pPr>
        <w:pStyle w:val="ListParagraph"/>
        <w:numPr>
          <w:ilvl w:val="0"/>
          <w:numId w:val="1"/>
        </w:numPr>
        <w:rPr/>
      </w:pPr>
      <w:r w:rsidR="6738D7F4">
        <w:rPr/>
        <w:t>Я так понял что-то про лицензию. Абсолютно бестолковое поле. Можно убрать в пункт 1 - вовнутр</w:t>
      </w:r>
      <w:r w:rsidR="666A2D8D">
        <w:rPr/>
        <w:t xml:space="preserve">ь, </w:t>
      </w:r>
      <w:r w:rsidR="6738D7F4">
        <w:rPr/>
        <w:t>в меню по кнопке.</w:t>
      </w:r>
    </w:p>
    <w:p w:rsidR="23B2E16E" w:rsidP="1BBE50B6" w:rsidRDefault="23B2E16E" w14:paraId="4E7BE743" w14:textId="2BBB0EA9">
      <w:pPr>
        <w:pStyle w:val="ListParagraph"/>
        <w:numPr>
          <w:ilvl w:val="0"/>
          <w:numId w:val="1"/>
        </w:numPr>
        <w:rPr/>
      </w:pPr>
      <w:r w:rsidR="23B2E16E">
        <w:rPr/>
        <w:t xml:space="preserve">Дублирует 14 пункт и имеет смысл только если правое меню скрыто </w:t>
      </w:r>
      <w:r w:rsidR="73B76034">
        <w:rPr/>
        <w:t xml:space="preserve">левой </w:t>
      </w:r>
      <w:r w:rsidR="23B2E16E">
        <w:rPr/>
        <w:t>кнопкой 2</w:t>
      </w:r>
      <w:r w:rsidR="151ECC3B">
        <w:rPr/>
        <w:t>. Предлагаю убрать вообще ее и сделать ее функционал информирования на правую кнопку в пункте 2.</w:t>
      </w:r>
    </w:p>
    <w:p w:rsidR="151ECC3B" w:rsidP="1BBE50B6" w:rsidRDefault="151ECC3B" w14:paraId="08DCB4A3" w14:textId="06075E94">
      <w:pPr>
        <w:pStyle w:val="ListParagraph"/>
        <w:numPr>
          <w:ilvl w:val="0"/>
          <w:numId w:val="1"/>
        </w:numPr>
        <w:rPr/>
      </w:pPr>
      <w:r w:rsidR="151ECC3B">
        <w:rPr/>
        <w:t>День/Ночь. Хорошо.</w:t>
      </w:r>
    </w:p>
    <w:p w:rsidR="151ECC3B" w:rsidP="1BBE50B6" w:rsidRDefault="151ECC3B" w14:paraId="4FE28976" w14:textId="08C43E8B">
      <w:pPr>
        <w:pStyle w:val="ListParagraph"/>
        <w:numPr>
          <w:ilvl w:val="0"/>
          <w:numId w:val="1"/>
        </w:numPr>
        <w:rPr/>
      </w:pPr>
      <w:r w:rsidR="151ECC3B">
        <w:rPr/>
        <w:t>Знак вопроса - во внутреннем меню помимо телефонов и горячих клавиш, нужна ссылка на документацию.</w:t>
      </w:r>
    </w:p>
    <w:p w:rsidR="1946E1DC" w:rsidP="1BBE50B6" w:rsidRDefault="1946E1DC" w14:paraId="702CF830" w14:textId="7005DD4A">
      <w:pPr>
        <w:pStyle w:val="ListParagraph"/>
        <w:numPr>
          <w:ilvl w:val="0"/>
          <w:numId w:val="1"/>
        </w:numPr>
        <w:rPr/>
      </w:pPr>
      <w:r w:rsidR="1946E1DC">
        <w:rPr/>
        <w:t>Время дата. Хорошо. Настройка формата представления нужна</w:t>
      </w:r>
      <w:r w:rsidR="1946E1DC">
        <w:rPr/>
        <w:t xml:space="preserve"> - </w:t>
      </w:r>
      <w:r w:rsidR="0397E512">
        <w:rPr/>
        <w:t>на западе</w:t>
      </w:r>
      <w:r w:rsidR="1946E1DC">
        <w:rPr/>
        <w:t xml:space="preserve"> любят сначала месяц потом день.</w:t>
      </w:r>
      <w:r w:rsidR="278D8B10">
        <w:rPr/>
        <w:t xml:space="preserve"> </w:t>
      </w:r>
    </w:p>
    <w:p w:rsidR="0F4F4B93" w:rsidP="1BBE50B6" w:rsidRDefault="0F4F4B93" w14:paraId="69CC6164" w14:textId="4F414514">
      <w:pPr>
        <w:pStyle w:val="ListParagraph"/>
        <w:numPr>
          <w:ilvl w:val="0"/>
          <w:numId w:val="1"/>
        </w:numPr>
        <w:rPr/>
      </w:pPr>
      <w:r w:rsidR="0F4F4B93">
        <w:rPr/>
        <w:t>Текущий пользователь. Без замечаний.</w:t>
      </w:r>
    </w:p>
    <w:p w:rsidR="0F4F4B93" w:rsidP="1BBE50B6" w:rsidRDefault="0F4F4B93" w14:paraId="6EF9C4D2" w14:textId="146D8802">
      <w:pPr>
        <w:pStyle w:val="ListParagraph"/>
        <w:numPr>
          <w:ilvl w:val="0"/>
          <w:numId w:val="1"/>
        </w:numPr>
        <w:rPr/>
      </w:pPr>
      <w:r w:rsidR="6FB62C73">
        <w:rPr/>
        <w:t xml:space="preserve">Абсолютно тоже поле что и 3. Что-то одно нужно убрать.  Предлагаю поле 3 чтобы на </w:t>
      </w:r>
      <w:r w:rsidR="6FB62C73">
        <w:rPr/>
        <w:t>вер</w:t>
      </w:r>
      <w:r w:rsidR="5E77A375">
        <w:rPr/>
        <w:t>х</w:t>
      </w:r>
      <w:r w:rsidR="6FB62C73">
        <w:rPr/>
        <w:t>ней</w:t>
      </w:r>
      <w:r w:rsidR="6FB62C73">
        <w:rPr/>
        <w:t xml:space="preserve"> строчке попросторнее было</w:t>
      </w:r>
      <w:r w:rsidR="12595293">
        <w:rPr/>
        <w:t>. Но можно и 11.</w:t>
      </w:r>
    </w:p>
    <w:p w:rsidR="1BBE50B6" w:rsidP="1BBE50B6" w:rsidRDefault="1BBE50B6" w14:paraId="132DC409" w14:textId="4039B57D">
      <w:pPr>
        <w:pStyle w:val="ListParagraph"/>
        <w:numPr>
          <w:ilvl w:val="0"/>
          <w:numId w:val="1"/>
        </w:numPr>
        <w:rPr/>
      </w:pPr>
      <w:r w:rsidR="0CAFEABC">
        <w:rPr/>
        <w:t>Вопрос к составу меню - Оперативная работа и подсистемы функционально делают одно и то же - а именно оперативную работу</w:t>
      </w:r>
      <w:r w:rsidR="1D583643">
        <w:rPr/>
        <w:t xml:space="preserve">. Предлагаю эти блоки </w:t>
      </w:r>
      <w:r w:rsidR="7628D821">
        <w:rPr/>
        <w:t>объединить</w:t>
      </w:r>
      <w:r w:rsidR="1D583643">
        <w:rPr/>
        <w:t xml:space="preserve"> и поработать над удалением повторяющегося функционала.</w:t>
      </w:r>
      <w:r w:rsidR="274472DA">
        <w:rPr/>
        <w:t xml:space="preserve"> Нужно будет куда-то бюро пропусков включить или его часть по выдаче идентификаторов жильцам и работникам. Механизм</w:t>
      </w:r>
      <w:r w:rsidR="0A20F8DC">
        <w:rPr/>
        <w:t xml:space="preserve"> редактирования уровней доступа к СКУД и </w:t>
      </w:r>
      <w:r w:rsidR="0A20F8DC">
        <w:rPr/>
        <w:t>Домофонии</w:t>
      </w:r>
      <w:r w:rsidR="0A20F8DC">
        <w:rPr/>
        <w:t xml:space="preserve"> так же не нашел.</w:t>
      </w:r>
      <w:r w:rsidR="0D467079">
        <w:rPr/>
        <w:t xml:space="preserve"> По самим элементам меню</w:t>
      </w:r>
      <w:r w:rsidR="0015A002">
        <w:rPr/>
        <w:t xml:space="preserve"> </w:t>
      </w:r>
      <w:r w:rsidR="0D467079">
        <w:rPr/>
        <w:t xml:space="preserve">- их состав требует отдельной проработки, исходя из первой версии экосистемы мы объединяем </w:t>
      </w:r>
      <w:r w:rsidR="4468A469">
        <w:rPr/>
        <w:t>две подсистемы - Видеонаблюдение и СКУД (Где контроллеры это домофонные панели)</w:t>
      </w:r>
      <w:r w:rsidR="39193954">
        <w:rPr/>
        <w:t xml:space="preserve"> и внешний функционал переадресации вызова. Поэтому ос</w:t>
      </w:r>
      <w:r w:rsidR="1CE1C6A0">
        <w:rPr/>
        <w:t>т</w:t>
      </w:r>
      <w:r w:rsidR="39193954">
        <w:rPr/>
        <w:t>аются следующие элементы - Оперативная обстановка</w:t>
      </w:r>
      <w:r w:rsidR="02D5FEEC">
        <w:rPr/>
        <w:t xml:space="preserve">, Вызовы и </w:t>
      </w:r>
      <w:r w:rsidR="02D5FEEC">
        <w:rPr/>
        <w:t>домофония</w:t>
      </w:r>
      <w:r w:rsidR="02D5FEEC">
        <w:rPr/>
        <w:t xml:space="preserve"> (Можно переименовать в Вызовы), Планы объекта, Журнал событий, </w:t>
      </w:r>
      <w:r w:rsidR="736C76FA">
        <w:rPr/>
        <w:t xml:space="preserve">Видеонаблюдение, </w:t>
      </w:r>
      <w:r w:rsidR="02D5FEEC">
        <w:rPr/>
        <w:t>Досту</w:t>
      </w:r>
      <w:r w:rsidR="3A6F70D9">
        <w:rPr/>
        <w:t xml:space="preserve">п и </w:t>
      </w:r>
      <w:r w:rsidR="3A6F70D9">
        <w:rPr/>
        <w:t>СКУД(</w:t>
      </w:r>
      <w:r w:rsidR="3A6F70D9">
        <w:rPr/>
        <w:t>Можно переименовать в Доступ)</w:t>
      </w:r>
      <w:r w:rsidR="76443FCF">
        <w:rPr/>
        <w:t xml:space="preserve">, Жильцы и аккаунты (Переименовать в Абоненты). Остальные на первом этапе </w:t>
      </w:r>
      <w:r w:rsidR="3B5762F4">
        <w:rPr/>
        <w:t>раз</w:t>
      </w:r>
      <w:r w:rsidR="07AF5F33">
        <w:rPr/>
        <w:t>р</w:t>
      </w:r>
      <w:r w:rsidR="3B5762F4">
        <w:rPr/>
        <w:t xml:space="preserve">аботки </w:t>
      </w:r>
      <w:r w:rsidR="76443FCF">
        <w:rPr/>
        <w:t xml:space="preserve">убрать. </w:t>
      </w:r>
    </w:p>
    <w:p w:rsidR="0757DD97" w:rsidP="4266DD57" w:rsidRDefault="0757DD97" w14:paraId="0D5F9142" w14:textId="36D4E6BB">
      <w:pPr>
        <w:pStyle w:val="ListParagraph"/>
        <w:numPr>
          <w:ilvl w:val="0"/>
          <w:numId w:val="1"/>
        </w:numPr>
        <w:rPr/>
      </w:pPr>
      <w:r w:rsidR="0757DD97">
        <w:rPr/>
        <w:t xml:space="preserve">По оформлению элементов меню - пока выглядят красиво и функционально. Я пока оставлю без комментариев - так как нужна долгая работа чтобы дать обратную связь по эргономике и </w:t>
      </w:r>
      <w:r w:rsidR="67AB59E7">
        <w:rPr/>
        <w:t>функциональности</w:t>
      </w:r>
      <w:r w:rsidR="67AB59E7">
        <w:rPr/>
        <w:t>. Пусть останутся как есть.</w:t>
      </w:r>
    </w:p>
    <w:p w:rsidR="67AB59E7" w:rsidP="4266DD57" w:rsidRDefault="67AB59E7" w14:paraId="73D28D73" w14:textId="243D78CA">
      <w:pPr>
        <w:pStyle w:val="ListParagraph"/>
        <w:numPr>
          <w:ilvl w:val="0"/>
          <w:numId w:val="1"/>
        </w:numPr>
        <w:rPr/>
      </w:pPr>
      <w:r w:rsidR="67AB59E7">
        <w:rPr/>
        <w:t xml:space="preserve">Сомнительно что этот блок нужен. Он дублируется функционалом из 14 - Тревоги и </w:t>
      </w:r>
      <w:r w:rsidR="67AB59E7">
        <w:rPr/>
        <w:t>ОПС</w:t>
      </w:r>
      <w:r w:rsidR="67AB59E7">
        <w:rPr/>
        <w:t xml:space="preserve"> и Журнал событий. Это надо обсудить </w:t>
      </w:r>
      <w:r w:rsidR="01A961F4">
        <w:rPr/>
        <w:t xml:space="preserve">- тут еще </w:t>
      </w:r>
      <w:r w:rsidR="01A961F4">
        <w:rPr/>
        <w:t>кнопка  из</w:t>
      </w:r>
      <w:r w:rsidR="01A961F4">
        <w:rPr/>
        <w:t xml:space="preserve"> 2 имеет значение</w:t>
      </w:r>
      <w:r w:rsidR="4F9AF5F5">
        <w:rPr/>
        <w:t>,</w:t>
      </w:r>
      <w:r w:rsidR="01A961F4">
        <w:rPr/>
        <w:t xml:space="preserve"> чтобы </w:t>
      </w:r>
      <w:r w:rsidR="01A961F4">
        <w:rPr/>
        <w:t>как то</w:t>
      </w:r>
      <w:r w:rsidR="01A961F4">
        <w:rPr/>
        <w:t xml:space="preserve"> решить по этому блоку.</w:t>
      </w:r>
      <w:r w:rsidR="67AB59E7">
        <w:rPr/>
        <w:t xml:space="preserve"> </w:t>
      </w:r>
    </w:p>
    <w:p w:rsidR="6051E70D" w:rsidP="7838B1C4" w:rsidRDefault="6051E70D" w14:paraId="1D19DC79" w14:textId="3A05CE84">
      <w:pPr>
        <w:pStyle w:val="Normal"/>
      </w:pPr>
    </w:p>
    <w:p w:rsidR="7838B1C4" w:rsidP="7838B1C4" w:rsidRDefault="7838B1C4" w14:paraId="3257E80B" w14:textId="5E0CAAFD">
      <w:pPr>
        <w:pStyle w:val="Normal"/>
      </w:pPr>
      <w:r w:rsidR="6F13F2A8">
        <w:rPr/>
        <w:t>Менеджер инцидентов.</w:t>
      </w:r>
    </w:p>
    <w:p w:rsidR="7838B1C4" w:rsidP="7838B1C4" w:rsidRDefault="7838B1C4" w14:paraId="646964B4" w14:textId="55A7BC30">
      <w:pPr>
        <w:pStyle w:val="Normal"/>
      </w:pPr>
      <w:r w:rsidR="5C594CEA">
        <w:drawing>
          <wp:inline wp14:editId="16473F5B" wp14:anchorId="56393151">
            <wp:extent cx="5724525" cy="3286125"/>
            <wp:effectExtent l="0" t="0" r="0" b="0"/>
            <wp:docPr id="12531305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0164121" name="Picture 1490164121"/>
                    <pic:cNvPicPr/>
                  </pic:nvPicPr>
                  <pic:blipFill>
                    <a:blip xmlns:r="http://schemas.openxmlformats.org/officeDocument/2006/relationships" r:embed="rId14351683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594CEA" w:rsidP="4266DD57" w:rsidRDefault="5C594CEA" w14:paraId="5A496DF5" w14:textId="28FAFC4B">
      <w:pPr>
        <w:pStyle w:val="Normal"/>
      </w:pPr>
      <w:r w:rsidR="5C594CEA">
        <w:rPr/>
        <w:t xml:space="preserve">Вот так я </w:t>
      </w:r>
      <w:r w:rsidR="5C594CEA">
        <w:rPr/>
        <w:t>когда то</w:t>
      </w:r>
      <w:r w:rsidR="5C594CEA">
        <w:rPr/>
        <w:t xml:space="preserve"> увидел - менеджер инцидентов в ГК Основа. Ключевое - канбан. Это была эмоция Андрея Христофорова. -именно так нужно делат</w:t>
      </w:r>
      <w:r w:rsidR="1D8563FA">
        <w:rPr/>
        <w:t xml:space="preserve">ь! </w:t>
      </w:r>
    </w:p>
    <w:p w:rsidR="5C594CEA" w:rsidP="4266DD57" w:rsidRDefault="5C594CEA" w14:paraId="31FA231B" w14:textId="2634611F">
      <w:pPr>
        <w:pStyle w:val="Normal"/>
      </w:pPr>
      <w:r w:rsidR="5C594CEA">
        <w:drawing>
          <wp:inline wp14:editId="288DDDF3" wp14:anchorId="1732538F">
            <wp:extent cx="8858250" cy="5429250"/>
            <wp:effectExtent l="0" t="0" r="0" b="0"/>
            <wp:docPr id="8334851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3485160" name="Picture 833485160"/>
                    <pic:cNvPicPr/>
                  </pic:nvPicPr>
                  <pic:blipFill>
                    <a:blip xmlns:r="http://schemas.openxmlformats.org/officeDocument/2006/relationships" r:embed="rId9539047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732CC4" w:rsidP="4266DD57" w:rsidRDefault="06732CC4" w14:paraId="26244655" w14:textId="432680F5">
      <w:pPr>
        <w:pStyle w:val="Normal"/>
      </w:pPr>
      <w:r w:rsidR="06732CC4">
        <w:rPr/>
        <w:t>Думаю это представление должно быть настраиваемо - как в битриксе.</w:t>
      </w:r>
    </w:p>
    <w:p w:rsidR="06732CC4" w:rsidP="4266DD57" w:rsidRDefault="06732CC4" w14:paraId="6BDAC0E2" w14:textId="5F292EFD">
      <w:pPr>
        <w:pStyle w:val="Normal"/>
      </w:pPr>
      <w:r w:rsidR="06732CC4">
        <w:drawing>
          <wp:inline wp14:editId="69E2BC58" wp14:anchorId="3DAD2D99">
            <wp:extent cx="2981325" cy="1967541"/>
            <wp:effectExtent l="0" t="0" r="0" b="0"/>
            <wp:docPr id="19270119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1963304" name="Picture 1441963304"/>
                    <pic:cNvPicPr/>
                  </pic:nvPicPr>
                  <pic:blipFill>
                    <a:blip xmlns:r="http://schemas.openxmlformats.org/officeDocument/2006/relationships" r:embed="rId2648455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81325" cy="196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66DD57" w:rsidP="4266DD57" w:rsidRDefault="4266DD57" w14:paraId="2BDECDA5" w14:textId="0D91F423">
      <w:pPr>
        <w:pStyle w:val="Normal"/>
      </w:pPr>
    </w:p>
    <w:p w:rsidR="4266DD57" w:rsidP="4266DD57" w:rsidRDefault="4266DD57" w14:paraId="5C6AFC3B" w14:textId="5E1FFEF7">
      <w:pPr>
        <w:pStyle w:val="Normal"/>
      </w:pPr>
    </w:p>
    <w:p w:rsidR="5248A51F" w:rsidP="4266DD57" w:rsidRDefault="5248A51F" w14:paraId="52278BB9" w14:textId="3EE64723">
      <w:pPr>
        <w:pStyle w:val="Normal"/>
      </w:pPr>
      <w:r w:rsidR="5248A51F">
        <w:rPr/>
        <w:t>Расписание</w:t>
      </w:r>
      <w:r w:rsidR="5C594CEA">
        <w:rPr/>
        <w:t>.</w:t>
      </w:r>
    </w:p>
    <w:p w:rsidR="5C594CEA" w:rsidP="4266DD57" w:rsidRDefault="5C594CEA" w14:paraId="09D2AD36" w14:textId="7358C40F">
      <w:pPr>
        <w:pStyle w:val="Normal"/>
      </w:pPr>
      <w:r w:rsidR="5C594CEA">
        <w:rPr/>
        <w:t>В</w:t>
      </w:r>
      <w:r w:rsidR="05ADD148">
        <w:rPr/>
        <w:t>р</w:t>
      </w:r>
      <w:r w:rsidR="5C594CEA">
        <w:rPr/>
        <w:t xml:space="preserve">оде все нормально. Но вот есть одна нестыковка </w:t>
      </w:r>
      <w:r w:rsidR="4F6A97D1">
        <w:rPr/>
        <w:t>- если активировать поле слева - то при активации поля в центре с него слетает центровка.</w:t>
      </w:r>
    </w:p>
    <w:p w:rsidR="17199493" w:rsidP="7838B1C4" w:rsidRDefault="17199493" w14:paraId="2D8206FF" w14:textId="0011EDC4">
      <w:pPr>
        <w:pStyle w:val="Normal"/>
      </w:pPr>
      <w:r w:rsidR="17199493">
        <w:drawing>
          <wp:inline wp14:editId="7FDC2F8E" wp14:anchorId="31A5F2B9">
            <wp:extent cx="5724525" cy="3267075"/>
            <wp:effectExtent l="0" t="0" r="0" b="0"/>
            <wp:docPr id="1828567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8567850" name="Picture 1828567850"/>
                    <pic:cNvPicPr/>
                  </pic:nvPicPr>
                  <pic:blipFill>
                    <a:blip xmlns:r="http://schemas.openxmlformats.org/officeDocument/2006/relationships" r:embed="rId19776102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da9fb0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D3DA94"/>
    <w:rsid w:val="0015A002"/>
    <w:rsid w:val="01A961F4"/>
    <w:rsid w:val="02D5FEEC"/>
    <w:rsid w:val="0397E512"/>
    <w:rsid w:val="05ADD148"/>
    <w:rsid w:val="05B44238"/>
    <w:rsid w:val="0612B3C5"/>
    <w:rsid w:val="06732CC4"/>
    <w:rsid w:val="0757DD97"/>
    <w:rsid w:val="07AF5F33"/>
    <w:rsid w:val="0949A0E1"/>
    <w:rsid w:val="0A20F8DC"/>
    <w:rsid w:val="0A8CCCC0"/>
    <w:rsid w:val="0AA56A3C"/>
    <w:rsid w:val="0C283874"/>
    <w:rsid w:val="0C97CCDA"/>
    <w:rsid w:val="0CAFEABC"/>
    <w:rsid w:val="0D123012"/>
    <w:rsid w:val="0D467079"/>
    <w:rsid w:val="0E62AB21"/>
    <w:rsid w:val="0F3E5FC9"/>
    <w:rsid w:val="0F4412A5"/>
    <w:rsid w:val="0F4F4B93"/>
    <w:rsid w:val="10221FE1"/>
    <w:rsid w:val="11B56C01"/>
    <w:rsid w:val="12595293"/>
    <w:rsid w:val="13FF4D44"/>
    <w:rsid w:val="145D7E7B"/>
    <w:rsid w:val="14C31E0D"/>
    <w:rsid w:val="151ECC3B"/>
    <w:rsid w:val="15EA856F"/>
    <w:rsid w:val="17199493"/>
    <w:rsid w:val="17D15330"/>
    <w:rsid w:val="18844A3A"/>
    <w:rsid w:val="1946E1DC"/>
    <w:rsid w:val="19625318"/>
    <w:rsid w:val="19B5A74D"/>
    <w:rsid w:val="19F5C867"/>
    <w:rsid w:val="1A9D8890"/>
    <w:rsid w:val="1B06F931"/>
    <w:rsid w:val="1BB49002"/>
    <w:rsid w:val="1BBE50B6"/>
    <w:rsid w:val="1CE1C6A0"/>
    <w:rsid w:val="1D583643"/>
    <w:rsid w:val="1D7FE714"/>
    <w:rsid w:val="1D8563FA"/>
    <w:rsid w:val="1E1466EE"/>
    <w:rsid w:val="1E21AC9E"/>
    <w:rsid w:val="1ED902B9"/>
    <w:rsid w:val="1EDA9668"/>
    <w:rsid w:val="1FAC7E58"/>
    <w:rsid w:val="1FF61656"/>
    <w:rsid w:val="20346C14"/>
    <w:rsid w:val="2269CD5F"/>
    <w:rsid w:val="2399A282"/>
    <w:rsid w:val="23B2E16E"/>
    <w:rsid w:val="241CAD8E"/>
    <w:rsid w:val="2490FA35"/>
    <w:rsid w:val="2620261D"/>
    <w:rsid w:val="26D2494B"/>
    <w:rsid w:val="2703DBA2"/>
    <w:rsid w:val="274472DA"/>
    <w:rsid w:val="27591CA0"/>
    <w:rsid w:val="277F8FF6"/>
    <w:rsid w:val="278D8B10"/>
    <w:rsid w:val="27B59F99"/>
    <w:rsid w:val="28F3F2C5"/>
    <w:rsid w:val="299C167B"/>
    <w:rsid w:val="2A793BD0"/>
    <w:rsid w:val="2B5B2363"/>
    <w:rsid w:val="2BA3A7B9"/>
    <w:rsid w:val="2BD25CC2"/>
    <w:rsid w:val="2E087F14"/>
    <w:rsid w:val="2E2836A5"/>
    <w:rsid w:val="2F7F79F1"/>
    <w:rsid w:val="30369CDD"/>
    <w:rsid w:val="30875E2B"/>
    <w:rsid w:val="30B8EF0E"/>
    <w:rsid w:val="3290B20E"/>
    <w:rsid w:val="333683FE"/>
    <w:rsid w:val="344D6905"/>
    <w:rsid w:val="3461CC9B"/>
    <w:rsid w:val="34FF89B4"/>
    <w:rsid w:val="364A880D"/>
    <w:rsid w:val="371310B4"/>
    <w:rsid w:val="38E445CC"/>
    <w:rsid w:val="39193954"/>
    <w:rsid w:val="392C7F7E"/>
    <w:rsid w:val="3A15B263"/>
    <w:rsid w:val="3A51DBDC"/>
    <w:rsid w:val="3A6F70D9"/>
    <w:rsid w:val="3B5762F4"/>
    <w:rsid w:val="3BCA5885"/>
    <w:rsid w:val="3BD3DA94"/>
    <w:rsid w:val="3BFE256D"/>
    <w:rsid w:val="3CA751EE"/>
    <w:rsid w:val="3CB83943"/>
    <w:rsid w:val="3D10C576"/>
    <w:rsid w:val="3F82F738"/>
    <w:rsid w:val="400C7A63"/>
    <w:rsid w:val="40FB0109"/>
    <w:rsid w:val="415FA24A"/>
    <w:rsid w:val="41777BB8"/>
    <w:rsid w:val="4266DD57"/>
    <w:rsid w:val="4468A469"/>
    <w:rsid w:val="497395C9"/>
    <w:rsid w:val="4D712F86"/>
    <w:rsid w:val="4E08F9CC"/>
    <w:rsid w:val="4E21CB8C"/>
    <w:rsid w:val="4F6A97D1"/>
    <w:rsid w:val="4F9AF5F5"/>
    <w:rsid w:val="50F3A671"/>
    <w:rsid w:val="51738BCB"/>
    <w:rsid w:val="5177A6EE"/>
    <w:rsid w:val="5248A51F"/>
    <w:rsid w:val="554868EF"/>
    <w:rsid w:val="55B6BA88"/>
    <w:rsid w:val="56D36DBB"/>
    <w:rsid w:val="5847AC12"/>
    <w:rsid w:val="599529F9"/>
    <w:rsid w:val="59D08B02"/>
    <w:rsid w:val="59D78E42"/>
    <w:rsid w:val="5ACC3FD2"/>
    <w:rsid w:val="5AFFDD56"/>
    <w:rsid w:val="5B6B28C8"/>
    <w:rsid w:val="5B978063"/>
    <w:rsid w:val="5BB1575D"/>
    <w:rsid w:val="5C594CEA"/>
    <w:rsid w:val="5C6FDBC5"/>
    <w:rsid w:val="5D9D6B47"/>
    <w:rsid w:val="5E33C958"/>
    <w:rsid w:val="5E77A375"/>
    <w:rsid w:val="5F5B93A4"/>
    <w:rsid w:val="6051E70D"/>
    <w:rsid w:val="64330709"/>
    <w:rsid w:val="64865260"/>
    <w:rsid w:val="6526A469"/>
    <w:rsid w:val="65BCC7E0"/>
    <w:rsid w:val="666A2D8D"/>
    <w:rsid w:val="6693C837"/>
    <w:rsid w:val="6738D7F4"/>
    <w:rsid w:val="67AB59E7"/>
    <w:rsid w:val="68E6C43E"/>
    <w:rsid w:val="6B8F1D44"/>
    <w:rsid w:val="6C1F3D23"/>
    <w:rsid w:val="6C89506A"/>
    <w:rsid w:val="6E498853"/>
    <w:rsid w:val="6F13F2A8"/>
    <w:rsid w:val="6F77983A"/>
    <w:rsid w:val="6FB62C73"/>
    <w:rsid w:val="736C76FA"/>
    <w:rsid w:val="73B76034"/>
    <w:rsid w:val="74436A8A"/>
    <w:rsid w:val="749F01C0"/>
    <w:rsid w:val="7628D821"/>
    <w:rsid w:val="76443FCF"/>
    <w:rsid w:val="7648D1B2"/>
    <w:rsid w:val="7728A360"/>
    <w:rsid w:val="773DF804"/>
    <w:rsid w:val="7838B1C4"/>
    <w:rsid w:val="78590E16"/>
    <w:rsid w:val="78B400B4"/>
    <w:rsid w:val="7A291A60"/>
    <w:rsid w:val="7B9F38A5"/>
    <w:rsid w:val="7D62B577"/>
    <w:rsid w:val="7E157D1D"/>
    <w:rsid w:val="7E59DB59"/>
    <w:rsid w:val="7F1AC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029ED"/>
  <w15:chartTrackingRefBased/>
  <w15:docId w15:val="{092D7CF0-A44E-4901-97FD-278B5859A89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BBE50B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73750393" /><Relationship Type="http://schemas.openxmlformats.org/officeDocument/2006/relationships/image" Target="/media/image2.png" Id="rId1435168332" /><Relationship Type="http://schemas.openxmlformats.org/officeDocument/2006/relationships/image" Target="/media/image3.png" Id="rId1977610231" /><Relationship Type="http://schemas.openxmlformats.org/officeDocument/2006/relationships/numbering" Target="numbering.xml" Id="R5107e94df2dd4e31" /><Relationship Type="http://schemas.openxmlformats.org/officeDocument/2006/relationships/image" Target="/media/image4.png" Id="rId953904754" /><Relationship Type="http://schemas.openxmlformats.org/officeDocument/2006/relationships/image" Target="/media/image.jpg" Id="rId26484557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2026-09-14T08:45:05.1121977Z</dcterms:created>
  <dcterms:modified xsi:type="dcterms:W3CDTF">2026-09-14T12:01:54.3604361Z</dcterms:modified>
  <dc:creator>Alexander Gorbanev</dc:creator>
  <lastModifiedBy>Alexander Gorbanev</lastModifiedBy>
</coreProperties>
</file>