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836491" w14:textId="48E2834D" w:rsidR="00A21C24" w:rsidRPr="00A71689" w:rsidRDefault="00F939C5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  <w:lang w:val="ru-RU"/>
        </w:rPr>
        <w:t>Разработка</w:t>
      </w:r>
      <w:r w:rsidRPr="00F939C5">
        <w:rPr>
          <w:rFonts w:ascii="Verdana" w:hAnsi="Verdana"/>
          <w:bCs/>
          <w:sz w:val="20"/>
          <w:szCs w:val="20"/>
        </w:rPr>
        <w:t xml:space="preserve"> </w:t>
      </w:r>
      <w:r>
        <w:rPr>
          <w:rFonts w:ascii="Verdana" w:hAnsi="Verdana"/>
          <w:bCs/>
          <w:sz w:val="20"/>
          <w:szCs w:val="20"/>
          <w:lang w:val="ru-RU"/>
        </w:rPr>
        <w:t>интерфейса</w:t>
      </w:r>
      <w:r w:rsidRPr="00F939C5">
        <w:rPr>
          <w:rFonts w:ascii="Verdana" w:hAnsi="Verdana"/>
          <w:bCs/>
          <w:sz w:val="20"/>
          <w:szCs w:val="20"/>
        </w:rPr>
        <w:t xml:space="preserve"> </w:t>
      </w:r>
      <w:r>
        <w:rPr>
          <w:rFonts w:ascii="Verdana" w:hAnsi="Verdana"/>
          <w:bCs/>
          <w:sz w:val="20"/>
          <w:szCs w:val="20"/>
        </w:rPr>
        <w:t xml:space="preserve">ITV </w:t>
      </w:r>
      <w:r w:rsidR="00A71689">
        <w:rPr>
          <w:rFonts w:ascii="Verdana" w:hAnsi="Verdana"/>
          <w:bCs/>
          <w:sz w:val="20"/>
          <w:szCs w:val="20"/>
        </w:rPr>
        <w:t>Specia</w:t>
      </w:r>
      <w:r>
        <w:rPr>
          <w:rFonts w:ascii="Verdana" w:hAnsi="Verdana"/>
          <w:bCs/>
          <w:sz w:val="20"/>
          <w:szCs w:val="20"/>
        </w:rPr>
        <w:t xml:space="preserve">l Solution </w:t>
      </w:r>
      <w:r w:rsidR="00A71689">
        <w:rPr>
          <w:rFonts w:ascii="Verdana" w:hAnsi="Verdana"/>
          <w:bCs/>
          <w:sz w:val="20"/>
          <w:szCs w:val="20"/>
        </w:rPr>
        <w:t>(</w:t>
      </w:r>
      <w:r w:rsidR="00A71689">
        <w:rPr>
          <w:rFonts w:ascii="Verdana" w:hAnsi="Verdana"/>
          <w:bCs/>
          <w:sz w:val="20"/>
          <w:szCs w:val="20"/>
          <w:lang w:val="ru-RU"/>
        </w:rPr>
        <w:t>в</w:t>
      </w:r>
      <w:r w:rsidR="00A71689" w:rsidRPr="00A71689">
        <w:rPr>
          <w:rFonts w:ascii="Verdana" w:hAnsi="Verdana"/>
          <w:bCs/>
          <w:sz w:val="20"/>
          <w:szCs w:val="20"/>
        </w:rPr>
        <w:t xml:space="preserve"> </w:t>
      </w:r>
      <w:r w:rsidR="00A71689">
        <w:rPr>
          <w:rFonts w:ascii="Verdana" w:hAnsi="Verdana"/>
          <w:bCs/>
          <w:sz w:val="20"/>
          <w:szCs w:val="20"/>
          <w:lang w:val="ru-RU"/>
        </w:rPr>
        <w:t>т</w:t>
      </w:r>
      <w:r w:rsidR="00A71689" w:rsidRPr="00A71689">
        <w:rPr>
          <w:rFonts w:ascii="Verdana" w:hAnsi="Verdana"/>
          <w:bCs/>
          <w:sz w:val="20"/>
          <w:szCs w:val="20"/>
        </w:rPr>
        <w:t>.</w:t>
      </w:r>
      <w:r w:rsidR="00A71689">
        <w:rPr>
          <w:rFonts w:ascii="Verdana" w:hAnsi="Verdana"/>
          <w:bCs/>
          <w:sz w:val="20"/>
          <w:szCs w:val="20"/>
          <w:lang w:val="ru-RU"/>
        </w:rPr>
        <w:t>ч</w:t>
      </w:r>
      <w:r w:rsidR="00A71689" w:rsidRPr="00A71689">
        <w:rPr>
          <w:rFonts w:ascii="Verdana" w:hAnsi="Verdana"/>
          <w:bCs/>
          <w:sz w:val="20"/>
          <w:szCs w:val="20"/>
        </w:rPr>
        <w:t xml:space="preserve">. </w:t>
      </w:r>
      <w:r w:rsidR="00A71689">
        <w:rPr>
          <w:rFonts w:ascii="Verdana" w:hAnsi="Verdana"/>
          <w:bCs/>
          <w:sz w:val="20"/>
          <w:szCs w:val="20"/>
        </w:rPr>
        <w:t xml:space="preserve">ITV Retail Solution </w:t>
      </w:r>
      <w:r>
        <w:rPr>
          <w:rFonts w:ascii="Verdana" w:hAnsi="Verdana"/>
          <w:bCs/>
          <w:sz w:val="20"/>
          <w:szCs w:val="20"/>
        </w:rPr>
        <w:t>2.0 (RS 2.0)</w:t>
      </w:r>
      <w:r w:rsidR="00A71689" w:rsidRPr="00A71689">
        <w:rPr>
          <w:rFonts w:ascii="Verdana" w:hAnsi="Verdana"/>
          <w:bCs/>
          <w:sz w:val="20"/>
          <w:szCs w:val="20"/>
        </w:rPr>
        <w:t>)</w:t>
      </w:r>
    </w:p>
    <w:p w14:paraId="59724148" w14:textId="77777777" w:rsidR="00F939C5" w:rsidRDefault="00F939C5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</w:rPr>
      </w:pPr>
    </w:p>
    <w:p w14:paraId="0F3F50CF" w14:textId="3FE416DB" w:rsidR="00F939C5" w:rsidRDefault="00F939C5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Мы хоти</w:t>
      </w:r>
      <w:r w:rsidR="00A71689">
        <w:rPr>
          <w:rFonts w:ascii="Verdana" w:hAnsi="Verdana"/>
          <w:bCs/>
          <w:sz w:val="20"/>
          <w:szCs w:val="20"/>
          <w:lang w:val="ru-RU"/>
        </w:rPr>
        <w:t xml:space="preserve">м создать новый самостоятельный </w:t>
      </w:r>
      <w:r>
        <w:rPr>
          <w:rFonts w:ascii="Verdana" w:hAnsi="Verdana"/>
          <w:bCs/>
          <w:sz w:val="20"/>
          <w:szCs w:val="20"/>
          <w:lang w:val="ru-RU"/>
        </w:rPr>
        <w:t xml:space="preserve">продукт </w:t>
      </w:r>
      <w:r w:rsidR="00A71689">
        <w:rPr>
          <w:rFonts w:ascii="Verdana" w:hAnsi="Verdana"/>
          <w:bCs/>
          <w:sz w:val="20"/>
          <w:szCs w:val="20"/>
          <w:lang w:val="ru-RU"/>
        </w:rPr>
        <w:t xml:space="preserve">со своими интерфейсами, в том числе </w:t>
      </w:r>
      <w:r>
        <w:rPr>
          <w:rFonts w:ascii="Verdana" w:hAnsi="Verdana"/>
          <w:bCs/>
          <w:sz w:val="20"/>
          <w:szCs w:val="20"/>
          <w:lang w:val="ru-RU"/>
        </w:rPr>
        <w:t>для Ритейла.</w:t>
      </w:r>
      <w:r w:rsidR="00A71689">
        <w:rPr>
          <w:rFonts w:ascii="Verdana" w:hAnsi="Verdana"/>
          <w:bCs/>
          <w:sz w:val="20"/>
          <w:szCs w:val="20"/>
          <w:lang w:val="ru-RU"/>
        </w:rPr>
        <w:t xml:space="preserve"> В этом продукте должна быть предусмотрена возможность создавать свои отдельные новые интерфейсы для новых задач (ломбарды, </w:t>
      </w:r>
      <w:proofErr w:type="spellStart"/>
      <w:r w:rsidR="00A71689">
        <w:rPr>
          <w:rFonts w:ascii="Verdana" w:hAnsi="Verdana"/>
          <w:bCs/>
          <w:sz w:val="20"/>
          <w:szCs w:val="20"/>
          <w:lang w:val="ru-RU"/>
        </w:rPr>
        <w:t>рыбхозяйства</w:t>
      </w:r>
      <w:proofErr w:type="spellEnd"/>
      <w:r w:rsidR="00A71689">
        <w:rPr>
          <w:rFonts w:ascii="Verdana" w:hAnsi="Verdana"/>
          <w:bCs/>
          <w:sz w:val="20"/>
          <w:szCs w:val="20"/>
          <w:lang w:val="ru-RU"/>
        </w:rPr>
        <w:t>, прочее).</w:t>
      </w:r>
    </w:p>
    <w:p w14:paraId="5A723E92" w14:textId="0C4DCD60" w:rsidR="00D161E0" w:rsidRDefault="00D161E0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Если для работы с новым решением достаточно существующих интерфейсов (например, Иван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Шев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 xml:space="preserve"> написал какой-то скрипт, которы</w:t>
      </w:r>
      <w:r w:rsidR="004E50A7">
        <w:rPr>
          <w:rFonts w:ascii="Verdana" w:hAnsi="Verdana"/>
          <w:bCs/>
          <w:sz w:val="20"/>
          <w:szCs w:val="20"/>
          <w:lang w:val="ru-RU"/>
        </w:rPr>
        <w:t>й решает какую-то задачу Заказчи</w:t>
      </w:r>
      <w:r>
        <w:rPr>
          <w:rFonts w:ascii="Verdana" w:hAnsi="Verdana"/>
          <w:bCs/>
          <w:sz w:val="20"/>
          <w:szCs w:val="20"/>
          <w:lang w:val="ru-RU"/>
        </w:rPr>
        <w:t>ка</w:t>
      </w:r>
      <w:r w:rsidR="004E50A7">
        <w:rPr>
          <w:rFonts w:ascii="Verdana" w:hAnsi="Verdana"/>
          <w:bCs/>
          <w:sz w:val="20"/>
          <w:szCs w:val="20"/>
          <w:lang w:val="ru-RU"/>
        </w:rPr>
        <w:t xml:space="preserve"> и этот скрипт учитывается в окне работы с тревожными сценариями (см далее), то в дерево слева ничего не добавляется</w:t>
      </w:r>
      <w:proofErr w:type="gramStart"/>
      <w:r w:rsidR="004E50A7">
        <w:rPr>
          <w:rFonts w:ascii="Verdana" w:hAnsi="Verdana"/>
          <w:bCs/>
          <w:sz w:val="20"/>
          <w:szCs w:val="20"/>
          <w:lang w:val="ru-RU"/>
        </w:rPr>
        <w:t>.</w:t>
      </w:r>
      <w:proofErr w:type="gramEnd"/>
      <w:r w:rsidR="004E50A7">
        <w:rPr>
          <w:rFonts w:ascii="Verdana" w:hAnsi="Verdana"/>
          <w:bCs/>
          <w:sz w:val="20"/>
          <w:szCs w:val="20"/>
          <w:lang w:val="ru-RU"/>
        </w:rPr>
        <w:t xml:space="preserve"> Если для создания решения требуется новый интерфейс, то он появляется слева в дереве со своим названием.</w:t>
      </w:r>
    </w:p>
    <w:p w14:paraId="0B0BCD06" w14:textId="15270273" w:rsidR="00F939C5" w:rsidRDefault="00F939C5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Пользователь должен иметь возможность работать только в </w:t>
      </w:r>
      <w:r w:rsidR="00A71689">
        <w:rPr>
          <w:rFonts w:ascii="Verdana" w:hAnsi="Verdana"/>
          <w:bCs/>
          <w:sz w:val="20"/>
          <w:szCs w:val="20"/>
          <w:lang w:val="ru-RU"/>
        </w:rPr>
        <w:t>этом продукте</w:t>
      </w:r>
      <w:r>
        <w:rPr>
          <w:rFonts w:ascii="Verdana" w:hAnsi="Verdana"/>
          <w:bCs/>
          <w:sz w:val="20"/>
          <w:szCs w:val="20"/>
          <w:lang w:val="ru-RU"/>
        </w:rPr>
        <w:t xml:space="preserve">, </w:t>
      </w:r>
      <w:r w:rsidR="00A71689">
        <w:rPr>
          <w:rFonts w:ascii="Verdana" w:hAnsi="Verdana"/>
          <w:bCs/>
          <w:sz w:val="20"/>
          <w:szCs w:val="20"/>
          <w:lang w:val="ru-RU"/>
        </w:rPr>
        <w:t xml:space="preserve">без необходимости обращаться к стандартным интерфейсам </w:t>
      </w:r>
      <w:r>
        <w:rPr>
          <w:rFonts w:ascii="Verdana" w:hAnsi="Verdana"/>
          <w:bCs/>
          <w:sz w:val="20"/>
          <w:szCs w:val="20"/>
          <w:lang w:val="ru-RU"/>
        </w:rPr>
        <w:t>Интеллект Х.</w:t>
      </w:r>
    </w:p>
    <w:p w14:paraId="4B43D35D" w14:textId="23C6F788" w:rsidR="00F939C5" w:rsidRDefault="00F939C5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В продукте должны дублироваться </w:t>
      </w:r>
      <w:r w:rsidR="00A71689">
        <w:rPr>
          <w:rFonts w:ascii="Verdana" w:hAnsi="Verdana"/>
          <w:bCs/>
          <w:sz w:val="20"/>
          <w:szCs w:val="20"/>
          <w:lang w:val="ru-RU"/>
        </w:rPr>
        <w:t>все решения и фун</w:t>
      </w:r>
      <w:r w:rsidR="007F76CC">
        <w:rPr>
          <w:rFonts w:ascii="Verdana" w:hAnsi="Verdana"/>
          <w:bCs/>
          <w:sz w:val="20"/>
          <w:szCs w:val="20"/>
          <w:lang w:val="ru-RU"/>
        </w:rPr>
        <w:t>кц</w:t>
      </w:r>
      <w:r w:rsidR="00A71689">
        <w:rPr>
          <w:rFonts w:ascii="Verdana" w:hAnsi="Verdana"/>
          <w:bCs/>
          <w:sz w:val="20"/>
          <w:szCs w:val="20"/>
          <w:lang w:val="ru-RU"/>
        </w:rPr>
        <w:t>ионалы</w:t>
      </w:r>
      <w:r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из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ИХ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>.</w:t>
      </w:r>
    </w:p>
    <w:p w14:paraId="7F2087ED" w14:textId="045EBB36" w:rsidR="00A71689" w:rsidRDefault="00A71689" w:rsidP="00A71689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Общий подход к созданию интерфейсов предлагается таким:</w:t>
      </w:r>
    </w:p>
    <w:p w14:paraId="615A7218" w14:textId="77777777" w:rsidR="00A71689" w:rsidRDefault="00A71689" w:rsidP="00A71689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Слева в дереве – названия специального решения, интерфейса.</w:t>
      </w:r>
    </w:p>
    <w:p w14:paraId="3DF53E2B" w14:textId="4047175B" w:rsidR="00A71689" w:rsidRDefault="00A71689" w:rsidP="00A71689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После входа в закладку </w:t>
      </w:r>
      <w:r w:rsidR="004E50A7">
        <w:rPr>
          <w:rFonts w:ascii="Verdana" w:hAnsi="Verdana"/>
          <w:bCs/>
          <w:sz w:val="20"/>
          <w:szCs w:val="20"/>
          <w:lang w:val="ru-RU"/>
        </w:rPr>
        <w:t xml:space="preserve">слева </w:t>
      </w:r>
      <w:r>
        <w:rPr>
          <w:rFonts w:ascii="Verdana" w:hAnsi="Verdana"/>
          <w:bCs/>
          <w:sz w:val="20"/>
          <w:szCs w:val="20"/>
          <w:lang w:val="ru-RU"/>
        </w:rPr>
        <w:t>Пользователю доступны либо 1 интерфейс (если он один в данной закладке), либо несколько интерфейсов</w:t>
      </w:r>
      <w:r w:rsidR="004E50A7">
        <w:rPr>
          <w:rFonts w:ascii="Verdana" w:hAnsi="Verdana"/>
          <w:bCs/>
          <w:sz w:val="20"/>
          <w:szCs w:val="20"/>
          <w:lang w:val="ru-RU"/>
        </w:rPr>
        <w:t>, которые имеют отношение к этой большой закладке</w:t>
      </w:r>
      <w:r>
        <w:rPr>
          <w:rFonts w:ascii="Verdana" w:hAnsi="Verdana"/>
          <w:bCs/>
          <w:sz w:val="20"/>
          <w:szCs w:val="20"/>
          <w:lang w:val="ru-RU"/>
        </w:rPr>
        <w:t>, которые сделаны</w:t>
      </w:r>
      <w:r w:rsidR="007F76CC">
        <w:rPr>
          <w:rFonts w:ascii="Verdana" w:hAnsi="Verdana"/>
          <w:bCs/>
          <w:sz w:val="20"/>
          <w:szCs w:val="20"/>
          <w:lang w:val="ru-RU"/>
        </w:rPr>
        <w:t xml:space="preserve"> разными закладками по горизонтали.</w:t>
      </w:r>
      <w:r>
        <w:rPr>
          <w:rFonts w:ascii="Verdana" w:hAnsi="Verdana"/>
          <w:bCs/>
          <w:sz w:val="20"/>
          <w:szCs w:val="20"/>
          <w:lang w:val="ru-RU"/>
        </w:rPr>
        <w:t xml:space="preserve">   </w:t>
      </w:r>
    </w:p>
    <w:p w14:paraId="4AA10B18" w14:textId="278A641E" w:rsidR="00F939C5" w:rsidRDefault="007F76CC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Предложение по названиям закладок слева в дереве и их смыслу.</w:t>
      </w:r>
    </w:p>
    <w:p w14:paraId="6363A648" w14:textId="0257C219" w:rsidR="00C33E9A" w:rsidRDefault="00C33E9A" w:rsidP="00FE3DA9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Начинаем пока с </w:t>
      </w:r>
      <w:r w:rsidR="004E50A7">
        <w:rPr>
          <w:rFonts w:ascii="Verdana" w:hAnsi="Verdana"/>
          <w:bCs/>
          <w:sz w:val="20"/>
          <w:szCs w:val="20"/>
          <w:lang w:val="ru-RU"/>
        </w:rPr>
        <w:t xml:space="preserve">общих закладок, подходящих всем видам Объектов и объектов </w:t>
      </w:r>
      <w:r>
        <w:rPr>
          <w:rFonts w:ascii="Verdana" w:hAnsi="Verdana"/>
          <w:bCs/>
          <w:sz w:val="20"/>
          <w:szCs w:val="20"/>
          <w:lang w:val="ru-RU"/>
        </w:rPr>
        <w:t>Ритейла.</w:t>
      </w:r>
    </w:p>
    <w:p w14:paraId="24B3B216" w14:textId="77777777" w:rsidR="00F939C5" w:rsidRDefault="00F939C5" w:rsidP="007F76CC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1EDDD1FE" w14:textId="2375B908" w:rsidR="00F939C5" w:rsidRDefault="00B236C8" w:rsidP="00F939C5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Общий </w:t>
      </w:r>
      <w:r w:rsidR="00F939C5">
        <w:rPr>
          <w:rFonts w:ascii="Verdana" w:hAnsi="Verdana"/>
          <w:bCs/>
          <w:sz w:val="20"/>
          <w:szCs w:val="20"/>
          <w:lang w:val="ru-RU"/>
        </w:rPr>
        <w:t>Онлайн мониторинг</w:t>
      </w:r>
      <w:r w:rsidR="00F041FB">
        <w:rPr>
          <w:rFonts w:ascii="Verdana" w:hAnsi="Verdana"/>
          <w:bCs/>
          <w:sz w:val="20"/>
          <w:szCs w:val="20"/>
          <w:lang w:val="ru-RU"/>
        </w:rPr>
        <w:t xml:space="preserve"> - режим подходит для любых типов Объектов</w:t>
      </w:r>
      <w:r w:rsidR="00F939C5">
        <w:rPr>
          <w:rFonts w:ascii="Verdana" w:hAnsi="Verdana"/>
          <w:bCs/>
          <w:sz w:val="20"/>
          <w:szCs w:val="20"/>
          <w:lang w:val="ru-RU"/>
        </w:rPr>
        <w:t>:</w:t>
      </w:r>
    </w:p>
    <w:p w14:paraId="6C038248" w14:textId="785848D4" w:rsidR="00F939C5" w:rsidRPr="006E620D" w:rsidRDefault="00F939C5" w:rsidP="006E620D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proofErr w:type="gramStart"/>
      <w:r w:rsidRPr="006E620D">
        <w:rPr>
          <w:rFonts w:ascii="Verdana" w:hAnsi="Verdana"/>
          <w:bCs/>
          <w:sz w:val="20"/>
          <w:szCs w:val="20"/>
          <w:lang w:val="ru-RU"/>
        </w:rPr>
        <w:t>В этом режиме пользов</w:t>
      </w:r>
      <w:r w:rsidR="006E620D">
        <w:rPr>
          <w:rFonts w:ascii="Verdana" w:hAnsi="Verdana"/>
          <w:bCs/>
          <w:sz w:val="20"/>
          <w:szCs w:val="20"/>
          <w:lang w:val="ru-RU"/>
        </w:rPr>
        <w:t>ателю доступно: онлайн просмотр</w:t>
      </w:r>
      <w:r w:rsidRPr="006E620D">
        <w:rPr>
          <w:rFonts w:ascii="Verdana" w:hAnsi="Verdana"/>
          <w:bCs/>
          <w:sz w:val="20"/>
          <w:szCs w:val="20"/>
          <w:lang w:val="ru-RU"/>
        </w:rPr>
        <w:t xml:space="preserve"> всех видеокамер, в </w:t>
      </w:r>
      <w:proofErr w:type="spellStart"/>
      <w:r w:rsidRPr="006E620D">
        <w:rPr>
          <w:rFonts w:ascii="Verdana" w:hAnsi="Verdana"/>
          <w:bCs/>
          <w:sz w:val="20"/>
          <w:szCs w:val="20"/>
          <w:lang w:val="ru-RU"/>
        </w:rPr>
        <w:t>тч</w:t>
      </w:r>
      <w:proofErr w:type="spellEnd"/>
      <w:r w:rsidRPr="006E620D">
        <w:rPr>
          <w:rFonts w:ascii="Verdana" w:hAnsi="Verdana"/>
          <w:bCs/>
          <w:sz w:val="20"/>
          <w:szCs w:val="20"/>
          <w:lang w:val="ru-RU"/>
        </w:rPr>
        <w:t xml:space="preserve"> с чеками поверх изображений, создание раскладок, обмен раскладками с основным интерфейсом, </w:t>
      </w:r>
      <w:r w:rsidR="005966E4">
        <w:rPr>
          <w:rFonts w:ascii="Verdana" w:hAnsi="Verdana"/>
          <w:bCs/>
          <w:sz w:val="20"/>
          <w:szCs w:val="20"/>
          <w:lang w:val="ru-RU"/>
        </w:rPr>
        <w:t>работа с картой в 2</w:t>
      </w:r>
      <w:r w:rsidR="005966E4">
        <w:rPr>
          <w:rFonts w:ascii="Verdana" w:hAnsi="Verdana"/>
          <w:bCs/>
          <w:sz w:val="20"/>
          <w:szCs w:val="20"/>
        </w:rPr>
        <w:t>D</w:t>
      </w:r>
      <w:r w:rsidR="005966E4">
        <w:rPr>
          <w:rFonts w:ascii="Verdana" w:hAnsi="Verdana"/>
          <w:bCs/>
          <w:sz w:val="20"/>
          <w:szCs w:val="20"/>
          <w:lang w:val="ru-RU"/>
        </w:rPr>
        <w:t xml:space="preserve">, </w:t>
      </w:r>
      <w:r w:rsidR="005966E4">
        <w:rPr>
          <w:rFonts w:ascii="Verdana" w:hAnsi="Verdana"/>
          <w:bCs/>
          <w:sz w:val="20"/>
          <w:szCs w:val="20"/>
          <w:lang w:val="ru-RU"/>
        </w:rPr>
        <w:t>Предусмотреть возможность затаскивания карты в режиме 2</w:t>
      </w:r>
      <w:r w:rsidR="005966E4">
        <w:rPr>
          <w:rFonts w:ascii="Verdana" w:hAnsi="Verdana"/>
          <w:bCs/>
          <w:sz w:val="20"/>
          <w:szCs w:val="20"/>
        </w:rPr>
        <w:t>D</w:t>
      </w:r>
      <w:r w:rsidR="005966E4" w:rsidRPr="005966E4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5966E4">
        <w:rPr>
          <w:rFonts w:ascii="Verdana" w:hAnsi="Verdana"/>
          <w:bCs/>
          <w:sz w:val="20"/>
          <w:szCs w:val="20"/>
          <w:lang w:val="ru-RU"/>
        </w:rPr>
        <w:t>в одно из окон для видеокамер</w:t>
      </w:r>
      <w:r w:rsidR="005966E4">
        <w:rPr>
          <w:rFonts w:ascii="Verdana" w:hAnsi="Verdana"/>
          <w:bCs/>
          <w:sz w:val="20"/>
          <w:szCs w:val="20"/>
          <w:lang w:val="ru-RU"/>
        </w:rPr>
        <w:t xml:space="preserve">, затаскивание камер с карты в окна для видеоизображений, </w:t>
      </w:r>
      <w:r w:rsidRPr="006E620D">
        <w:rPr>
          <w:rFonts w:ascii="Verdana" w:hAnsi="Verdana"/>
          <w:bCs/>
          <w:sz w:val="20"/>
          <w:szCs w:val="20"/>
          <w:lang w:val="ru-RU"/>
        </w:rPr>
        <w:t xml:space="preserve">быстрый вход в архив по любой камере и все средства </w:t>
      </w:r>
      <w:r w:rsidR="006E620D">
        <w:rPr>
          <w:rFonts w:ascii="Verdana" w:hAnsi="Verdana"/>
          <w:bCs/>
          <w:sz w:val="20"/>
          <w:szCs w:val="20"/>
          <w:lang w:val="ru-RU"/>
        </w:rPr>
        <w:t>работы с</w:t>
      </w:r>
      <w:proofErr w:type="gramEnd"/>
      <w:r w:rsidR="006E620D">
        <w:rPr>
          <w:rFonts w:ascii="Verdana" w:hAnsi="Verdana"/>
          <w:bCs/>
          <w:sz w:val="20"/>
          <w:szCs w:val="20"/>
          <w:lang w:val="ru-RU"/>
        </w:rPr>
        <w:t xml:space="preserve"> видеоархивом для этой видеокамеры </w:t>
      </w:r>
      <w:r w:rsidRPr="006E620D">
        <w:rPr>
          <w:rFonts w:ascii="Verdana" w:hAnsi="Verdana"/>
          <w:bCs/>
          <w:sz w:val="20"/>
          <w:szCs w:val="20"/>
          <w:lang w:val="ru-RU"/>
        </w:rPr>
        <w:t xml:space="preserve">из </w:t>
      </w:r>
      <w:r w:rsidRPr="006E620D">
        <w:rPr>
          <w:rFonts w:ascii="Verdana" w:hAnsi="Verdana"/>
          <w:bCs/>
          <w:sz w:val="20"/>
          <w:szCs w:val="20"/>
        </w:rPr>
        <w:t>IX</w:t>
      </w:r>
      <w:r w:rsidRPr="006E620D">
        <w:rPr>
          <w:rFonts w:ascii="Verdana" w:hAnsi="Verdana"/>
          <w:bCs/>
          <w:sz w:val="20"/>
          <w:szCs w:val="20"/>
          <w:lang w:val="ru-RU"/>
        </w:rPr>
        <w:t>, лента тревожных событий</w:t>
      </w:r>
      <w:r w:rsidR="00BE24A6" w:rsidRPr="006E620D">
        <w:rPr>
          <w:rFonts w:ascii="Verdana" w:hAnsi="Verdana"/>
          <w:bCs/>
          <w:sz w:val="20"/>
          <w:szCs w:val="20"/>
          <w:lang w:val="ru-RU"/>
        </w:rPr>
        <w:t xml:space="preserve"> (</w:t>
      </w:r>
      <w:r w:rsidR="006E620D">
        <w:rPr>
          <w:rFonts w:ascii="Verdana" w:hAnsi="Verdana"/>
          <w:bCs/>
          <w:sz w:val="20"/>
          <w:szCs w:val="20"/>
          <w:lang w:val="ru-RU"/>
        </w:rPr>
        <w:t>Слева в дереве – похоже на скриншот закладки «Тревоги»</w:t>
      </w:r>
      <w:r w:rsidR="00BE24A6" w:rsidRPr="006E620D">
        <w:rPr>
          <w:rFonts w:ascii="Verdana" w:hAnsi="Verdana"/>
          <w:bCs/>
          <w:sz w:val="20"/>
          <w:szCs w:val="20"/>
          <w:lang w:val="ru-RU"/>
        </w:rPr>
        <w:t>)</w:t>
      </w:r>
      <w:r w:rsidR="006E620D">
        <w:rPr>
          <w:rFonts w:ascii="Verdana" w:hAnsi="Verdana"/>
          <w:bCs/>
          <w:sz w:val="20"/>
          <w:szCs w:val="20"/>
          <w:lang w:val="ru-RU"/>
        </w:rPr>
        <w:t>, тревожные сообщения приходят все которые запрограммированы</w:t>
      </w:r>
      <w:r w:rsidR="00662699">
        <w:rPr>
          <w:rFonts w:ascii="Verdana" w:hAnsi="Verdana"/>
          <w:bCs/>
          <w:sz w:val="20"/>
          <w:szCs w:val="20"/>
          <w:lang w:val="ru-RU"/>
        </w:rPr>
        <w:t xml:space="preserve">, ленту можно пролистывать (в настройке предусмотреть за какой период времени должна показываться лента событий, а также предусмотреть дополнительную погрузку за следующий такой же период, пользователь может </w:t>
      </w:r>
      <w:proofErr w:type="gramStart"/>
      <w:r w:rsidR="00662699">
        <w:rPr>
          <w:rFonts w:ascii="Verdana" w:hAnsi="Verdana"/>
          <w:bCs/>
          <w:sz w:val="20"/>
          <w:szCs w:val="20"/>
          <w:lang w:val="ru-RU"/>
        </w:rPr>
        <w:t>настроить</w:t>
      </w:r>
      <w:proofErr w:type="gramEnd"/>
      <w:r w:rsidR="00662699">
        <w:rPr>
          <w:rFonts w:ascii="Verdana" w:hAnsi="Verdana"/>
          <w:bCs/>
          <w:sz w:val="20"/>
          <w:szCs w:val="20"/>
          <w:lang w:val="ru-RU"/>
        </w:rPr>
        <w:t xml:space="preserve"> начиная от 30 мин и до 48 часов)</w:t>
      </w:r>
      <w:r w:rsidR="006E620D">
        <w:rPr>
          <w:rFonts w:ascii="Verdana" w:hAnsi="Verdana"/>
          <w:bCs/>
          <w:sz w:val="20"/>
          <w:szCs w:val="20"/>
          <w:lang w:val="ru-RU"/>
        </w:rPr>
        <w:t xml:space="preserve"> (предусмотреть настройку тревожных сообщений: какие, по каким камерам, создание разных виртуальных мониторов (с перетаскиванием, если мониторов физических несколько)</w:t>
      </w:r>
      <w:r w:rsidRPr="006E620D">
        <w:rPr>
          <w:rFonts w:ascii="Verdana" w:hAnsi="Verdana"/>
          <w:bCs/>
          <w:sz w:val="20"/>
          <w:szCs w:val="20"/>
          <w:lang w:val="ru-RU"/>
        </w:rPr>
        <w:t xml:space="preserve">, с возможностью быстрого перехода </w:t>
      </w:r>
      <w:r w:rsidR="00BE24A6" w:rsidRPr="006E620D">
        <w:rPr>
          <w:rFonts w:ascii="Verdana" w:hAnsi="Verdana"/>
          <w:bCs/>
          <w:sz w:val="20"/>
          <w:szCs w:val="20"/>
          <w:lang w:val="ru-RU"/>
        </w:rPr>
        <w:t xml:space="preserve">к просмотру соответствующего видеоархива </w:t>
      </w:r>
      <w:r w:rsidRPr="006E620D">
        <w:rPr>
          <w:rFonts w:ascii="Verdana" w:hAnsi="Verdana"/>
          <w:bCs/>
          <w:sz w:val="20"/>
          <w:szCs w:val="20"/>
          <w:lang w:val="ru-RU"/>
        </w:rPr>
        <w:t xml:space="preserve">при «клике» </w:t>
      </w:r>
      <w:r w:rsidR="006E620D">
        <w:rPr>
          <w:rFonts w:ascii="Verdana" w:hAnsi="Verdana"/>
          <w:bCs/>
          <w:sz w:val="20"/>
          <w:szCs w:val="20"/>
          <w:lang w:val="ru-RU"/>
        </w:rPr>
        <w:t>или «перетаскиванию» его из ленты в окно справа с камерами</w:t>
      </w:r>
      <w:r w:rsidRPr="006E620D">
        <w:rPr>
          <w:rFonts w:ascii="Verdana" w:hAnsi="Verdana"/>
          <w:bCs/>
          <w:sz w:val="20"/>
          <w:szCs w:val="20"/>
          <w:lang w:val="ru-RU"/>
        </w:rPr>
        <w:t>.</w:t>
      </w:r>
      <w:r w:rsidR="00775593" w:rsidRPr="006E620D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6E620D">
        <w:rPr>
          <w:rFonts w:ascii="Verdana" w:hAnsi="Verdana"/>
          <w:bCs/>
          <w:sz w:val="20"/>
          <w:szCs w:val="20"/>
          <w:lang w:val="ru-RU"/>
        </w:rPr>
        <w:t>При этом</w:t>
      </w:r>
      <w:proofErr w:type="gramStart"/>
      <w:r w:rsidR="006E620D">
        <w:rPr>
          <w:rFonts w:ascii="Verdana" w:hAnsi="Verdana"/>
          <w:bCs/>
          <w:sz w:val="20"/>
          <w:szCs w:val="20"/>
          <w:lang w:val="ru-RU"/>
        </w:rPr>
        <w:t>,</w:t>
      </w:r>
      <w:proofErr w:type="gramEnd"/>
      <w:r w:rsidR="006E620D">
        <w:rPr>
          <w:rFonts w:ascii="Verdana" w:hAnsi="Verdana"/>
          <w:bCs/>
          <w:sz w:val="20"/>
          <w:szCs w:val="20"/>
          <w:lang w:val="ru-RU"/>
        </w:rPr>
        <w:t xml:space="preserve"> вне зависимости сколько видеокамер было в </w:t>
      </w:r>
      <w:proofErr w:type="spellStart"/>
      <w:r w:rsidR="006E620D">
        <w:rPr>
          <w:rFonts w:ascii="Verdana" w:hAnsi="Verdana"/>
          <w:bCs/>
          <w:sz w:val="20"/>
          <w:szCs w:val="20"/>
          <w:lang w:val="ru-RU"/>
        </w:rPr>
        <w:t>мультимониторе</w:t>
      </w:r>
      <w:proofErr w:type="spellEnd"/>
      <w:r w:rsidR="006E620D">
        <w:rPr>
          <w:rFonts w:ascii="Verdana" w:hAnsi="Verdana"/>
          <w:bCs/>
          <w:sz w:val="20"/>
          <w:szCs w:val="20"/>
          <w:lang w:val="ru-RU"/>
        </w:rPr>
        <w:t xml:space="preserve">, в данном окне </w:t>
      </w:r>
      <w:r w:rsidR="00662699">
        <w:rPr>
          <w:rFonts w:ascii="Verdana" w:hAnsi="Verdana"/>
          <w:bCs/>
          <w:sz w:val="20"/>
          <w:szCs w:val="20"/>
          <w:lang w:val="ru-RU"/>
        </w:rPr>
        <w:t xml:space="preserve">происходит переход на данную камеру, дату время </w:t>
      </w:r>
      <w:proofErr w:type="spellStart"/>
      <w:r w:rsidR="00662699">
        <w:rPr>
          <w:rFonts w:ascii="Verdana" w:hAnsi="Verdana"/>
          <w:bCs/>
          <w:sz w:val="20"/>
          <w:szCs w:val="20"/>
          <w:lang w:val="ru-RU"/>
        </w:rPr>
        <w:t>сработки</w:t>
      </w:r>
      <w:proofErr w:type="spellEnd"/>
      <w:r w:rsidR="00662699">
        <w:rPr>
          <w:rFonts w:ascii="Verdana" w:hAnsi="Verdana"/>
          <w:bCs/>
          <w:sz w:val="20"/>
          <w:szCs w:val="20"/>
          <w:lang w:val="ru-RU"/>
        </w:rPr>
        <w:t xml:space="preserve"> (предусмотреть возможность в настройках: 1. Выставлять период времени в секундах, чтобы переход был на более раннее или наоборот более позднее время до или после </w:t>
      </w:r>
      <w:proofErr w:type="spellStart"/>
      <w:r w:rsidR="00662699">
        <w:rPr>
          <w:rFonts w:ascii="Verdana" w:hAnsi="Verdana"/>
          <w:bCs/>
          <w:sz w:val="20"/>
          <w:szCs w:val="20"/>
          <w:lang w:val="ru-RU"/>
        </w:rPr>
        <w:t>сработки</w:t>
      </w:r>
      <w:proofErr w:type="spellEnd"/>
      <w:r w:rsidR="00662699"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spellStart"/>
      <w:r w:rsidR="00662699">
        <w:rPr>
          <w:rFonts w:ascii="Verdana" w:hAnsi="Verdana"/>
          <w:bCs/>
          <w:sz w:val="20"/>
          <w:szCs w:val="20"/>
          <w:lang w:val="ru-RU"/>
        </w:rPr>
        <w:t>детектора</w:t>
      </w:r>
      <w:proofErr w:type="gramStart"/>
      <w:r w:rsidR="00662699">
        <w:rPr>
          <w:rFonts w:ascii="Verdana" w:hAnsi="Verdana"/>
          <w:bCs/>
          <w:sz w:val="20"/>
          <w:szCs w:val="20"/>
          <w:lang w:val="ru-RU"/>
        </w:rPr>
        <w:t>,т</w:t>
      </w:r>
      <w:proofErr w:type="gramEnd"/>
      <w:r w:rsidR="00662699">
        <w:rPr>
          <w:rFonts w:ascii="Verdana" w:hAnsi="Verdana"/>
          <w:bCs/>
          <w:sz w:val="20"/>
          <w:szCs w:val="20"/>
          <w:lang w:val="ru-RU"/>
        </w:rPr>
        <w:t>о</w:t>
      </w:r>
      <w:proofErr w:type="spellEnd"/>
      <w:r w:rsidR="00662699">
        <w:rPr>
          <w:rFonts w:ascii="Verdana" w:hAnsi="Verdana"/>
          <w:bCs/>
          <w:sz w:val="20"/>
          <w:szCs w:val="20"/>
          <w:lang w:val="ru-RU"/>
        </w:rPr>
        <w:t xml:space="preserve"> есть можно сделать например «-5 сек» или «+ 5 сек» (по умолчанию поставить 3 сек до </w:t>
      </w:r>
      <w:proofErr w:type="spellStart"/>
      <w:r w:rsidR="00662699">
        <w:rPr>
          <w:rFonts w:ascii="Verdana" w:hAnsi="Verdana"/>
          <w:bCs/>
          <w:sz w:val="20"/>
          <w:szCs w:val="20"/>
          <w:lang w:val="ru-RU"/>
        </w:rPr>
        <w:t>сработки</w:t>
      </w:r>
      <w:proofErr w:type="spellEnd"/>
      <w:r w:rsidR="00662699">
        <w:rPr>
          <w:rFonts w:ascii="Verdana" w:hAnsi="Verdana"/>
          <w:bCs/>
          <w:sz w:val="20"/>
          <w:szCs w:val="20"/>
          <w:lang w:val="ru-RU"/>
        </w:rPr>
        <w:t xml:space="preserve">), 2. </w:t>
      </w:r>
      <w:proofErr w:type="gramStart"/>
      <w:r w:rsidR="00662699">
        <w:rPr>
          <w:rFonts w:ascii="Verdana" w:hAnsi="Verdana"/>
          <w:bCs/>
          <w:sz w:val="20"/>
          <w:szCs w:val="20"/>
          <w:lang w:val="ru-RU"/>
        </w:rPr>
        <w:t xml:space="preserve">Пользователь может выбрать в настройках: сразу происходит показ </w:t>
      </w:r>
      <w:proofErr w:type="spellStart"/>
      <w:r w:rsidR="00662699">
        <w:rPr>
          <w:rFonts w:ascii="Verdana" w:hAnsi="Verdana"/>
          <w:bCs/>
          <w:sz w:val="20"/>
          <w:szCs w:val="20"/>
          <w:lang w:val="ru-RU"/>
        </w:rPr>
        <w:t>видеофрамента</w:t>
      </w:r>
      <w:proofErr w:type="spellEnd"/>
      <w:r w:rsidR="00662699">
        <w:rPr>
          <w:rFonts w:ascii="Verdana" w:hAnsi="Verdana"/>
          <w:bCs/>
          <w:sz w:val="20"/>
          <w:szCs w:val="20"/>
          <w:lang w:val="ru-RU"/>
        </w:rPr>
        <w:t xml:space="preserve"> или ПО застывает на показе 1-го кадра и ждет действий пользователя).</w:t>
      </w:r>
      <w:proofErr w:type="gramEnd"/>
      <w:r w:rsidR="00662699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775593" w:rsidRPr="006E620D">
        <w:rPr>
          <w:rFonts w:ascii="Verdana" w:hAnsi="Verdana"/>
          <w:bCs/>
          <w:sz w:val="20"/>
          <w:szCs w:val="20"/>
          <w:lang w:val="ru-RU"/>
        </w:rPr>
        <w:t>При нажатии на тревожное событие система автоматически переводит пользователя в режим работы с тревожными событиями.</w:t>
      </w:r>
    </w:p>
    <w:p w14:paraId="5162B7D2" w14:textId="33442AB6" w:rsidR="00F939C5" w:rsidRDefault="00F939C5" w:rsidP="00F939C5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>Применяется для стандартных ситуаций «покоя системы</w:t>
      </w:r>
      <w:r w:rsidR="007F76CC">
        <w:rPr>
          <w:rFonts w:ascii="Verdana" w:hAnsi="Verdana"/>
          <w:bCs/>
          <w:sz w:val="20"/>
          <w:szCs w:val="20"/>
          <w:lang w:val="ru-RU"/>
        </w:rPr>
        <w:t>» и мониторинга «в режиме фона» для большинства систем.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 Фактически по смыслу повторяет обычный режим показа камер в </w:t>
      </w:r>
      <w:proofErr w:type="spellStart"/>
      <w:r w:rsidR="00BE24A6">
        <w:rPr>
          <w:rFonts w:ascii="Verdana" w:hAnsi="Verdana"/>
          <w:bCs/>
          <w:sz w:val="20"/>
          <w:szCs w:val="20"/>
          <w:lang w:val="ru-RU"/>
        </w:rPr>
        <w:t>онлайне</w:t>
      </w:r>
      <w:proofErr w:type="spellEnd"/>
      <w:r w:rsidR="00BE24A6"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gramStart"/>
      <w:r w:rsidR="00BE24A6">
        <w:rPr>
          <w:rFonts w:ascii="Verdana" w:hAnsi="Verdana"/>
          <w:bCs/>
          <w:sz w:val="20"/>
          <w:szCs w:val="20"/>
          <w:lang w:val="ru-RU"/>
        </w:rPr>
        <w:t>в</w:t>
      </w:r>
      <w:proofErr w:type="gramEnd"/>
      <w:r w:rsidR="00BE24A6"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gramStart"/>
      <w:r w:rsidR="00BE24A6">
        <w:rPr>
          <w:rFonts w:ascii="Verdana" w:hAnsi="Verdana"/>
          <w:bCs/>
          <w:sz w:val="20"/>
          <w:szCs w:val="20"/>
          <w:lang w:val="ru-RU"/>
        </w:rPr>
        <w:t>ИХ</w:t>
      </w:r>
      <w:proofErr w:type="gramEnd"/>
      <w:r w:rsidR="00BE24A6">
        <w:rPr>
          <w:rFonts w:ascii="Verdana" w:hAnsi="Verdana"/>
          <w:bCs/>
          <w:sz w:val="20"/>
          <w:szCs w:val="20"/>
          <w:lang w:val="ru-RU"/>
        </w:rPr>
        <w:t>.</w:t>
      </w:r>
      <w:r w:rsidR="00662699">
        <w:rPr>
          <w:rFonts w:ascii="Verdana" w:hAnsi="Verdana"/>
          <w:bCs/>
          <w:sz w:val="20"/>
          <w:szCs w:val="20"/>
          <w:lang w:val="ru-RU"/>
        </w:rPr>
        <w:t xml:space="preserve"> Окно «Тревоги» - как прототип, только в большом окне справа – </w:t>
      </w:r>
      <w:proofErr w:type="spellStart"/>
      <w:r w:rsidR="00662699">
        <w:rPr>
          <w:rFonts w:ascii="Verdana" w:hAnsi="Verdana"/>
          <w:bCs/>
          <w:sz w:val="20"/>
          <w:szCs w:val="20"/>
          <w:lang w:val="ru-RU"/>
        </w:rPr>
        <w:t>мультимониторинг</w:t>
      </w:r>
      <w:proofErr w:type="spellEnd"/>
      <w:r w:rsidR="00662699">
        <w:rPr>
          <w:rFonts w:ascii="Verdana" w:hAnsi="Verdana"/>
          <w:bCs/>
          <w:sz w:val="20"/>
          <w:szCs w:val="20"/>
          <w:lang w:val="ru-RU"/>
        </w:rPr>
        <w:t xml:space="preserve"> онлайн со всеми возможностями. Вариант 2: при нажатии на тревожное сообщение систе</w:t>
      </w:r>
      <w:r w:rsidR="00E66A6E">
        <w:rPr>
          <w:rFonts w:ascii="Verdana" w:hAnsi="Verdana"/>
          <w:bCs/>
          <w:sz w:val="20"/>
          <w:szCs w:val="20"/>
          <w:lang w:val="ru-RU"/>
        </w:rPr>
        <w:t>ма переводит пользователя в отдельное окно – п.3 – Работа с тревожными событиями, а окно п</w:t>
      </w:r>
      <w:proofErr w:type="gramStart"/>
      <w:r w:rsidR="00E66A6E">
        <w:rPr>
          <w:rFonts w:ascii="Verdana" w:hAnsi="Verdana"/>
          <w:bCs/>
          <w:sz w:val="20"/>
          <w:szCs w:val="20"/>
          <w:lang w:val="ru-RU"/>
        </w:rPr>
        <w:t>1</w:t>
      </w:r>
      <w:proofErr w:type="gramEnd"/>
      <w:r w:rsidR="00E66A6E">
        <w:rPr>
          <w:rFonts w:ascii="Verdana" w:hAnsi="Verdana"/>
          <w:bCs/>
          <w:sz w:val="20"/>
          <w:szCs w:val="20"/>
          <w:lang w:val="ru-RU"/>
        </w:rPr>
        <w:t xml:space="preserve"> остается тем же самым как было настроено. Предусмотреть возможность</w:t>
      </w:r>
      <w:proofErr w:type="gramStart"/>
      <w:r w:rsidR="00E66A6E">
        <w:rPr>
          <w:rFonts w:ascii="Verdana" w:hAnsi="Verdana"/>
          <w:bCs/>
          <w:sz w:val="20"/>
          <w:szCs w:val="20"/>
          <w:lang w:val="ru-RU"/>
        </w:rPr>
        <w:t>6</w:t>
      </w:r>
      <w:proofErr w:type="gramEnd"/>
      <w:r w:rsidR="00E66A6E">
        <w:rPr>
          <w:rFonts w:ascii="Verdana" w:hAnsi="Verdana"/>
          <w:bCs/>
          <w:sz w:val="20"/>
          <w:szCs w:val="20"/>
          <w:lang w:val="ru-RU"/>
        </w:rPr>
        <w:t xml:space="preserve"> 1. Пользователь может убрать основное дерево слева (отодвинуть или </w:t>
      </w:r>
      <w:proofErr w:type="spellStart"/>
      <w:r w:rsidR="00E66A6E">
        <w:rPr>
          <w:rFonts w:ascii="Verdana" w:hAnsi="Verdana"/>
          <w:bCs/>
          <w:sz w:val="20"/>
          <w:szCs w:val="20"/>
          <w:lang w:val="ru-RU"/>
        </w:rPr>
        <w:t>както</w:t>
      </w:r>
      <w:proofErr w:type="spellEnd"/>
      <w:r w:rsidR="00E66A6E">
        <w:rPr>
          <w:rFonts w:ascii="Verdana" w:hAnsi="Verdana"/>
          <w:bCs/>
          <w:sz w:val="20"/>
          <w:szCs w:val="20"/>
          <w:lang w:val="ru-RU"/>
        </w:rPr>
        <w:t xml:space="preserve"> еще) и останется окно с тревожными сообщениями и окно с видео, 2 Пользователь может убрать ленту тревожных сообщений, вместе с текстами сверху, чтобы на мониторе осталось только окно с видео. </w:t>
      </w:r>
      <w:r w:rsidR="00D47BA3">
        <w:rPr>
          <w:rFonts w:ascii="Verdana" w:hAnsi="Verdana"/>
          <w:bCs/>
          <w:sz w:val="20"/>
          <w:szCs w:val="20"/>
          <w:lang w:val="ru-RU"/>
        </w:rPr>
        <w:t>Возможно справа – дерево с камерами</w:t>
      </w:r>
      <w:r w:rsidR="00DC5F0B">
        <w:rPr>
          <w:rFonts w:ascii="Verdana" w:hAnsi="Verdana"/>
          <w:bCs/>
          <w:sz w:val="20"/>
          <w:szCs w:val="20"/>
          <w:lang w:val="ru-RU"/>
        </w:rPr>
        <w:t>, карта, прочее, это можно «отодвинуть». Шаблоны «закладками» сверху над видео.</w:t>
      </w:r>
    </w:p>
    <w:p w14:paraId="74D3FCCE" w14:textId="77777777" w:rsidR="005966E4" w:rsidRDefault="005966E4" w:rsidP="00F939C5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3E4D9F19" w14:textId="7BBDE9DB" w:rsidR="00B236C8" w:rsidRDefault="005966E4" w:rsidP="00F939C5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496BB86F" wp14:editId="0FE1E92F">
            <wp:simplePos x="0" y="0"/>
            <wp:positionH relativeFrom="column">
              <wp:posOffset>3223260</wp:posOffset>
            </wp:positionH>
            <wp:positionV relativeFrom="paragraph">
              <wp:posOffset>996315</wp:posOffset>
            </wp:positionV>
            <wp:extent cx="5791200" cy="28575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inline distT="0" distB="0" distL="0" distR="0" wp14:anchorId="664064EA" wp14:editId="1CBA0A51">
            <wp:extent cx="9086400" cy="441360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6400" cy="44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0D99" w14:textId="7362AB57" w:rsidR="00F939C5" w:rsidRDefault="00F939C5" w:rsidP="00F939C5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>Режим офлайн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 (Просмотр видеоархива)</w:t>
      </w:r>
      <w:r w:rsidR="00D47BA3">
        <w:rPr>
          <w:rFonts w:ascii="Verdana" w:hAnsi="Verdana"/>
          <w:bCs/>
          <w:sz w:val="20"/>
          <w:szCs w:val="20"/>
          <w:lang w:val="ru-RU"/>
        </w:rPr>
        <w:t xml:space="preserve"> - </w:t>
      </w:r>
      <w:r w:rsidR="00D47BA3">
        <w:rPr>
          <w:rFonts w:ascii="Verdana" w:hAnsi="Verdana"/>
          <w:bCs/>
          <w:sz w:val="20"/>
          <w:szCs w:val="20"/>
          <w:lang w:val="ru-RU"/>
        </w:rPr>
        <w:t>режим подходит для любых типов Объектов</w:t>
      </w:r>
      <w:r>
        <w:rPr>
          <w:rFonts w:ascii="Verdana" w:hAnsi="Verdana"/>
          <w:bCs/>
          <w:sz w:val="20"/>
          <w:szCs w:val="20"/>
          <w:lang w:val="ru-RU"/>
        </w:rPr>
        <w:t>:</w:t>
      </w:r>
    </w:p>
    <w:p w14:paraId="5F14D3EC" w14:textId="55468097" w:rsidR="00BE24A6" w:rsidRPr="00BE24A6" w:rsidRDefault="00F939C5" w:rsidP="006E620D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В этом режиме пользователю доступно: 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простой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мультипросмотр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 xml:space="preserve"> видеокамер в архиве</w:t>
      </w:r>
      <w:r w:rsidR="00775593">
        <w:rPr>
          <w:rFonts w:ascii="Verdana" w:hAnsi="Verdana"/>
          <w:bCs/>
          <w:sz w:val="20"/>
          <w:szCs w:val="20"/>
          <w:lang w:val="ru-RU"/>
        </w:rPr>
        <w:t xml:space="preserve">, в </w:t>
      </w:r>
      <w:proofErr w:type="spellStart"/>
      <w:r w:rsidR="00775593">
        <w:rPr>
          <w:rFonts w:ascii="Verdana" w:hAnsi="Verdana"/>
          <w:bCs/>
          <w:sz w:val="20"/>
          <w:szCs w:val="20"/>
          <w:lang w:val="ru-RU"/>
        </w:rPr>
        <w:t>тч</w:t>
      </w:r>
      <w:proofErr w:type="spellEnd"/>
      <w:r w:rsidR="00775593">
        <w:rPr>
          <w:rFonts w:ascii="Verdana" w:hAnsi="Verdana"/>
          <w:bCs/>
          <w:sz w:val="20"/>
          <w:szCs w:val="20"/>
          <w:lang w:val="ru-RU"/>
        </w:rPr>
        <w:t xml:space="preserve"> с раскладками, лента тревожных событий</w:t>
      </w:r>
      <w:r w:rsidR="00E66A6E">
        <w:rPr>
          <w:rFonts w:ascii="Verdana" w:hAnsi="Verdana"/>
          <w:bCs/>
          <w:sz w:val="20"/>
          <w:szCs w:val="20"/>
          <w:lang w:val="ru-RU"/>
        </w:rPr>
        <w:t xml:space="preserve"> (</w:t>
      </w:r>
      <w:proofErr w:type="gramStart"/>
      <w:r w:rsidR="00E66A6E">
        <w:rPr>
          <w:rFonts w:ascii="Verdana" w:hAnsi="Verdana"/>
          <w:bCs/>
          <w:sz w:val="20"/>
          <w:szCs w:val="20"/>
          <w:lang w:val="ru-RU"/>
        </w:rPr>
        <w:t>см</w:t>
      </w:r>
      <w:proofErr w:type="gramEnd"/>
      <w:r w:rsidR="00E66A6E">
        <w:rPr>
          <w:rFonts w:ascii="Verdana" w:hAnsi="Verdana"/>
          <w:bCs/>
          <w:sz w:val="20"/>
          <w:szCs w:val="20"/>
          <w:lang w:val="ru-RU"/>
        </w:rPr>
        <w:t xml:space="preserve"> описание в п.1)</w:t>
      </w:r>
      <w:r w:rsidR="00775593">
        <w:rPr>
          <w:rFonts w:ascii="Verdana" w:hAnsi="Verdana"/>
          <w:bCs/>
          <w:sz w:val="20"/>
          <w:szCs w:val="20"/>
          <w:lang w:val="ru-RU"/>
        </w:rPr>
        <w:t xml:space="preserve">, 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работа со схемой. 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Фактически по смыслу повторяет обычный режим 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работы с видеоархивом 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gramStart"/>
      <w:r w:rsidR="00BE24A6">
        <w:rPr>
          <w:rFonts w:ascii="Verdana" w:hAnsi="Verdana"/>
          <w:bCs/>
          <w:sz w:val="20"/>
          <w:szCs w:val="20"/>
          <w:lang w:val="ru-RU"/>
        </w:rPr>
        <w:t>в</w:t>
      </w:r>
      <w:proofErr w:type="gramEnd"/>
      <w:r w:rsidR="00BE24A6">
        <w:rPr>
          <w:rFonts w:ascii="Verdana" w:hAnsi="Verdana"/>
          <w:bCs/>
          <w:sz w:val="20"/>
          <w:szCs w:val="20"/>
          <w:lang w:val="ru-RU"/>
        </w:rPr>
        <w:t xml:space="preserve"> </w:t>
      </w:r>
      <w:proofErr w:type="gramStart"/>
      <w:r w:rsidR="00BE24A6">
        <w:rPr>
          <w:rFonts w:ascii="Verdana" w:hAnsi="Verdana"/>
          <w:bCs/>
          <w:sz w:val="20"/>
          <w:szCs w:val="20"/>
          <w:lang w:val="ru-RU"/>
        </w:rPr>
        <w:t>ИХ</w:t>
      </w:r>
      <w:proofErr w:type="gramEnd"/>
      <w:r w:rsidR="00BE24A6">
        <w:rPr>
          <w:rFonts w:ascii="Verdana" w:hAnsi="Verdana"/>
          <w:bCs/>
          <w:sz w:val="20"/>
          <w:szCs w:val="20"/>
          <w:lang w:val="ru-RU"/>
        </w:rPr>
        <w:t>.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 Справа </w:t>
      </w:r>
      <w:r w:rsidR="00387432">
        <w:rPr>
          <w:rFonts w:ascii="Verdana" w:hAnsi="Verdana"/>
          <w:bCs/>
          <w:sz w:val="20"/>
          <w:szCs w:val="20"/>
          <w:lang w:val="ru-RU"/>
        </w:rPr>
        <w:t>режим</w:t>
      </w:r>
      <w:r w:rsidR="00BE24A6">
        <w:rPr>
          <w:rFonts w:ascii="Verdana" w:hAnsi="Verdana"/>
          <w:bCs/>
          <w:sz w:val="20"/>
          <w:szCs w:val="20"/>
          <w:lang w:val="ru-RU"/>
        </w:rPr>
        <w:t xml:space="preserve"> работы с видеоархивом убрать. </w:t>
      </w:r>
      <w:r w:rsidR="00387432">
        <w:rPr>
          <w:rFonts w:ascii="Verdana" w:hAnsi="Verdana"/>
          <w:bCs/>
          <w:sz w:val="20"/>
          <w:szCs w:val="20"/>
          <w:lang w:val="ru-RU"/>
        </w:rPr>
        <w:t>Все режимы сделать горизонтально под видеоизображениями от камер</w:t>
      </w:r>
      <w:r w:rsidR="00BE24A6">
        <w:rPr>
          <w:rFonts w:ascii="Verdana" w:hAnsi="Verdana"/>
          <w:bCs/>
          <w:sz w:val="20"/>
          <w:szCs w:val="20"/>
          <w:lang w:val="ru-RU"/>
        </w:rPr>
        <w:t>.</w:t>
      </w:r>
    </w:p>
    <w:p w14:paraId="17471036" w14:textId="691E608D" w:rsidR="00E66A6E" w:rsidRPr="006E620D" w:rsidRDefault="00775593" w:rsidP="006E620D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 w:rsidRPr="006E620D">
        <w:rPr>
          <w:rFonts w:ascii="Verdana" w:hAnsi="Verdana"/>
          <w:bCs/>
          <w:sz w:val="20"/>
          <w:szCs w:val="20"/>
          <w:lang w:val="ru-RU"/>
        </w:rPr>
        <w:t>При нажатии на тревожное со</w:t>
      </w:r>
      <w:r w:rsidR="006E620D">
        <w:rPr>
          <w:rFonts w:ascii="Verdana" w:hAnsi="Verdana"/>
          <w:bCs/>
          <w:sz w:val="20"/>
          <w:szCs w:val="20"/>
          <w:lang w:val="ru-RU"/>
        </w:rPr>
        <w:t xml:space="preserve">бытие с номером </w:t>
      </w:r>
      <w:proofErr w:type="spellStart"/>
      <w:r w:rsidR="006E620D">
        <w:rPr>
          <w:rFonts w:ascii="Verdana" w:hAnsi="Verdana"/>
          <w:bCs/>
          <w:sz w:val="20"/>
          <w:szCs w:val="20"/>
          <w:lang w:val="ru-RU"/>
        </w:rPr>
        <w:t>вк</w:t>
      </w:r>
      <w:proofErr w:type="spellEnd"/>
      <w:r w:rsidR="006E620D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Pr="006E620D">
        <w:rPr>
          <w:rFonts w:ascii="Verdana" w:hAnsi="Verdana"/>
          <w:bCs/>
          <w:sz w:val="20"/>
          <w:szCs w:val="20"/>
          <w:lang w:val="ru-RU"/>
        </w:rPr>
        <w:t xml:space="preserve">система </w:t>
      </w:r>
      <w:r w:rsidR="00BE24A6" w:rsidRPr="006E620D">
        <w:rPr>
          <w:rFonts w:ascii="Verdana" w:hAnsi="Verdana"/>
          <w:bCs/>
          <w:sz w:val="20"/>
          <w:szCs w:val="20"/>
          <w:lang w:val="ru-RU"/>
        </w:rPr>
        <w:t xml:space="preserve">также </w:t>
      </w:r>
      <w:r w:rsidRPr="006E620D">
        <w:rPr>
          <w:rFonts w:ascii="Verdana" w:hAnsi="Verdana"/>
          <w:bCs/>
          <w:sz w:val="20"/>
          <w:szCs w:val="20"/>
          <w:lang w:val="ru-RU"/>
        </w:rPr>
        <w:t>автоматически переводит пользователя в режим работы с тревожными событиями.</w:t>
      </w:r>
      <w:r w:rsidR="00D47BA3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387432">
        <w:rPr>
          <w:rFonts w:ascii="Verdana" w:hAnsi="Verdana"/>
          <w:bCs/>
          <w:sz w:val="20"/>
          <w:szCs w:val="20"/>
          <w:lang w:val="ru-RU"/>
        </w:rPr>
        <w:t>Инт</w:t>
      </w:r>
      <w:r w:rsidR="00E66A6E">
        <w:rPr>
          <w:rFonts w:ascii="Verdana" w:hAnsi="Verdana"/>
          <w:bCs/>
          <w:sz w:val="20"/>
          <w:szCs w:val="20"/>
          <w:lang w:val="ru-RU"/>
        </w:rPr>
        <w:t>ерфейс</w:t>
      </w:r>
      <w:r w:rsidR="00387432">
        <w:rPr>
          <w:rFonts w:ascii="Verdana" w:hAnsi="Verdana"/>
          <w:bCs/>
          <w:sz w:val="20"/>
          <w:szCs w:val="20"/>
          <w:lang w:val="ru-RU"/>
        </w:rPr>
        <w:t xml:space="preserve"> полностью похож на п.1,только снизу – управление видеоархивом.</w:t>
      </w:r>
      <w:r w:rsidR="00E66A6E">
        <w:rPr>
          <w:rFonts w:ascii="Verdana" w:hAnsi="Verdana"/>
          <w:bCs/>
          <w:sz w:val="20"/>
          <w:szCs w:val="20"/>
          <w:lang w:val="ru-RU"/>
        </w:rPr>
        <w:t xml:space="preserve"> </w:t>
      </w:r>
    </w:p>
    <w:p w14:paraId="2E633EFD" w14:textId="66F99B51" w:rsidR="006A4DDC" w:rsidRDefault="00387432" w:rsidP="00387432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Предусмотреть, что карта всегда по умолчанию в 2</w:t>
      </w:r>
      <w:r>
        <w:rPr>
          <w:rFonts w:ascii="Verdana" w:hAnsi="Verdana"/>
          <w:bCs/>
          <w:sz w:val="20"/>
          <w:szCs w:val="20"/>
        </w:rPr>
        <w:t>D</w:t>
      </w:r>
      <w:r w:rsidR="005966E4">
        <w:rPr>
          <w:rFonts w:ascii="Verdana" w:hAnsi="Verdana"/>
          <w:bCs/>
          <w:sz w:val="20"/>
          <w:szCs w:val="20"/>
          <w:lang w:val="ru-RU"/>
        </w:rPr>
        <w:t>. Предусмотреть возможность затаскивания карты в режиме 2</w:t>
      </w:r>
      <w:r w:rsidR="005966E4">
        <w:rPr>
          <w:rFonts w:ascii="Verdana" w:hAnsi="Verdana"/>
          <w:bCs/>
          <w:sz w:val="20"/>
          <w:szCs w:val="20"/>
        </w:rPr>
        <w:t>D</w:t>
      </w:r>
      <w:r w:rsidR="005966E4" w:rsidRPr="005966E4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5966E4">
        <w:rPr>
          <w:rFonts w:ascii="Verdana" w:hAnsi="Verdana"/>
          <w:bCs/>
          <w:sz w:val="20"/>
          <w:szCs w:val="20"/>
          <w:lang w:val="ru-RU"/>
        </w:rPr>
        <w:t xml:space="preserve">в одно из окон для видеокамер, </w:t>
      </w:r>
      <w:r w:rsidR="005966E4">
        <w:rPr>
          <w:rFonts w:ascii="Verdana" w:hAnsi="Verdana"/>
          <w:bCs/>
          <w:sz w:val="20"/>
          <w:szCs w:val="20"/>
          <w:lang w:val="ru-RU"/>
        </w:rPr>
        <w:t>затаскивание камер с карты в окна для видеоизображений</w:t>
      </w:r>
      <w:r w:rsidR="005966E4">
        <w:rPr>
          <w:rFonts w:ascii="Verdana" w:hAnsi="Verdana"/>
          <w:bCs/>
          <w:sz w:val="20"/>
          <w:szCs w:val="20"/>
          <w:lang w:val="ru-RU"/>
        </w:rPr>
        <w:t>.</w:t>
      </w:r>
    </w:p>
    <w:p w14:paraId="1A89096B" w14:textId="77777777" w:rsidR="005966E4" w:rsidRDefault="005966E4" w:rsidP="00387432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5D83E32A" w14:textId="4A8CEBAC" w:rsidR="00D47BA3" w:rsidRDefault="00D47BA3" w:rsidP="00387432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6EA6438E" wp14:editId="26527056">
            <wp:simplePos x="0" y="0"/>
            <wp:positionH relativeFrom="column">
              <wp:posOffset>3126741</wp:posOffset>
            </wp:positionH>
            <wp:positionV relativeFrom="paragraph">
              <wp:posOffset>951230</wp:posOffset>
            </wp:positionV>
            <wp:extent cx="5657850" cy="2870459"/>
            <wp:effectExtent l="0" t="0" r="0" b="635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70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6E4">
        <w:rPr>
          <w:noProof/>
          <w:lang w:val="ru-RU"/>
        </w:rPr>
        <w:drawing>
          <wp:inline distT="0" distB="0" distL="0" distR="0" wp14:anchorId="7CFF7BDF" wp14:editId="71DEFB65">
            <wp:extent cx="8848725" cy="4298152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5798" cy="43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85D8" w14:textId="77777777" w:rsidR="00C33E9A" w:rsidRPr="00387432" w:rsidRDefault="00C33E9A" w:rsidP="00387432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6B193067" w14:textId="786E63A3" w:rsidR="00C33E9A" w:rsidRPr="00C33E9A" w:rsidRDefault="00387432" w:rsidP="00C33E9A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 xml:space="preserve">Режим работы </w:t>
      </w:r>
      <w:r w:rsidR="00D47BA3">
        <w:rPr>
          <w:rFonts w:ascii="Verdana" w:hAnsi="Verdana"/>
          <w:bCs/>
          <w:sz w:val="20"/>
          <w:szCs w:val="20"/>
          <w:lang w:val="ru-RU"/>
        </w:rPr>
        <w:t>– «</w:t>
      </w:r>
      <w:r w:rsidR="00D161E0">
        <w:rPr>
          <w:rFonts w:ascii="Verdana" w:hAnsi="Verdana"/>
          <w:bCs/>
          <w:sz w:val="20"/>
          <w:szCs w:val="20"/>
          <w:lang w:val="ru-RU"/>
        </w:rPr>
        <w:t>Работа с</w:t>
      </w:r>
      <w:r w:rsidR="00C33E9A">
        <w:rPr>
          <w:rFonts w:ascii="Verdana" w:hAnsi="Verdana"/>
          <w:bCs/>
          <w:sz w:val="20"/>
          <w:szCs w:val="20"/>
          <w:lang w:val="ru-RU"/>
        </w:rPr>
        <w:t xml:space="preserve"> тревожным</w:t>
      </w:r>
      <w:r w:rsidR="00D161E0">
        <w:rPr>
          <w:rFonts w:ascii="Verdana" w:hAnsi="Verdana"/>
          <w:bCs/>
          <w:sz w:val="20"/>
          <w:szCs w:val="20"/>
          <w:lang w:val="ru-RU"/>
        </w:rPr>
        <w:t>и</w:t>
      </w:r>
      <w:r w:rsidR="00D47BA3">
        <w:rPr>
          <w:rFonts w:ascii="Verdana" w:hAnsi="Verdana"/>
          <w:bCs/>
          <w:sz w:val="20"/>
          <w:szCs w:val="20"/>
          <w:lang w:val="ru-RU"/>
        </w:rPr>
        <w:t xml:space="preserve"> сообщения</w:t>
      </w:r>
      <w:r w:rsidR="00C33E9A">
        <w:rPr>
          <w:rFonts w:ascii="Verdana" w:hAnsi="Verdana"/>
          <w:bCs/>
          <w:sz w:val="20"/>
          <w:szCs w:val="20"/>
          <w:lang w:val="ru-RU"/>
        </w:rPr>
        <w:t>м</w:t>
      </w:r>
      <w:r w:rsidR="00D161E0">
        <w:rPr>
          <w:rFonts w:ascii="Verdana" w:hAnsi="Verdana"/>
          <w:bCs/>
          <w:sz w:val="20"/>
          <w:szCs w:val="20"/>
          <w:lang w:val="ru-RU"/>
        </w:rPr>
        <w:t>и</w:t>
      </w:r>
      <w:r w:rsidR="00D47BA3">
        <w:rPr>
          <w:rFonts w:ascii="Verdana" w:hAnsi="Verdana"/>
          <w:bCs/>
          <w:sz w:val="20"/>
          <w:szCs w:val="20"/>
          <w:lang w:val="ru-RU"/>
        </w:rPr>
        <w:t xml:space="preserve">» - </w:t>
      </w:r>
      <w:r w:rsidR="00D47BA3">
        <w:rPr>
          <w:rFonts w:ascii="Verdana" w:hAnsi="Verdana"/>
          <w:bCs/>
          <w:sz w:val="20"/>
          <w:szCs w:val="20"/>
          <w:lang w:val="ru-RU"/>
        </w:rPr>
        <w:t>режим подходит для любых типов Объектов</w:t>
      </w:r>
      <w:r w:rsidR="00D47BA3">
        <w:rPr>
          <w:rFonts w:ascii="Verdana" w:hAnsi="Verdana"/>
          <w:bCs/>
          <w:sz w:val="20"/>
          <w:szCs w:val="20"/>
          <w:lang w:val="ru-RU"/>
        </w:rPr>
        <w:t>:</w:t>
      </w:r>
    </w:p>
    <w:p w14:paraId="766A7CD2" w14:textId="25B3A610" w:rsidR="00D47BA3" w:rsidRDefault="00D47BA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inline distT="0" distB="0" distL="0" distR="0" wp14:anchorId="77F681F6" wp14:editId="46E4A584">
            <wp:extent cx="9086400" cy="441360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6400" cy="44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8933" w14:textId="77777777" w:rsidR="00D47BA3" w:rsidRDefault="00D47BA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473E2925" w14:textId="2923B1BE" w:rsidR="00D47BA3" w:rsidRDefault="00D47BA3" w:rsidP="00D47BA3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В этом режи</w:t>
      </w:r>
      <w:r>
        <w:rPr>
          <w:rFonts w:ascii="Verdana" w:hAnsi="Verdana"/>
          <w:bCs/>
          <w:sz w:val="20"/>
          <w:szCs w:val="20"/>
          <w:lang w:val="ru-RU"/>
        </w:rPr>
        <w:t>ме пользователь работает с</w:t>
      </w:r>
      <w:r w:rsidR="00C33E9A">
        <w:rPr>
          <w:rFonts w:ascii="Verdana" w:hAnsi="Verdana"/>
          <w:bCs/>
          <w:sz w:val="20"/>
          <w:szCs w:val="20"/>
          <w:lang w:val="ru-RU"/>
        </w:rPr>
        <w:t xml:space="preserve">о всеми видами тревожных сообщений (допустим в </w:t>
      </w:r>
      <w:proofErr w:type="spellStart"/>
      <w:r w:rsidR="00C33E9A">
        <w:rPr>
          <w:rFonts w:ascii="Verdana" w:hAnsi="Verdana"/>
          <w:bCs/>
          <w:sz w:val="20"/>
          <w:szCs w:val="20"/>
          <w:lang w:val="ru-RU"/>
        </w:rPr>
        <w:t>тч</w:t>
      </w:r>
      <w:proofErr w:type="spellEnd"/>
      <w:r w:rsidR="00C33E9A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C33E9A">
        <w:rPr>
          <w:rFonts w:ascii="Verdana" w:hAnsi="Verdana"/>
          <w:bCs/>
          <w:sz w:val="20"/>
          <w:szCs w:val="20"/>
        </w:rPr>
        <w:t>POS</w:t>
      </w:r>
      <w:r w:rsidR="00D161E0">
        <w:rPr>
          <w:rFonts w:ascii="Verdana" w:hAnsi="Verdana"/>
          <w:bCs/>
          <w:sz w:val="20"/>
          <w:szCs w:val="20"/>
          <w:lang w:val="ru-RU"/>
        </w:rPr>
        <w:t>?</w:t>
      </w:r>
      <w:r w:rsidR="00C33E9A">
        <w:rPr>
          <w:rFonts w:ascii="Verdana" w:hAnsi="Verdana"/>
          <w:bCs/>
          <w:sz w:val="20"/>
          <w:szCs w:val="20"/>
          <w:lang w:val="ru-RU"/>
        </w:rPr>
        <w:t>)</w:t>
      </w:r>
      <w:r>
        <w:rPr>
          <w:rFonts w:ascii="Verdana" w:hAnsi="Verdana"/>
          <w:bCs/>
          <w:sz w:val="20"/>
          <w:szCs w:val="20"/>
          <w:lang w:val="ru-RU"/>
        </w:rPr>
        <w:t xml:space="preserve">. Иметь возможность назначить поиск тревожных сообщений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с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>/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по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 xml:space="preserve"> какое время запрос,</w:t>
      </w:r>
      <w:r w:rsidR="00C33E9A">
        <w:rPr>
          <w:rFonts w:ascii="Verdana" w:hAnsi="Verdana"/>
          <w:bCs/>
          <w:sz w:val="20"/>
          <w:szCs w:val="20"/>
          <w:lang w:val="ru-RU"/>
        </w:rPr>
        <w:t xml:space="preserve"> выбрать тревожное сообщение из списка предлагаемых</w:t>
      </w:r>
      <w:r>
        <w:rPr>
          <w:rFonts w:ascii="Verdana" w:hAnsi="Verdana"/>
          <w:bCs/>
          <w:sz w:val="20"/>
          <w:szCs w:val="20"/>
          <w:lang w:val="ru-RU"/>
        </w:rPr>
        <w:t>.</w:t>
      </w:r>
      <w:r w:rsidR="00D161E0">
        <w:rPr>
          <w:rFonts w:ascii="Verdana" w:hAnsi="Verdana"/>
          <w:bCs/>
          <w:sz w:val="20"/>
          <w:szCs w:val="20"/>
          <w:lang w:val="ru-RU"/>
        </w:rPr>
        <w:t xml:space="preserve"> Вниз протокол </w:t>
      </w:r>
      <w:proofErr w:type="spellStart"/>
      <w:r w:rsidR="00D161E0">
        <w:rPr>
          <w:rFonts w:ascii="Verdana" w:hAnsi="Verdana"/>
          <w:bCs/>
          <w:sz w:val="20"/>
          <w:szCs w:val="20"/>
          <w:lang w:val="ru-RU"/>
        </w:rPr>
        <w:t>сработок</w:t>
      </w:r>
      <w:proofErr w:type="spellEnd"/>
      <w:r w:rsidR="00D161E0">
        <w:rPr>
          <w:rFonts w:ascii="Verdana" w:hAnsi="Verdana"/>
          <w:bCs/>
          <w:sz w:val="20"/>
          <w:szCs w:val="20"/>
          <w:lang w:val="ru-RU"/>
        </w:rPr>
        <w:t xml:space="preserve"> (похоже на окно </w:t>
      </w:r>
      <w:r w:rsidR="00D161E0">
        <w:rPr>
          <w:rFonts w:ascii="Verdana" w:hAnsi="Verdana"/>
          <w:bCs/>
          <w:sz w:val="20"/>
          <w:szCs w:val="20"/>
        </w:rPr>
        <w:t>POS</w:t>
      </w:r>
      <w:r w:rsidR="00D161E0">
        <w:rPr>
          <w:rFonts w:ascii="Verdana" w:hAnsi="Verdana"/>
          <w:bCs/>
          <w:sz w:val="20"/>
          <w:szCs w:val="20"/>
          <w:lang w:val="ru-RU"/>
        </w:rPr>
        <w:t>).</w:t>
      </w:r>
      <w:r>
        <w:rPr>
          <w:rFonts w:ascii="Verdana" w:hAnsi="Verdana"/>
          <w:bCs/>
          <w:sz w:val="20"/>
          <w:szCs w:val="20"/>
          <w:lang w:val="ru-RU"/>
        </w:rPr>
        <w:t xml:space="preserve"> Окно справа можно программировать: раскладка на нужное кол-во камер (1,2,4,6 (5+1)9 и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тд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>. разные варианты на его усмотрение), В окно мо</w:t>
      </w:r>
      <w:r w:rsidR="00DC5F0B">
        <w:rPr>
          <w:rFonts w:ascii="Verdana" w:hAnsi="Verdana"/>
          <w:bCs/>
          <w:sz w:val="20"/>
          <w:szCs w:val="20"/>
          <w:lang w:val="ru-RU"/>
        </w:rPr>
        <w:t>ж</w:t>
      </w:r>
      <w:r>
        <w:rPr>
          <w:rFonts w:ascii="Verdana" w:hAnsi="Verdana"/>
          <w:bCs/>
          <w:sz w:val="20"/>
          <w:szCs w:val="20"/>
          <w:lang w:val="ru-RU"/>
        </w:rPr>
        <w:t>но засунуть карту, легкое затаскивание камер с карты в окна изображений и запоминание как шаблонов. Шаблоны сверху над видео по горизо</w:t>
      </w:r>
      <w:r w:rsidR="00DC5F0B">
        <w:rPr>
          <w:rFonts w:ascii="Verdana" w:hAnsi="Verdana"/>
          <w:bCs/>
          <w:sz w:val="20"/>
          <w:szCs w:val="20"/>
          <w:lang w:val="ru-RU"/>
        </w:rPr>
        <w:t>н</w:t>
      </w:r>
      <w:r>
        <w:rPr>
          <w:rFonts w:ascii="Verdana" w:hAnsi="Verdana"/>
          <w:bCs/>
          <w:sz w:val="20"/>
          <w:szCs w:val="20"/>
          <w:lang w:val="ru-RU"/>
        </w:rPr>
        <w:t>тали</w:t>
      </w:r>
      <w:r w:rsidR="00DC5F0B">
        <w:rPr>
          <w:rFonts w:ascii="Verdana" w:hAnsi="Verdana"/>
          <w:bCs/>
          <w:sz w:val="20"/>
          <w:szCs w:val="20"/>
          <w:lang w:val="ru-RU"/>
        </w:rPr>
        <w:t xml:space="preserve">. В это окно происходит переход пользователя при нажатии в п.1,п.2 на тревожное сообщение. По умолчанию всегда в окне для видео – 1 та </w:t>
      </w:r>
      <w:proofErr w:type="gramStart"/>
      <w:r w:rsidR="00DC5F0B">
        <w:rPr>
          <w:rFonts w:ascii="Verdana" w:hAnsi="Verdana"/>
          <w:bCs/>
          <w:sz w:val="20"/>
          <w:szCs w:val="20"/>
          <w:lang w:val="ru-RU"/>
        </w:rPr>
        <w:t>камера</w:t>
      </w:r>
      <w:proofErr w:type="gramEnd"/>
      <w:r w:rsidR="00DC5F0B">
        <w:rPr>
          <w:rFonts w:ascii="Verdana" w:hAnsi="Verdana"/>
          <w:bCs/>
          <w:sz w:val="20"/>
          <w:szCs w:val="20"/>
          <w:lang w:val="ru-RU"/>
        </w:rPr>
        <w:t xml:space="preserve"> по которой тревога. </w:t>
      </w:r>
    </w:p>
    <w:p w14:paraId="3DF15E80" w14:textId="77777777" w:rsidR="00D161E0" w:rsidRDefault="00D161E0" w:rsidP="00D47BA3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</w:p>
    <w:p w14:paraId="29B0750A" w14:textId="77777777" w:rsidR="00D161E0" w:rsidRPr="00C33E9A" w:rsidRDefault="00D161E0" w:rsidP="00D161E0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>Режим работы – «Отчеты по тревожным сообщениям» - режим подходит для любых типов Объектов:</w:t>
      </w:r>
    </w:p>
    <w:p w14:paraId="7186C8B6" w14:textId="77777777" w:rsidR="00D161E0" w:rsidRDefault="00D161E0" w:rsidP="00D161E0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inline distT="0" distB="0" distL="0" distR="0" wp14:anchorId="1895A7C8" wp14:editId="405261EC">
            <wp:extent cx="9086400" cy="4413600"/>
            <wp:effectExtent l="0" t="0" r="63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86400" cy="44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E447" w14:textId="77777777" w:rsidR="00D161E0" w:rsidRDefault="00D161E0" w:rsidP="00D161E0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56FFB1F2" w14:textId="77777777" w:rsidR="00D161E0" w:rsidRDefault="00D161E0" w:rsidP="00D161E0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В этом режиме пользователь работает </w:t>
      </w:r>
      <w:r>
        <w:rPr>
          <w:rFonts w:ascii="Verdana" w:hAnsi="Verdana"/>
          <w:bCs/>
          <w:sz w:val="20"/>
          <w:szCs w:val="20"/>
          <w:lang w:val="ru-RU"/>
        </w:rPr>
        <w:t xml:space="preserve">с отчетами по </w:t>
      </w:r>
      <w:r>
        <w:rPr>
          <w:rFonts w:ascii="Verdana" w:hAnsi="Verdana"/>
          <w:bCs/>
          <w:sz w:val="20"/>
          <w:szCs w:val="20"/>
          <w:lang w:val="ru-RU"/>
        </w:rPr>
        <w:t>в</w:t>
      </w:r>
      <w:r>
        <w:rPr>
          <w:rFonts w:ascii="Verdana" w:hAnsi="Verdana"/>
          <w:bCs/>
          <w:sz w:val="20"/>
          <w:szCs w:val="20"/>
          <w:lang w:val="ru-RU"/>
        </w:rPr>
        <w:t>сем</w:t>
      </w:r>
      <w:r>
        <w:rPr>
          <w:rFonts w:ascii="Verdana" w:hAnsi="Verdana"/>
          <w:bCs/>
          <w:sz w:val="20"/>
          <w:szCs w:val="20"/>
          <w:lang w:val="ru-RU"/>
        </w:rPr>
        <w:t xml:space="preserve"> видами тревожных сообщений (допустим в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тч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 xml:space="preserve"> </w:t>
      </w:r>
      <w:r>
        <w:rPr>
          <w:rFonts w:ascii="Verdana" w:hAnsi="Verdana"/>
          <w:bCs/>
          <w:sz w:val="20"/>
          <w:szCs w:val="20"/>
        </w:rPr>
        <w:t>POS</w:t>
      </w:r>
      <w:r>
        <w:rPr>
          <w:rFonts w:ascii="Verdana" w:hAnsi="Verdana"/>
          <w:bCs/>
          <w:sz w:val="20"/>
          <w:szCs w:val="20"/>
          <w:lang w:val="ru-RU"/>
        </w:rPr>
        <w:t xml:space="preserve">?). Иметь возможность назначить поиск тревожных сообщений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с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>/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по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 xml:space="preserve"> какое время запрос, выбрать тревожное сообщение из списка предлагаемых. Окно справа</w:t>
      </w:r>
      <w:r>
        <w:rPr>
          <w:rFonts w:ascii="Verdana" w:hAnsi="Verdana"/>
          <w:bCs/>
          <w:sz w:val="20"/>
          <w:szCs w:val="20"/>
          <w:lang w:val="ru-RU"/>
        </w:rPr>
        <w:t>:</w:t>
      </w:r>
      <w:r>
        <w:rPr>
          <w:rFonts w:ascii="Verdana" w:hAnsi="Verdana"/>
          <w:bCs/>
          <w:sz w:val="20"/>
          <w:szCs w:val="20"/>
          <w:lang w:val="ru-RU"/>
        </w:rPr>
        <w:t xml:space="preserve"> </w:t>
      </w:r>
      <w:r>
        <w:rPr>
          <w:rFonts w:ascii="Verdana" w:hAnsi="Verdana"/>
          <w:bCs/>
          <w:sz w:val="20"/>
          <w:szCs w:val="20"/>
          <w:lang w:val="ru-RU"/>
        </w:rPr>
        <w:t xml:space="preserve">Отчет по данным тревожным сообщениям, с возможностью просмотра видеоархива с той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камеры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 xml:space="preserve"> по которой прошла тревожная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сработка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>.</w:t>
      </w:r>
    </w:p>
    <w:p w14:paraId="4E1862DD" w14:textId="2B366E54" w:rsidR="00D161E0" w:rsidRDefault="00D161E0" w:rsidP="00D161E0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Выгрузка таблицы в </w:t>
      </w:r>
      <w:r>
        <w:rPr>
          <w:rFonts w:ascii="Verdana" w:hAnsi="Verdana"/>
          <w:bCs/>
          <w:sz w:val="20"/>
          <w:szCs w:val="20"/>
        </w:rPr>
        <w:t>excel</w:t>
      </w:r>
      <w:r>
        <w:rPr>
          <w:rFonts w:ascii="Verdana" w:hAnsi="Verdana"/>
          <w:bCs/>
          <w:sz w:val="20"/>
          <w:szCs w:val="20"/>
          <w:lang w:val="ru-RU"/>
        </w:rPr>
        <w:t xml:space="preserve">, в </w:t>
      </w:r>
      <w:r>
        <w:rPr>
          <w:rFonts w:ascii="Verdana" w:hAnsi="Verdana"/>
          <w:bCs/>
          <w:sz w:val="20"/>
          <w:szCs w:val="20"/>
        </w:rPr>
        <w:t>pdf</w:t>
      </w:r>
      <w:r>
        <w:rPr>
          <w:rFonts w:ascii="Verdana" w:hAnsi="Verdana"/>
          <w:bCs/>
          <w:sz w:val="20"/>
          <w:szCs w:val="20"/>
          <w:lang w:val="ru-RU"/>
        </w:rPr>
        <w:t>. Без картинок камер, с картинками (на выбор пользователя).</w:t>
      </w:r>
      <w:r>
        <w:rPr>
          <w:rFonts w:ascii="Verdana" w:hAnsi="Verdana"/>
          <w:bCs/>
          <w:sz w:val="20"/>
          <w:szCs w:val="20"/>
          <w:lang w:val="ru-RU"/>
        </w:rPr>
        <w:t xml:space="preserve"> </w:t>
      </w:r>
    </w:p>
    <w:p w14:paraId="0BA3682D" w14:textId="77777777" w:rsidR="00DC5F0B" w:rsidRDefault="00DC5F0B" w:rsidP="00D47BA3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</w:p>
    <w:p w14:paraId="623362C2" w14:textId="77777777" w:rsidR="00D161E0" w:rsidRDefault="00D161E0" w:rsidP="00D47BA3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</w:p>
    <w:p w14:paraId="686088F0" w14:textId="77777777" w:rsidR="00D161E0" w:rsidRDefault="00D161E0" w:rsidP="00D47BA3">
      <w:pPr>
        <w:widowControl w:val="0"/>
        <w:suppressAutoHyphens/>
        <w:spacing w:line="288" w:lineRule="auto"/>
        <w:ind w:firstLine="720"/>
        <w:rPr>
          <w:rFonts w:ascii="Verdana" w:hAnsi="Verdana"/>
          <w:bCs/>
          <w:sz w:val="20"/>
          <w:szCs w:val="20"/>
          <w:lang w:val="ru-RU"/>
        </w:rPr>
      </w:pPr>
    </w:p>
    <w:p w14:paraId="4F936183" w14:textId="16766A4E" w:rsidR="008B5305" w:rsidRDefault="008B5305" w:rsidP="008B5305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>Проведение расследований</w:t>
      </w:r>
      <w:r w:rsidR="004E50A7">
        <w:rPr>
          <w:rFonts w:ascii="Verdana" w:hAnsi="Verdana"/>
          <w:bCs/>
          <w:sz w:val="20"/>
          <w:szCs w:val="20"/>
          <w:lang w:val="ru-RU"/>
        </w:rPr>
        <w:t xml:space="preserve"> – </w:t>
      </w:r>
      <w:r w:rsidR="004E50A7">
        <w:rPr>
          <w:rFonts w:ascii="Verdana" w:hAnsi="Verdana"/>
          <w:bCs/>
          <w:sz w:val="20"/>
          <w:szCs w:val="20"/>
          <w:lang w:val="ru-RU"/>
        </w:rPr>
        <w:t>режим подходит для любых типов Объектов</w:t>
      </w:r>
      <w:r w:rsidR="004E50A7">
        <w:rPr>
          <w:rFonts w:ascii="Verdana" w:hAnsi="Verdana"/>
          <w:bCs/>
          <w:sz w:val="20"/>
          <w:szCs w:val="20"/>
          <w:lang w:val="ru-RU"/>
        </w:rPr>
        <w:t xml:space="preserve"> </w:t>
      </w:r>
    </w:p>
    <w:p w14:paraId="674CB111" w14:textId="77777777" w:rsidR="008B5305" w:rsidRDefault="008B5305" w:rsidP="008B5305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CC66EA8" w14:textId="50FCC571" w:rsidR="008B5305" w:rsidRPr="003917D1" w:rsidRDefault="008B5305" w:rsidP="008B5305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Интерфейс для ра</w:t>
      </w:r>
      <w:r w:rsidR="003B5A79">
        <w:rPr>
          <w:rFonts w:ascii="Verdana" w:hAnsi="Verdana"/>
          <w:bCs/>
          <w:sz w:val="20"/>
          <w:szCs w:val="20"/>
          <w:lang w:val="ru-RU"/>
        </w:rPr>
        <w:t>б</w:t>
      </w:r>
      <w:r>
        <w:rPr>
          <w:rFonts w:ascii="Verdana" w:hAnsi="Verdana"/>
          <w:bCs/>
          <w:sz w:val="20"/>
          <w:szCs w:val="20"/>
          <w:lang w:val="ru-RU"/>
        </w:rPr>
        <w:t>оты с видеоархивами с проведением рассле</w:t>
      </w:r>
      <w:r w:rsidR="003B5A79">
        <w:rPr>
          <w:rFonts w:ascii="Verdana" w:hAnsi="Verdana"/>
          <w:bCs/>
          <w:sz w:val="20"/>
          <w:szCs w:val="20"/>
          <w:lang w:val="ru-RU"/>
        </w:rPr>
        <w:t>д</w:t>
      </w:r>
      <w:r>
        <w:rPr>
          <w:rFonts w:ascii="Verdana" w:hAnsi="Verdana"/>
          <w:bCs/>
          <w:sz w:val="20"/>
          <w:szCs w:val="20"/>
          <w:lang w:val="ru-RU"/>
        </w:rPr>
        <w:t>ований</w:t>
      </w:r>
      <w:r w:rsidR="003B5A79">
        <w:rPr>
          <w:rFonts w:ascii="Verdana" w:hAnsi="Verdana"/>
          <w:bCs/>
          <w:sz w:val="20"/>
          <w:szCs w:val="20"/>
          <w:lang w:val="ru-RU"/>
        </w:rPr>
        <w:t xml:space="preserve">, с одновременным протоколированием действий пользователя, с возможностью </w:t>
      </w:r>
      <w:proofErr w:type="spellStart"/>
      <w:r w:rsidR="003B5A79">
        <w:rPr>
          <w:rFonts w:ascii="Verdana" w:hAnsi="Verdana"/>
          <w:bCs/>
          <w:sz w:val="20"/>
          <w:szCs w:val="20"/>
          <w:lang w:val="ru-RU"/>
        </w:rPr>
        <w:t>редактирования</w:t>
      </w:r>
      <w:proofErr w:type="gramStart"/>
      <w:r w:rsidR="003B5A79">
        <w:rPr>
          <w:rFonts w:ascii="Verdana" w:hAnsi="Verdana"/>
          <w:bCs/>
          <w:sz w:val="20"/>
          <w:szCs w:val="20"/>
          <w:lang w:val="ru-RU"/>
        </w:rPr>
        <w:t>.с</w:t>
      </w:r>
      <w:proofErr w:type="spellEnd"/>
      <w:proofErr w:type="gramEnd"/>
      <w:r w:rsidR="003B5A79">
        <w:rPr>
          <w:rFonts w:ascii="Verdana" w:hAnsi="Verdana"/>
          <w:bCs/>
          <w:sz w:val="20"/>
          <w:szCs w:val="20"/>
          <w:lang w:val="ru-RU"/>
        </w:rPr>
        <w:t xml:space="preserve"> созданием отчетов в формате ПО, </w:t>
      </w:r>
      <w:r w:rsidR="003B5A79">
        <w:rPr>
          <w:rFonts w:ascii="Verdana" w:hAnsi="Verdana"/>
          <w:bCs/>
          <w:sz w:val="20"/>
          <w:szCs w:val="20"/>
        </w:rPr>
        <w:t>excel</w:t>
      </w:r>
      <w:r w:rsidR="003B5A79">
        <w:rPr>
          <w:rFonts w:ascii="Verdana" w:hAnsi="Verdana"/>
          <w:bCs/>
          <w:sz w:val="20"/>
          <w:szCs w:val="20"/>
          <w:lang w:val="ru-RU"/>
        </w:rPr>
        <w:t>,</w:t>
      </w:r>
      <w:r w:rsidR="003917D1">
        <w:rPr>
          <w:rFonts w:ascii="Verdana" w:hAnsi="Verdana"/>
          <w:bCs/>
          <w:sz w:val="20"/>
          <w:szCs w:val="20"/>
          <w:lang w:val="ru-RU"/>
        </w:rPr>
        <w:t xml:space="preserve"> </w:t>
      </w:r>
      <w:r w:rsidR="003B5A79">
        <w:rPr>
          <w:rFonts w:ascii="Verdana" w:hAnsi="Verdana"/>
          <w:bCs/>
          <w:sz w:val="20"/>
          <w:szCs w:val="20"/>
          <w:lang w:val="ru-RU"/>
        </w:rPr>
        <w:t>видеофильм (куча роликов или 1 фильм в котором все ролики соединены в 1 фильм).</w:t>
      </w:r>
      <w:r w:rsidR="003917D1">
        <w:rPr>
          <w:rFonts w:ascii="Verdana" w:hAnsi="Verdana"/>
          <w:bCs/>
          <w:sz w:val="20"/>
          <w:szCs w:val="20"/>
          <w:lang w:val="ru-RU"/>
        </w:rPr>
        <w:t xml:space="preserve"> Карта используется в 2</w:t>
      </w:r>
      <w:r w:rsidR="003917D1">
        <w:rPr>
          <w:rFonts w:ascii="Verdana" w:hAnsi="Verdana"/>
          <w:bCs/>
          <w:sz w:val="20"/>
          <w:szCs w:val="20"/>
        </w:rPr>
        <w:t>D</w:t>
      </w:r>
      <w:r w:rsidR="003917D1">
        <w:rPr>
          <w:rFonts w:ascii="Verdana" w:hAnsi="Verdana"/>
          <w:bCs/>
          <w:sz w:val="20"/>
          <w:szCs w:val="20"/>
          <w:lang w:val="ru-RU"/>
        </w:rPr>
        <w:t xml:space="preserve">. </w:t>
      </w:r>
    </w:p>
    <w:p w14:paraId="3B27FC88" w14:textId="67FF01C9" w:rsidR="003B5A79" w:rsidRDefault="003917D1" w:rsidP="008B5305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 w:rsidRPr="003B5A79">
        <w:rPr>
          <w:rFonts w:ascii="Verdana" w:hAnsi="Verdana"/>
          <w:bCs/>
          <w:sz w:val="20"/>
          <w:szCs w:val="20"/>
          <w:lang w:val="ru-RU"/>
        </w:rPr>
        <w:drawing>
          <wp:anchor distT="0" distB="0" distL="114300" distR="114300" simplePos="0" relativeHeight="251661312" behindDoc="0" locked="0" layoutInCell="1" allowOverlap="1" wp14:anchorId="6F03C8B5" wp14:editId="3CF45F60">
            <wp:simplePos x="0" y="0"/>
            <wp:positionH relativeFrom="column">
              <wp:posOffset>5155565</wp:posOffset>
            </wp:positionH>
            <wp:positionV relativeFrom="paragraph">
              <wp:posOffset>172720</wp:posOffset>
            </wp:positionV>
            <wp:extent cx="3950970" cy="2228850"/>
            <wp:effectExtent l="0" t="0" r="0" b="0"/>
            <wp:wrapNone/>
            <wp:docPr id="14" name="Picture 2" descr="C:\Users\Алим\ФИРМА\ДОКУМЕНТЫ\ВНЕШНИЕ ДОКУМЕНТЫ\ОПИСАНИЯ\Презентация СОВРЕМ ВИДЕО СИСТЕМЫ\Раб материалы\mapvueSear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C:\Users\Алим\ФИРМА\ДОКУМЕНТЫ\ВНЕШНИЕ ДОКУМЕНТЫ\ОПИСАНИЯ\Презентация СОВРЕМ ВИДЕО СИСТЕМЫ\Раб материалы\mapvueSearch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22288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A79">
        <w:rPr>
          <w:rFonts w:ascii="Verdana" w:hAnsi="Verdana"/>
          <w:bCs/>
          <w:sz w:val="20"/>
          <w:szCs w:val="20"/>
          <w:lang w:val="ru-RU"/>
        </w:rPr>
        <w:t>Пример прототипов интерфейса:</w:t>
      </w:r>
    </w:p>
    <w:p w14:paraId="60334F5E" w14:textId="6EE4395B" w:rsidR="003B5A79" w:rsidRPr="003B5A79" w:rsidRDefault="003B5A79" w:rsidP="008B5305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/>
          <w:bCs/>
          <w:sz w:val="20"/>
          <w:szCs w:val="20"/>
          <w:lang w:val="ru-RU"/>
        </w:rPr>
      </w:pPr>
      <w:r w:rsidRPr="003B5A79">
        <w:rPr>
          <w:rFonts w:ascii="Verdana" w:hAnsi="Verdana"/>
          <w:b/>
          <w:bCs/>
          <w:sz w:val="20"/>
          <w:szCs w:val="20"/>
          <w:lang w:val="ru-RU"/>
        </w:rPr>
        <w:drawing>
          <wp:inline distT="0" distB="0" distL="0" distR="0" wp14:anchorId="44793C3D" wp14:editId="5F17A74C">
            <wp:extent cx="3877777" cy="2181225"/>
            <wp:effectExtent l="38100" t="38100" r="46990" b="28575"/>
            <wp:docPr id="2050" name="Picture 2" descr="C:\Users\Алим\ФИРМА\МАТЕРИАЛЫ, ДОКУМЕНТЫ\ВНЕШНИЕ ДОКУМЕНТЫ\ОПИСАНИЯ\Презентация СОВРЕМ ВИДЕО СИСТЕМЫ\Раб материалы\2026-03-28 Поиск по план-карте Глория Джинс\Поиск по план карте 1 - коп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Users\Алим\ФИРМА\МАТЕРИАЛЫ, ДОКУМЕНТЫ\ВНЕШНИЕ ДОКУМЕНТЫ\ОПИСАНИЯ\Презентация СОВРЕМ ВИДЕО СИСТЕМЫ\Раб материалы\2026-03-28 Поиск по план-карте Глория Джинс\Поиск по план карте 1 - копия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338" cy="2183228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1">
                          <a:lumMod val="50000"/>
                        </a:schemeClr>
                      </a:solidFill>
                    </a:ln>
                    <a:effectLst>
                      <a:innerShdw blurRad="114300">
                        <a:prstClr val="black"/>
                      </a:innerShdw>
                    </a:effectLst>
                    <a:extLst/>
                  </pic:spPr>
                </pic:pic>
              </a:graphicData>
            </a:graphic>
          </wp:inline>
        </w:drawing>
      </w:r>
    </w:p>
    <w:p w14:paraId="3FC34F4C" w14:textId="77777777" w:rsidR="008B5305" w:rsidRDefault="008B5305" w:rsidP="008B5305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69526892" w14:textId="2C9840E9" w:rsidR="008B5305" w:rsidRDefault="008B5305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DF2CF47" w14:textId="2521EAB9" w:rsidR="003B5A79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4 зоны.</w:t>
      </w:r>
    </w:p>
    <w:p w14:paraId="05FBBA2C" w14:textId="2740E5B0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Левый верх – протокол действий пользователя, можно редактировать, удалять строки.</w:t>
      </w:r>
    </w:p>
    <w:p w14:paraId="20097E59" w14:textId="1D951637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Левы низ – окно для просмотра видеокамеры</w:t>
      </w:r>
    </w:p>
    <w:p w14:paraId="7B8200C3" w14:textId="6E993FE9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Прав верх – управляющие кнопки</w:t>
      </w:r>
    </w:p>
    <w:p w14:paraId="4749A059" w14:textId="26B1173F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Прав низ –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план-карта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>.</w:t>
      </w:r>
    </w:p>
    <w:p w14:paraId="26305171" w14:textId="065E039D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Можно перетаскивать камеры с карты в окно видео.</w:t>
      </w:r>
    </w:p>
    <w:p w14:paraId="72D59264" w14:textId="54694188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Можно «взять» строку в протоколе и затащить в окно камеры.</w:t>
      </w:r>
    </w:p>
    <w:p w14:paraId="65AA6172" w14:textId="61B0C1DB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Можно пользоваться значками переходов на другие камеры (наши скобки).</w:t>
      </w:r>
    </w:p>
    <w:p w14:paraId="166E322D" w14:textId="19C51B94" w:rsidR="00C33E9A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При перетаскивании камеры или нажатии на значок, </w:t>
      </w:r>
      <w:r w:rsidR="00C33E9A">
        <w:rPr>
          <w:rFonts w:ascii="Verdana" w:hAnsi="Verdana"/>
          <w:bCs/>
          <w:sz w:val="20"/>
          <w:szCs w:val="20"/>
          <w:lang w:val="ru-RU"/>
        </w:rPr>
        <w:t>в поле завершени</w:t>
      </w:r>
      <w:proofErr w:type="gramStart"/>
      <w:r w:rsidR="00C33E9A">
        <w:rPr>
          <w:rFonts w:ascii="Verdana" w:hAnsi="Verdana"/>
          <w:bCs/>
          <w:sz w:val="20"/>
          <w:szCs w:val="20"/>
          <w:lang w:val="ru-RU"/>
        </w:rPr>
        <w:t>е-</w:t>
      </w:r>
      <w:proofErr w:type="gramEnd"/>
      <w:r w:rsidR="00C33E9A">
        <w:rPr>
          <w:rFonts w:ascii="Verdana" w:hAnsi="Verdana"/>
          <w:bCs/>
          <w:sz w:val="20"/>
          <w:szCs w:val="20"/>
          <w:lang w:val="ru-RU"/>
        </w:rPr>
        <w:t xml:space="preserve"> вставляется это врем по данной камере и происходит переход на другую камеру, у которой время начала = время завершения по предыдущей камере.</w:t>
      </w:r>
    </w:p>
    <w:p w14:paraId="091E349B" w14:textId="77777777" w:rsidR="00C33E9A" w:rsidRDefault="00C33E9A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66D4D0A9" w14:textId="14449290" w:rsidR="00C33E9A" w:rsidRDefault="00C33E9A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 w:rsidRPr="00C33E9A">
        <w:rPr>
          <w:rFonts w:ascii="Verdana" w:hAnsi="Verdana"/>
          <w:bCs/>
          <w:sz w:val="20"/>
          <w:szCs w:val="20"/>
          <w:lang w:val="ru-RU"/>
        </w:rPr>
        <w:lastRenderedPageBreak/>
        <w:drawing>
          <wp:inline distT="0" distB="0" distL="0" distR="0" wp14:anchorId="25B7480D" wp14:editId="0353D4DF">
            <wp:extent cx="5400000" cy="3037500"/>
            <wp:effectExtent l="76200" t="76200" r="67945" b="67945"/>
            <wp:docPr id="12" name="Picture 4" descr="C:\Users\Алим\ФИРМА\ПАРТНЕРЫ, ПОСТАВЩИКИ\ВИДЕО\РАЗРАБОТЧИКИ ПО\ITV\2025-02-02 Проект ITV - Сизов\Создание презентации\Скриншоты и видео для презентации\карта онлайн,значки - коп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C:\Users\Алим\ФИРМА\ПАРТНЕРЫ, ПОСТАВЩИКИ\ВИДЕО\РАЗРАБОТЧИКИ ПО\ITV\2025-02-02 Проект ITV - Сизов\Создание презентации\Скриншоты и видео для презентации\карта онлайн,значки - копия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accent2"/>
                      </a:solidFill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503E68E" w14:textId="1C879E00" w:rsidR="003917D1" w:rsidRDefault="00C33E9A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 </w:t>
      </w:r>
    </w:p>
    <w:p w14:paraId="070692D0" w14:textId="4C473907" w:rsidR="003B5A79" w:rsidRDefault="00C33E9A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Наши скобки желательно сделать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более видными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>, яркими.</w:t>
      </w:r>
    </w:p>
    <w:p w14:paraId="223AFBFF" w14:textId="77777777" w:rsidR="003B5A79" w:rsidRDefault="003B5A79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57D8E416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6B31136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0EA809B4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5F8903FF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66B4406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7C1D73B7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0ED3602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773DAE62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457E6A2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0B37803D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6B3F5E27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790BEEA2" w14:textId="77777777" w:rsidR="004E50A7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59CEAF6A" w14:textId="77777777" w:rsidR="004E50A7" w:rsidRPr="003B5A79" w:rsidRDefault="004E50A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3EBDBC1" w14:textId="402E8E10" w:rsidR="00DC5F0B" w:rsidRPr="008B5305" w:rsidRDefault="00B236C8" w:rsidP="003B5A79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 w:rsidRPr="008B5305">
        <w:rPr>
          <w:rFonts w:ascii="Verdana" w:hAnsi="Verdana"/>
          <w:bCs/>
          <w:sz w:val="20"/>
          <w:szCs w:val="20"/>
        </w:rPr>
        <w:lastRenderedPageBreak/>
        <w:t>POS</w:t>
      </w:r>
    </w:p>
    <w:p w14:paraId="0179C528" w14:textId="0156AFEE" w:rsidR="00B236C8" w:rsidRDefault="00B236C8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Окно работы с </w:t>
      </w:r>
      <w:r>
        <w:rPr>
          <w:rFonts w:ascii="Verdana" w:hAnsi="Verdana"/>
          <w:bCs/>
          <w:sz w:val="20"/>
          <w:szCs w:val="20"/>
        </w:rPr>
        <w:t>POS</w:t>
      </w:r>
    </w:p>
    <w:p w14:paraId="75A7EB64" w14:textId="464758F1" w:rsidR="00B236C8" w:rsidRDefault="00B236C8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Закладка 1:</w:t>
      </w:r>
    </w:p>
    <w:p w14:paraId="45FE426E" w14:textId="3930860D" w:rsidR="00B236C8" w:rsidRDefault="00B236C8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Повторить интерфейс </w:t>
      </w:r>
      <w:r>
        <w:rPr>
          <w:rFonts w:ascii="Verdana" w:hAnsi="Verdana"/>
          <w:bCs/>
          <w:sz w:val="20"/>
          <w:szCs w:val="20"/>
        </w:rPr>
        <w:t>POS</w:t>
      </w:r>
      <w:r>
        <w:rPr>
          <w:rFonts w:ascii="Verdana" w:hAnsi="Verdana"/>
          <w:bCs/>
          <w:sz w:val="20"/>
          <w:szCs w:val="20"/>
          <w:lang w:val="ru-RU"/>
        </w:rPr>
        <w:t xml:space="preserve">-Интеллект – поиск по </w:t>
      </w:r>
      <w:r w:rsidR="00E5174C">
        <w:rPr>
          <w:rFonts w:ascii="Verdana" w:hAnsi="Verdana"/>
          <w:bCs/>
          <w:sz w:val="20"/>
          <w:szCs w:val="20"/>
          <w:lang w:val="ru-RU"/>
        </w:rPr>
        <w:t xml:space="preserve">титрам. Предусмотреть: возможность выбрать от одной до всех касс, период – календарь,   возможность задать </w:t>
      </w:r>
      <w:r w:rsidR="00E5174C">
        <w:rPr>
          <w:rFonts w:ascii="Verdana" w:hAnsi="Verdana"/>
          <w:bCs/>
          <w:sz w:val="20"/>
          <w:szCs w:val="20"/>
          <w:lang w:val="ru-RU"/>
        </w:rPr>
        <w:t>несколько слов в запрос</w:t>
      </w:r>
      <w:proofErr w:type="gramStart"/>
      <w:r w:rsidR="00E5174C">
        <w:rPr>
          <w:rFonts w:ascii="Verdana" w:hAnsi="Verdana"/>
          <w:bCs/>
          <w:sz w:val="20"/>
          <w:szCs w:val="20"/>
          <w:lang w:val="ru-RU"/>
        </w:rPr>
        <w:t>е</w:t>
      </w:r>
      <w:r w:rsidR="00E5174C">
        <w:rPr>
          <w:rFonts w:ascii="Verdana" w:hAnsi="Verdana"/>
          <w:bCs/>
          <w:sz w:val="20"/>
          <w:szCs w:val="20"/>
          <w:lang w:val="ru-RU"/>
        </w:rPr>
        <w:t>(</w:t>
      </w:r>
      <w:proofErr w:type="gramEnd"/>
      <w:r w:rsidR="00E5174C">
        <w:rPr>
          <w:rFonts w:ascii="Verdana" w:hAnsi="Verdana"/>
          <w:bCs/>
          <w:sz w:val="20"/>
          <w:szCs w:val="20"/>
          <w:lang w:val="ru-RU"/>
        </w:rPr>
        <w:t xml:space="preserve"> то есть поле «Текст с титрах» можно продолжить вниз </w:t>
      </w:r>
      <w:proofErr w:type="spellStart"/>
      <w:r w:rsidR="00E5174C">
        <w:rPr>
          <w:rFonts w:ascii="Verdana" w:hAnsi="Verdana"/>
          <w:bCs/>
          <w:sz w:val="20"/>
          <w:szCs w:val="20"/>
          <w:lang w:val="ru-RU"/>
        </w:rPr>
        <w:t>доп</w:t>
      </w:r>
      <w:proofErr w:type="spellEnd"/>
      <w:r w:rsidR="00E5174C">
        <w:rPr>
          <w:rFonts w:ascii="Verdana" w:hAnsi="Verdana"/>
          <w:bCs/>
          <w:sz w:val="20"/>
          <w:szCs w:val="20"/>
          <w:lang w:val="ru-RU"/>
        </w:rPr>
        <w:t xml:space="preserve"> полями, использование символов для связки между ними «И» и «ИЛИ»,. В принципе Шаблон поиска подходит.</w:t>
      </w:r>
    </w:p>
    <w:p w14:paraId="6F099B03" w14:textId="3A24DCB9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inline distT="0" distB="0" distL="0" distR="0" wp14:anchorId="3334845E" wp14:editId="6B69A228">
            <wp:extent cx="8248650" cy="38557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47799" cy="38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662F" w14:textId="77777777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52C3DB29" w14:textId="77777777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EBB95AD" w14:textId="77777777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D69E943" w14:textId="77777777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32679E5" w14:textId="77777777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61F15C5" w14:textId="77777777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06264D8" w14:textId="59A63583" w:rsidR="00B236C8" w:rsidRPr="00B236C8" w:rsidRDefault="00B236C8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 xml:space="preserve">Закладка 2: - </w:t>
      </w:r>
    </w:p>
    <w:p w14:paraId="585FDB99" w14:textId="5B4D4FB7" w:rsidR="00B236C8" w:rsidRDefault="00B236C8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Поиск по </w:t>
      </w:r>
      <w:r w:rsidR="00E5174C">
        <w:rPr>
          <w:rFonts w:ascii="Verdana" w:hAnsi="Verdana"/>
          <w:bCs/>
          <w:sz w:val="20"/>
          <w:szCs w:val="20"/>
          <w:lang w:val="ru-RU"/>
        </w:rPr>
        <w:t>событиям и сценариям</w:t>
      </w:r>
      <w:r>
        <w:rPr>
          <w:rFonts w:ascii="Verdana" w:hAnsi="Verdana"/>
          <w:bCs/>
          <w:sz w:val="20"/>
          <w:szCs w:val="20"/>
          <w:lang w:val="ru-RU"/>
        </w:rPr>
        <w:t>.</w:t>
      </w:r>
    </w:p>
    <w:p w14:paraId="7A0A6BCE" w14:textId="2D305A0A" w:rsidR="00B236C8" w:rsidRDefault="00B236C8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Сюда мы будем программир</w:t>
      </w:r>
      <w:r w:rsidR="00E5174C">
        <w:rPr>
          <w:rFonts w:ascii="Verdana" w:hAnsi="Verdana"/>
          <w:bCs/>
          <w:sz w:val="20"/>
          <w:szCs w:val="20"/>
          <w:lang w:val="ru-RU"/>
        </w:rPr>
        <w:t xml:space="preserve">овать все виды появляющихся сценариев (Шевелев и </w:t>
      </w:r>
      <w:proofErr w:type="spellStart"/>
      <w:proofErr w:type="gramStart"/>
      <w:r w:rsidR="00E5174C">
        <w:rPr>
          <w:rFonts w:ascii="Verdana" w:hAnsi="Verdana"/>
          <w:bCs/>
          <w:sz w:val="20"/>
          <w:szCs w:val="20"/>
          <w:lang w:val="ru-RU"/>
        </w:rPr>
        <w:t>др</w:t>
      </w:r>
      <w:proofErr w:type="spellEnd"/>
      <w:proofErr w:type="gramEnd"/>
      <w:r w:rsidR="00E5174C">
        <w:rPr>
          <w:rFonts w:ascii="Verdana" w:hAnsi="Verdana"/>
          <w:bCs/>
          <w:sz w:val="20"/>
          <w:szCs w:val="20"/>
          <w:lang w:val="ru-RU"/>
        </w:rPr>
        <w:t>).</w:t>
      </w:r>
    </w:p>
    <w:p w14:paraId="61F5C917" w14:textId="286AAA30" w:rsidR="00E5174C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Они будут появляться в списке «Тип события или сценария» (сейчас – «Тип отчета»)</w:t>
      </w:r>
    </w:p>
    <w:p w14:paraId="2126D0E3" w14:textId="77777777" w:rsidR="00E5174C" w:rsidRPr="00B236C8" w:rsidRDefault="00E5174C" w:rsidP="00B236C8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5ED257F8" w14:textId="19FC190C" w:rsidR="00D47BA3" w:rsidRDefault="00E5174C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inline distT="0" distB="0" distL="0" distR="0" wp14:anchorId="77599BA7" wp14:editId="7A8BE3E0">
            <wp:extent cx="8001000" cy="3740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37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8683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7340756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420A204B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985C3FA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BBC026C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6B5B058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733AE1E7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4F95521" w14:textId="77777777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7B83100" w14:textId="0CDD1134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>Закладка 3:</w:t>
      </w:r>
    </w:p>
    <w:p w14:paraId="603C8592" w14:textId="788E5BC5" w:rsidR="00ED12C3" w:rsidRDefault="00ED12C3" w:rsidP="00D47BA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Мои сценарии.</w:t>
      </w:r>
    </w:p>
    <w:p w14:paraId="08637D65" w14:textId="382D7C7B" w:rsidR="00ED12C3" w:rsidRDefault="00ED12C3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Здесь происходит моделирование сценариев для Закладки 2.</w:t>
      </w:r>
    </w:p>
    <w:p w14:paraId="3BAEB39E" w14:textId="77777777" w:rsidR="00ED12C3" w:rsidRDefault="00ED12C3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42C9E41D" w14:textId="2ED481E9" w:rsidR="00ED12C3" w:rsidRDefault="00ED12C3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noProof/>
          <w:lang w:val="ru-RU"/>
        </w:rPr>
        <w:drawing>
          <wp:inline distT="0" distB="0" distL="0" distR="0" wp14:anchorId="29888AC8" wp14:editId="36FFDFDE">
            <wp:extent cx="8772525" cy="438128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1620" cy="43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4A7B" w14:textId="77777777" w:rsidR="00ED12C3" w:rsidRDefault="00ED12C3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B9246C0" w14:textId="77777777" w:rsidR="003B5A79" w:rsidRDefault="003B5A79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5B0FE9B" w14:textId="77777777" w:rsidR="003B5A79" w:rsidRDefault="003B5A79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692C6B5E" w14:textId="77777777" w:rsidR="004E50A7" w:rsidRDefault="004E50A7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12244565" w14:textId="77777777" w:rsidR="003B5A79" w:rsidRDefault="003B5A79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4CEF3BAE" w14:textId="69646E37" w:rsidR="00ED12C3" w:rsidRDefault="003B5A79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>Закладка 4:</w:t>
      </w:r>
    </w:p>
    <w:p w14:paraId="00A17A1B" w14:textId="77777777" w:rsidR="003B5A79" w:rsidRDefault="003B5A79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Здесь происходит работа с </w:t>
      </w:r>
      <w:r>
        <w:rPr>
          <w:rFonts w:ascii="Verdana" w:hAnsi="Verdana"/>
          <w:bCs/>
          <w:sz w:val="20"/>
          <w:szCs w:val="20"/>
        </w:rPr>
        <w:t>POS</w:t>
      </w:r>
      <w:r>
        <w:rPr>
          <w:rFonts w:ascii="Verdana" w:hAnsi="Verdana"/>
          <w:bCs/>
          <w:sz w:val="20"/>
          <w:szCs w:val="20"/>
          <w:lang w:val="ru-RU"/>
        </w:rPr>
        <w:t xml:space="preserve"> в 2-х местах: на складе при отгрузке и в магазине при приемке.</w:t>
      </w:r>
    </w:p>
    <w:p w14:paraId="550CDC18" w14:textId="7FC730D2" w:rsidR="003B5A79" w:rsidRDefault="003B5A79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То есть 2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видеоокна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 xml:space="preserve">, к которым привязан </w:t>
      </w:r>
      <w:r>
        <w:rPr>
          <w:rFonts w:ascii="Verdana" w:hAnsi="Verdana"/>
          <w:bCs/>
          <w:sz w:val="20"/>
          <w:szCs w:val="20"/>
        </w:rPr>
        <w:t>POS</w:t>
      </w:r>
      <w:r>
        <w:rPr>
          <w:rFonts w:ascii="Verdana" w:hAnsi="Verdana"/>
          <w:bCs/>
          <w:sz w:val="20"/>
          <w:szCs w:val="20"/>
          <w:lang w:val="ru-RU"/>
        </w:rPr>
        <w:t xml:space="preserve"> в разных географических точках и 1 поле для ввода наименования товара. Нужен легкий переход в режим расследований (скриншот с метаданными?) для проведения дальнейшего расследования.</w:t>
      </w:r>
    </w:p>
    <w:p w14:paraId="29794CDF" w14:textId="77777777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2D86E101" w14:textId="77777777" w:rsidR="003917D1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44B5897D" w14:textId="540ACA0D" w:rsidR="003B5A79" w:rsidRDefault="003B5A79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Закладка 5: </w:t>
      </w:r>
    </w:p>
    <w:p w14:paraId="0368517D" w14:textId="2BC09044" w:rsidR="003B5A79" w:rsidRDefault="003917D1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Отчетное</w:t>
      </w:r>
      <w:r w:rsidR="003B5A79">
        <w:rPr>
          <w:rFonts w:ascii="Verdana" w:hAnsi="Verdana"/>
          <w:bCs/>
          <w:sz w:val="20"/>
          <w:szCs w:val="20"/>
          <w:lang w:val="ru-RU"/>
        </w:rPr>
        <w:t xml:space="preserve"> ПО для </w:t>
      </w:r>
      <w:r w:rsidR="003B5A79">
        <w:rPr>
          <w:rFonts w:ascii="Verdana" w:hAnsi="Verdana"/>
          <w:bCs/>
          <w:sz w:val="20"/>
          <w:szCs w:val="20"/>
        </w:rPr>
        <w:t>POS</w:t>
      </w:r>
      <w:r w:rsidR="003B5A79">
        <w:rPr>
          <w:rFonts w:ascii="Verdana" w:hAnsi="Verdana"/>
          <w:bCs/>
          <w:sz w:val="20"/>
          <w:szCs w:val="20"/>
          <w:lang w:val="ru-RU"/>
        </w:rPr>
        <w:t>.</w:t>
      </w:r>
    </w:p>
    <w:p w14:paraId="45534EC6" w14:textId="38FC3447" w:rsidR="003B5A79" w:rsidRDefault="003B5A79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Всякие сводные отчетные таблицы с полями магазины, события, сценарии или кассиры, события сценарии</w:t>
      </w:r>
      <w:r w:rsidR="00A00897">
        <w:rPr>
          <w:rFonts w:ascii="Verdana" w:hAnsi="Verdana"/>
          <w:bCs/>
          <w:sz w:val="20"/>
          <w:szCs w:val="20"/>
          <w:lang w:val="ru-RU"/>
        </w:rPr>
        <w:t>. Поля можно задавать. В конце  всего. Внизу – Итого. Возможность сверх</w:t>
      </w:r>
      <w:proofErr w:type="gramStart"/>
      <w:r w:rsidR="00A00897">
        <w:rPr>
          <w:rFonts w:ascii="Verdana" w:hAnsi="Verdana"/>
          <w:bCs/>
          <w:sz w:val="20"/>
          <w:szCs w:val="20"/>
          <w:lang w:val="ru-RU"/>
        </w:rPr>
        <w:t>у-</w:t>
      </w:r>
      <w:proofErr w:type="gramEnd"/>
      <w:r w:rsidR="00A00897">
        <w:rPr>
          <w:rFonts w:ascii="Verdana" w:hAnsi="Verdana"/>
          <w:bCs/>
          <w:sz w:val="20"/>
          <w:szCs w:val="20"/>
          <w:lang w:val="ru-RU"/>
        </w:rPr>
        <w:t xml:space="preserve"> те магазины у которых показатели больше всех ( пока по всего).</w:t>
      </w:r>
    </w:p>
    <w:p w14:paraId="0D576EF6" w14:textId="6D6A3528" w:rsidR="00A00897" w:rsidRDefault="00A00897" w:rsidP="003B5A79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Вот такого плана:</w:t>
      </w:r>
    </w:p>
    <w:p w14:paraId="4CF8970C" w14:textId="1D112813" w:rsidR="00ED12C3" w:rsidRPr="003917D1" w:rsidRDefault="00A00897" w:rsidP="003917D1">
      <w:pPr>
        <w:pStyle w:val="a8"/>
        <w:widowControl w:val="0"/>
        <w:suppressAutoHyphens/>
        <w:spacing w:line="288" w:lineRule="auto"/>
        <w:ind w:left="142"/>
        <w:rPr>
          <w:rFonts w:ascii="Verdana" w:hAnsi="Verdana"/>
          <w:bCs/>
          <w:sz w:val="20"/>
          <w:szCs w:val="20"/>
          <w:lang w:val="ru-RU"/>
        </w:rPr>
      </w:pPr>
      <w:r w:rsidRPr="00A00897">
        <w:rPr>
          <w:rFonts w:ascii="Verdana" w:hAnsi="Verdana"/>
          <w:bCs/>
          <w:sz w:val="20"/>
          <w:szCs w:val="20"/>
          <w:lang w:val="ru-RU"/>
        </w:rPr>
        <w:drawing>
          <wp:anchor distT="0" distB="0" distL="114300" distR="114300" simplePos="0" relativeHeight="251660288" behindDoc="0" locked="0" layoutInCell="1" allowOverlap="1" wp14:anchorId="6CD72BC1" wp14:editId="2D36C36B">
            <wp:simplePos x="0" y="0"/>
            <wp:positionH relativeFrom="column">
              <wp:posOffset>3726815</wp:posOffset>
            </wp:positionH>
            <wp:positionV relativeFrom="paragraph">
              <wp:posOffset>122555</wp:posOffset>
            </wp:positionV>
            <wp:extent cx="6152515" cy="3401695"/>
            <wp:effectExtent l="76200" t="76200" r="76835" b="84455"/>
            <wp:wrapNone/>
            <wp:docPr id="1026" name="Picture 2" descr="C:\Users\Алим\ФИРМА\ПАРТНЕРЫ, ПОСТАВЩИКИ\ВИДЕО\РАЗРАБОТЧИКИ ПО\ITV\2025-02-02 Проект ITV - Сизов\ПРЕЗЕНТАЦИИ ИНТЕЛЛЕКТ Х\РИТЕЙЛ\Скриншоты и видео для презентации\Статистика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Алим\ФИРМА\ПАРТНЕРЫ, ПОСТАВЩИКИ\ВИДЕО\РАЗРАБОТЧИКИ ПО\ITV\2025-02-02 Проект ITV - Сизов\ПРЕЗЕНТАЦИИ ИНТЕЛЛЕКТ Х\РИТЕЙЛ\Скриншоты и видео для презентации\Статистика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401695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E18223"/>
                      </a:solidFill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0897">
        <w:rPr>
          <w:rFonts w:ascii="Verdana" w:hAnsi="Verdana"/>
          <w:bCs/>
          <w:sz w:val="20"/>
          <w:szCs w:val="20"/>
          <w:lang w:val="ru-RU"/>
        </w:rPr>
        <w:drawing>
          <wp:inline distT="0" distB="0" distL="0" distR="0" wp14:anchorId="0AC4D149" wp14:editId="6936BD4C">
            <wp:extent cx="3361376" cy="3695700"/>
            <wp:effectExtent l="76200" t="76200" r="67945" b="76200"/>
            <wp:docPr id="1027" name="Picture 3" descr="C:\Users\Алим\ФИРМА\ПАРТНЕРЫ, ПОСТАВЩИКИ\ВИДЕО\РАЗРАБОТЧИКИ ПО\ITV\2025-02-02 Проект ITV - Сизов\ПРЕЗЕНТАЦИИ ИНТЕЛЛЕКТ Х\РИТЕЙЛ\Скриншоты и видео для презентации\Статистика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C:\Users\Алим\ФИРМА\ПАРТНЕРЫ, ПОСТАВЩИКИ\ВИДЕО\РАЗРАБОТЧИКИ ПО\ITV\2025-02-02 Проект ITV - Сизов\ПРЕЗЕНТАЦИИ ИНТЕЛЛЕКТ Х\РИТЕЙЛ\Скриншоты и видео для презентации\Статистика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096" cy="3697591"/>
                    </a:xfrm>
                    <a:prstGeom prst="rect">
                      <a:avLst/>
                    </a:prstGeom>
                    <a:noFill/>
                    <a:ln w="76200">
                      <a:solidFill>
                        <a:srgbClr val="E18223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0F90DFE8" w14:textId="77777777" w:rsidR="00C33E9A" w:rsidRPr="004E50A7" w:rsidRDefault="00C33E9A" w:rsidP="004E50A7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bookmarkStart w:id="0" w:name="_GoBack"/>
      <w:bookmarkEnd w:id="0"/>
    </w:p>
    <w:p w14:paraId="43EA920F" w14:textId="77777777" w:rsidR="00C33E9A" w:rsidRDefault="00C33E9A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3B529799" w14:textId="6A052279" w:rsidR="00ED12C3" w:rsidRDefault="00ED12C3" w:rsidP="00ED12C3">
      <w:pPr>
        <w:pStyle w:val="a8"/>
        <w:widowControl w:val="0"/>
        <w:numPr>
          <w:ilvl w:val="0"/>
          <w:numId w:val="2"/>
        </w:numPr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Распознавание лиц</w:t>
      </w:r>
    </w:p>
    <w:p w14:paraId="55B3B3CA" w14:textId="77777777" w:rsidR="00ED12C3" w:rsidRDefault="00ED12C3" w:rsidP="00ED12C3">
      <w:pPr>
        <w:pStyle w:val="a8"/>
        <w:widowControl w:val="0"/>
        <w:suppressAutoHyphens/>
        <w:spacing w:line="288" w:lineRule="auto"/>
        <w:ind w:left="1080"/>
        <w:rPr>
          <w:rFonts w:ascii="Verdana" w:hAnsi="Verdana"/>
          <w:bCs/>
          <w:sz w:val="20"/>
          <w:szCs w:val="20"/>
          <w:lang w:val="ru-RU"/>
        </w:rPr>
      </w:pPr>
    </w:p>
    <w:p w14:paraId="620870D8" w14:textId="447582FF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Окно работы с </w:t>
      </w:r>
      <w:proofErr w:type="gramStart"/>
      <w:r>
        <w:rPr>
          <w:rFonts w:ascii="Verdana" w:hAnsi="Verdana"/>
          <w:bCs/>
          <w:sz w:val="20"/>
          <w:szCs w:val="20"/>
          <w:lang w:val="ru-RU"/>
        </w:rPr>
        <w:t>решениями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 xml:space="preserve"> использующими технологии распознавания лиц.</w:t>
      </w:r>
    </w:p>
    <w:p w14:paraId="2EB72E3C" w14:textId="77777777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08CE6266" w14:textId="1E51F866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Закладка 1:</w:t>
      </w:r>
    </w:p>
    <w:p w14:paraId="15976EF8" w14:textId="77777777" w:rsidR="008B5305" w:rsidRDefault="00ED12C3" w:rsidP="008B5305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Интерфейс оперативных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сработок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 xml:space="preserve"> на лица, которые есть в Базе данных.</w:t>
      </w:r>
      <w:r w:rsidR="008B5305">
        <w:rPr>
          <w:rFonts w:ascii="Verdana" w:hAnsi="Verdana"/>
          <w:bCs/>
          <w:sz w:val="20"/>
          <w:szCs w:val="20"/>
          <w:lang w:val="ru-RU"/>
        </w:rPr>
        <w:t xml:space="preserve"> Возможно сюда же задачу поиск по лицу во временном промежутке. </w:t>
      </w:r>
      <w:r w:rsidR="008B5305">
        <w:rPr>
          <w:rFonts w:ascii="Verdana" w:hAnsi="Verdana"/>
          <w:bCs/>
          <w:sz w:val="20"/>
          <w:szCs w:val="20"/>
          <w:lang w:val="ru-RU"/>
        </w:rPr>
        <w:t xml:space="preserve">Решается задача: на лицо пришла </w:t>
      </w:r>
      <w:proofErr w:type="spellStart"/>
      <w:r w:rsidR="008B5305">
        <w:rPr>
          <w:rFonts w:ascii="Verdana" w:hAnsi="Verdana"/>
          <w:bCs/>
          <w:sz w:val="20"/>
          <w:szCs w:val="20"/>
          <w:lang w:val="ru-RU"/>
        </w:rPr>
        <w:t>сработка</w:t>
      </w:r>
      <w:proofErr w:type="spellEnd"/>
      <w:r w:rsidR="008B5305">
        <w:rPr>
          <w:rFonts w:ascii="Verdana" w:hAnsi="Verdana"/>
          <w:bCs/>
          <w:sz w:val="20"/>
          <w:szCs w:val="20"/>
          <w:lang w:val="ru-RU"/>
        </w:rPr>
        <w:t xml:space="preserve">, показывающая </w:t>
      </w:r>
      <w:proofErr w:type="spellStart"/>
      <w:r w:rsidR="008B5305">
        <w:rPr>
          <w:rFonts w:ascii="Verdana" w:hAnsi="Verdana"/>
          <w:bCs/>
          <w:sz w:val="20"/>
          <w:szCs w:val="20"/>
          <w:lang w:val="ru-RU"/>
        </w:rPr>
        <w:t>щаблон</w:t>
      </w:r>
      <w:proofErr w:type="spellEnd"/>
      <w:r w:rsidR="008B5305">
        <w:rPr>
          <w:rFonts w:ascii="Verdana" w:hAnsi="Verdana"/>
          <w:bCs/>
          <w:sz w:val="20"/>
          <w:szCs w:val="20"/>
          <w:lang w:val="ru-RU"/>
        </w:rPr>
        <w:t xml:space="preserve"> в базе. Мы </w:t>
      </w:r>
      <w:proofErr w:type="gramStart"/>
      <w:r w:rsidR="008B5305">
        <w:rPr>
          <w:rFonts w:ascii="Verdana" w:hAnsi="Verdana"/>
          <w:bCs/>
          <w:sz w:val="20"/>
          <w:szCs w:val="20"/>
          <w:lang w:val="ru-RU"/>
        </w:rPr>
        <w:t>хотим узнать сколько раз это лицо было</w:t>
      </w:r>
      <w:proofErr w:type="gramEnd"/>
      <w:r w:rsidR="008B5305">
        <w:rPr>
          <w:rFonts w:ascii="Verdana" w:hAnsi="Verdana"/>
          <w:bCs/>
          <w:sz w:val="20"/>
          <w:szCs w:val="20"/>
          <w:lang w:val="ru-RU"/>
        </w:rPr>
        <w:t xml:space="preserve"> за указанный пользователем период времени.</w:t>
      </w:r>
    </w:p>
    <w:p w14:paraId="598DF8D0" w14:textId="77777777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368F1DDA" w14:textId="59A027D4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Закладка 2:</w:t>
      </w:r>
    </w:p>
    <w:p w14:paraId="61A44065" w14:textId="77777777" w:rsidR="008B5305" w:rsidRDefault="008B5305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Должна решать задачу быстрого поиска лица посетителя по камере РЛ Х, если есть его изображение с камеры </w:t>
      </w:r>
      <w:r>
        <w:rPr>
          <w:rFonts w:ascii="Verdana" w:hAnsi="Verdana"/>
          <w:bCs/>
          <w:sz w:val="20"/>
          <w:szCs w:val="20"/>
        </w:rPr>
        <w:t>Y</w:t>
      </w:r>
      <w:r>
        <w:rPr>
          <w:rFonts w:ascii="Verdana" w:hAnsi="Verdana"/>
          <w:bCs/>
          <w:sz w:val="20"/>
          <w:szCs w:val="20"/>
          <w:lang w:val="ru-RU"/>
        </w:rPr>
        <w:t>.</w:t>
      </w:r>
    </w:p>
    <w:p w14:paraId="6F6D015D" w14:textId="45AAC1EF" w:rsidR="008B5305" w:rsidRDefault="008B5305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proofErr w:type="gramStart"/>
      <w:r>
        <w:rPr>
          <w:rFonts w:ascii="Verdana" w:hAnsi="Verdana"/>
          <w:bCs/>
          <w:sz w:val="20"/>
          <w:szCs w:val="20"/>
          <w:lang w:val="ru-RU"/>
        </w:rPr>
        <w:t>Возможно</w:t>
      </w:r>
      <w:proofErr w:type="gramEnd"/>
      <w:r>
        <w:rPr>
          <w:rFonts w:ascii="Verdana" w:hAnsi="Verdana"/>
          <w:bCs/>
          <w:sz w:val="20"/>
          <w:szCs w:val="20"/>
          <w:lang w:val="ru-RU"/>
        </w:rPr>
        <w:t xml:space="preserve"> очень бы пригодился сохранение скриншот с метаданными для перетаскивания из других режимов работы </w:t>
      </w:r>
      <w:proofErr w:type="spellStart"/>
      <w:r>
        <w:rPr>
          <w:rFonts w:ascii="Verdana" w:hAnsi="Verdana"/>
          <w:bCs/>
          <w:sz w:val="20"/>
          <w:szCs w:val="20"/>
          <w:lang w:val="ru-RU"/>
        </w:rPr>
        <w:t>скрина</w:t>
      </w:r>
      <w:proofErr w:type="spellEnd"/>
      <w:r>
        <w:rPr>
          <w:rFonts w:ascii="Verdana" w:hAnsi="Verdana"/>
          <w:bCs/>
          <w:sz w:val="20"/>
          <w:szCs w:val="20"/>
          <w:lang w:val="ru-RU"/>
        </w:rPr>
        <w:t xml:space="preserve"> с камеры </w:t>
      </w:r>
      <w:r>
        <w:rPr>
          <w:rFonts w:ascii="Verdana" w:hAnsi="Verdana"/>
          <w:bCs/>
          <w:sz w:val="20"/>
          <w:szCs w:val="20"/>
        </w:rPr>
        <w:t>Y</w:t>
      </w:r>
      <w:r>
        <w:rPr>
          <w:rFonts w:ascii="Verdana" w:hAnsi="Verdana"/>
          <w:bCs/>
          <w:sz w:val="20"/>
          <w:szCs w:val="20"/>
          <w:lang w:val="ru-RU"/>
        </w:rPr>
        <w:t xml:space="preserve"> в это окно. </w:t>
      </w:r>
    </w:p>
    <w:p w14:paraId="5D672916" w14:textId="4ED962CC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Поиск всех лиц за указанный промежуток времени.</w:t>
      </w:r>
    </w:p>
    <w:p w14:paraId="7024CD00" w14:textId="3289E6EE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 xml:space="preserve">Поиск по </w:t>
      </w:r>
      <w:r w:rsidR="008B5305">
        <w:rPr>
          <w:rFonts w:ascii="Verdana" w:hAnsi="Verdana"/>
          <w:bCs/>
          <w:sz w:val="20"/>
          <w:szCs w:val="20"/>
          <w:lang w:val="ru-RU"/>
        </w:rPr>
        <w:t>изображениям.</w:t>
      </w:r>
    </w:p>
    <w:p w14:paraId="70A1885E" w14:textId="77777777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6B2F4A40" w14:textId="73F1DADA" w:rsidR="00ED12C3" w:rsidRDefault="003917D1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Закладка 3</w:t>
      </w:r>
      <w:r w:rsidR="00ED12C3">
        <w:rPr>
          <w:rFonts w:ascii="Verdana" w:hAnsi="Verdana"/>
          <w:bCs/>
          <w:sz w:val="20"/>
          <w:szCs w:val="20"/>
          <w:lang w:val="ru-RU"/>
        </w:rPr>
        <w:t>:</w:t>
      </w:r>
    </w:p>
    <w:p w14:paraId="10405C62" w14:textId="7F8B1614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Поиск лиц по фото</w:t>
      </w:r>
    </w:p>
    <w:p w14:paraId="70F4EF3E" w14:textId="77777777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15DB0783" w14:textId="250962BA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 w:rsidRPr="00ED12C3">
        <w:rPr>
          <w:rFonts w:ascii="Verdana" w:hAnsi="Verdana"/>
          <w:bCs/>
          <w:sz w:val="20"/>
          <w:szCs w:val="20"/>
          <w:lang w:val="ru-RU"/>
        </w:rPr>
        <w:drawing>
          <wp:inline distT="0" distB="0" distL="0" distR="0" wp14:anchorId="741D45EB" wp14:editId="23F127E3">
            <wp:extent cx="2743200" cy="1831820"/>
            <wp:effectExtent l="76200" t="76200" r="76200" b="7366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322" cy="1833237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accent2"/>
                      </a:solidFill>
                      <a:miter lim="800000"/>
                      <a:headEnd/>
                      <a:tailEnd/>
                    </a:ln>
                    <a:extLst/>
                  </pic:spPr>
                </pic:pic>
              </a:graphicData>
            </a:graphic>
          </wp:inline>
        </w:drawing>
      </w:r>
    </w:p>
    <w:p w14:paraId="651CCE3D" w14:textId="77777777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</w:p>
    <w:p w14:paraId="1D20F51F" w14:textId="64A276F8" w:rsidR="00ED12C3" w:rsidRDefault="003917D1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Закладка 4</w:t>
      </w:r>
      <w:r w:rsidR="00ED12C3">
        <w:rPr>
          <w:rFonts w:ascii="Verdana" w:hAnsi="Verdana"/>
          <w:bCs/>
          <w:sz w:val="20"/>
          <w:szCs w:val="20"/>
          <w:lang w:val="ru-RU"/>
        </w:rPr>
        <w:t>:</w:t>
      </w:r>
    </w:p>
    <w:p w14:paraId="5AAD106F" w14:textId="15AD5A83" w:rsidR="00ED12C3" w:rsidRDefault="00ED12C3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lastRenderedPageBreak/>
        <w:t xml:space="preserve">Отчет </w:t>
      </w:r>
      <w:r w:rsidR="00C33E9A">
        <w:rPr>
          <w:rFonts w:ascii="Verdana" w:hAnsi="Verdana"/>
          <w:bCs/>
          <w:sz w:val="20"/>
          <w:szCs w:val="20"/>
          <w:lang w:val="ru-RU"/>
        </w:rPr>
        <w:t xml:space="preserve">по </w:t>
      </w:r>
      <w:proofErr w:type="spellStart"/>
      <w:r w:rsidR="00C33E9A">
        <w:rPr>
          <w:rFonts w:ascii="Verdana" w:hAnsi="Verdana"/>
          <w:bCs/>
          <w:sz w:val="20"/>
          <w:szCs w:val="20"/>
          <w:lang w:val="ru-RU"/>
        </w:rPr>
        <w:t>событиям</w:t>
      </w:r>
      <w:proofErr w:type="gramStart"/>
      <w:r w:rsidR="00C33E9A">
        <w:rPr>
          <w:rFonts w:ascii="Verdana" w:hAnsi="Verdana"/>
          <w:bCs/>
          <w:sz w:val="20"/>
          <w:szCs w:val="20"/>
          <w:lang w:val="ru-RU"/>
        </w:rPr>
        <w:t>,с</w:t>
      </w:r>
      <w:proofErr w:type="gramEnd"/>
      <w:r w:rsidR="00C33E9A">
        <w:rPr>
          <w:rFonts w:ascii="Verdana" w:hAnsi="Verdana"/>
          <w:bCs/>
          <w:sz w:val="20"/>
          <w:szCs w:val="20"/>
          <w:lang w:val="ru-RU"/>
        </w:rPr>
        <w:t>вязанных</w:t>
      </w:r>
      <w:proofErr w:type="spellEnd"/>
      <w:r w:rsidR="00C33E9A">
        <w:rPr>
          <w:rFonts w:ascii="Verdana" w:hAnsi="Verdana"/>
          <w:bCs/>
          <w:sz w:val="20"/>
          <w:szCs w:val="20"/>
          <w:lang w:val="ru-RU"/>
        </w:rPr>
        <w:t xml:space="preserve"> с РЛ</w:t>
      </w:r>
    </w:p>
    <w:p w14:paraId="60CC38D6" w14:textId="3676153A" w:rsidR="00C33E9A" w:rsidRPr="00ED12C3" w:rsidRDefault="00C33E9A" w:rsidP="00ED12C3">
      <w:pPr>
        <w:widowControl w:val="0"/>
        <w:suppressAutoHyphens/>
        <w:spacing w:line="288" w:lineRule="auto"/>
        <w:rPr>
          <w:rFonts w:ascii="Verdana" w:hAnsi="Verdana"/>
          <w:bCs/>
          <w:sz w:val="20"/>
          <w:szCs w:val="20"/>
          <w:lang w:val="ru-RU"/>
        </w:rPr>
      </w:pPr>
      <w:r>
        <w:rPr>
          <w:rFonts w:ascii="Verdana" w:hAnsi="Verdana"/>
          <w:bCs/>
          <w:sz w:val="20"/>
          <w:szCs w:val="20"/>
          <w:lang w:val="ru-RU"/>
        </w:rPr>
        <w:t>Закладка 5:</w:t>
      </w:r>
    </w:p>
    <w:sectPr w:rsidR="00C33E9A" w:rsidRPr="00ED12C3" w:rsidSect="00D47BA3">
      <w:headerReference w:type="even" r:id="rId20"/>
      <w:headerReference w:type="default" r:id="rId21"/>
      <w:footerReference w:type="even" r:id="rId22"/>
      <w:footerReference w:type="default" r:id="rId23"/>
      <w:pgSz w:w="16840" w:h="11900" w:orient="landscape"/>
      <w:pgMar w:top="510" w:right="1134" w:bottom="567" w:left="851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17FD82" w14:textId="77777777" w:rsidR="00FD0564" w:rsidRDefault="00FD0564">
      <w:r>
        <w:separator/>
      </w:r>
    </w:p>
  </w:endnote>
  <w:endnote w:type="continuationSeparator" w:id="0">
    <w:p w14:paraId="53AE90F7" w14:textId="77777777" w:rsidR="00FD0564" w:rsidRDefault="00FD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FA06FF" w14:textId="77777777" w:rsidR="00113AC1" w:rsidRDefault="00113AC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B27A94" w14:textId="77777777" w:rsidR="00113AC1" w:rsidRDefault="00113AC1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CC0ADD" w14:textId="77777777" w:rsidR="00FD0564" w:rsidRDefault="00FD0564">
      <w:r>
        <w:separator/>
      </w:r>
    </w:p>
  </w:footnote>
  <w:footnote w:type="continuationSeparator" w:id="0">
    <w:p w14:paraId="02060A89" w14:textId="77777777" w:rsidR="00FD0564" w:rsidRDefault="00FD05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64960C" w14:textId="77777777" w:rsidR="00113AC1" w:rsidRDefault="00113AC1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8EA105" w14:textId="77777777" w:rsidR="00113AC1" w:rsidRDefault="00113AC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E8584A"/>
    <w:multiLevelType w:val="hybridMultilevel"/>
    <w:tmpl w:val="5B924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82650B"/>
    <w:multiLevelType w:val="hybridMultilevel"/>
    <w:tmpl w:val="C95EC4AA"/>
    <w:lvl w:ilvl="0" w:tplc="B64E3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AC1"/>
    <w:rsid w:val="000546C9"/>
    <w:rsid w:val="0005616D"/>
    <w:rsid w:val="000F34B1"/>
    <w:rsid w:val="000F519D"/>
    <w:rsid w:val="00113AC1"/>
    <w:rsid w:val="00141F72"/>
    <w:rsid w:val="00151774"/>
    <w:rsid w:val="0016354F"/>
    <w:rsid w:val="001B2616"/>
    <w:rsid w:val="001E6ADF"/>
    <w:rsid w:val="00234EAA"/>
    <w:rsid w:val="00246006"/>
    <w:rsid w:val="00296EAA"/>
    <w:rsid w:val="002B3A37"/>
    <w:rsid w:val="002B5176"/>
    <w:rsid w:val="00387432"/>
    <w:rsid w:val="003917D1"/>
    <w:rsid w:val="003A5303"/>
    <w:rsid w:val="003B5A79"/>
    <w:rsid w:val="003C516D"/>
    <w:rsid w:val="00404952"/>
    <w:rsid w:val="00443705"/>
    <w:rsid w:val="004868AC"/>
    <w:rsid w:val="004B5E5B"/>
    <w:rsid w:val="004B6C2E"/>
    <w:rsid w:val="004C2992"/>
    <w:rsid w:val="004E50A7"/>
    <w:rsid w:val="00544202"/>
    <w:rsid w:val="005524EE"/>
    <w:rsid w:val="00572ADC"/>
    <w:rsid w:val="005966E4"/>
    <w:rsid w:val="005A7F19"/>
    <w:rsid w:val="005D2BE6"/>
    <w:rsid w:val="005F2036"/>
    <w:rsid w:val="00617128"/>
    <w:rsid w:val="00634E8A"/>
    <w:rsid w:val="00662699"/>
    <w:rsid w:val="006A4DDC"/>
    <w:rsid w:val="006C2A36"/>
    <w:rsid w:val="006E620D"/>
    <w:rsid w:val="0070607B"/>
    <w:rsid w:val="0074478F"/>
    <w:rsid w:val="0077331A"/>
    <w:rsid w:val="00775593"/>
    <w:rsid w:val="007F76CC"/>
    <w:rsid w:val="00832337"/>
    <w:rsid w:val="008B5305"/>
    <w:rsid w:val="00966765"/>
    <w:rsid w:val="00A00897"/>
    <w:rsid w:val="00A21C24"/>
    <w:rsid w:val="00A71689"/>
    <w:rsid w:val="00A77392"/>
    <w:rsid w:val="00B150F9"/>
    <w:rsid w:val="00B236C8"/>
    <w:rsid w:val="00BE24A6"/>
    <w:rsid w:val="00BF2CF6"/>
    <w:rsid w:val="00C135A4"/>
    <w:rsid w:val="00C33E9A"/>
    <w:rsid w:val="00C51F1F"/>
    <w:rsid w:val="00C84A54"/>
    <w:rsid w:val="00C865CF"/>
    <w:rsid w:val="00CB5C70"/>
    <w:rsid w:val="00CD1228"/>
    <w:rsid w:val="00D161E0"/>
    <w:rsid w:val="00D47BA3"/>
    <w:rsid w:val="00DC5F0B"/>
    <w:rsid w:val="00E20E9D"/>
    <w:rsid w:val="00E33427"/>
    <w:rsid w:val="00E5174C"/>
    <w:rsid w:val="00E57E32"/>
    <w:rsid w:val="00E66A6E"/>
    <w:rsid w:val="00E761F7"/>
    <w:rsid w:val="00ED12C3"/>
    <w:rsid w:val="00F03618"/>
    <w:rsid w:val="00F041FB"/>
    <w:rsid w:val="00F20515"/>
    <w:rsid w:val="00F57199"/>
    <w:rsid w:val="00F939C5"/>
    <w:rsid w:val="00FD0564"/>
    <w:rsid w:val="00FE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38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A5">
    <w:name w:val="Свободная форма A"/>
    <w:rPr>
      <w:rFonts w:ascii="Arial Unicode MS" w:hAnsi="Arial Unicode MS" w:cs="Arial Unicode MS"/>
      <w:color w:val="000000"/>
      <w:sz w:val="24"/>
      <w:szCs w:val="24"/>
      <w:u w:color="000000"/>
    </w:rPr>
  </w:style>
  <w:style w:type="character" w:customStyle="1" w:styleId="a6">
    <w:name w:val="Нет"/>
  </w:style>
  <w:style w:type="character" w:customStyle="1" w:styleId="Hyperlink0">
    <w:name w:val="Hyperlink.0"/>
    <w:basedOn w:val="a6"/>
    <w:rPr>
      <w:rFonts w:ascii="Verdana" w:eastAsia="Verdana" w:hAnsi="Verdana" w:cs="Verdana"/>
      <w:color w:val="000099"/>
      <w:u w:val="single" w:color="000099"/>
      <w:lang w:val="en-US"/>
    </w:rPr>
  </w:style>
  <w:style w:type="paragraph" w:customStyle="1" w:styleId="B">
    <w:name w:val="Свободная форма B"/>
    <w:rPr>
      <w:rFonts w:ascii="Helvetica" w:eastAsia="Helvetica" w:hAnsi="Helvetica" w:cs="Helvetica"/>
      <w:color w:val="000000"/>
      <w:sz w:val="24"/>
      <w:szCs w:val="24"/>
      <w:u w:color="000000"/>
    </w:rPr>
  </w:style>
  <w:style w:type="character" w:customStyle="1" w:styleId="A7">
    <w:name w:val="Нет A"/>
    <w:rsid w:val="00F03618"/>
    <w:rPr>
      <w:lang w:val="ru-RU"/>
    </w:rPr>
  </w:style>
  <w:style w:type="paragraph" w:styleId="a8">
    <w:name w:val="List Paragraph"/>
    <w:basedOn w:val="a"/>
    <w:uiPriority w:val="34"/>
    <w:qFormat/>
    <w:rsid w:val="002B3A37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5966E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966E4"/>
    <w:rPr>
      <w:rFonts w:ascii="Tahoma" w:hAnsi="Tahoma" w:cs="Tahoma"/>
      <w:color w:val="000000"/>
      <w:sz w:val="16"/>
      <w:szCs w:val="16"/>
      <w:u w:color="0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rFonts w:cs="Arial Unicode MS"/>
      <w:color w:val="000000"/>
      <w:sz w:val="24"/>
      <w:szCs w:val="24"/>
      <w:u w:color="000000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A5">
    <w:name w:val="Свободная форма A"/>
    <w:rPr>
      <w:rFonts w:ascii="Arial Unicode MS" w:hAnsi="Arial Unicode MS" w:cs="Arial Unicode MS"/>
      <w:color w:val="000000"/>
      <w:sz w:val="24"/>
      <w:szCs w:val="24"/>
      <w:u w:color="000000"/>
    </w:rPr>
  </w:style>
  <w:style w:type="character" w:customStyle="1" w:styleId="a6">
    <w:name w:val="Нет"/>
  </w:style>
  <w:style w:type="character" w:customStyle="1" w:styleId="Hyperlink0">
    <w:name w:val="Hyperlink.0"/>
    <w:basedOn w:val="a6"/>
    <w:rPr>
      <w:rFonts w:ascii="Verdana" w:eastAsia="Verdana" w:hAnsi="Verdana" w:cs="Verdana"/>
      <w:color w:val="000099"/>
      <w:u w:val="single" w:color="000099"/>
      <w:lang w:val="en-US"/>
    </w:rPr>
  </w:style>
  <w:style w:type="paragraph" w:customStyle="1" w:styleId="B">
    <w:name w:val="Свободная форма B"/>
    <w:rPr>
      <w:rFonts w:ascii="Helvetica" w:eastAsia="Helvetica" w:hAnsi="Helvetica" w:cs="Helvetica"/>
      <w:color w:val="000000"/>
      <w:sz w:val="24"/>
      <w:szCs w:val="24"/>
      <w:u w:color="000000"/>
    </w:rPr>
  </w:style>
  <w:style w:type="character" w:customStyle="1" w:styleId="A7">
    <w:name w:val="Нет A"/>
    <w:rsid w:val="00F03618"/>
    <w:rPr>
      <w:lang w:val="ru-RU"/>
    </w:rPr>
  </w:style>
  <w:style w:type="paragraph" w:styleId="a8">
    <w:name w:val="List Paragraph"/>
    <w:basedOn w:val="a"/>
    <w:uiPriority w:val="34"/>
    <w:qFormat/>
    <w:rsid w:val="002B3A37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5966E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966E4"/>
    <w:rPr>
      <w:rFonts w:ascii="Tahoma" w:hAnsi="Tahoma" w:cs="Tahoma"/>
      <w:color w:val="000000"/>
      <w:sz w:val="16"/>
      <w:szCs w:val="16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13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Алим</cp:lastModifiedBy>
  <cp:revision>18</cp:revision>
  <dcterms:created xsi:type="dcterms:W3CDTF">2026-09-17T06:12:00Z</dcterms:created>
  <dcterms:modified xsi:type="dcterms:W3CDTF">2026-10-25T23:19:00Z</dcterms:modified>
</cp:coreProperties>
</file>