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B7280"/>
          <w:sz w:val="18"/>
        </w:rPr>
        <w:t>OT MARKETING</w:t>
      </w:r>
    </w:p>
    <w:p>
      <w:r>
        <w:rPr>
          <w:b/>
          <w:sz w:val="44"/>
        </w:rPr>
        <w:t>운영 제안서</w:t>
      </w:r>
    </w:p>
    <w:p>
      <w:r>
        <w:rPr>
          <w:b w:val="0"/>
          <w:color w:val="6B7280"/>
          <w:sz w:val="20"/>
        </w:rPr>
        <w:t>{업종_설명} · For {회사명}</w:t>
      </w:r>
    </w:p>
    <w:p>
      <w:r>
        <w:t>―――――――――――――――――――――――――――――――――――――――――――――</w:t>
      </w:r>
    </w:p>
    <w:p>
      <w:r>
        <w:rPr>
          <w:b w:val="0"/>
          <w:sz w:val="20"/>
        </w:rPr>
        <w:t>안녕하세요, OT MARKETING 장은태입니다.</w:t>
      </w:r>
    </w:p>
    <w:p>
      <w:r>
        <w:rPr>
          <w:b w:val="0"/>
          <w:sz w:val="20"/>
        </w:rPr>
        <w:t>앞서 보내드린 명함 잘 받으셨는지요.</w:t>
      </w:r>
    </w:p>
    <w:p>
      <w:r>
        <w:rPr>
          <w:b w:val="0"/>
          <w:sz w:val="20"/>
        </w:rPr>
        <w:t xml:space="preserve"> </w:t>
      </w:r>
    </w:p>
    <w:p>
      <w:r>
        <w:rPr>
          <w:b w:val="0"/>
          <w:sz w:val="20"/>
        </w:rPr>
        <w:t>진행에 앞서, 저희가 운영하는 방식을 먼저 공유드립니다.</w:t>
      </w:r>
    </w:p>
    <w:p>
      <w:r>
        <w:rPr>
          <w:b w:val="0"/>
          <w:sz w:val="20"/>
        </w:rPr>
        <w:t>이 기준으로 진행 가능하신지 확인해주시면, 이후 귀사에서 원하시는 상세 정보</w:t>
      </w:r>
    </w:p>
    <w:p>
      <w:r>
        <w:rPr>
          <w:b w:val="0"/>
          <w:sz w:val="20"/>
        </w:rPr>
        <w:t>(랜딩페이지 문구·디자인 톤·상담 스크립트 등)를 전달받아 세팅 착수하겠습니다.</w:t>
      </w:r>
    </w:p>
    <w:p>
      <w:r>
        <w:rPr>
          <w:b w:val="0"/>
          <w:sz w:val="20"/>
        </w:rPr>
        <w:t xml:space="preserve"> </w:t>
      </w:r>
    </w:p>
    <w:p>
      <w:pPr>
        <w:shd w:val="clear" w:color="auto" w:fill="1E40AF"/>
      </w:pPr>
      <w:r>
        <w:rPr>
          <w:b/>
          <w:color w:val="FFFFFF"/>
          <w:sz w:val="24"/>
        </w:rPr>
        <w:t xml:space="preserve">  1. 기본 운영 구조</w:t>
      </w:r>
    </w:p>
    <w:p>
      <w:pPr>
        <w:ind w:left="170"/>
      </w:pPr>
      <w:r>
        <w:rPr>
          <w:b w:val="0"/>
          <w:sz w:val="20"/>
        </w:rPr>
        <w:t>· 업종 : {업종_상세_이름}</w:t>
      </w:r>
    </w:p>
    <w:p>
      <w:pPr>
        <w:ind w:left="170"/>
      </w:pPr>
      <w:r>
        <w:rPr>
          <w:b w:val="0"/>
          <w:sz w:val="20"/>
        </w:rPr>
        <w:t>· 과금 : CPA (건당 정산)</w:t>
      </w:r>
    </w:p>
    <w:p>
      <w:pPr>
        <w:ind w:left="170"/>
      </w:pPr>
      <w:r>
        <w:rPr>
          <w:b w:val="0"/>
          <w:sz w:val="20"/>
        </w:rPr>
        <w:t>· 집행 매체 : {집행_매체_리스트}</w:t>
      </w:r>
    </w:p>
    <w:p>
      <w:pPr>
        <w:ind w:left="340"/>
      </w:pPr>
      <w:r>
        <w:rPr>
          <w:b w:val="0"/>
          <w:color w:val="6B7280"/>
          <w:sz w:val="18"/>
        </w:rPr>
        <w:t xml:space="preserve">  └ 매체 승인 정책에 따라 가변 운영</w:t>
      </w:r>
    </w:p>
    <w:p>
      <w:r>
        <w:rPr>
          <w:b w:val="0"/>
          <w:sz w:val="20"/>
        </w:rPr>
        <w:t xml:space="preserve"> </w:t>
      </w:r>
    </w:p>
    <w:p>
      <w:pPr>
        <w:shd w:val="clear" w:color="auto" w:fill="1E40AF"/>
      </w:pPr>
      <w:r>
        <w:rPr>
          <w:b/>
          <w:color w:val="FFFFFF"/>
          <w:sz w:val="24"/>
        </w:rPr>
        <w:t xml:space="preserve">  2. 리드 정의 (DB 인정 기준)</w:t>
      </w:r>
    </w:p>
    <w:p>
      <w:pPr>
        <w:ind w:left="170"/>
      </w:pPr>
      <w:r>
        <w:rPr>
          <w:b w:val="0"/>
          <w:sz w:val="20"/>
        </w:rPr>
        <w:t>· {리드_정의_1}</w:t>
      </w:r>
    </w:p>
    <w:p>
      <w:pPr>
        <w:ind w:left="170"/>
      </w:pPr>
      <w:r>
        <w:rPr>
          <w:b w:val="0"/>
          <w:sz w:val="20"/>
        </w:rPr>
        <w:t>· {리드_정의_2}</w:t>
      </w:r>
    </w:p>
    <w:p>
      <w:pPr>
        <w:ind w:left="170"/>
      </w:pPr>
      <w:r>
        <w:rPr>
          <w:b w:val="0"/>
          <w:sz w:val="20"/>
        </w:rPr>
        <w:t>· {리드_정의_3}</w:t>
      </w:r>
    </w:p>
    <w:p>
      <w:r>
        <w:rPr>
          <w:b w:val="0"/>
          <w:sz w:val="20"/>
        </w:rPr>
        <w:t xml:space="preserve"> </w:t>
      </w:r>
    </w:p>
    <w:p>
      <w:pPr>
        <w:shd w:val="clear" w:color="auto" w:fill="1E40AF"/>
      </w:pPr>
      <w:r>
        <w:rPr>
          <w:b/>
          <w:color w:val="FFFFFF"/>
          <w:sz w:val="24"/>
        </w:rPr>
        <w:t xml:space="preserve">  3. 랜딩페이지 구성</w:t>
      </w:r>
    </w:p>
    <w:p>
      <w:pPr>
        <w:ind w:left="170"/>
      </w:pPr>
      <w:r>
        <w:rPr>
          <w:b w:val="0"/>
          <w:sz w:val="20"/>
        </w:rPr>
        <w:t>· 주소 : 귀사 전용 랜딩페이지 주소</w:t>
      </w:r>
    </w:p>
    <w:p>
      <w:pPr>
        <w:ind w:left="170"/>
      </w:pPr>
      <w:r>
        <w:rPr>
          <w:b w:val="0"/>
          <w:sz w:val="20"/>
        </w:rPr>
        <w:t>· 구성안 : 귀사 제공 자료 기준 제작 (카피·이미지·상담 프로세스)</w:t>
      </w:r>
    </w:p>
    <w:p>
      <w:r>
        <w:rPr>
          <w:b w:val="0"/>
          <w:sz w:val="20"/>
        </w:rPr>
        <w:t xml:space="preserve"> </w:t>
      </w:r>
    </w:p>
    <w:p>
      <w:pPr>
        <w:shd w:val="clear" w:color="auto" w:fill="1E40AF"/>
      </w:pPr>
      <w:r>
        <w:rPr>
          <w:b/>
          <w:color w:val="FFFFFF"/>
          <w:sz w:val="24"/>
        </w:rPr>
        <w:t xml:space="preserve">  4. DB 수집·전달 기준</w:t>
      </w:r>
    </w:p>
    <w:p>
      <w:pPr>
        <w:ind w:left="170"/>
      </w:pPr>
      <w:r>
        <w:rPr>
          <w:b w:val="0"/>
          <w:sz w:val="20"/>
        </w:rPr>
        <w:t>· 수집 채널 : 제한 없음 (심사 승인 기준 내 자율 운영)</w:t>
      </w:r>
    </w:p>
    <w:p>
      <w:pPr>
        <w:ind w:left="170"/>
      </w:pPr>
      <w:r>
        <w:rPr>
          <w:b w:val="0"/>
          <w:sz w:val="20"/>
        </w:rPr>
        <w:t>· 전달 방식 : 구글 스프레드시트 실시간 업데이트</w:t>
      </w:r>
    </w:p>
    <w:p>
      <w:pPr>
        <w:ind w:left="340"/>
      </w:pPr>
      <w:r>
        <w:rPr>
          <w:b w:val="0"/>
          <w:color w:val="6B7280"/>
          <w:sz w:val="18"/>
        </w:rPr>
        <w:t xml:space="preserve">  └ 원하시면 텔레그램 즉시 알림 설정해드립니다</w:t>
      </w:r>
    </w:p>
    <w:p>
      <w:pPr>
        <w:ind w:left="170"/>
      </w:pPr>
      <w:r>
        <w:rPr>
          <w:b w:val="0"/>
          <w:sz w:val="20"/>
        </w:rPr>
        <w:t>· 전달 항목 : 귀사 요청 항목 기준</w:t>
      </w:r>
    </w:p>
    <w:p>
      <w:r>
        <w:rPr>
          <w:b w:val="0"/>
          <w:sz w:val="20"/>
        </w:rPr>
        <w:t xml:space="preserve"> </w:t>
      </w:r>
    </w:p>
    <w:p>
      <w:pPr>
        <w:shd w:val="clear" w:color="auto" w:fill="1E40AF"/>
      </w:pPr>
      <w:r>
        <w:rPr>
          <w:b/>
          <w:color w:val="FFFFFF"/>
          <w:sz w:val="24"/>
        </w:rPr>
        <w:t xml:space="preserve">  5. 품질 관리</w:t>
      </w:r>
    </w:p>
    <w:p>
      <w:pPr>
        <w:ind w:left="170"/>
      </w:pPr>
      <w:r>
        <w:rPr>
          <w:b w:val="0"/>
          <w:sz w:val="20"/>
        </w:rPr>
        <w:t>· 중복 정책 : 귀사 제공 기존 DB 대조 동일 연락처 제외</w:t>
      </w:r>
    </w:p>
    <w:p>
      <w:r>
        <w:rPr>
          <w:b w:val="0"/>
          <w:sz w:val="20"/>
        </w:rPr>
        <w:t xml:space="preserve"> </w:t>
      </w:r>
    </w:p>
    <w:p>
      <w:pPr>
        <w:shd w:val="clear" w:color="auto" w:fill="1E40AF"/>
      </w:pPr>
      <w:r>
        <w:rPr>
          <w:b/>
          <w:color w:val="FFFFFF"/>
          <w:sz w:val="24"/>
        </w:rPr>
        <w:t xml:space="preserve">  6. 정산 조건</w:t>
      </w:r>
    </w:p>
    <w:p>
      <w:pPr>
        <w:ind w:left="170"/>
      </w:pPr>
      <w:r>
        <w:rPr>
          <w:b w:val="0"/>
          <w:sz w:val="20"/>
        </w:rPr>
        <w:t>· 건당 단가 : 협의 후 결정</w:t>
      </w:r>
    </w:p>
    <w:p>
      <w:pPr>
        <w:ind w:left="170"/>
      </w:pPr>
      <w:r>
        <w:rPr>
          <w:b w:val="0"/>
          <w:sz w:val="20"/>
        </w:rPr>
        <w:t>· 선입금 : 협의 후 결정</w:t>
      </w:r>
    </w:p>
    <w:p>
      <w:pPr>
        <w:ind w:left="170"/>
      </w:pPr>
      <w:r>
        <w:rPr>
          <w:b w:val="0"/>
          <w:sz w:val="20"/>
        </w:rPr>
        <w:t>· 정산 주기 : 협의 후 결정</w:t>
      </w:r>
    </w:p>
    <w:p>
      <w:pPr>
        <w:ind w:left="170"/>
      </w:pPr>
      <w:r>
        <w:rPr>
          <w:b w:val="0"/>
          <w:sz w:val="20"/>
        </w:rPr>
        <w:t>· 세금계산서 발행</w:t>
      </w:r>
    </w:p>
    <w:p>
      <w:r>
        <w:rPr>
          <w:b w:val="0"/>
          <w:sz w:val="20"/>
        </w:rPr>
        <w:t xml:space="preserve"> </w:t>
      </w:r>
    </w:p>
    <w:p>
      <w:r>
        <w:t>―――――――――――――――――――――――――――――――――――――――――――――</w:t>
      </w:r>
    </w:p>
    <w:p>
      <w:r>
        <w:rPr>
          <w:b/>
          <w:sz w:val="20"/>
        </w:rPr>
        <w:t>위 운영 기준으로 진행이 가능하시다면, 다음 자료를 전달 부탁드립니다.</w:t>
      </w:r>
    </w:p>
    <w:p>
      <w:r>
        <w:rPr>
          <w:b w:val="0"/>
          <w:sz w:val="20"/>
        </w:rPr>
        <w:t xml:space="preserve"> </w:t>
      </w:r>
    </w:p>
    <w:p>
      <w:pPr>
        <w:ind w:left="170"/>
      </w:pPr>
      <w:r>
        <w:rPr>
          <w:b w:val="0"/>
          <w:sz w:val="20"/>
        </w:rPr>
        <w:t>① 서비스 소개 자료 (랜딩 원고용)</w:t>
      </w:r>
    </w:p>
    <w:p>
      <w:pPr>
        <w:ind w:left="170"/>
      </w:pPr>
      <w:r>
        <w:rPr>
          <w:b w:val="0"/>
          <w:sz w:val="20"/>
        </w:rPr>
        <w:t>② 상담 스크립트 / 고객 응대 흐름</w:t>
      </w:r>
    </w:p>
    <w:p>
      <w:pPr>
        <w:ind w:left="170"/>
      </w:pPr>
      <w:r>
        <w:rPr>
          <w:b w:val="0"/>
          <w:sz w:val="20"/>
        </w:rPr>
        <w:t>③ 강조하고 싶은 메시지·차별점</w:t>
      </w:r>
    </w:p>
    <w:p>
      <w:pPr>
        <w:ind w:left="170"/>
      </w:pPr>
      <w:r>
        <w:rPr>
          <w:b w:val="0"/>
          <w:sz w:val="20"/>
        </w:rPr>
        <w:t>④ 브랜드 로고·컬러·이미지 (있으시면)</w:t>
      </w:r>
    </w:p>
    <w:p>
      <w:pPr>
        <w:ind w:left="170"/>
      </w:pPr>
      <w:r>
        <w:rPr>
          <w:b w:val="0"/>
          <w:sz w:val="20"/>
        </w:rPr>
        <w:t>⑤ 기존 보유 DB 리스트 (중복 필터용, 형식 무관)</w:t>
      </w:r>
    </w:p>
    <w:p>
      <w:pPr>
        <w:ind w:left="170"/>
      </w:pPr>
      <w:r>
        <w:rPr>
          <w:b w:val="0"/>
          <w:sz w:val="20"/>
        </w:rPr>
        <w:t>⑥ DB 전달 시 원하시는 항목 리스트</w:t>
      </w:r>
    </w:p>
    <w:p>
      <w:r>
        <w:rPr>
          <w:b w:val="0"/>
          <w:sz w:val="20"/>
        </w:rPr>
        <w:t xml:space="preserve"> </w:t>
      </w:r>
    </w:p>
    <w:p>
      <w:r>
        <w:rPr>
          <w:b w:val="0"/>
          <w:sz w:val="20"/>
        </w:rPr>
        <w:t>자료 받는 대로 영업일 기준 2~3일 내 세팅 완료 후 집행 시작하겠습니다.</w:t>
      </w:r>
    </w:p>
    <w:p>
      <w:r>
        <w:rPr>
          <w:b w:val="0"/>
          <w:sz w:val="20"/>
        </w:rPr>
        <w:t xml:space="preserve"> </w:t>
      </w:r>
    </w:p>
    <w:p>
      <w:r>
        <w:rPr>
          <w:b w:val="0"/>
          <w:sz w:val="20"/>
        </w:rPr>
        <w:t xml:space="preserve"> </w:t>
      </w:r>
    </w:p>
    <w:p>
      <w:r>
        <w:t>―――――――――――――――――――――――――――――――――――――――――――――</w:t>
      </w:r>
    </w:p>
    <w:p>
      <w:pPr>
        <w:jc w:val="right"/>
      </w:pPr>
      <w:r>
        <w:rPr>
          <w:b/>
          <w:sz w:val="20"/>
        </w:rPr>
        <w:t>감사합니다.</w:t>
      </w:r>
    </w:p>
    <w:p>
      <w:pPr>
        <w:jc w:val="right"/>
      </w:pPr>
      <w:r>
        <w:rPr>
          <w:b/>
          <w:sz w:val="20"/>
        </w:rPr>
        <w:t>OT MARKETING      대표 장은태 드림</w:t>
      </w:r>
    </w:p>
    <w:p>
      <w:pPr>
        <w:jc w:val="right"/>
      </w:pPr>
      <w:r>
        <w:rPr>
          <w:color w:val="6B7280"/>
          <w:sz w:val="18"/>
        </w:rPr>
        <w:t>{발송일}  /  연락처: {연락처}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