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2228962</wp:posOffset>
            </wp:positionH>
            <wp:positionV relativeFrom="paragraph">
              <wp:posOffset>0</wp:posOffset>
            </wp:positionV>
            <wp:extent cx="1516380" cy="1455420"/>
            <wp:effectExtent b="0" l="0" r="0" t="0"/>
            <wp:wrapSquare wrapText="bothSides" distB="0" distT="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455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Ingeniería de Software I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spacing w:before="0" w:line="360" w:lineRule="auto"/>
        <w:jc w:val="center"/>
        <w:rPr>
          <w:b w:val="1"/>
          <w:bCs w:val="1"/>
          <w:sz w:val="26"/>
          <w:szCs w:val="26"/>
        </w:rPr>
      </w:pPr>
      <w:bookmarkStart w:colFirst="0" w:colLast="0" w:name="_lmfpe7xaq3fr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INFORME DE VERSIONAMIENTO Y COMMITS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INCREMENTO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Autores: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Vicente Blaessinger Ebers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Nicolás Antonio Cabrera Valdivia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Sebastián Omar Valencia Gonzalez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Nicolás Eduardo Muñoz Penchulef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Benjamin Ignacio Aguirre Betancour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Hugo Francisco Manuel Zamora Pardo</w:t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Luis Francisco Quinsacara Jofré</w:t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Santiago, Chile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 DE CONTENIDOS</w:t>
      </w:r>
    </w:p>
    <w:sdt>
      <w:sdtPr>
        <w:id w:val="-2832172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3,1,Heading 4,4,Heading 5,5,"</w:instrText>
            <w:fldChar w:fldCharType="separate"/>
          </w:r>
          <w:hyperlink w:anchor="_r1bbfislnt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brs2wz3k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IDENTIFICACIÓN DE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ei445tkui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EVIDENCIA DE PARTICIPACIÓN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 DE FIGURAS</w:t>
      </w:r>
    </w:p>
    <w:sdt>
      <w:sdtPr>
        <w:id w:val="7820253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bbfislnt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brs2wz3k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IDENTIFICACIÓN DE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ei445tkui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EVIDENCIA DE PARTICIPACIÓN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w28crehv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3.1: “Historial y resumen de contribuciones”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1i0gqc2wq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3.2: “Contribuciones por integrante”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ntvdbv3j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3.3: “Contribuciones por comando”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 DE TABLAS</w:t>
      </w:r>
    </w:p>
    <w:sdt>
      <w:sdtPr>
        <w:id w:val="-11122723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3,1,Heading 4,4,Heading 5,3,"</w:instrText>
            <w:fldChar w:fldCharType="separate"/>
          </w:r>
          <w:hyperlink w:anchor="_r1bbfislnt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sbrs2wz3k5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IDENTIFICACIÓN DE USUARIOS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g9pcwgv9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 3.1: “Identificación de usuarios”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ei445tkui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EVIDENCIA DE PARTICIPACIÓN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120" w:before="360" w:line="360" w:lineRule="auto"/>
        <w:ind w:left="0" w:firstLine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1bbfislntu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41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documento tiene como objetivo evidenciar el uso continuo del sistema de control de versiones Git y la plataforma GitHub durante el desarrollo del Incremento 2. A continuación, se detalla el historial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commits</w:t>
      </w:r>
      <w:r w:rsidDel="00000000" w:rsidR="00000000" w:rsidRPr="00000000">
        <w:rPr>
          <w:sz w:val="24"/>
          <w:szCs w:val="24"/>
          <w:rtl w:val="0"/>
        </w:rPr>
        <w:t xml:space="preserve"> que demuestra la participación activa de todos los integrantes del equipo en la construcción del software y su documentación.</w:t>
      </w:r>
    </w:p>
    <w:p w:rsidR="00000000" w:rsidDel="00000000" w:rsidP="00000000" w:rsidRDefault="00000000" w:rsidRPr="00000000" w14:paraId="00000042">
      <w:pPr>
        <w:spacing w:after="24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Enlace al repositorio del proyecto: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https://github.com/souln4me/IDS_FRO-Salud-App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120" w:before="360" w:line="360" w:lineRule="auto"/>
        <w:ind w:firstLine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sbrs2wz3k5g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IDENTIFICACIÓN DE USUARIOS</w:t>
      </w:r>
    </w:p>
    <w:p w:rsidR="00000000" w:rsidDel="00000000" w:rsidP="00000000" w:rsidRDefault="00000000" w:rsidRPr="00000000" w14:paraId="00000044">
      <w:pPr>
        <w:spacing w:after="240" w:line="360" w:lineRule="auto"/>
        <w:jc w:val="both"/>
        <w:rPr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Al</w:t>
      </w:r>
      <w:r w:rsidDel="00000000" w:rsidR="00000000" w:rsidRPr="00000000">
        <w:rPr>
          <w:sz w:val="24"/>
          <w:szCs w:val="24"/>
          <w:rtl w:val="0"/>
        </w:rPr>
        <w:t xml:space="preserve">gunos integrantes utilizan seudónimos en GitHub, por lo cual se presenta la siguiente tabla de equivalencias para facilitar la identificación: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5"/>
        <w:jc w:val="center"/>
        <w:rPr>
          <w:i w:val="1"/>
          <w:iCs w:val="1"/>
          <w:color w:val="000000"/>
          <w:sz w:val="18"/>
          <w:szCs w:val="18"/>
        </w:rPr>
      </w:pPr>
      <w:bookmarkStart w:colFirst="0" w:colLast="0" w:name="_wrg9pcwgv99r" w:id="3"/>
      <w:bookmarkEnd w:id="3"/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Tabla  3.1: “Identificación de usuarios”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240"/>
        <w:tblGridChange w:id="0">
          <w:tblGrid>
            <w:gridCol w:w="2580"/>
            <w:gridCol w:w="62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.373046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Vicente Blaessinger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2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ThecheeseDX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Nicolás Cabrera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2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Søul / souln4me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Valencia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Sebastian Valencia / TenienteGnar23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Nicolás Muñoz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2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Nykolayas-MP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Aguirre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2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Benbetag / baguirrebetancour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Hugo Zamora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HugoZamoraPardo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line="36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360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Fuente: Desarrollado por el estudiante de acuerdo al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120" w:before="360" w:line="360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g7vxqpggev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120" w:before="360" w:line="360" w:lineRule="auto"/>
        <w:ind w:firstLine="72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0ei445tkuie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EVIDENCIA DE PARTICIPACIÓN 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adjuntan las capturas del historial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Insights / Contributors</w:t>
      </w:r>
      <w:r w:rsidDel="00000000" w:rsidR="00000000" w:rsidRPr="00000000">
        <w:rPr>
          <w:sz w:val="24"/>
          <w:szCs w:val="24"/>
          <w:rtl w:val="0"/>
        </w:rPr>
        <w:t xml:space="preserve"> y el registro detallado extraído desde la consola, donde se aprecian las fechas, los autores y los mensajes técnicos de cada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commit</w:t>
      </w:r>
      <w:r w:rsidDel="00000000" w:rsidR="00000000" w:rsidRPr="00000000">
        <w:rPr>
          <w:sz w:val="24"/>
          <w:szCs w:val="24"/>
          <w:rtl w:val="0"/>
        </w:rPr>
        <w:t xml:space="preserve"> realizado durante el ciclo de desarrollo.</w:t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6"/>
        <w:jc w:val="center"/>
        <w:rPr>
          <w:color w:val="000000"/>
          <w:sz w:val="18"/>
          <w:szCs w:val="18"/>
        </w:rPr>
      </w:pPr>
      <w:bookmarkStart w:colFirst="0" w:colLast="0" w:name="_ouw28crehvkz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 Figura 3.1: “Historial y resumen de contribuciones”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724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Fuente: Repositorio Github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6"/>
        <w:jc w:val="center"/>
        <w:rPr>
          <w:color w:val="000000"/>
          <w:sz w:val="18"/>
          <w:szCs w:val="18"/>
        </w:rPr>
      </w:pPr>
      <w:bookmarkStart w:colFirst="0" w:colLast="0" w:name="_ez1i0gqc2wqi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Figura 3.2: “Contribuciones por integrante”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72400" cy="610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Fuente:  Github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6"/>
        <w:jc w:val="center"/>
        <w:rPr>
          <w:i w:val="0"/>
          <w:iCs w:val="0"/>
          <w:color w:val="000000"/>
          <w:sz w:val="24"/>
          <w:szCs w:val="24"/>
        </w:rPr>
      </w:pPr>
      <w:bookmarkStart w:colFirst="0" w:colLast="0" w:name="_ejntvdbv3jeh" w:id="8"/>
      <w:bookmarkEnd w:id="8"/>
      <w:r w:rsidDel="00000000" w:rsidR="00000000" w:rsidRPr="00000000">
        <w:rPr>
          <w:color w:val="000000"/>
          <w:sz w:val="18"/>
          <w:szCs w:val="18"/>
          <w:rtl w:val="0"/>
        </w:rPr>
        <w:t xml:space="preserve">Figura 3.3: “Contribuciones por comando”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24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Fuente: Terminal y Github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cronológico de commits extraído mediante la interfaz de comandos:</w:t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 C:\Users\nicol\IDS FRO Salud App\IDS_FRO-Salud-App&gt; git log --pretty=format:"%ad | %an | %s" --date=short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2026-09-15 | Søul | Cleanse de archivos que ya no se utilizarán.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baguirrebetancour | Pagos y administracion - Incremento 2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HugoZamoraPardo | Pautas, Documentos y Evidencias - Incremento 2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Nykolayas-MP | se eliminaron archivos-incremento2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Nykolayas-MP | ficha y triaje-incremento2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Sebastian Valencia | Eliminar los archivos citaController.js y citaRoutes.js ya que no son necesarios para la funcionalidad actual del proyecto - Incremento 2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Sebastian Valencia | Agenda y citas - Incremento 2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Søul | Eliminar el middleware de auditoría de acceso, ya que no es necesario en la aplicación y se ha decidido manejar la auditoría de otra manera - Incremento 2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Søul | Cuenta y seguridad - Incremento 2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2026-09-14 | ThecheeseDX | base del incremento 2</w:t>
      </w:r>
    </w:p>
    <w:p w:rsidR="00000000" w:rsidDel="00000000" w:rsidP="00000000" w:rsidRDefault="00000000" w:rsidRPr="00000000" w14:paraId="000000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souln4me/IDS_FRO-Salud-Ap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