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17.3228346456694" w:top="1417.3228346456694" w:left="1417.3228346456694" w:right="1417.3228346456694" w:header="720" w:footer="720"/>
          <w:pgNumType w:start="1"/>
        </w:sectPr>
      </w:pPr>
      <w:bookmarkStart w:colFirst="0" w:colLast="0" w:name="_wi6oeitrjoo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Facultad de Ingeniería</w:t>
      </w:r>
      <w:r w:rsidDel="00000000" w:rsidR="00000000" w:rsidRPr="00000000">
        <w:rPr>
          <w:rtl w:val="0"/>
        </w:rPr>
      </w:r>
    </w:p>
    <w:p w:rsidR="00000000" w:rsidDel="00000000" w:rsidP="00000000" w:rsidRDefault="00000000" w:rsidRPr="00000000" w14:paraId="00000002">
      <w:pPr>
        <w:spacing w:line="360" w:lineRule="auto"/>
        <w:jc w:val="both"/>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2228962</wp:posOffset>
            </wp:positionH>
            <wp:positionV relativeFrom="paragraph">
              <wp:posOffset>0</wp:posOffset>
            </wp:positionV>
            <wp:extent cx="1516380" cy="1455420"/>
            <wp:effectExtent b="0" l="0" r="0" t="0"/>
            <wp:wrapSquare wrapText="bothSides" distB="0" distT="0" distL="114300" distR="114300"/>
            <wp:docPr id="131" name="image126.png"/>
            <a:graphic>
              <a:graphicData uri="http://schemas.openxmlformats.org/drawingml/2006/picture">
                <pic:pic>
                  <pic:nvPicPr>
                    <pic:cNvPr id="0" name="image126.png"/>
                    <pic:cNvPicPr preferRelativeResize="0"/>
                  </pic:nvPicPr>
                  <pic:blipFill>
                    <a:blip r:embed="rId6"/>
                    <a:srcRect b="0" l="0" r="0" t="0"/>
                    <a:stretch>
                      <a:fillRect/>
                    </a:stretch>
                  </pic:blipFill>
                  <pic:spPr>
                    <a:xfrm>
                      <a:off x="0" y="0"/>
                      <a:ext cx="1516380" cy="1455420"/>
                    </a:xfrm>
                    <a:prstGeom prst="rect"/>
                    <a:ln/>
                  </pic:spPr>
                </pic:pic>
              </a:graphicData>
            </a:graphic>
          </wp:anchor>
        </w:drawing>
      </w:r>
    </w:p>
    <w:p w:rsidR="00000000" w:rsidDel="00000000" w:rsidP="00000000" w:rsidRDefault="00000000" w:rsidRPr="00000000" w14:paraId="00000003">
      <w:pPr>
        <w:spacing w:line="360" w:lineRule="auto"/>
        <w:jc w:val="both"/>
        <w:rPr>
          <w:sz w:val="24"/>
          <w:szCs w:val="24"/>
        </w:rPr>
      </w:pPr>
      <w:r w:rsidDel="00000000" w:rsidR="00000000" w:rsidRPr="00000000">
        <w:rPr>
          <w:rtl w:val="0"/>
        </w:rPr>
      </w:r>
    </w:p>
    <w:p w:rsidR="00000000" w:rsidDel="00000000" w:rsidP="00000000" w:rsidRDefault="00000000" w:rsidRPr="00000000" w14:paraId="00000004">
      <w:pPr>
        <w:spacing w:line="360" w:lineRule="auto"/>
        <w:jc w:val="both"/>
        <w:rPr>
          <w:sz w:val="24"/>
          <w:szCs w:val="24"/>
        </w:rPr>
      </w:pPr>
      <w:r w:rsidDel="00000000" w:rsidR="00000000" w:rsidRPr="00000000">
        <w:rPr>
          <w:rtl w:val="0"/>
        </w:rPr>
      </w:r>
    </w:p>
    <w:p w:rsidR="00000000" w:rsidDel="00000000" w:rsidP="00000000" w:rsidRDefault="00000000" w:rsidRPr="00000000" w14:paraId="00000005">
      <w:pPr>
        <w:spacing w:line="360" w:lineRule="auto"/>
        <w:jc w:val="both"/>
        <w:rPr>
          <w:sz w:val="24"/>
          <w:szCs w:val="24"/>
        </w:rPr>
      </w:pPr>
      <w:r w:rsidDel="00000000" w:rsidR="00000000" w:rsidRPr="00000000">
        <w:rPr>
          <w:rtl w:val="0"/>
        </w:rPr>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both"/>
        <w:rPr>
          <w:sz w:val="24"/>
          <w:szCs w:val="24"/>
        </w:rPr>
      </w:pPr>
      <w:r w:rsidDel="00000000" w:rsidR="00000000" w:rsidRPr="00000000">
        <w:rPr>
          <w:rtl w:val="0"/>
        </w:rPr>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9">
      <w:pPr>
        <w:spacing w:line="360" w:lineRule="auto"/>
        <w:jc w:val="center"/>
        <w:rPr>
          <w:sz w:val="24"/>
          <w:szCs w:val="24"/>
        </w:rPr>
      </w:pPr>
      <w:r w:rsidDel="00000000" w:rsidR="00000000" w:rsidRPr="00000000">
        <w:rPr>
          <w:sz w:val="24"/>
          <w:szCs w:val="24"/>
          <w:rtl w:val="0"/>
        </w:rPr>
        <w:t xml:space="preserve">Ingeniería de Software I</w:t>
      </w:r>
    </w:p>
    <w:p w:rsidR="00000000" w:rsidDel="00000000" w:rsidP="00000000" w:rsidRDefault="00000000" w:rsidRPr="00000000" w14:paraId="0000000A">
      <w:pPr>
        <w:spacing w:line="360" w:lineRule="auto"/>
        <w:jc w:val="center"/>
        <w:rPr>
          <w:sz w:val="24"/>
          <w:szCs w:val="24"/>
        </w:rPr>
      </w:pPr>
      <w:r w:rsidDel="00000000" w:rsidR="00000000" w:rsidRPr="00000000">
        <w:rPr>
          <w:rtl w:val="0"/>
        </w:rPr>
      </w:r>
    </w:p>
    <w:p w:rsidR="00000000" w:rsidDel="00000000" w:rsidP="00000000" w:rsidRDefault="00000000" w:rsidRPr="00000000" w14:paraId="0000000B">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pStyle w:val="Title"/>
        <w:spacing w:line="360" w:lineRule="auto"/>
        <w:jc w:val="center"/>
        <w:rPr>
          <w:b w:val="1"/>
          <w:bCs w:val="1"/>
          <w:sz w:val="26"/>
          <w:szCs w:val="26"/>
        </w:rPr>
      </w:pPr>
      <w:bookmarkStart w:colFirst="0" w:colLast="0" w:name="_vre5zbpyufm2" w:id="1"/>
      <w:bookmarkEnd w:id="1"/>
      <w:r w:rsidDel="00000000" w:rsidR="00000000" w:rsidRPr="00000000">
        <w:rPr>
          <w:b w:val="1"/>
          <w:bCs w:val="1"/>
          <w:sz w:val="26"/>
          <w:szCs w:val="26"/>
          <w:rtl w:val="0"/>
        </w:rPr>
        <w:t xml:space="preserve">PROYECTO INGENIERÍA DE SOFTWARE: DESARROLLO DE UNA SOLUCIÓN DE SOFTWARE INTEGRAL CON EL PROPÓSITO DE CENTRALIZAR LOS SERVICIOS Y LA INTERACCIÓN USUARIO-PROFESIONAL EN FRO SALUD SPA</w:t>
      </w:r>
    </w:p>
    <w:p w:rsidR="00000000" w:rsidDel="00000000" w:rsidP="00000000" w:rsidRDefault="00000000" w:rsidRPr="00000000" w14:paraId="0000000D">
      <w:pPr>
        <w:jc w:val="center"/>
        <w:rPr>
          <w:sz w:val="24"/>
          <w:szCs w:val="24"/>
        </w:rPr>
      </w:pPr>
      <w:r w:rsidDel="00000000" w:rsidR="00000000" w:rsidRPr="00000000">
        <w:rPr>
          <w:rtl w:val="0"/>
        </w:rPr>
      </w:r>
    </w:p>
    <w:p w:rsidR="00000000" w:rsidDel="00000000" w:rsidP="00000000" w:rsidRDefault="00000000" w:rsidRPr="00000000" w14:paraId="0000000E">
      <w:pPr>
        <w:jc w:val="center"/>
        <w:rPr>
          <w:sz w:val="24"/>
          <w:szCs w:val="24"/>
        </w:rPr>
      </w:pPr>
      <w:r w:rsidDel="00000000" w:rsidR="00000000" w:rsidRPr="00000000">
        <w:rPr>
          <w:rtl w:val="0"/>
        </w:rPr>
      </w:r>
    </w:p>
    <w:p w:rsidR="00000000" w:rsidDel="00000000" w:rsidP="00000000" w:rsidRDefault="00000000" w:rsidRPr="00000000" w14:paraId="0000000F">
      <w:pPr>
        <w:spacing w:line="36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10">
      <w:pPr>
        <w:spacing w:line="360" w:lineRule="auto"/>
        <w:jc w:val="center"/>
        <w:rPr>
          <w:sz w:val="24"/>
          <w:szCs w:val="24"/>
        </w:rPr>
      </w:pPr>
      <w:r w:rsidDel="00000000" w:rsidR="00000000" w:rsidRPr="00000000">
        <w:rPr>
          <w:sz w:val="24"/>
          <w:szCs w:val="24"/>
          <w:rtl w:val="0"/>
        </w:rPr>
        <w:t xml:space="preserve">Vicente Blaessinger Ebers</w:t>
      </w:r>
    </w:p>
    <w:p w:rsidR="00000000" w:rsidDel="00000000" w:rsidP="00000000" w:rsidRDefault="00000000" w:rsidRPr="00000000" w14:paraId="00000011">
      <w:pPr>
        <w:spacing w:line="360" w:lineRule="auto"/>
        <w:jc w:val="center"/>
        <w:rPr>
          <w:sz w:val="24"/>
          <w:szCs w:val="24"/>
        </w:rPr>
      </w:pPr>
      <w:r w:rsidDel="00000000" w:rsidR="00000000" w:rsidRPr="00000000">
        <w:rPr>
          <w:sz w:val="24"/>
          <w:szCs w:val="24"/>
          <w:rtl w:val="0"/>
        </w:rPr>
        <w:t xml:space="preserve">Nicolás Antonio Cabrera Valdivia</w:t>
      </w:r>
    </w:p>
    <w:p w:rsidR="00000000" w:rsidDel="00000000" w:rsidP="00000000" w:rsidRDefault="00000000" w:rsidRPr="00000000" w14:paraId="00000012">
      <w:pPr>
        <w:spacing w:line="360" w:lineRule="auto"/>
        <w:jc w:val="center"/>
        <w:rPr>
          <w:sz w:val="24"/>
          <w:szCs w:val="24"/>
        </w:rPr>
      </w:pPr>
      <w:r w:rsidDel="00000000" w:rsidR="00000000" w:rsidRPr="00000000">
        <w:rPr>
          <w:sz w:val="24"/>
          <w:szCs w:val="24"/>
          <w:rtl w:val="0"/>
        </w:rPr>
        <w:t xml:space="preserve">Sebastián Omar Valencia Gonzalez</w:t>
      </w:r>
    </w:p>
    <w:p w:rsidR="00000000" w:rsidDel="00000000" w:rsidP="00000000" w:rsidRDefault="00000000" w:rsidRPr="00000000" w14:paraId="00000013">
      <w:pPr>
        <w:spacing w:line="360" w:lineRule="auto"/>
        <w:jc w:val="center"/>
        <w:rPr>
          <w:sz w:val="24"/>
          <w:szCs w:val="24"/>
        </w:rPr>
      </w:pPr>
      <w:r w:rsidDel="00000000" w:rsidR="00000000" w:rsidRPr="00000000">
        <w:rPr>
          <w:sz w:val="24"/>
          <w:szCs w:val="24"/>
          <w:rtl w:val="0"/>
        </w:rPr>
        <w:t xml:space="preserve">Nicolás Eduardo Muñoz Penchulef</w:t>
      </w:r>
    </w:p>
    <w:p w:rsidR="00000000" w:rsidDel="00000000" w:rsidP="00000000" w:rsidRDefault="00000000" w:rsidRPr="00000000" w14:paraId="00000014">
      <w:pPr>
        <w:spacing w:line="360" w:lineRule="auto"/>
        <w:jc w:val="center"/>
        <w:rPr>
          <w:sz w:val="24"/>
          <w:szCs w:val="24"/>
        </w:rPr>
      </w:pPr>
      <w:r w:rsidDel="00000000" w:rsidR="00000000" w:rsidRPr="00000000">
        <w:rPr>
          <w:sz w:val="24"/>
          <w:szCs w:val="24"/>
          <w:rtl w:val="0"/>
        </w:rPr>
        <w:t xml:space="preserve">Benjamin Ignacio Aguirre Betancour </w:t>
      </w:r>
    </w:p>
    <w:p w:rsidR="00000000" w:rsidDel="00000000" w:rsidP="00000000" w:rsidRDefault="00000000" w:rsidRPr="00000000" w14:paraId="00000015">
      <w:pPr>
        <w:spacing w:line="360" w:lineRule="auto"/>
        <w:jc w:val="center"/>
        <w:rPr>
          <w:sz w:val="24"/>
          <w:szCs w:val="24"/>
        </w:rPr>
      </w:pPr>
      <w:r w:rsidDel="00000000" w:rsidR="00000000" w:rsidRPr="00000000">
        <w:rPr>
          <w:sz w:val="24"/>
          <w:szCs w:val="24"/>
          <w:rtl w:val="0"/>
        </w:rPr>
        <w:t xml:space="preserve">Hugo Francisco Manuel Zamora Pardo</w:t>
      </w:r>
    </w:p>
    <w:p w:rsidR="00000000" w:rsidDel="00000000" w:rsidP="00000000" w:rsidRDefault="00000000" w:rsidRPr="00000000" w14:paraId="00000016">
      <w:pPr>
        <w:spacing w:line="360" w:lineRule="auto"/>
        <w:jc w:val="center"/>
        <w:rPr>
          <w:sz w:val="24"/>
          <w:szCs w:val="24"/>
        </w:rPr>
      </w:pPr>
      <w:r w:rsidDel="00000000" w:rsidR="00000000" w:rsidRPr="00000000">
        <w:rPr>
          <w:rtl w:val="0"/>
        </w:rPr>
      </w:r>
    </w:p>
    <w:p w:rsidR="00000000" w:rsidDel="00000000" w:rsidP="00000000" w:rsidRDefault="00000000" w:rsidRPr="00000000" w14:paraId="00000017">
      <w:pPr>
        <w:spacing w:line="360" w:lineRule="auto"/>
        <w:jc w:val="center"/>
        <w:rPr>
          <w:sz w:val="24"/>
          <w:szCs w:val="24"/>
        </w:rPr>
      </w:pPr>
      <w:r w:rsidDel="00000000" w:rsidR="00000000" w:rsidRPr="00000000">
        <w:rPr>
          <w:rtl w:val="0"/>
        </w:rPr>
      </w:r>
    </w:p>
    <w:p w:rsidR="00000000" w:rsidDel="00000000" w:rsidP="00000000" w:rsidRDefault="00000000" w:rsidRPr="00000000" w14:paraId="00000018">
      <w:pPr>
        <w:spacing w:line="36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9">
      <w:pPr>
        <w:spacing w:line="36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1A">
      <w:pPr>
        <w:spacing w:line="360" w:lineRule="auto"/>
        <w:jc w:val="center"/>
        <w:rPr>
          <w:sz w:val="24"/>
          <w:szCs w:val="24"/>
        </w:rPr>
      </w:pPr>
      <w:r w:rsidDel="00000000" w:rsidR="00000000" w:rsidRPr="00000000">
        <w:rPr>
          <w:rtl w:val="0"/>
        </w:rPr>
      </w:r>
    </w:p>
    <w:p w:rsidR="00000000" w:rsidDel="00000000" w:rsidP="00000000" w:rsidRDefault="00000000" w:rsidRPr="00000000" w14:paraId="0000001B">
      <w:pPr>
        <w:spacing w:line="360" w:lineRule="auto"/>
        <w:jc w:val="center"/>
        <w:rPr>
          <w:sz w:val="24"/>
          <w:szCs w:val="24"/>
        </w:rPr>
      </w:pPr>
      <w:r w:rsidDel="00000000" w:rsidR="00000000" w:rsidRPr="00000000">
        <w:rPr>
          <w:rtl w:val="0"/>
        </w:rPr>
      </w:r>
    </w:p>
    <w:p w:rsidR="00000000" w:rsidDel="00000000" w:rsidP="00000000" w:rsidRDefault="00000000" w:rsidRPr="00000000" w14:paraId="0000001C">
      <w:pPr>
        <w:spacing w:line="36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1D">
      <w:pPr>
        <w:spacing w:line="360" w:lineRule="auto"/>
        <w:jc w:val="center"/>
        <w:rPr>
          <w:sz w:val="24"/>
          <w:szCs w:val="24"/>
        </w:rPr>
      </w:pPr>
      <w:r w:rsidDel="00000000" w:rsidR="00000000" w:rsidRPr="00000000">
        <w:rPr>
          <w:sz w:val="24"/>
          <w:szCs w:val="24"/>
          <w:rtl w:val="0"/>
        </w:rPr>
        <w:t xml:space="preserve">2026</w:t>
      </w:r>
    </w:p>
    <w:p w:rsidR="00000000" w:rsidDel="00000000" w:rsidP="00000000" w:rsidRDefault="00000000" w:rsidRPr="00000000" w14:paraId="0000001E">
      <w:pPr>
        <w:pStyle w:val="Title"/>
        <w:spacing w:line="360" w:lineRule="auto"/>
        <w:jc w:val="both"/>
        <w:rPr>
          <w:b w:val="1"/>
          <w:bCs w:val="1"/>
          <w:sz w:val="24"/>
          <w:szCs w:val="24"/>
        </w:rPr>
      </w:pPr>
      <w:bookmarkStart w:colFirst="0" w:colLast="0" w:name="_my7n0iwm2od5" w:id="2"/>
      <w:bookmarkEnd w:id="2"/>
      <w:r w:rsidDel="00000000" w:rsidR="00000000" w:rsidRPr="00000000">
        <w:rPr>
          <w:b w:val="1"/>
          <w:bCs w:val="1"/>
          <w:sz w:val="24"/>
          <w:szCs w:val="24"/>
          <w:rtl w:val="0"/>
        </w:rPr>
        <w:t xml:space="preserve">ÍNDICE DE CONTENIDOS</w:t>
      </w:r>
    </w:p>
    <w:sdt>
      <w:sdtPr>
        <w:id w:val="-1438201940"/>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w:instrText>
            <w:fldChar w:fldCharType="separate"/>
          </w:r>
          <w:hyperlink w:anchor="_thioyu2rq7f">
            <w:r w:rsidDel="00000000" w:rsidR="00000000" w:rsidRPr="00000000">
              <w:rPr>
                <w:b w:val="1"/>
                <w:bCs w:val="1"/>
                <w:rtl w:val="0"/>
              </w:rPr>
              <w:t xml:space="preserve">1. INTRODUCCIÓN</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b w:val="1"/>
              <w:bCs w:val="1"/>
            </w:rPr>
          </w:pPr>
          <w:hyperlink w:anchor="_gr39n7jnpbwt">
            <w:r w:rsidDel="00000000" w:rsidR="00000000" w:rsidRPr="00000000">
              <w:rPr>
                <w:b w:val="1"/>
                <w:bCs w:val="1"/>
                <w:rtl w:val="0"/>
              </w:rPr>
              <w:t xml:space="preserve">2. CONTEXTO</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pPr>
          <w:hyperlink w:anchor="_aj413kjcbop">
            <w:r w:rsidDel="00000000" w:rsidR="00000000" w:rsidRPr="00000000">
              <w:rPr>
                <w:rtl w:val="0"/>
              </w:rPr>
              <w:t xml:space="preserve">2.1. Descripción de la organización</w:t>
              <w:tab/>
              <w:t xml:space="preserve">14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pPr>
          <w:hyperlink w:anchor="_ca6xxzbijthu">
            <w:r w:rsidDel="00000000" w:rsidR="00000000" w:rsidRPr="00000000">
              <w:rPr>
                <w:rtl w:val="0"/>
              </w:rPr>
              <w:t xml:space="preserve">2.2. Misión y Visión</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pPr>
          <w:hyperlink w:anchor="_5wkzp3vy83xz">
            <w:r w:rsidDel="00000000" w:rsidR="00000000" w:rsidRPr="00000000">
              <w:rPr>
                <w:rtl w:val="0"/>
              </w:rPr>
              <w:t xml:space="preserve">2.3. Quehacer de la organización</w:t>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pPr>
          <w:hyperlink w:anchor="_hihp95xvtujg">
            <w:r w:rsidDel="00000000" w:rsidR="00000000" w:rsidRPr="00000000">
              <w:rPr>
                <w:rtl w:val="0"/>
              </w:rPr>
              <w:t xml:space="preserve">2.4. Ubicación y alcance geográfico</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pPr>
          <w:hyperlink w:anchor="_xyiyrvfafupk">
            <w:r w:rsidDel="00000000" w:rsidR="00000000" w:rsidRPr="00000000">
              <w:rPr>
                <w:rtl w:val="0"/>
              </w:rPr>
              <w:t xml:space="preserve">2.5. Estructura organizacional</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pPr>
          <w:hyperlink w:anchor="_3ofnx468yoxv">
            <w:r w:rsidDel="00000000" w:rsidR="00000000" w:rsidRPr="00000000">
              <w:rPr>
                <w:rtl w:val="0"/>
              </w:rPr>
              <w:t xml:space="preserve">2.6. Diagnóstico de la situación inicial</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pPr>
          <w:hyperlink w:anchor="_s9a5f7se6kb3">
            <w:r w:rsidDel="00000000" w:rsidR="00000000" w:rsidRPr="00000000">
              <w:rPr>
                <w:rtl w:val="0"/>
              </w:rPr>
              <w:t xml:space="preserve">2.7. Antecedentes relevantes de FRO</w:t>
              <w:tab/>
              <w:t xml:space="preserve">17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b w:val="1"/>
              <w:bCs w:val="1"/>
            </w:rPr>
          </w:pPr>
          <w:hyperlink w:anchor="_amjrsy2mh8xk">
            <w:r w:rsidDel="00000000" w:rsidR="00000000" w:rsidRPr="00000000">
              <w:rPr>
                <w:b w:val="1"/>
                <w:bCs w:val="1"/>
                <w:rtl w:val="0"/>
              </w:rPr>
              <w:t xml:space="preserve">3. ANÁLISIS INTERNO EXTERNO DE LA ORGANIZACIÓN</w:t>
              <w:tab/>
              <w:t xml:space="preserve">18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pPr>
          <w:hyperlink w:anchor="_qhh0873s10bu">
            <w:r w:rsidDel="00000000" w:rsidR="00000000" w:rsidRPr="00000000">
              <w:rPr>
                <w:rtl w:val="0"/>
              </w:rPr>
              <w:t xml:space="preserve">3.1. PESTEL</w:t>
              <w:tab/>
              <w:t xml:space="preserve">18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pPr>
          <w:hyperlink w:anchor="_s0o4lh4gpvvd">
            <w:r w:rsidDel="00000000" w:rsidR="00000000" w:rsidRPr="00000000">
              <w:rPr>
                <w:rtl w:val="0"/>
              </w:rPr>
              <w:t xml:space="preserve">3.2. PORTER</w:t>
              <w:tab/>
              <w:t xml:space="preserve">21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pPr>
          <w:hyperlink w:anchor="_eostqr7u54ap">
            <w:r w:rsidDel="00000000" w:rsidR="00000000" w:rsidRPr="00000000">
              <w:rPr>
                <w:rtl w:val="0"/>
              </w:rPr>
              <w:t xml:space="preserve">3.3. Cadena de valor</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pPr>
          <w:hyperlink w:anchor="_eo3euzixld3x">
            <w:r w:rsidDel="00000000" w:rsidR="00000000" w:rsidRPr="00000000">
              <w:rPr>
                <w:rtl w:val="0"/>
              </w:rPr>
              <w:t xml:space="preserve">3.4. FODA</w:t>
              <w:tab/>
              <w:t xml:space="preserve">25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b w:val="1"/>
              <w:bCs w:val="1"/>
            </w:rPr>
          </w:pPr>
          <w:hyperlink w:anchor="_usxgm3yq8pvb">
            <w:r w:rsidDel="00000000" w:rsidR="00000000" w:rsidRPr="00000000">
              <w:rPr>
                <w:b w:val="1"/>
                <w:bCs w:val="1"/>
                <w:rtl w:val="0"/>
              </w:rPr>
              <w:t xml:space="preserve">4. LEVANTAMIENTO DE PROCESOS INICIAL: BPMN EN HERRAMIENTA BIZAGI</w:t>
              <w:tab/>
              <w:t xml:space="preserve">27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rPr>
          </w:pPr>
          <w:hyperlink w:anchor="_juffzkx8l3mp">
            <w:r w:rsidDel="00000000" w:rsidR="00000000" w:rsidRPr="00000000">
              <w:rPr>
                <w:b w:val="1"/>
                <w:bCs w:val="1"/>
                <w:rtl w:val="0"/>
              </w:rPr>
              <w:t xml:space="preserve">5. APLICACIÓN DE HERRAMIENTA CUANTITATIVA: HISTOGRAMA</w:t>
              <w:tab/>
              <w:t xml:space="preserve">32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rPr>
          </w:pPr>
          <w:hyperlink w:anchor="_ykuaf7hiffos">
            <w:r w:rsidDel="00000000" w:rsidR="00000000" w:rsidRPr="00000000">
              <w:rPr>
                <w:b w:val="1"/>
                <w:bCs w:val="1"/>
                <w:rtl w:val="0"/>
              </w:rPr>
              <w:t xml:space="preserve">6. APLICACIÓN DE HERRAMIENTA CUALITATIVA: ISHIKAWA</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b w:val="1"/>
              <w:bCs w:val="1"/>
            </w:rPr>
          </w:pPr>
          <w:hyperlink w:anchor="_1lnsccd8f20j">
            <w:r w:rsidDel="00000000" w:rsidR="00000000" w:rsidRPr="00000000">
              <w:rPr>
                <w:b w:val="1"/>
                <w:bCs w:val="1"/>
                <w:rtl w:val="0"/>
              </w:rPr>
              <w:t xml:space="preserve">7. DESCRIPCIÓN DE LA PROBLEMÁTICA</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pPr>
          <w:hyperlink w:anchor="_d4vfcjwuuaim">
            <w:r w:rsidDel="00000000" w:rsidR="00000000" w:rsidRPr="00000000">
              <w:rPr>
                <w:rtl w:val="0"/>
              </w:rPr>
              <w:t xml:space="preserve">7.1. Gestión operativa manual, descentralizada y desintegrada:</w:t>
              <w:tab/>
              <w:t xml:space="preserve">35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pPr>
          <w:hyperlink w:anchor="_xyl565m4iil0">
            <w:r w:rsidDel="00000000" w:rsidR="00000000" w:rsidRPr="00000000">
              <w:rPr>
                <w:rtl w:val="0"/>
              </w:rPr>
              <w:t xml:space="preserve">7.2. Riesgo en el almacenamiento y pérdida de trazabilidad clínica</w:t>
              <w:tab/>
              <w:t xml:space="preserve">35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iloar545p8va">
            <w:r w:rsidDel="00000000" w:rsidR="00000000" w:rsidRPr="00000000">
              <w:rPr>
                <w:rtl w:val="0"/>
              </w:rPr>
              <w:t xml:space="preserve">7.3. Deficiencias en el seguimiento clínico y la adherencia del paciente</w:t>
              <w:tab/>
              <w:t xml:space="preserve">35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pPr>
          <w:hyperlink w:anchor="_g4ju0dhae3om">
            <w:r w:rsidDel="00000000" w:rsidR="00000000" w:rsidRPr="00000000">
              <w:rPr>
                <w:rtl w:val="0"/>
              </w:rPr>
              <w:t xml:space="preserve">7.4. Limitaciones tecnológicas para la escalabilidad, integración y seguridad</w:t>
              <w:tab/>
              <w:t xml:space="preserve">36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b w:val="1"/>
              <w:bCs w:val="1"/>
            </w:rPr>
          </w:pPr>
          <w:hyperlink w:anchor="_j33w89jsspz9">
            <w:r w:rsidDel="00000000" w:rsidR="00000000" w:rsidRPr="00000000">
              <w:rPr>
                <w:b w:val="1"/>
                <w:bCs w:val="1"/>
                <w:rtl w:val="0"/>
              </w:rPr>
              <w:t xml:space="preserve">8. REQUERIMIENTOS</w:t>
              <w:tab/>
              <w:t xml:space="preserve">37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pPr>
          <w:hyperlink w:anchor="_26f5o4yidix6">
            <w:r w:rsidDel="00000000" w:rsidR="00000000" w:rsidRPr="00000000">
              <w:rPr>
                <w:rtl w:val="0"/>
              </w:rPr>
              <w:t xml:space="preserve">8.1. Definiciones y Convenciones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pPr>
          <w:hyperlink w:anchor="_teaeluorjxl4">
            <w:r w:rsidDel="00000000" w:rsidR="00000000" w:rsidRPr="00000000">
              <w:rPr>
                <w:rtl w:val="0"/>
              </w:rPr>
              <w:t xml:space="preserve">8.2. Requerimientos Funcionales</w:t>
              <w:tab/>
              <w:t xml:space="preserve">45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pPr>
          <w:hyperlink w:anchor="_yxrsbtr37vpr">
            <w:r w:rsidDel="00000000" w:rsidR="00000000" w:rsidRPr="00000000">
              <w:rPr>
                <w:rtl w:val="0"/>
              </w:rPr>
              <w:t xml:space="preserve">8.2.1. Gestión de Usuarios y Seguridad (RF01 - RF13)</w:t>
              <w:tab/>
              <w:t xml:space="preserve">45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pPr>
          <w:hyperlink w:anchor="_j81mz3wrvgij">
            <w:r w:rsidDel="00000000" w:rsidR="00000000" w:rsidRPr="00000000">
              <w:rPr>
                <w:rtl w:val="0"/>
              </w:rPr>
              <w:t xml:space="preserve">8.2.2. Agendamiento y Citas (RF14 - RF22)</w:t>
              <w:tab/>
              <w:t xml:space="preserve">47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pPr>
          <w:hyperlink w:anchor="_i0cxxrhm9ta7">
            <w:r w:rsidDel="00000000" w:rsidR="00000000" w:rsidRPr="00000000">
              <w:rPr>
                <w:rtl w:val="0"/>
              </w:rPr>
              <w:t xml:space="preserve">8.2.3. Interacción con IA y Triaje Digital (RF23 - RF27)</w:t>
              <w:tab/>
              <w:t xml:space="preserve">49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hp71yy6c2l8h">
            <w:r w:rsidDel="00000000" w:rsidR="00000000" w:rsidRPr="00000000">
              <w:rPr>
                <w:rtl w:val="0"/>
              </w:rPr>
              <w:t xml:space="preserve">8.2.4. Ficha Clínica y Documentación Electrónica (RF28 - RF37)</w:t>
              <w:tab/>
              <w:t xml:space="preserve">50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pPr>
          <w:hyperlink w:anchor="_3902gflbcm8k">
            <w:r w:rsidDel="00000000" w:rsidR="00000000" w:rsidRPr="00000000">
              <w:rPr>
                <w:rtl w:val="0"/>
              </w:rPr>
              <w:t xml:space="preserve">8.2.5. Ejecución y Validación de la Sesión (RF38 - RF44)</w:t>
              <w:tab/>
              <w:t xml:space="preserve">51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5avuusw960hh">
            <w:r w:rsidDel="00000000" w:rsidR="00000000" w:rsidRPr="00000000">
              <w:rPr>
                <w:rtl w:val="0"/>
              </w:rPr>
              <w:t xml:space="preserve">8.2.6. Seguimiento, Progreso y Contenidos (RF45 - RF51)</w:t>
              <w:tab/>
              <w:t xml:space="preserve">52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pPr>
          <w:hyperlink w:anchor="_t4h8vkmkjtk0">
            <w:r w:rsidDel="00000000" w:rsidR="00000000" w:rsidRPr="00000000">
              <w:rPr>
                <w:rtl w:val="0"/>
              </w:rPr>
              <w:t xml:space="preserve">8.2.7. Comunicación y Gestión de Calidad (RF52 - RF58)</w:t>
              <w:tab/>
              <w:t xml:space="preserve">53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pPr>
          <w:hyperlink w:anchor="_fxwzk0tksrxv">
            <w:r w:rsidDel="00000000" w:rsidR="00000000" w:rsidRPr="00000000">
              <w:rPr>
                <w:rtl w:val="0"/>
              </w:rPr>
              <w:t xml:space="preserve">8.2.8. Administración, Soporte y Operaciones (RF59 - RF65)</w:t>
              <w:tab/>
              <w:t xml:space="preserve">54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pPr>
          <w:hyperlink w:anchor="_ts2veqklw0ni">
            <w:r w:rsidDel="00000000" w:rsidR="00000000" w:rsidRPr="00000000">
              <w:rPr>
                <w:rtl w:val="0"/>
              </w:rPr>
              <w:t xml:space="preserve">8.2.9. Interoperabilidad y Gestión de Finanzas (RF66 - RF72)</w:t>
              <w:tab/>
              <w:t xml:space="preserve">55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yrufy0aur5m9">
            <w:r w:rsidDel="00000000" w:rsidR="00000000" w:rsidRPr="00000000">
              <w:rPr>
                <w:rtl w:val="0"/>
              </w:rPr>
              <w:t xml:space="preserve">8.2.10. Finanzas y Comercialización (RF73 - RF75)</w:t>
              <w:tab/>
              <w:t xml:space="preserve">56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iy8pruxutj88">
            <w:r w:rsidDel="00000000" w:rsidR="00000000" w:rsidRPr="00000000">
              <w:rPr>
                <w:rtl w:val="0"/>
              </w:rPr>
              <w:t xml:space="preserve">8.2.11. Gestión Clínica Avanzada y Agenda (RF76 - RF78)</w:t>
              <w:tab/>
              <w:t xml:space="preserve">57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5awr0ithahsd">
            <w:r w:rsidDel="00000000" w:rsidR="00000000" w:rsidRPr="00000000">
              <w:rPr>
                <w:rtl w:val="0"/>
              </w:rPr>
              <w:t xml:space="preserve">8.2.12. Arquitectura de Interfaces (RF79)</w:t>
              <w:tab/>
              <w:t xml:space="preserve">57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pPr>
          <w:hyperlink w:anchor="_8xea4hfogpgk">
            <w:r w:rsidDel="00000000" w:rsidR="00000000" w:rsidRPr="00000000">
              <w:rPr>
                <w:rtl w:val="0"/>
              </w:rPr>
              <w:t xml:space="preserve">8.3. Requerimientos No Funcionales</w:t>
              <w:tab/>
              <w:t xml:space="preserve">58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58ejq5pc8cmw">
            <w:r w:rsidDel="00000000" w:rsidR="00000000" w:rsidRPr="00000000">
              <w:rPr>
                <w:rtl w:val="0"/>
              </w:rPr>
              <w:t xml:space="preserve">8.3.1. Seguridad y Privacidad</w:t>
              <w:tab/>
              <w:t xml:space="preserve">58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8jblyzk89r5i">
            <w:r w:rsidDel="00000000" w:rsidR="00000000" w:rsidRPr="00000000">
              <w:rPr>
                <w:rtl w:val="0"/>
              </w:rPr>
              <w:t xml:space="preserve">8.3.2. Trazabilidad y Auditoría</w:t>
              <w:tab/>
              <w:t xml:space="preserve">58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v0ynmdeu89sy">
            <w:r w:rsidDel="00000000" w:rsidR="00000000" w:rsidRPr="00000000">
              <w:rPr>
                <w:rtl w:val="0"/>
              </w:rPr>
              <w:t xml:space="preserve">8.3.3. Rendimiento y Disponibilidad</w:t>
              <w:tab/>
              <w:t xml:space="preserve">59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pPr>
          <w:hyperlink w:anchor="_635i15ngyct9">
            <w:r w:rsidDel="00000000" w:rsidR="00000000" w:rsidRPr="00000000">
              <w:rPr>
                <w:rtl w:val="0"/>
              </w:rPr>
              <w:t xml:space="preserve">8.3.4. Escalabilidad y Mantenibilidad</w:t>
              <w:tab/>
              <w:t xml:space="preserve">59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pPr>
          <w:hyperlink w:anchor="_1kkygb940mxs">
            <w:r w:rsidDel="00000000" w:rsidR="00000000" w:rsidRPr="00000000">
              <w:rPr>
                <w:rtl w:val="0"/>
              </w:rPr>
              <w:t xml:space="preserve">8.3.5. Usabilidad y Compatibilidad</w:t>
              <w:tab/>
              <w:t xml:space="preserve">59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pPr>
          <w:hyperlink w:anchor="_hcw56yj2mjtd">
            <w:r w:rsidDel="00000000" w:rsidR="00000000" w:rsidRPr="00000000">
              <w:rPr>
                <w:rtl w:val="0"/>
              </w:rPr>
              <w:t xml:space="preserve">8.3.6. Trazabilidad Operativa</w:t>
              <w:tab/>
              <w:t xml:space="preserve">60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pPr>
          <w:hyperlink w:anchor="_x9nhv58p93s">
            <w:r w:rsidDel="00000000" w:rsidR="00000000" w:rsidRPr="00000000">
              <w:rPr>
                <w:rtl w:val="0"/>
              </w:rPr>
              <w:t xml:space="preserve">8.4. Anexos de Arquitectura de Interfaces</w:t>
              <w:tab/>
              <w:t xml:space="preserve">60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pPr>
          <w:hyperlink w:anchor="_wbh0h54fwi99">
            <w:r w:rsidDel="00000000" w:rsidR="00000000" w:rsidRPr="00000000">
              <w:rPr>
                <w:rtl w:val="0"/>
              </w:rPr>
              <w:t xml:space="preserve">8.5. Requerimientos Funcionales de Usuario</w:t>
              <w:tab/>
              <w:t xml:space="preserve">85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pPr>
          <w:hyperlink w:anchor="_dug9yj89dlze">
            <w:r w:rsidDel="00000000" w:rsidR="00000000" w:rsidRPr="00000000">
              <w:rPr>
                <w:rtl w:val="0"/>
              </w:rPr>
              <w:t xml:space="preserve">8.6. Casos de Uso Extendidos</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pPr>
          <w:hyperlink w:anchor="_wk50g4ptlqx4">
            <w:r w:rsidDel="00000000" w:rsidR="00000000" w:rsidRPr="00000000">
              <w:rPr>
                <w:rtl w:val="0"/>
              </w:rPr>
              <w:t xml:space="preserve">8.7. Diagramas de Casos de Uso</w:t>
              <w:tab/>
              <w:t xml:space="preserve">256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pPr>
          <w:hyperlink w:anchor="_w7qenq2dlf2i">
            <w:r w:rsidDel="00000000" w:rsidR="00000000" w:rsidRPr="00000000">
              <w:rPr>
                <w:rtl w:val="0"/>
              </w:rPr>
              <w:t xml:space="preserve">8.8. Matriz de Requerimientos versus Casos de Uso</w:t>
              <w:tab/>
              <w:t xml:space="preserve">329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rPr>
              <w:b w:val="1"/>
              <w:bCs w:val="1"/>
            </w:rPr>
          </w:pPr>
          <w:hyperlink w:anchor="_tos5ibo8dezs">
            <w:r w:rsidDel="00000000" w:rsidR="00000000" w:rsidRPr="00000000">
              <w:rPr>
                <w:b w:val="1"/>
                <w:bCs w:val="1"/>
                <w:rtl w:val="0"/>
              </w:rPr>
              <w:t xml:space="preserve">9. OBJETIVOS</w:t>
              <w:tab/>
              <w:t xml:space="preserve">333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pPr>
          <w:hyperlink w:anchor="_3jiiul4wq9wy">
            <w:r w:rsidDel="00000000" w:rsidR="00000000" w:rsidRPr="00000000">
              <w:rPr>
                <w:rtl w:val="0"/>
              </w:rPr>
              <w:t xml:space="preserve">9.1. Objetivo general</w:t>
              <w:tab/>
              <w:t xml:space="preserve">333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pPr>
          <w:hyperlink w:anchor="_9qe7bhm935h">
            <w:r w:rsidDel="00000000" w:rsidR="00000000" w:rsidRPr="00000000">
              <w:rPr>
                <w:rtl w:val="0"/>
              </w:rPr>
              <w:t xml:space="preserve">9.2. Objetivos específicos</w:t>
              <w:tab/>
              <w:t xml:space="preserve">333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b w:val="1"/>
              <w:bCs w:val="1"/>
            </w:rPr>
          </w:pPr>
          <w:hyperlink w:anchor="_punzleyodnkg">
            <w:r w:rsidDel="00000000" w:rsidR="00000000" w:rsidRPr="00000000">
              <w:rPr>
                <w:b w:val="1"/>
                <w:bCs w:val="1"/>
                <w:rtl w:val="0"/>
              </w:rPr>
              <w:t xml:space="preserve">10. ANEXO</w:t>
              <w:tab/>
              <w:t xml:space="preserve">335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pPr>
          <w:hyperlink w:anchor="_xoe6s9uwkke2">
            <w:r w:rsidDel="00000000" w:rsidR="00000000" w:rsidRPr="00000000">
              <w:rPr>
                <w:rtl w:val="0"/>
              </w:rPr>
              <w:t xml:space="preserve">10.1. Currículum Vitae</w:t>
              <w:tab/>
              <w:t xml:space="preserve">335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pPr>
          <w:hyperlink w:anchor="_ox63cr66kmie">
            <w:r w:rsidDel="00000000" w:rsidR="00000000" w:rsidRPr="00000000">
              <w:rPr>
                <w:rtl w:val="0"/>
              </w:rPr>
              <w:t xml:space="preserve">10.2. Correo de aceptación</w:t>
              <w:tab/>
              <w:t xml:space="preserve">342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pPr>
          <w:hyperlink w:anchor="_msmommb8mckz">
            <w:r w:rsidDel="00000000" w:rsidR="00000000" w:rsidRPr="00000000">
              <w:rPr>
                <w:rtl w:val="0"/>
              </w:rPr>
              <w:t xml:space="preserve">10.3. Planificación</w:t>
              <w:tab/>
              <w:t xml:space="preserve">342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pPr>
          <w:hyperlink w:anchor="_rqqithgdze8w">
            <w:r w:rsidDel="00000000" w:rsidR="00000000" w:rsidRPr="00000000">
              <w:rPr>
                <w:rtl w:val="0"/>
              </w:rPr>
              <w:t xml:space="preserve">10.4. Estimación de Costos y Beneficios</w:t>
              <w:tab/>
              <w:t xml:space="preserve">348</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oya513md4fwp">
            <w:r w:rsidDel="00000000" w:rsidR="00000000" w:rsidRPr="00000000">
              <w:rPr>
                <w:rtl w:val="0"/>
              </w:rPr>
              <w:t xml:space="preserve">10.4.1. Estimación de Costos de Infraestructura y Servicios</w:t>
              <w:tab/>
              <w:t xml:space="preserve">348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pPr>
          <w:hyperlink w:anchor="_vsgbb5k8bugu">
            <w:r w:rsidDel="00000000" w:rsidR="00000000" w:rsidRPr="00000000">
              <w:rPr>
                <w:rtl w:val="0"/>
              </w:rPr>
              <w:t xml:space="preserve">10.4.2. Estimación de Beneficios</w:t>
              <w:tab/>
              <w:t xml:space="preserve">349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pPr>
          <w:hyperlink w:anchor="_o6acqki4857v">
            <w:r w:rsidDel="00000000" w:rsidR="00000000" w:rsidRPr="00000000">
              <w:rPr>
                <w:rtl w:val="0"/>
              </w:rPr>
              <w:t xml:space="preserve">10.4.3. Evaluación Financiera</w:t>
              <w:tab/>
              <w:t xml:space="preserve">350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pPr>
          <w:hyperlink w:anchor="_1b02tc2q0zgd">
            <w:r w:rsidDel="00000000" w:rsidR="00000000" w:rsidRPr="00000000">
              <w:rPr>
                <w:rtl w:val="0"/>
              </w:rPr>
              <w:t xml:space="preserve">10.5. Dimensión Técnica del Proyecto</w:t>
              <w:tab/>
              <w:t xml:space="preserve">355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pPr>
          <w:hyperlink w:anchor="_uz99gk6n7f2g">
            <w:r w:rsidDel="00000000" w:rsidR="00000000" w:rsidRPr="00000000">
              <w:rPr>
                <w:rtl w:val="0"/>
              </w:rPr>
              <w:t xml:space="preserve">10.5.1. Capa de Vista</w:t>
              <w:tab/>
              <w:t xml:space="preserve">355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vc484d38wttx">
            <w:r w:rsidDel="00000000" w:rsidR="00000000" w:rsidRPr="00000000">
              <w:rPr>
                <w:rtl w:val="0"/>
              </w:rPr>
              <w:t xml:space="preserve">10.5.2. Capa de Controlador y Modelo</w:t>
              <w:tab/>
              <w:t xml:space="preserve">355</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svqtk7elvyas">
            <w:r w:rsidDel="00000000" w:rsidR="00000000" w:rsidRPr="00000000">
              <w:rPr>
                <w:rtl w:val="0"/>
              </w:rPr>
              <w:t xml:space="preserve">10.5.3. Capa de Datos y Arquitectura de Persistencia Políglota</w:t>
              <w:tab/>
              <w:t xml:space="preserve">356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pPr>
          <w:hyperlink w:anchor="_bv2co0gds3c3">
            <w:r w:rsidDel="00000000" w:rsidR="00000000" w:rsidRPr="00000000">
              <w:rPr>
                <w:rtl w:val="0"/>
              </w:rPr>
              <w:t xml:space="preserve">10.5.4. Infraestructura de Hardware Cloud</w:t>
              <w:tab/>
              <w:t xml:space="preserve">357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pPr>
          <w:hyperlink w:anchor="_f120weyxpokc">
            <w:r w:rsidDel="00000000" w:rsidR="00000000" w:rsidRPr="00000000">
              <w:rPr>
                <w:rtl w:val="0"/>
              </w:rPr>
              <w:t xml:space="preserve">10.5.5. Comunicación en Tiempo Real y Notificaciones</w:t>
              <w:tab/>
              <w:t xml:space="preserve">357</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qibbbosiohvl">
            <w:r w:rsidDel="00000000" w:rsidR="00000000" w:rsidRPr="00000000">
              <w:rPr>
                <w:rtl w:val="0"/>
              </w:rPr>
              <w:t xml:space="preserve">10.5.6. Escalabilidad y Mejoras Futuras</w:t>
              <w:tab/>
              <w:t xml:space="preserve">358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widowControl w:val="0"/>
        <w:spacing w:before="204.7265625" w:line="229.13410663604736" w:lineRule="auto"/>
        <w:ind w:left="11.9952392578125" w:right="73.599853515625" w:firstLine="0"/>
        <w:rPr>
          <w:b w:val="1"/>
          <w:bCs w:val="1"/>
          <w:sz w:val="24"/>
          <w:szCs w:val="24"/>
        </w:rPr>
      </w:pPr>
      <w:r w:rsidDel="00000000" w:rsidR="00000000" w:rsidRPr="00000000">
        <w:rPr>
          <w:rtl w:val="0"/>
        </w:rPr>
      </w:r>
    </w:p>
    <w:p w:rsidR="00000000" w:rsidDel="00000000" w:rsidP="00000000" w:rsidRDefault="00000000" w:rsidRPr="00000000" w14:paraId="0000006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pStyle w:val="Title"/>
        <w:spacing w:line="360" w:lineRule="auto"/>
        <w:jc w:val="both"/>
        <w:rPr>
          <w:b w:val="1"/>
          <w:bCs w:val="1"/>
          <w:sz w:val="24"/>
          <w:szCs w:val="24"/>
        </w:rPr>
      </w:pPr>
      <w:bookmarkStart w:colFirst="0" w:colLast="0" w:name="_yriyu68il8u1" w:id="3"/>
      <w:bookmarkEnd w:id="3"/>
      <w:r w:rsidDel="00000000" w:rsidR="00000000" w:rsidRPr="00000000">
        <w:rPr>
          <w:b w:val="1"/>
          <w:bCs w:val="1"/>
          <w:sz w:val="24"/>
          <w:szCs w:val="24"/>
          <w:rtl w:val="0"/>
        </w:rPr>
        <w:t xml:space="preserve">ÍNDICE DE FIGURAS</w:t>
      </w:r>
    </w:p>
    <w:sdt>
      <w:sdtPr>
        <w:id w:val="355499433"/>
        <w:docPartObj>
          <w:docPartGallery w:val="Table of Contents"/>
          <w:docPartUnique w:val="1"/>
        </w:docPartObj>
      </w:sdtPr>
      <w:sdtContent>
        <w:p w:rsidR="00000000" w:rsidDel="00000000" w:rsidP="00000000" w:rsidRDefault="00000000" w:rsidRPr="00000000" w14:paraId="0000006E">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6,6,"</w:instrText>
            <w:fldChar w:fldCharType="separate"/>
          </w:r>
          <w:hyperlink w:anchor="_thioyu2rq7f">
            <w:r w:rsidDel="00000000" w:rsidR="00000000" w:rsidRPr="00000000">
              <w:rPr>
                <w:b w:val="1"/>
                <w:bCs w:val="1"/>
                <w:rtl w:val="0"/>
              </w:rPr>
              <w:t xml:space="preserve">1. INTRODUCCIÓN</w:t>
              <w:tab/>
              <w:t xml:space="preserve">12</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rPr>
              <w:b w:val="1"/>
              <w:bCs w:val="1"/>
            </w:rPr>
          </w:pPr>
          <w:hyperlink w:anchor="_gr39n7jnpbwt">
            <w:r w:rsidDel="00000000" w:rsidR="00000000" w:rsidRPr="00000000">
              <w:rPr>
                <w:b w:val="1"/>
                <w:bCs w:val="1"/>
                <w:rtl w:val="0"/>
              </w:rPr>
              <w:t xml:space="preserve">2. CONTEXTO</w:t>
              <w:tab/>
              <w:t xml:space="preserve">14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1800" w:firstLine="0"/>
            <w:rPr/>
          </w:pPr>
          <w:hyperlink w:anchor="_y7bdxfzhc94u">
            <w:r w:rsidDel="00000000" w:rsidR="00000000" w:rsidRPr="00000000">
              <w:rPr>
                <w:rtl w:val="0"/>
              </w:rPr>
              <w:t xml:space="preserve">Figura 2.1: “Organigrama”</w:t>
              <w:tab/>
              <w:t xml:space="preserve">16</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rPr>
              <w:b w:val="1"/>
              <w:bCs w:val="1"/>
            </w:rPr>
          </w:pPr>
          <w:hyperlink w:anchor="_amjrsy2mh8xk">
            <w:r w:rsidDel="00000000" w:rsidR="00000000" w:rsidRPr="00000000">
              <w:rPr>
                <w:b w:val="1"/>
                <w:bCs w:val="1"/>
                <w:rtl w:val="0"/>
              </w:rPr>
              <w:t xml:space="preserve">3. ANÁLISIS INTERNO EXTERNO DE LA ORGANIZACIÓN</w:t>
              <w:tab/>
              <w:t xml:space="preserve">18</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1800" w:firstLine="0"/>
            <w:rPr/>
          </w:pPr>
          <w:hyperlink w:anchor="_ju391148dsir">
            <w:r w:rsidDel="00000000" w:rsidR="00000000" w:rsidRPr="00000000">
              <w:rPr>
                <w:rtl w:val="0"/>
              </w:rPr>
              <w:t xml:space="preserve">Figura 3.1: “Análisis PESTEL”</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1800" w:firstLine="0"/>
            <w:rPr/>
          </w:pPr>
          <w:hyperlink w:anchor="_lkrlqls5bf1">
            <w:r w:rsidDel="00000000" w:rsidR="00000000" w:rsidRPr="00000000">
              <w:rPr>
                <w:rtl w:val="0"/>
              </w:rPr>
              <w:t xml:space="preserve">Figura 3.2: “Análisis de las 5 Fuerzas de Porter”</w:t>
              <w:tab/>
              <w:t xml:space="preserve">22</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1800" w:firstLine="0"/>
            <w:rPr/>
          </w:pPr>
          <w:hyperlink w:anchor="_m0tgb0uoj7v0">
            <w:r w:rsidDel="00000000" w:rsidR="00000000" w:rsidRPr="00000000">
              <w:rPr>
                <w:rtl w:val="0"/>
              </w:rPr>
              <w:t xml:space="preserve">Figura 3.3: “Cadena de valor”</w:t>
              <w:tab/>
              <w:t xml:space="preserve">24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800" w:firstLine="0"/>
            <w:rPr/>
          </w:pPr>
          <w:hyperlink w:anchor="_fh49tjx6me9a">
            <w:r w:rsidDel="00000000" w:rsidR="00000000" w:rsidRPr="00000000">
              <w:rPr>
                <w:rtl w:val="0"/>
              </w:rPr>
              <w:t xml:space="preserve">Figura 3.4: “Análisis FODA”</w:t>
              <w:tab/>
              <w:t xml:space="preserve">26</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rPr>
              <w:b w:val="1"/>
              <w:bCs w:val="1"/>
            </w:rPr>
          </w:pPr>
          <w:hyperlink w:anchor="_usxgm3yq8pvb">
            <w:r w:rsidDel="00000000" w:rsidR="00000000" w:rsidRPr="00000000">
              <w:rPr>
                <w:b w:val="1"/>
                <w:bCs w:val="1"/>
                <w:rtl w:val="0"/>
              </w:rPr>
              <w:t xml:space="preserve">4. LEVANTAMIENTO DE PROCESOS INICIAL: BPMN EN HERRAMIENTA BIZAGI</w:t>
              <w:tab/>
              <w:t xml:space="preserve">27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800" w:firstLine="0"/>
            <w:rPr/>
          </w:pPr>
          <w:hyperlink w:anchor="_i7ug6unv37q4">
            <w:r w:rsidDel="00000000" w:rsidR="00000000" w:rsidRPr="00000000">
              <w:rPr>
                <w:rtl w:val="0"/>
              </w:rPr>
              <w:t xml:space="preserve">Figura 4.1: “Proceso de Agendamiento”</w:t>
              <w:tab/>
              <w:t xml:space="preserve">28</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800" w:firstLine="0"/>
            <w:rPr/>
          </w:pPr>
          <w:hyperlink w:anchor="_22q2ukwsqi9f">
            <w:r w:rsidDel="00000000" w:rsidR="00000000" w:rsidRPr="00000000">
              <w:rPr>
                <w:rtl w:val="0"/>
              </w:rPr>
              <w:t xml:space="preserve">Figura 4.2: “Proceso de Atención Clínica y gestión de Ficha”</w:t>
              <w:tab/>
              <w:t xml:space="preserve">28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1800" w:firstLine="0"/>
            <w:rPr/>
          </w:pPr>
          <w:hyperlink w:anchor="_fx8rdloi75s">
            <w:r w:rsidDel="00000000" w:rsidR="00000000" w:rsidRPr="00000000">
              <w:rPr>
                <w:rtl w:val="0"/>
              </w:rPr>
              <w:t xml:space="preserve">Figura 4.3: “Proceso de confirmación de sesión”</w:t>
              <w:tab/>
              <w:t xml:space="preserve">29</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1800" w:firstLine="0"/>
            <w:rPr/>
          </w:pPr>
          <w:hyperlink w:anchor="_8xmjldv5c7u8">
            <w:r w:rsidDel="00000000" w:rsidR="00000000" w:rsidRPr="00000000">
              <w:rPr>
                <w:rtl w:val="0"/>
              </w:rPr>
              <w:t xml:space="preserve">Figura 4.4: “Proceso de Comunicación”</w:t>
              <w:tab/>
              <w:t xml:space="preserve">29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1800" w:firstLine="0"/>
            <w:rPr/>
          </w:pPr>
          <w:hyperlink w:anchor="_p4gpnql5q15v">
            <w:r w:rsidDel="00000000" w:rsidR="00000000" w:rsidRPr="00000000">
              <w:rPr>
                <w:rtl w:val="0"/>
              </w:rPr>
              <w:t xml:space="preserve">Figura 4.5: “Proceso de Seguimiento”</w:t>
              <w:tab/>
              <w:t xml:space="preserve">30</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1800" w:firstLine="0"/>
            <w:rPr/>
          </w:pPr>
          <w:hyperlink w:anchor="_c38hvvymvxjk">
            <w:r w:rsidDel="00000000" w:rsidR="00000000" w:rsidRPr="00000000">
              <w:rPr>
                <w:rtl w:val="0"/>
              </w:rPr>
              <w:t xml:space="preserve">Figura 4.6: “Subproceso de creación de ficha clínica”</w:t>
              <w:tab/>
              <w:t xml:space="preserve">30</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1800" w:firstLine="0"/>
            <w:rPr/>
          </w:pPr>
          <w:hyperlink w:anchor="_gwi3rkxybdx5">
            <w:r w:rsidDel="00000000" w:rsidR="00000000" w:rsidRPr="00000000">
              <w:rPr>
                <w:rtl w:val="0"/>
              </w:rPr>
              <w:t xml:space="preserve">Figura 4.7: “Subproceso de actualización de ficha clínica”</w:t>
              <w:tab/>
              <w:t xml:space="preserve">31</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rPr>
              <w:b w:val="1"/>
              <w:bCs w:val="1"/>
            </w:rPr>
          </w:pPr>
          <w:hyperlink w:anchor="_juffzkx8l3mp">
            <w:r w:rsidDel="00000000" w:rsidR="00000000" w:rsidRPr="00000000">
              <w:rPr>
                <w:b w:val="1"/>
                <w:bCs w:val="1"/>
                <w:rtl w:val="0"/>
              </w:rPr>
              <w:t xml:space="preserve">5. APLICACIÓN DE HERRAMIENTA CUANTITATIVA: HISTOGRAMA</w:t>
              <w:tab/>
              <w:t xml:space="preserve">32</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800" w:firstLine="0"/>
            <w:rPr/>
          </w:pPr>
          <w:hyperlink w:anchor="_v7w66js9c3j8">
            <w:r w:rsidDel="00000000" w:rsidR="00000000" w:rsidRPr="00000000">
              <w:rPr>
                <w:rtl w:val="0"/>
              </w:rPr>
              <w:t xml:space="preserve">Figura 5.1: “Histograma de problemas iniciales”</w:t>
              <w:tab/>
              <w:t xml:space="preserve">32</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rPr>
              <w:b w:val="1"/>
              <w:bCs w:val="1"/>
            </w:rPr>
          </w:pPr>
          <w:hyperlink w:anchor="_ykuaf7hiffos">
            <w:r w:rsidDel="00000000" w:rsidR="00000000" w:rsidRPr="00000000">
              <w:rPr>
                <w:b w:val="1"/>
                <w:bCs w:val="1"/>
                <w:rtl w:val="0"/>
              </w:rPr>
              <w:t xml:space="preserve">6. APLICACIÓN DE HERRAMIENTA CUALITATIVA: ISHIKAWA</w:t>
              <w:tab/>
              <w:t xml:space="preserve">33</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1800" w:firstLine="0"/>
            <w:rPr/>
          </w:pPr>
          <w:hyperlink w:anchor="_yp40p57psx5g">
            <w:r w:rsidDel="00000000" w:rsidR="00000000" w:rsidRPr="00000000">
              <w:rPr>
                <w:rtl w:val="0"/>
              </w:rPr>
              <w:t xml:space="preserve">Figura 6.1: “Ishikawa de Ineficiencia y trazabilidad”</w:t>
              <w:tab/>
              <w:t xml:space="preserve">34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rPr>
              <w:b w:val="1"/>
              <w:bCs w:val="1"/>
            </w:rPr>
          </w:pPr>
          <w:hyperlink w:anchor="_1lnsccd8f20j">
            <w:r w:rsidDel="00000000" w:rsidR="00000000" w:rsidRPr="00000000">
              <w:rPr>
                <w:b w:val="1"/>
                <w:bCs w:val="1"/>
                <w:rtl w:val="0"/>
              </w:rPr>
              <w:t xml:space="preserve">7. DESCRIPCIÓN DE LA PROBLEMÁTICA</w:t>
              <w:tab/>
              <w:t xml:space="preserve">35</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rPr>
              <w:b w:val="1"/>
              <w:bCs w:val="1"/>
            </w:rPr>
          </w:pPr>
          <w:hyperlink w:anchor="_j33w89jsspz9">
            <w:r w:rsidDel="00000000" w:rsidR="00000000" w:rsidRPr="00000000">
              <w:rPr>
                <w:b w:val="1"/>
                <w:bCs w:val="1"/>
                <w:rtl w:val="0"/>
              </w:rPr>
              <w:t xml:space="preserve">8. REQUERIMIENTOS</w:t>
              <w:tab/>
              <w:t xml:space="preserve">37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1800" w:firstLine="0"/>
            <w:rPr/>
          </w:pPr>
          <w:hyperlink w:anchor="_k15bcjuavd45">
            <w:r w:rsidDel="00000000" w:rsidR="00000000" w:rsidRPr="00000000">
              <w:rPr>
                <w:rtl w:val="0"/>
              </w:rPr>
              <w:t xml:space="preserve">Figura 8.1: “Arquitectura de Interfaz para Registro de Pacientes mediante RF01 y RF04”</w:t>
              <w:tab/>
              <w:t xml:space="preserve">61</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800" w:firstLine="0"/>
            <w:rPr/>
          </w:pPr>
          <w:hyperlink w:anchor="_v310luus6wzb">
            <w:r w:rsidDel="00000000" w:rsidR="00000000" w:rsidRPr="00000000">
              <w:rPr>
                <w:rtl w:val="0"/>
              </w:rPr>
              <w:t xml:space="preserve">Figura 8.2: “Arquitectura de Interfaz para Registro de Profesionales mediante RF02”</w:t>
              <w:tab/>
              <w:t xml:space="preserve">63</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1800" w:firstLine="0"/>
            <w:rPr/>
          </w:pPr>
          <w:hyperlink w:anchor="_g2deslljb1y">
            <w:r w:rsidDel="00000000" w:rsidR="00000000" w:rsidRPr="00000000">
              <w:rPr>
                <w:rtl w:val="0"/>
              </w:rPr>
              <w:t xml:space="preserve">Figura 8.3: “Interfaz de Autenticación basada en RF05”</w:t>
              <w:tab/>
              <w:t xml:space="preserve">64</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1800" w:firstLine="0"/>
            <w:rPr/>
          </w:pPr>
          <w:hyperlink w:anchor="_lxx27kdnct7l">
            <w:r w:rsidDel="00000000" w:rsidR="00000000" w:rsidRPr="00000000">
              <w:rPr>
                <w:rtl w:val="0"/>
              </w:rPr>
              <w:t xml:space="preserve">Figura 8.4: “Interfaz de Restablecimiento y Cambio de Contraseña basada en RF06 y RF07”</w:t>
              <w:tab/>
              <w:t xml:space="preserve">65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1800" w:firstLine="0"/>
            <w:rPr/>
          </w:pPr>
          <w:hyperlink w:anchor="_qzfnksbuqwdr">
            <w:r w:rsidDel="00000000" w:rsidR="00000000" w:rsidRPr="00000000">
              <w:rPr>
                <w:rtl w:val="0"/>
              </w:rPr>
              <w:t xml:space="preserve">Figura 8.5: “Configuración de Perfil y Privacidad del Paciente basada en RF08 y RF09”</w:t>
              <w:tab/>
              <w:t xml:space="preserve">66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800" w:firstLine="0"/>
            <w:rPr/>
          </w:pPr>
          <w:hyperlink w:anchor="_b570f54ifks6">
            <w:r w:rsidDel="00000000" w:rsidR="00000000" w:rsidRPr="00000000">
              <w:rPr>
                <w:rtl w:val="0"/>
              </w:rPr>
              <w:t xml:space="preserve">Figura 8.6: “Panel de Gestión Profesional basado en RF10 y RF11”</w:t>
              <w:tab/>
              <w:t xml:space="preserve">67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1800" w:firstLine="0"/>
            <w:rPr/>
          </w:pPr>
          <w:hyperlink w:anchor="_t8s7cf2apxv0">
            <w:r w:rsidDel="00000000" w:rsidR="00000000" w:rsidRPr="00000000">
              <w:rPr>
                <w:rtl w:val="0"/>
              </w:rPr>
              <w:t xml:space="preserve">Figura 8.7: “Arquitectura de Interfaz para Motor de Agendamiento mediante RF14 y RF16”</w:t>
              <w:tab/>
              <w:t xml:space="preserve">68</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1800" w:firstLine="0"/>
            <w:rPr/>
          </w:pPr>
          <w:hyperlink w:anchor="_64m4x0a8m4d3">
            <w:r w:rsidDel="00000000" w:rsidR="00000000" w:rsidRPr="00000000">
              <w:rPr>
                <w:rtl w:val="0"/>
              </w:rPr>
              <w:t xml:space="preserve">Figura 8.8: “Interfaz de Lista de Espera Secuencial basada en RF19”</w:t>
              <w:tab/>
              <w:t xml:space="preserve">69</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1800" w:firstLine="0"/>
            <w:rPr/>
          </w:pPr>
          <w:hyperlink w:anchor="_b3iwagyupm2x">
            <w:r w:rsidDel="00000000" w:rsidR="00000000" w:rsidRPr="00000000">
              <w:rPr>
                <w:rtl w:val="0"/>
              </w:rPr>
              <w:t xml:space="preserve">Figura 8.9: “Interfaz de Confirmación y Cancelación Distribuida basada en RF21”</w:t>
              <w:tab/>
              <w:t xml:space="preserve">70</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800" w:firstLine="0"/>
            <w:rPr/>
          </w:pPr>
          <w:hyperlink w:anchor="_4ll91qu3hy1m">
            <w:r w:rsidDel="00000000" w:rsidR="00000000" w:rsidRPr="00000000">
              <w:rPr>
                <w:rtl w:val="0"/>
              </w:rPr>
              <w:t xml:space="preserve">Figura 8.10: “Arquitectura de Interfaz para Entrevista Automatizada mediante RF23 y RF27”</w:t>
              <w:tab/>
              <w:t xml:space="preserve">71</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1800" w:firstLine="0"/>
            <w:rPr/>
          </w:pPr>
          <w:hyperlink w:anchor="_ty1qfndxoc9u">
            <w:r w:rsidDel="00000000" w:rsidR="00000000" w:rsidRPr="00000000">
              <w:rPr>
                <w:rtl w:val="0"/>
              </w:rPr>
              <w:t xml:space="preserve">Figura 8.11: “Panel de Consolidación Pre-clínica y Alertas basado en RF25, RF26 y RF50”</w:t>
              <w:tab/>
              <w:t xml:space="preserve">72</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1800" w:firstLine="0"/>
            <w:rPr/>
          </w:pPr>
          <w:hyperlink w:anchor="_31ddctl4whtt">
            <w:r w:rsidDel="00000000" w:rsidR="00000000" w:rsidRPr="00000000">
              <w:rPr>
                <w:rtl w:val="0"/>
              </w:rPr>
              <w:t xml:space="preserve">Figura 8.12: “Arquitectura de Interfaz para Ficha Clínica Electrónica mediante RF28, RF29 y RF40”</w:t>
              <w:tab/>
              <w:t xml:space="preserve">74</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800" w:firstLine="0"/>
            <w:rPr/>
          </w:pPr>
          <w:hyperlink w:anchor="_d8qppl3btg9r">
            <w:r w:rsidDel="00000000" w:rsidR="00000000" w:rsidRPr="00000000">
              <w:rPr>
                <w:rtl w:val="0"/>
              </w:rPr>
              <w:t xml:space="preserve">Figura 8.13: “Visor de Archivos Multimedia Embebido basado en RF35”</w:t>
              <w:tab/>
              <w:t xml:space="preserve">75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800" w:firstLine="0"/>
            <w:rPr/>
          </w:pPr>
          <w:hyperlink w:anchor="_93dicjxqlese">
            <w:r w:rsidDel="00000000" w:rsidR="00000000" w:rsidRPr="00000000">
              <w:rPr>
                <w:rtl w:val="0"/>
              </w:rPr>
              <w:t xml:space="preserve">Figura 8.14: “Interfaz de Captura de Firma de Conformidad basada en RF42”</w:t>
              <w:tab/>
              <w:t xml:space="preserve">76</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800" w:firstLine="0"/>
            <w:rPr/>
          </w:pPr>
          <w:hyperlink w:anchor="_ns4zld1j1g72">
            <w:r w:rsidDel="00000000" w:rsidR="00000000" w:rsidRPr="00000000">
              <w:rPr>
                <w:rtl w:val="0"/>
              </w:rPr>
              <w:t xml:space="preserve">Figura 8.15: “Dashboard de Visualización de Progreso basado en RF45”</w:t>
              <w:tab/>
              <w:t xml:space="preserve">77</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1800" w:firstLine="0"/>
            <w:rPr/>
          </w:pPr>
          <w:hyperlink w:anchor="_7lagtib0hxko">
            <w:r w:rsidDel="00000000" w:rsidR="00000000" w:rsidRPr="00000000">
              <w:rPr>
                <w:rtl w:val="0"/>
              </w:rPr>
              <w:t xml:space="preserve">Figura 8.16: “Biblioteca Centralizada y Prescripción basada en RF46 y RF47”</w:t>
              <w:tab/>
              <w:t xml:space="preserve">78</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1800" w:firstLine="0"/>
            <w:rPr/>
          </w:pPr>
          <w:hyperlink w:anchor="_v7avl08jq55l">
            <w:r w:rsidDel="00000000" w:rsidR="00000000" w:rsidRPr="00000000">
              <w:rPr>
                <w:rtl w:val="0"/>
              </w:rPr>
              <w:t xml:space="preserve">Figura 8.17: “Registro de Cumplimiento de Tareas basado en RF48”</w:t>
              <w:tab/>
              <w:t xml:space="preserve">79</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1800" w:firstLine="0"/>
            <w:rPr/>
          </w:pPr>
          <w:hyperlink w:anchor="_2bq8iryb6fkh">
            <w:r w:rsidDel="00000000" w:rsidR="00000000" w:rsidRPr="00000000">
              <w:rPr>
                <w:rtl w:val="0"/>
              </w:rPr>
              <w:t xml:space="preserve">Figura 8.18: “Arquitectura de Interfaz para Mensajería Clínica Cifrada basada en RF53”</w:t>
              <w:tab/>
              <w:t xml:space="preserve">80</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800" w:firstLine="0"/>
            <w:rPr/>
          </w:pPr>
          <w:hyperlink w:anchor="_fri7q5fbrmhh">
            <w:r w:rsidDel="00000000" w:rsidR="00000000" w:rsidRPr="00000000">
              <w:rPr>
                <w:rtl w:val="0"/>
              </w:rPr>
              <w:t xml:space="preserve">Figura 8.19: “Interfaz de Evaluación de Satisfacción basada en RF55 y RF56”</w:t>
              <w:tab/>
              <w:t xml:space="preserve">81</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1800" w:firstLine="0"/>
            <w:rPr/>
          </w:pPr>
          <w:hyperlink w:anchor="_b2senv1htiq7">
            <w:r w:rsidDel="00000000" w:rsidR="00000000" w:rsidRPr="00000000">
              <w:rPr>
                <w:rtl w:val="0"/>
              </w:rPr>
              <w:t xml:space="preserve">Figura 8.20: “Panel Financiero y Contingencia de Bonos basado en RF72 y RF75”</w:t>
              <w:tab/>
              <w:t xml:space="preserve">82</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1800" w:firstLine="0"/>
            <w:rPr/>
          </w:pPr>
          <w:hyperlink w:anchor="_ouw28crehvkz">
            <w:r w:rsidDel="00000000" w:rsidR="00000000" w:rsidRPr="00000000">
              <w:rPr>
                <w:rtl w:val="0"/>
              </w:rPr>
              <w:t xml:space="preserve">Figura 8.21: “Interfaz de Calendario y Transiciones de Estado basada en RF76”</w:t>
              <w:tab/>
              <w:t xml:space="preserve">83</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1800" w:firstLine="0"/>
            <w:rPr/>
          </w:pPr>
          <w:hyperlink w:anchor="_syygsf59y7rn">
            <w:r w:rsidDel="00000000" w:rsidR="00000000" w:rsidRPr="00000000">
              <w:rPr>
                <w:rtl w:val="0"/>
              </w:rPr>
              <w:t xml:space="preserve">Figura 8.22: “Dashboard Administrativo y Ticketing basado en RF59, RF60 y RF64”</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800" w:firstLine="0"/>
            <w:rPr/>
          </w:pPr>
          <w:hyperlink w:anchor="_ew58h8tc76yq">
            <w:r w:rsidDel="00000000" w:rsidR="00000000" w:rsidRPr="00000000">
              <w:rPr>
                <w:rtl w:val="0"/>
              </w:rPr>
              <w:t xml:space="preserve">Figura 8.23: “CU1 - Sistema de registro de paciente - Diagrama”</w:t>
              <w:tab/>
              <w:t xml:space="preserve">256</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800" w:firstLine="0"/>
            <w:rPr/>
          </w:pPr>
          <w:hyperlink w:anchor="_9z4qheok6cmg">
            <w:r w:rsidDel="00000000" w:rsidR="00000000" w:rsidRPr="00000000">
              <w:rPr>
                <w:rtl w:val="0"/>
              </w:rPr>
              <w:t xml:space="preserve">Figura 8.24: “CU2 - Sistema de acreditación de profesional - Diagrama”</w:t>
              <w:tab/>
              <w:t xml:space="preserve">257</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800" w:firstLine="0"/>
            <w:rPr/>
          </w:pPr>
          <w:hyperlink w:anchor="_v954ctr7y8op">
            <w:r w:rsidDel="00000000" w:rsidR="00000000" w:rsidRPr="00000000">
              <w:rPr>
                <w:rtl w:val="0"/>
              </w:rPr>
              <w:t xml:space="preserve">Figura 8.25: “CU3 - Sistema de control de unicidad - Diagrama”</w:t>
              <w:tab/>
              <w:t xml:space="preserve">258</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800" w:firstLine="0"/>
            <w:rPr/>
          </w:pPr>
          <w:hyperlink w:anchor="_5orhtsbq1imw">
            <w:r w:rsidDel="00000000" w:rsidR="00000000" w:rsidRPr="00000000">
              <w:rPr>
                <w:rtl w:val="0"/>
              </w:rPr>
              <w:t xml:space="preserve">Figura 8.26: “CU4 - Sistema de verificación de identidad OTP - Diagrama”</w:t>
              <w:tab/>
              <w:t xml:space="preserve">259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1800" w:firstLine="0"/>
            <w:rPr/>
          </w:pPr>
          <w:hyperlink w:anchor="_ayyvmt8pwma0">
            <w:r w:rsidDel="00000000" w:rsidR="00000000" w:rsidRPr="00000000">
              <w:rPr>
                <w:rtl w:val="0"/>
              </w:rPr>
              <w:t xml:space="preserve">Figura 8.27: “CU5 - Sistema de autenticación de usuarios - Diagrama”</w:t>
              <w:tab/>
              <w:t xml:space="preserve">259</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800" w:firstLine="0"/>
            <w:rPr/>
          </w:pPr>
          <w:hyperlink w:anchor="_i5yuwdlksi45">
            <w:r w:rsidDel="00000000" w:rsidR="00000000" w:rsidRPr="00000000">
              <w:rPr>
                <w:rtl w:val="0"/>
              </w:rPr>
              <w:t xml:space="preserve">Figura 8.28: “CU6 - Sistema de restablecimiento de credenciales - Diagrama”</w:t>
              <w:tab/>
              <w:t xml:space="preserve">260</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800" w:firstLine="0"/>
            <w:rPr/>
          </w:pPr>
          <w:hyperlink w:anchor="_n6dcn013th43">
            <w:r w:rsidDel="00000000" w:rsidR="00000000" w:rsidRPr="00000000">
              <w:rPr>
                <w:rtl w:val="0"/>
              </w:rPr>
              <w:t xml:space="preserve">Figura 8.29: “CU7 - Sistema de cambio de contraseña - Diagrama”</w:t>
              <w:tab/>
              <w:t xml:space="preserve">260</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800" w:firstLine="0"/>
            <w:rPr/>
          </w:pPr>
          <w:hyperlink w:anchor="_fw3jnmgpj8n1">
            <w:r w:rsidDel="00000000" w:rsidR="00000000" w:rsidRPr="00000000">
              <w:rPr>
                <w:rtl w:val="0"/>
              </w:rPr>
              <w:t xml:space="preserve">Figura 8.30: “CU8 - Sistema de gestión de sesiones y tokens - Diagrama”</w:t>
              <w:tab/>
              <w:t xml:space="preserve">261</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1800" w:firstLine="0"/>
            <w:rPr/>
          </w:pPr>
          <w:hyperlink w:anchor="_qcv8xkmpfnqh">
            <w:r w:rsidDel="00000000" w:rsidR="00000000" w:rsidRPr="00000000">
              <w:rPr>
                <w:rtl w:val="0"/>
              </w:rPr>
              <w:t xml:space="preserve">Figura 8.31: “CU9 - Sistema de configuración de privacidad - Diagrama”</w:t>
              <w:tab/>
              <w:t xml:space="preserve">261</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1800" w:firstLine="0"/>
            <w:rPr/>
          </w:pPr>
          <w:hyperlink w:anchor="_xd3vjek7u7g">
            <w:r w:rsidDel="00000000" w:rsidR="00000000" w:rsidRPr="00000000">
              <w:rPr>
                <w:rtl w:val="0"/>
              </w:rPr>
              <w:t xml:space="preserve">Figura 8.32: “CU10 - Sistema de administración de perfil profesional - Diagrama”</w:t>
              <w:tab/>
              <w:t xml:space="preserve">262</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1800" w:firstLine="0"/>
            <w:rPr/>
          </w:pPr>
          <w:hyperlink w:anchor="_stkpp6vpw4rz">
            <w:r w:rsidDel="00000000" w:rsidR="00000000" w:rsidRPr="00000000">
              <w:rPr>
                <w:rtl w:val="0"/>
              </w:rPr>
              <w:t xml:space="preserve">Figura 8.33: “CU11 - Sistema de panel interno de gestión profesional - Diagrama”</w:t>
              <w:tab/>
              <w:t xml:space="preserve">263</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1800" w:firstLine="0"/>
            <w:rPr/>
          </w:pPr>
          <w:hyperlink w:anchor="_oi7sxvvufwlm">
            <w:r w:rsidDel="00000000" w:rsidR="00000000" w:rsidRPr="00000000">
              <w:rPr>
                <w:rtl w:val="0"/>
              </w:rPr>
              <w:t xml:space="preserve">Figura 8.34: “CU12 - Sistema de control de acceso basado en roles RBAC - Diagrama”</w:t>
              <w:tab/>
              <w:t xml:space="preserve">264</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1800" w:firstLine="0"/>
            <w:rPr/>
          </w:pPr>
          <w:hyperlink w:anchor="_chao9h1qwdkw">
            <w:r w:rsidDel="00000000" w:rsidR="00000000" w:rsidRPr="00000000">
              <w:rPr>
                <w:rtl w:val="0"/>
              </w:rPr>
              <w:t xml:space="preserve">Figura 8.35: “CU13 - Sistema de bitácora de auditoría de seguridad - Diagrama”</w:t>
              <w:tab/>
              <w:t xml:space="preserve">265</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1800" w:firstLine="0"/>
            <w:rPr/>
          </w:pPr>
          <w:hyperlink w:anchor="_kveiiuwhz9k8">
            <w:r w:rsidDel="00000000" w:rsidR="00000000" w:rsidRPr="00000000">
              <w:rPr>
                <w:rtl w:val="0"/>
              </w:rPr>
              <w:t xml:space="preserve">Figura 8.36: “CU14 - Sistema de motor de agendamiento de citas - Diagrama”</w:t>
              <w:tab/>
              <w:t xml:space="preserve">266</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1800" w:firstLine="0"/>
            <w:rPr/>
          </w:pPr>
          <w:hyperlink w:anchor="_8dz2liu2dscj">
            <w:r w:rsidDel="00000000" w:rsidR="00000000" w:rsidRPr="00000000">
              <w:rPr>
                <w:rtl w:val="0"/>
              </w:rPr>
              <w:t xml:space="preserve">Figura 8.37: “CU15 - Sistema de control de concurrencia de agendamiento - Diagrama”</w:t>
              <w:tab/>
              <w:t xml:space="preserve">267</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1800" w:firstLine="0"/>
            <w:rPr/>
          </w:pPr>
          <w:hyperlink w:anchor="_2mq86iium4xr">
            <w:r w:rsidDel="00000000" w:rsidR="00000000" w:rsidRPr="00000000">
              <w:rPr>
                <w:rtl w:val="0"/>
              </w:rPr>
              <w:t xml:space="preserve">Figura 8.38: “CU16 - Sistema de gestión de disponibilidad administrativa - Diagrama”</w:t>
              <w:tab/>
              <w:t xml:space="preserve">268</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1800" w:firstLine="0"/>
            <w:rPr/>
          </w:pPr>
          <w:hyperlink w:anchor="_hj9bs3ywe8nd">
            <w:r w:rsidDel="00000000" w:rsidR="00000000" w:rsidRPr="00000000">
              <w:rPr>
                <w:rtl w:val="0"/>
              </w:rPr>
              <w:t xml:space="preserve">Figura 8.39: “CU17 - Sistema de reprogramación de citas médicas - Diagrama”</w:t>
              <w:tab/>
              <w:t xml:space="preserve">269</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1800" w:firstLine="0"/>
            <w:rPr/>
          </w:pPr>
          <w:hyperlink w:anchor="_east0rh1titz">
            <w:r w:rsidDel="00000000" w:rsidR="00000000" w:rsidRPr="00000000">
              <w:rPr>
                <w:rtl w:val="0"/>
              </w:rPr>
              <w:t xml:space="preserve">Figura 8.40: “CU18 - Sistema de cancelación de citas y liberación de recursos - Diagrama”</w:t>
              <w:tab/>
              <w:t xml:space="preserve">270</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1800" w:firstLine="0"/>
            <w:rPr/>
          </w:pPr>
          <w:hyperlink w:anchor="_szccx0ut2bhv">
            <w:r w:rsidDel="00000000" w:rsidR="00000000" w:rsidRPr="00000000">
              <w:rPr>
                <w:rtl w:val="0"/>
              </w:rPr>
              <w:t xml:space="preserve">Figura 8.41: “CU19 - Sistema de gestión de listas de espera secuencial - Diagrama”</w:t>
              <w:tab/>
              <w:t xml:space="preserve">271</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1800" w:firstLine="0"/>
            <w:rPr/>
          </w:pPr>
          <w:hyperlink w:anchor="_p44n6esbu8gw">
            <w:r w:rsidDel="00000000" w:rsidR="00000000" w:rsidRPr="00000000">
              <w:rPr>
                <w:rtl w:val="0"/>
              </w:rPr>
              <w:t xml:space="preserve">Figura 8.42: “CU20 - Sistema de máquina de estados de cita - Diagrama”</w:t>
              <w:tab/>
              <w:t xml:space="preserve">272</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1800" w:firstLine="0"/>
            <w:rPr/>
          </w:pPr>
          <w:hyperlink w:anchor="_z4fib5vm8t3z">
            <w:r w:rsidDel="00000000" w:rsidR="00000000" w:rsidRPr="00000000">
              <w:rPr>
                <w:rtl w:val="0"/>
              </w:rPr>
              <w:t xml:space="preserve">Figura 8.43: “CU21 - Sistema de confirmación distribuida de asistencia - Diagrama”</w:t>
              <w:tab/>
              <w:t xml:space="preserve">273</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1800" w:firstLine="0"/>
            <w:rPr/>
          </w:pPr>
          <w:hyperlink w:anchor="_igik7ujm4u6o">
            <w:r w:rsidDel="00000000" w:rsidR="00000000" w:rsidRPr="00000000">
              <w:rPr>
                <w:rtl w:val="0"/>
              </w:rPr>
              <w:t xml:space="preserve">Figura 8.44: “CU22 - Sistema de trazabilidad de transiciones de agenda - Diagrama”</w:t>
              <w:tab/>
              <w:t xml:space="preserve">274</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1800" w:firstLine="0"/>
            <w:rPr/>
          </w:pPr>
          <w:hyperlink w:anchor="_65djqjfxxal0">
            <w:r w:rsidDel="00000000" w:rsidR="00000000" w:rsidRPr="00000000">
              <w:rPr>
                <w:rtl w:val="0"/>
              </w:rPr>
              <w:t xml:space="preserve">Figura 8.45: “CU23 - Sistema de entrevista clínica automatizada de triaje - Diagrama”</w:t>
              <w:tab/>
              <w:t xml:space="preserve">275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1800" w:firstLine="0"/>
            <w:rPr/>
          </w:pPr>
          <w:hyperlink w:anchor="_3j59zwoms9nv">
            <w:r w:rsidDel="00000000" w:rsidR="00000000" w:rsidRPr="00000000">
              <w:rPr>
                <w:rtl w:val="0"/>
              </w:rPr>
              <w:t xml:space="preserve">Figura 8.46: “CU24 - Sistema de estructuración de datos a ficha clínica - Diagrama”</w:t>
              <w:tab/>
              <w:t xml:space="preserve">276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1800" w:firstLine="0"/>
            <w:rPr/>
          </w:pPr>
          <w:hyperlink w:anchor="_8tmylflhj2pi">
            <w:r w:rsidDel="00000000" w:rsidR="00000000" w:rsidRPr="00000000">
              <w:rPr>
                <w:rtl w:val="0"/>
              </w:rPr>
              <w:t xml:space="preserve">Figura 8.47: “CU25 - Sistema de síntesis de reporte de hallazgos pre-clínicos - Diagrama”</w:t>
              <w:tab/>
              <w:t xml:space="preserve">277</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1800" w:firstLine="0"/>
            <w:rPr/>
          </w:pPr>
          <w:hyperlink w:anchor="_9ee4ipz8g2su">
            <w:r w:rsidDel="00000000" w:rsidR="00000000" w:rsidRPr="00000000">
              <w:rPr>
                <w:rtl w:val="0"/>
              </w:rPr>
              <w:t xml:space="preserve">Figura 8.48: “CU26 - Sistema de sugerencia de derivación por especialidad clínica - Diagrama”</w:t>
              <w:tab/>
              <w:t xml:space="preserve">278</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1800" w:firstLine="0"/>
            <w:rPr/>
          </w:pPr>
          <w:hyperlink w:anchor="_b6g49mp52s0s">
            <w:r w:rsidDel="00000000" w:rsidR="00000000" w:rsidRPr="00000000">
              <w:rPr>
                <w:rtl w:val="0"/>
              </w:rPr>
              <w:t xml:space="preserve">Figura 8.49: “CU27 - Sistema de registro de aceptación de disclaimer legal - Diagrama”</w:t>
              <w:tab/>
              <w:t xml:space="preserve">279</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1800" w:firstLine="0"/>
            <w:rPr/>
          </w:pPr>
          <w:hyperlink w:anchor="_dxs4s8i87ztf">
            <w:r w:rsidDel="00000000" w:rsidR="00000000" w:rsidRPr="00000000">
              <w:rPr>
                <w:rtl w:val="0"/>
              </w:rPr>
              <w:t xml:space="preserve">Figura 8.50: “CU28 - Consolidando historial en ficha clínica electrónica - Diagrama”</w:t>
              <w:tab/>
              <w:t xml:space="preserve">280</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left="1800" w:firstLine="0"/>
            <w:rPr/>
          </w:pPr>
          <w:hyperlink w:anchor="_uj8xpunudjrw">
            <w:r w:rsidDel="00000000" w:rsidR="00000000" w:rsidRPr="00000000">
              <w:rPr>
                <w:rtl w:val="0"/>
              </w:rPr>
              <w:t xml:space="preserve">Figura 8.51: “CU29 - Registrando antecedentes en evaluación inicial - Diagrama”</w:t>
              <w:tab/>
              <w:t xml:space="preserve">281</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1800" w:firstLine="0"/>
            <w:rPr/>
          </w:pPr>
          <w:hyperlink w:anchor="_uhe5fx8hx30j">
            <w:r w:rsidDel="00000000" w:rsidR="00000000" w:rsidRPr="00000000">
              <w:rPr>
                <w:rtl w:val="0"/>
              </w:rPr>
              <w:t xml:space="preserve">Figura 8.52: “CU30 - Asegurando inalterabilidad de registros clínicos - Diagrama”</w:t>
              <w:tab/>
              <w:t xml:space="preserve">282</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1800" w:firstLine="0"/>
            <w:rPr/>
          </w:pPr>
          <w:hyperlink w:anchor="_wxuo3gehkofc">
            <w:r w:rsidDel="00000000" w:rsidR="00000000" w:rsidRPr="00000000">
              <w:rPr>
                <w:rtl w:val="0"/>
              </w:rPr>
              <w:t xml:space="preserve">Figura 8.53: “CU31 - Gestionando versionado de correcciones auditadas - Diagrama”</w:t>
              <w:tab/>
              <w:t xml:space="preserve">283</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1800" w:firstLine="0"/>
            <w:rPr/>
          </w:pPr>
          <w:hyperlink w:anchor="_3kfkybj55td9">
            <w:r w:rsidDel="00000000" w:rsidR="00000000" w:rsidRPr="00000000">
              <w:rPr>
                <w:rtl w:val="0"/>
              </w:rPr>
              <w:t xml:space="preserve">Figura 8.54: “CU32 - Definiendo metas y objetivos terapéuticos - Diagrama”</w:t>
              <w:tab/>
              <w:t xml:space="preserve">284</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left="1800" w:firstLine="0"/>
            <w:rPr/>
          </w:pPr>
          <w:hyperlink w:anchor="_wro3u67ysubi">
            <w:r w:rsidDel="00000000" w:rsidR="00000000" w:rsidRPr="00000000">
              <w:rPr>
                <w:rtl w:val="0"/>
              </w:rPr>
              <w:t xml:space="preserve">Figura 8.55: “CU33 - Sistema FRO salud - Diagrama”</w:t>
              <w:tab/>
              <w:t xml:space="preserve">285</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240" w:lineRule="auto"/>
            <w:ind w:left="1800" w:firstLine="0"/>
            <w:rPr/>
          </w:pPr>
          <w:hyperlink w:anchor="_79yugllq9vav">
            <w:r w:rsidDel="00000000" w:rsidR="00000000" w:rsidRPr="00000000">
              <w:rPr>
                <w:rtl w:val="0"/>
              </w:rPr>
              <w:t xml:space="preserve">Figura 8.56: “CU34 - Categorizando documentos mediante metadatos - Diagrama”</w:t>
              <w:tab/>
              <w:t xml:space="preserve">286</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240" w:lineRule="auto"/>
            <w:ind w:left="1800" w:firstLine="0"/>
            <w:rPr/>
          </w:pPr>
          <w:hyperlink w:anchor="_gpksm3ix6ll7">
            <w:r w:rsidDel="00000000" w:rsidR="00000000" w:rsidRPr="00000000">
              <w:rPr>
                <w:rtl w:val="0"/>
              </w:rPr>
              <w:t xml:space="preserve">Figura 8.57: “CU35 - Visualizando archivos con visor embebido - Diagrama”</w:t>
              <w:tab/>
              <w:t xml:space="preserve">287</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240" w:lineRule="auto"/>
            <w:ind w:left="1800" w:firstLine="0"/>
            <w:rPr/>
          </w:pPr>
          <w:hyperlink w:anchor="_aux4utnsjwml">
            <w:r w:rsidDel="00000000" w:rsidR="00000000" w:rsidRPr="00000000">
              <w:rPr>
                <w:rtl w:val="0"/>
              </w:rPr>
              <w:t xml:space="preserve">Figura 8.58: “CU36 - Firmando digitalmente documentos clínicos - Diagrama”</w:t>
              <w:tab/>
              <w:t xml:space="preserve">288</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240" w:lineRule="auto"/>
            <w:ind w:left="1800" w:firstLine="0"/>
            <w:rPr/>
          </w:pPr>
          <w:hyperlink w:anchor="_kx2cgk96y9f0">
            <w:r w:rsidDel="00000000" w:rsidR="00000000" w:rsidRPr="00000000">
              <w:rPr>
                <w:rtl w:val="0"/>
              </w:rPr>
              <w:t xml:space="preserve">Figura 8.59: “CU37 - Emitiendo informe de alta y cierre de episodio - Diagrama”</w:t>
              <w:tab/>
              <w:t xml:space="preserve">289</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240" w:lineRule="auto"/>
            <w:ind w:left="1800" w:firstLine="0"/>
            <w:rPr/>
          </w:pPr>
          <w:hyperlink w:anchor="_fgnpzg6ccgy7">
            <w:r w:rsidDel="00000000" w:rsidR="00000000" w:rsidRPr="00000000">
              <w:rPr>
                <w:rtl w:val="0"/>
              </w:rPr>
              <w:t xml:space="preserve">Figura 8.60: “CU38 - Registrando marcas temporales de prestación - Diagrama”</w:t>
              <w:tab/>
              <w:t xml:space="preserve">290</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left="1800" w:firstLine="0"/>
            <w:rPr/>
          </w:pPr>
          <w:hyperlink w:anchor="_y8m4oi561kg">
            <w:r w:rsidDel="00000000" w:rsidR="00000000" w:rsidRPr="00000000">
              <w:rPr>
                <w:rtl w:val="0"/>
              </w:rPr>
              <w:t xml:space="preserve">Figura 8.61: “CU39 - Validando presencialidad mediante coordenadas GPS - Diagrama”</w:t>
              <w:tab/>
              <w:t xml:space="preserve">291</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left="1800" w:firstLine="0"/>
            <w:rPr/>
          </w:pPr>
          <w:hyperlink w:anchor="_fv1q6s8o4qyu">
            <w:r w:rsidDel="00000000" w:rsidR="00000000" w:rsidRPr="00000000">
              <w:rPr>
                <w:rtl w:val="0"/>
              </w:rPr>
              <w:t xml:space="preserve">Figura 8.62: “CU40 - Documentando intervención y respuesta fisiológica - Diagrama”</w:t>
              <w:tab/>
              <w:t xml:space="preserve">292</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left="1800" w:firstLine="0"/>
            <w:rPr/>
          </w:pPr>
          <w:hyperlink w:anchor="_myjyj21pquad">
            <w:r w:rsidDel="00000000" w:rsidR="00000000" w:rsidRPr="00000000">
              <w:rPr>
                <w:rtl w:val="0"/>
              </w:rPr>
              <w:t xml:space="preserve">Figura 8.63: “CU41 - Validando sesión mediante protocolo multi-factor - Diagrama”</w:t>
              <w:tab/>
              <w:t xml:space="preserve">293</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800" w:firstLine="0"/>
            <w:rPr/>
          </w:pPr>
          <w:hyperlink w:anchor="_mgqfspapb6zx">
            <w:r w:rsidDel="00000000" w:rsidR="00000000" w:rsidRPr="00000000">
              <w:rPr>
                <w:rtl w:val="0"/>
              </w:rPr>
              <w:t xml:space="preserve">Figura 8.64: “CU42- Capturando firma manuscrita de conformidad - Diagrama”</w:t>
              <w:tab/>
              <w:t xml:space="preserve">294</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left="1800" w:firstLine="0"/>
            <w:rPr/>
          </w:pPr>
          <w:hyperlink w:anchor="_lsb98zwwqf6y">
            <w:r w:rsidDel="00000000" w:rsidR="00000000" w:rsidRPr="00000000">
              <w:rPr>
                <w:rtl w:val="0"/>
              </w:rPr>
              <w:t xml:space="preserve">Figura 8.65: “CU43 -Registrando evidencia técnica de teleconsulta - Diagrama”</w:t>
              <w:tab/>
              <w:t xml:space="preserve">295</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left="1800" w:firstLine="0"/>
            <w:rPr/>
          </w:pPr>
          <w:hyperlink w:anchor="_adyw0ftlr67o">
            <w:r w:rsidDel="00000000" w:rsidR="00000000" w:rsidRPr="00000000">
              <w:rPr>
                <w:rtl w:val="0"/>
              </w:rPr>
              <w:t xml:space="preserve">Figura 8.66: “CU44 - Actualizando indicadores de adherencia y síntomas - Diagrama”</w:t>
              <w:tab/>
              <w:t xml:space="preserve">296</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1800" w:firstLine="0"/>
            <w:rPr/>
          </w:pPr>
          <w:hyperlink w:anchor="_79y2znaqjzo5">
            <w:r w:rsidDel="00000000" w:rsidR="00000000" w:rsidRPr="00000000">
              <w:rPr>
                <w:rtl w:val="0"/>
              </w:rPr>
              <w:t xml:space="preserve">Figura 8.67: “CU45 - Visualizando progreso en dashboard gráfico - Diagrama”</w:t>
              <w:tab/>
              <w:t xml:space="preserve">297</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ind w:left="1800" w:firstLine="0"/>
            <w:rPr/>
          </w:pPr>
          <w:hyperlink w:anchor="_7t3wdyow5u0z">
            <w:r w:rsidDel="00000000" w:rsidR="00000000" w:rsidRPr="00000000">
              <w:rPr>
                <w:rtl w:val="0"/>
              </w:rPr>
              <w:t xml:space="preserve">Figura 8.68: “CU46 - Seleccionando material en biblioteca centralizada - Diagrama”</w:t>
              <w:tab/>
              <w:t xml:space="preserve">298</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1800" w:firstLine="0"/>
            <w:rPr/>
          </w:pPr>
          <w:hyperlink w:anchor="_kj5en2z5jkkk">
            <w:r w:rsidDel="00000000" w:rsidR="00000000" w:rsidRPr="00000000">
              <w:rPr>
                <w:rtl w:val="0"/>
              </w:rPr>
              <w:t xml:space="preserve">Figura 8.69: “CU47 - Prescribiendo pautas de ejercicio técnico” Diagrama</w:t>
              <w:tab/>
              <w:t xml:space="preserve">299</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1800" w:firstLine="0"/>
            <w:rPr/>
          </w:pPr>
          <w:hyperlink w:anchor="_k84tlk9ds8y5">
            <w:r w:rsidDel="00000000" w:rsidR="00000000" w:rsidRPr="00000000">
              <w:rPr>
                <w:rtl w:val="0"/>
              </w:rPr>
              <w:t xml:space="preserve">Figura 8.70: “CU48 - Registrando cumplimiento diario de tareas - Diagrama”</w:t>
              <w:tab/>
              <w:t xml:space="preserve">300</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left="1800" w:firstLine="0"/>
            <w:rPr/>
          </w:pPr>
          <w:hyperlink w:anchor="_scwfacb6stw">
            <w:r w:rsidDel="00000000" w:rsidR="00000000" w:rsidRPr="00000000">
              <w:rPr>
                <w:rtl w:val="0"/>
              </w:rPr>
              <w:t xml:space="preserve">Figura 8.71: “CU49 - Controlando vigencia y ciclo de vida de pautas - Diagrama”</w:t>
              <w:tab/>
              <w:t xml:space="preserve">301</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left="1800" w:firstLine="0"/>
            <w:rPr/>
          </w:pPr>
          <w:hyperlink w:anchor="_a95b5gopcwee">
            <w:r w:rsidDel="00000000" w:rsidR="00000000" w:rsidRPr="00000000">
              <w:rPr>
                <w:rtl w:val="0"/>
              </w:rPr>
              <w:t xml:space="preserve">Figura 8.72: “CU50 - Generando y notificando alerta por deterioro clínico - Diagrama”</w:t>
              <w:tab/>
              <w:t xml:space="preserve">302</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left="1800" w:firstLine="0"/>
            <w:rPr/>
          </w:pPr>
          <w:hyperlink w:anchor="_oiwplfeugkc3">
            <w:r w:rsidDel="00000000" w:rsidR="00000000" w:rsidRPr="00000000">
              <w:rPr>
                <w:rtl w:val="0"/>
              </w:rPr>
              <w:t xml:space="preserve">Figura 8.73: “CU51 - Habilitando automáticamente contenidos de preparación para el alta - Diagrama”</w:t>
              <w:tab/>
              <w:t xml:space="preserve">303</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left="1800" w:firstLine="0"/>
            <w:rPr/>
          </w:pPr>
          <w:hyperlink w:anchor="_h9a49g8f6ukb">
            <w:r w:rsidDel="00000000" w:rsidR="00000000" w:rsidRPr="00000000">
              <w:rPr>
                <w:rtl w:val="0"/>
              </w:rPr>
              <w:t xml:space="preserve">Figura 8.74: “CU52 - Emitiendo notificaciones multicanal - Diagrama”</w:t>
              <w:tab/>
              <w:t xml:space="preserve">304</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800" w:firstLine="0"/>
            <w:rPr/>
          </w:pPr>
          <w:hyperlink w:anchor="_g577lkvwcmq">
            <w:r w:rsidDel="00000000" w:rsidR="00000000" w:rsidRPr="00000000">
              <w:rPr>
                <w:rtl w:val="0"/>
              </w:rPr>
              <w:t xml:space="preserve">Figura 8.75: “CU53 - Comunicando mediante mensajería clínica cifrada - Diagrama”</w:t>
              <w:tab/>
              <w:t xml:space="preserve">305</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1800" w:firstLine="0"/>
            <w:rPr/>
          </w:pPr>
          <w:hyperlink w:anchor="_fflmoed4uzav">
            <w:r w:rsidDel="00000000" w:rsidR="00000000" w:rsidRPr="00000000">
              <w:rPr>
                <w:rtl w:val="0"/>
              </w:rPr>
              <w:t xml:space="preserve">Figura 8.76: “CU54 - Enviando mensajes de refuerzo positivo - Diagrama”</w:t>
              <w:tab/>
              <w:t xml:space="preserve">306</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1800" w:firstLine="0"/>
            <w:rPr/>
          </w:pPr>
          <w:hyperlink w:anchor="_b2sel5p9yc7e">
            <w:r w:rsidDel="00000000" w:rsidR="00000000" w:rsidRPr="00000000">
              <w:rPr>
                <w:rtl w:val="0"/>
              </w:rPr>
              <w:t xml:space="preserve">Figura 8.77: “CU55 - Evaluando satisfacción post-sesión - Diagrama”</w:t>
              <w:tab/>
              <w:t xml:space="preserve">307</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800" w:firstLine="0"/>
            <w:rPr/>
          </w:pPr>
          <w:hyperlink w:anchor="_6bwtuetrc866">
            <w:r w:rsidDel="00000000" w:rsidR="00000000" w:rsidRPr="00000000">
              <w:rPr>
                <w:rtl w:val="0"/>
              </w:rPr>
              <w:t xml:space="preserve">Figura 8.78: “CU56 - Moderando testimonios públicos - Diagrama”</w:t>
              <w:tab/>
              <w:t xml:space="preserve">308</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800" w:firstLine="0"/>
            <w:rPr/>
          </w:pPr>
          <w:hyperlink w:anchor="_7ms4ubvvq7oa">
            <w:r w:rsidDel="00000000" w:rsidR="00000000" w:rsidRPr="00000000">
              <w:rPr>
                <w:rtl w:val="0"/>
              </w:rPr>
              <w:t xml:space="preserve">Figura 8.79: ”CU57 - Filtrando automáticamente contenido restringido - Diagrama”</w:t>
              <w:tab/>
              <w:t xml:space="preserve">309</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800" w:firstLine="0"/>
            <w:rPr/>
          </w:pPr>
          <w:hyperlink w:anchor="_sq34b4nmf4wd">
            <w:r w:rsidDel="00000000" w:rsidR="00000000" w:rsidRPr="00000000">
              <w:rPr>
                <w:rtl w:val="0"/>
              </w:rPr>
              <w:t xml:space="preserve">Figura 8.80: ”CU58 - Calculando y visualizando calificación profesional - Diagrama”</w:t>
              <w:tab/>
              <w:t xml:space="preserve">310</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1800" w:firstLine="0"/>
            <w:rPr/>
          </w:pPr>
          <w:hyperlink w:anchor="_6av1ob7njbi5">
            <w:r w:rsidDel="00000000" w:rsidR="00000000" w:rsidRPr="00000000">
              <w:rPr>
                <w:rtl w:val="0"/>
              </w:rPr>
              <w:t xml:space="preserve">Figura 8.81: “CU59 - Gestionando parámetros globales del sistema - Diagrama”</w:t>
              <w:tab/>
              <w:t xml:space="preserve">311</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800" w:firstLine="0"/>
            <w:rPr/>
          </w:pPr>
          <w:hyperlink w:anchor="_5161iordtuge">
            <w:r w:rsidDel="00000000" w:rsidR="00000000" w:rsidRPr="00000000">
              <w:rPr>
                <w:rtl w:val="0"/>
              </w:rPr>
              <w:t xml:space="preserve">Figura 8.82: “CU60 - Registrando y siguiendo solicitudes de soporte - Diagrama”</w:t>
              <w:tab/>
              <w:t xml:space="preserve">312</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1800" w:firstLine="0"/>
            <w:rPr/>
          </w:pPr>
          <w:hyperlink w:anchor="_jq9kj4slvq09">
            <w:r w:rsidDel="00000000" w:rsidR="00000000" w:rsidRPr="00000000">
              <w:rPr>
                <w:rtl w:val="0"/>
              </w:rPr>
              <w:t xml:space="preserve">Figura 8.83: “CU61 - Enrutando automáticamente solicitudes por categoría - Diagrama”</w:t>
              <w:tab/>
              <w:t xml:space="preserve">313</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1800" w:firstLine="0"/>
            <w:rPr/>
          </w:pPr>
          <w:hyperlink w:anchor="_3ir8oc8uvnkj">
            <w:r w:rsidDel="00000000" w:rsidR="00000000" w:rsidRPr="00000000">
              <w:rPr>
                <w:rtl w:val="0"/>
              </w:rPr>
              <w:t xml:space="preserve">Figura 8.84: “CU62 - Escalando automáticamente eventos críticos a supervisión - Diagrama”</w:t>
              <w:tab/>
              <w:t xml:space="preserve">314</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1800" w:firstLine="0"/>
            <w:rPr/>
          </w:pPr>
          <w:hyperlink w:anchor="_mu0b0xoh1j9i">
            <w:r w:rsidDel="00000000" w:rsidR="00000000" w:rsidRPr="00000000">
              <w:rPr>
                <w:rtl w:val="0"/>
              </w:rPr>
              <w:t xml:space="preserve">Figura 8.85: “CU63 - Generando y exportando reportes operativos - Diagrama”</w:t>
              <w:tab/>
              <w:t xml:space="preserve">315</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1800" w:firstLine="0"/>
            <w:rPr/>
          </w:pPr>
          <w:hyperlink w:anchor="_5cqf9wqe3e96">
            <w:r w:rsidDel="00000000" w:rsidR="00000000" w:rsidRPr="00000000">
              <w:rPr>
                <w:rtl w:val="0"/>
              </w:rPr>
              <w:t xml:space="preserve">Figura 8.86: “CU64 - Visualizando dashboard de monitoreo de KPIs - Diagrama”</w:t>
              <w:tab/>
              <w:t xml:space="preserve">316</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1800" w:firstLine="0"/>
            <w:rPr/>
          </w:pPr>
          <w:hyperlink w:anchor="_qixidw2gppnp">
            <w:r w:rsidDel="00000000" w:rsidR="00000000" w:rsidRPr="00000000">
              <w:rPr>
                <w:rtl w:val="0"/>
              </w:rPr>
              <w:t xml:space="preserve">Figura 8.87: “CU65 - Registrando y siguiendo derivaciones internas - Diagrama”</w:t>
              <w:tab/>
              <w:t xml:space="preserve">317</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1800" w:firstLine="0"/>
            <w:rPr/>
          </w:pPr>
          <w:hyperlink w:anchor="_nvzj1ie4pccl">
            <w:r w:rsidDel="00000000" w:rsidR="00000000" w:rsidRPr="00000000">
              <w:rPr>
                <w:rtl w:val="0"/>
              </w:rPr>
              <w:t xml:space="preserve">Figura 8.88: “CU66 - Registrando y validando bonos de cobertura - Diagrama”</w:t>
              <w:tab/>
              <w:t xml:space="preserve">318</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800" w:firstLine="0"/>
            <w:rPr/>
          </w:pPr>
          <w:hyperlink w:anchor="_920so6qb6fd2">
            <w:r w:rsidDel="00000000" w:rsidR="00000000" w:rsidRPr="00000000">
              <w:rPr>
                <w:rtl w:val="0"/>
              </w:rPr>
              <w:t xml:space="preserve">Figura 8.89: “CU67 - Registrando transacciones y copagos - Diagrama”</w:t>
              <w:tab/>
              <w:t xml:space="preserve">319</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1800" w:firstLine="0"/>
            <w:rPr/>
          </w:pPr>
          <w:hyperlink w:anchor="_gelbkx587a1q">
            <w:r w:rsidDel="00000000" w:rsidR="00000000" w:rsidRPr="00000000">
              <w:rPr>
                <w:rtl w:val="0"/>
              </w:rPr>
              <w:t xml:space="preserve">Figura 8.90: “CU68 - Estandarización intercambio de datos mediante API Adapter - Diagrama”</w:t>
              <w:tab/>
              <w:t xml:space="preserve">320</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1800" w:firstLine="0"/>
            <w:rPr/>
          </w:pPr>
          <w:hyperlink w:anchor="_wkm15ocr2bab">
            <w:r w:rsidDel="00000000" w:rsidR="00000000" w:rsidRPr="00000000">
              <w:rPr>
                <w:rtl w:val="0"/>
              </w:rPr>
              <w:t xml:space="preserve">Figura 8.91: “CU69 - Registrando en bitácora de transacciones externas - Diagrama”</w:t>
              <w:tab/>
              <w:t xml:space="preserve">321</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1800" w:firstLine="0"/>
            <w:rPr/>
          </w:pPr>
          <w:hyperlink w:anchor="_he8v7uw17jbr">
            <w:r w:rsidDel="00000000" w:rsidR="00000000" w:rsidRPr="00000000">
              <w:rPr>
                <w:rtl w:val="0"/>
              </w:rPr>
              <w:t xml:space="preserve">Figura 8.92: “CU70 - Ejecutando lógica de reintento ante fallos - Diagrama”</w:t>
              <w:tab/>
              <w:t xml:space="preserve">322</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1800" w:firstLine="0"/>
            <w:rPr/>
          </w:pPr>
          <w:hyperlink w:anchor="_df2sf366e96u">
            <w:r w:rsidDel="00000000" w:rsidR="00000000" w:rsidRPr="00000000">
              <w:rPr>
                <w:rtl w:val="0"/>
              </w:rPr>
              <w:t xml:space="preserve">Figura 8.93: “CU71 - Sincronizando y validando sesiones bonificables - Diagrama”</w:t>
              <w:tab/>
              <w:t xml:space="preserve">323</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1800" w:firstLine="0"/>
            <w:rPr/>
          </w:pPr>
          <w:hyperlink w:anchor="_8n7u9nwypnnz">
            <w:r w:rsidDel="00000000" w:rsidR="00000000" w:rsidRPr="00000000">
              <w:rPr>
                <w:rtl w:val="0"/>
              </w:rPr>
              <w:t xml:space="preserve">Figura 8.94: “CU72 - Ingresado datos mediante interfaz de contingencia - Diagrama”</w:t>
              <w:tab/>
              <w:t xml:space="preserve">324</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ind w:left="1800" w:firstLine="0"/>
            <w:rPr/>
          </w:pPr>
          <w:hyperlink w:anchor="_b8jfabkwsavq">
            <w:r w:rsidDel="00000000" w:rsidR="00000000" w:rsidRPr="00000000">
              <w:rPr>
                <w:rtl w:val="0"/>
              </w:rPr>
              <w:t xml:space="preserve">Figura 8.95: “CU73 - Comercializando prestaciones con restricciones de cobro anticipado - Diagrama”</w:t>
              <w:tab/>
              <w:t xml:space="preserve">325</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1800" w:firstLine="0"/>
            <w:rPr/>
          </w:pPr>
          <w:hyperlink w:anchor="_gifkmlzgqwwz">
            <w:r w:rsidDel="00000000" w:rsidR="00000000" w:rsidRPr="00000000">
              <w:rPr>
                <w:rtl w:val="0"/>
              </w:rPr>
              <w:t xml:space="preserve">Figura 8.96: “CU74 - Actualizando y devolviendo transacciones financieras - Diagrama”</w:t>
              <w:tab/>
              <w:t xml:space="preserve">326</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1800" w:firstLine="0"/>
            <w:rPr/>
          </w:pPr>
          <w:hyperlink w:anchor="_rhi86iwni4x">
            <w:r w:rsidDel="00000000" w:rsidR="00000000" w:rsidRPr="00000000">
              <w:rPr>
                <w:rtl w:val="0"/>
              </w:rPr>
              <w:t xml:space="preserve">Figura 8.97: “CU75 - Liquidando ganancias en panel financiero - Diagrama”</w:t>
              <w:tab/>
              <w:t xml:space="preserve">327</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1800" w:firstLine="0"/>
            <w:rPr/>
          </w:pPr>
          <w:hyperlink w:anchor="_eyuudngcvgt9">
            <w:r w:rsidDel="00000000" w:rsidR="00000000" w:rsidRPr="00000000">
              <w:rPr>
                <w:rtl w:val="0"/>
              </w:rPr>
              <w:t xml:space="preserve">Figura 8.98: “CU76 - Ejecutando transacciones en máquina de estados de la cita - Diagrama”</w:t>
              <w:tab/>
              <w:t xml:space="preserve">328</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1800" w:firstLine="0"/>
            <w:rPr/>
          </w:pPr>
          <w:hyperlink w:anchor="_7yhylla3okyt">
            <w:r w:rsidDel="00000000" w:rsidR="00000000" w:rsidRPr="00000000">
              <w:rPr>
                <w:rtl w:val="0"/>
              </w:rPr>
              <w:t xml:space="preserve">Figura 8.99: “CU77 - Renderizando plantillas dinamicas de evaluación - Diagrama”</w:t>
              <w:tab/>
              <w:t xml:space="preserve">329</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1800" w:firstLine="0"/>
            <w:rPr/>
          </w:pPr>
          <w:hyperlink w:anchor="_7ccj1jp6o3je">
            <w:r w:rsidDel="00000000" w:rsidR="00000000" w:rsidRPr="00000000">
              <w:rPr>
                <w:rtl w:val="0"/>
              </w:rPr>
              <w:t xml:space="preserve">Figura 8.100: “CU78 - Agrupando registros bajo entidad episodio clínico - Diagrama”</w:t>
              <w:tab/>
              <w:t xml:space="preserve">330</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1800" w:firstLine="0"/>
            <w:rPr/>
          </w:pPr>
          <w:hyperlink w:anchor="_ub1jde6cs77">
            <w:r w:rsidDel="00000000" w:rsidR="00000000" w:rsidRPr="00000000">
              <w:rPr>
                <w:rtl w:val="0"/>
              </w:rPr>
              <w:t xml:space="preserve">Figura 8.101: “CU79 - Segregando interfaces según rol de acceso - Diagrama”</w:t>
              <w:tab/>
              <w:t xml:space="preserve">331</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rPr>
              <w:b w:val="1"/>
              <w:bCs w:val="1"/>
            </w:rPr>
          </w:pPr>
          <w:hyperlink w:anchor="_tos5ibo8dezs">
            <w:r w:rsidDel="00000000" w:rsidR="00000000" w:rsidRPr="00000000">
              <w:rPr>
                <w:b w:val="1"/>
                <w:bCs w:val="1"/>
                <w:rtl w:val="0"/>
              </w:rPr>
              <w:t xml:space="preserve">9. OBJETIVOS</w:t>
              <w:tab/>
              <w:t xml:space="preserve">335</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rPr>
              <w:b w:val="1"/>
              <w:bCs w:val="1"/>
            </w:rPr>
          </w:pPr>
          <w:hyperlink w:anchor="_punzleyodnkg">
            <w:r w:rsidDel="00000000" w:rsidR="00000000" w:rsidRPr="00000000">
              <w:rPr>
                <w:b w:val="1"/>
                <w:bCs w:val="1"/>
                <w:rtl w:val="0"/>
              </w:rPr>
              <w:t xml:space="preserve">10. ANEXO</w:t>
              <w:tab/>
              <w:t xml:space="preserve">337</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1800" w:firstLine="0"/>
            <w:rPr/>
          </w:pPr>
          <w:hyperlink w:anchor="_sbllzclb6s3h">
            <w:r w:rsidDel="00000000" w:rsidR="00000000" w:rsidRPr="00000000">
              <w:rPr>
                <w:rtl w:val="0"/>
              </w:rPr>
              <w:t xml:space="preserve">Figura 10.1: “Currículum Vitae Vicente Blaessinger”</w:t>
              <w:tab/>
              <w:t xml:space="preserve">338</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1800" w:firstLine="0"/>
            <w:rPr/>
          </w:pPr>
          <w:hyperlink w:anchor="_glxviwua5apl">
            <w:r w:rsidDel="00000000" w:rsidR="00000000" w:rsidRPr="00000000">
              <w:rPr>
                <w:rtl w:val="0"/>
              </w:rPr>
              <w:t xml:space="preserve">Figura 10.2: “Currículum Vitae Benjamín Aguirre”</w:t>
              <w:tab/>
              <w:t xml:space="preserve">339</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1800" w:firstLine="0"/>
            <w:rPr/>
          </w:pPr>
          <w:hyperlink w:anchor="_g29q3hfym1my">
            <w:r w:rsidDel="00000000" w:rsidR="00000000" w:rsidRPr="00000000">
              <w:rPr>
                <w:rtl w:val="0"/>
              </w:rPr>
              <w:t xml:space="preserve">Figura 10.3: “Currículum Vitae Sebastian Valencia”</w:t>
              <w:tab/>
              <w:t xml:space="preserve">340</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1800" w:firstLine="0"/>
            <w:rPr/>
          </w:pPr>
          <w:hyperlink w:anchor="_5zxovrg95g84">
            <w:r w:rsidDel="00000000" w:rsidR="00000000" w:rsidRPr="00000000">
              <w:rPr>
                <w:rtl w:val="0"/>
              </w:rPr>
              <w:t xml:space="preserve">Figura 10.4: “Currículum Vitae Nicolás Muñoz”</w:t>
              <w:tab/>
              <w:t xml:space="preserve">341</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1800" w:firstLine="0"/>
            <w:rPr/>
          </w:pPr>
          <w:hyperlink w:anchor="_92jaw3r2rq4k">
            <w:r w:rsidDel="00000000" w:rsidR="00000000" w:rsidRPr="00000000">
              <w:rPr>
                <w:rtl w:val="0"/>
              </w:rPr>
              <w:t xml:space="preserve">Figura 10.5: “Currículum Vitae Hugo Zamora”</w:t>
              <w:tab/>
              <w:t xml:space="preserve">342</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1800" w:firstLine="0"/>
            <w:rPr/>
          </w:pPr>
          <w:hyperlink w:anchor="_55tb8vrihslh">
            <w:r w:rsidDel="00000000" w:rsidR="00000000" w:rsidRPr="00000000">
              <w:rPr>
                <w:rtl w:val="0"/>
              </w:rPr>
              <w:t xml:space="preserve">Figura 10.6: “Currículum Vitae Nicolás Cabrera”</w:t>
              <w:tab/>
              <w:t xml:space="preserve">343</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1800" w:firstLine="0"/>
            <w:rPr/>
          </w:pPr>
          <w:hyperlink w:anchor="_g0y7akca87m3">
            <w:r w:rsidDel="00000000" w:rsidR="00000000" w:rsidRPr="00000000">
              <w:rPr>
                <w:rtl w:val="0"/>
              </w:rPr>
              <w:t xml:space="preserve">Figura 10.7: “Correo de Aceptación de FRO Salud”</w:t>
              <w:tab/>
              <w:t xml:space="preserve">344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4">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5">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8">
      <w:pPr>
        <w:pStyle w:val="Title"/>
        <w:spacing w:line="360" w:lineRule="auto"/>
        <w:jc w:val="both"/>
        <w:rPr>
          <w:b w:val="1"/>
          <w:bCs w:val="1"/>
          <w:sz w:val="24"/>
          <w:szCs w:val="24"/>
        </w:rPr>
      </w:pPr>
      <w:bookmarkStart w:colFirst="0" w:colLast="0" w:name="_9fjp1k4vo2kn" w:id="4"/>
      <w:bookmarkEnd w:id="4"/>
      <w:r w:rsidDel="00000000" w:rsidR="00000000" w:rsidRPr="00000000">
        <w:rPr>
          <w:b w:val="1"/>
          <w:bCs w:val="1"/>
          <w:sz w:val="24"/>
          <w:szCs w:val="24"/>
          <w:rtl w:val="0"/>
        </w:rPr>
        <w:t xml:space="preserve">ÍNDICE DE TABLAS</w:t>
      </w:r>
      <w:r w:rsidDel="00000000" w:rsidR="00000000" w:rsidRPr="00000000">
        <w:rPr>
          <w:rtl w:val="0"/>
        </w:rPr>
      </w:r>
    </w:p>
    <w:sdt>
      <w:sdtPr>
        <w:id w:val="1659238869"/>
        <w:docPartObj>
          <w:docPartGallery w:val="Table of Contents"/>
          <w:docPartUnique w:val="1"/>
        </w:docPartObj>
      </w:sdtPr>
      <w:sdtContent>
        <w:p w:rsidR="00000000" w:rsidDel="00000000" w:rsidP="00000000" w:rsidRDefault="00000000" w:rsidRPr="00000000" w14:paraId="000000F9">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5,5,"</w:instrText>
            <w:fldChar w:fldCharType="separate"/>
          </w:r>
          <w:hyperlink w:anchor="_thioyu2rq7f">
            <w:r w:rsidDel="00000000" w:rsidR="00000000" w:rsidRPr="00000000">
              <w:rPr>
                <w:b w:val="1"/>
                <w:bCs w:val="1"/>
                <w:rtl w:val="0"/>
              </w:rPr>
              <w:t xml:space="preserve">1. INTRODUCCIÓN</w:t>
              <w:tab/>
              <w:t xml:space="preserve">12</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rPr>
              <w:b w:val="1"/>
              <w:bCs w:val="1"/>
            </w:rPr>
          </w:pPr>
          <w:hyperlink w:anchor="_gr39n7jnpbwt">
            <w:r w:rsidDel="00000000" w:rsidR="00000000" w:rsidRPr="00000000">
              <w:rPr>
                <w:b w:val="1"/>
                <w:bCs w:val="1"/>
                <w:rtl w:val="0"/>
              </w:rPr>
              <w:t xml:space="preserve">2. CONTEXTO</w:t>
              <w:tab/>
              <w:t xml:space="preserve">14</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rPr>
              <w:b w:val="1"/>
              <w:bCs w:val="1"/>
            </w:rPr>
          </w:pPr>
          <w:hyperlink w:anchor="_amjrsy2mh8xk">
            <w:r w:rsidDel="00000000" w:rsidR="00000000" w:rsidRPr="00000000">
              <w:rPr>
                <w:b w:val="1"/>
                <w:bCs w:val="1"/>
                <w:rtl w:val="0"/>
              </w:rPr>
              <w:t xml:space="preserve">3. ANÁLISIS INTERNO EXTERNO DE LA ORGANIZACIÓN</w:t>
              <w:tab/>
              <w:t xml:space="preserve">18</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rPr>
              <w:b w:val="1"/>
              <w:bCs w:val="1"/>
            </w:rPr>
          </w:pPr>
          <w:hyperlink w:anchor="_usxgm3yq8pvb">
            <w:r w:rsidDel="00000000" w:rsidR="00000000" w:rsidRPr="00000000">
              <w:rPr>
                <w:b w:val="1"/>
                <w:bCs w:val="1"/>
                <w:rtl w:val="0"/>
              </w:rPr>
              <w:t xml:space="preserve">4. LEVANTAMIENTO DE PROCESOS INICIAL: BPMN EN HERRAMIENTA BIZAGI</w:t>
              <w:tab/>
              <w:t xml:space="preserve">27</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rPr>
              <w:b w:val="1"/>
              <w:bCs w:val="1"/>
            </w:rPr>
          </w:pPr>
          <w:hyperlink w:anchor="_juffzkx8l3mp">
            <w:r w:rsidDel="00000000" w:rsidR="00000000" w:rsidRPr="00000000">
              <w:rPr>
                <w:b w:val="1"/>
                <w:bCs w:val="1"/>
                <w:rtl w:val="0"/>
              </w:rPr>
              <w:t xml:space="preserve">5. APLICACIÓN DE HERRAMIENTA CUANTITATIVA: HISTOGRAMA</w:t>
              <w:tab/>
              <w:t xml:space="preserve">32</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rPr>
              <w:b w:val="1"/>
              <w:bCs w:val="1"/>
            </w:rPr>
          </w:pPr>
          <w:hyperlink w:anchor="_ykuaf7hiffos">
            <w:r w:rsidDel="00000000" w:rsidR="00000000" w:rsidRPr="00000000">
              <w:rPr>
                <w:b w:val="1"/>
                <w:bCs w:val="1"/>
                <w:rtl w:val="0"/>
              </w:rPr>
              <w:t xml:space="preserve">6. APLICACIÓN DE HERRAMIENTA CUALITATIVA: ISHIKAWA</w:t>
              <w:tab/>
              <w:t xml:space="preserve">33</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rPr>
              <w:b w:val="1"/>
              <w:bCs w:val="1"/>
            </w:rPr>
          </w:pPr>
          <w:hyperlink w:anchor="_1lnsccd8f20j">
            <w:r w:rsidDel="00000000" w:rsidR="00000000" w:rsidRPr="00000000">
              <w:rPr>
                <w:b w:val="1"/>
                <w:bCs w:val="1"/>
                <w:rtl w:val="0"/>
              </w:rPr>
              <w:t xml:space="preserve">7. DESCRIPCIÓN DE LA PROBLEMÁTICA</w:t>
              <w:tab/>
              <w:t xml:space="preserve">35</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rPr>
              <w:b w:val="1"/>
              <w:bCs w:val="1"/>
            </w:rPr>
          </w:pPr>
          <w:hyperlink w:anchor="_j33w89jsspz9">
            <w:r w:rsidDel="00000000" w:rsidR="00000000" w:rsidRPr="00000000">
              <w:rPr>
                <w:b w:val="1"/>
                <w:bCs w:val="1"/>
                <w:rtl w:val="0"/>
              </w:rPr>
              <w:t xml:space="preserve">8. REQUERIMIENTOS</w:t>
              <w:tab/>
              <w:t xml:space="preserve">37</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ind w:left="1440" w:firstLine="0"/>
            <w:rPr/>
          </w:pPr>
          <w:hyperlink w:anchor="_o2bhhpmmp9p">
            <w:r w:rsidDel="00000000" w:rsidR="00000000" w:rsidRPr="00000000">
              <w:rPr>
                <w:rtl w:val="0"/>
              </w:rPr>
              <w:t xml:space="preserve">Tabla 8.1: “RF en UR (Estándar ESA)”</w:t>
              <w:tab/>
              <w:t xml:space="preserve">86</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1440" w:firstLine="0"/>
            <w:rPr/>
          </w:pPr>
          <w:hyperlink w:anchor="_2a7427nkcmxg">
            <w:r w:rsidDel="00000000" w:rsidR="00000000" w:rsidRPr="00000000">
              <w:rPr>
                <w:rtl w:val="0"/>
              </w:rPr>
              <w:t xml:space="preserve">Tabla 8.2: “CU01 - Registrando paciente con validación de integridad”</w:t>
              <w:tab/>
              <w:t xml:space="preserve">97</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1440" w:firstLine="0"/>
            <w:rPr/>
          </w:pPr>
          <w:hyperlink w:anchor="_ffeoz3755qyn">
            <w:r w:rsidDel="00000000" w:rsidR="00000000" w:rsidRPr="00000000">
              <w:rPr>
                <w:rtl w:val="0"/>
              </w:rPr>
              <w:t xml:space="preserve">Tabla 8.3: “CU02  - Registrando y acreditando profesional de salud”</w:t>
              <w:tab/>
              <w:t xml:space="preserve">99</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1440" w:firstLine="0"/>
            <w:rPr/>
          </w:pPr>
          <w:hyperlink w:anchor="_pyk1dqz1aftg">
            <w:r w:rsidDel="00000000" w:rsidR="00000000" w:rsidRPr="00000000">
              <w:rPr>
                <w:rtl w:val="0"/>
              </w:rPr>
              <w:t xml:space="preserve">Tabla 8.4: “CU03  - Controlando unicidad de cuentas de usuario”</w:t>
              <w:tab/>
              <w:t xml:space="preserve">102</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1440" w:firstLine="0"/>
            <w:rPr/>
          </w:pPr>
          <w:hyperlink w:anchor="_pi9wfm75u59r">
            <w:r w:rsidDel="00000000" w:rsidR="00000000" w:rsidRPr="00000000">
              <w:rPr>
                <w:rtl w:val="0"/>
              </w:rPr>
              <w:t xml:space="preserve">Tabla 8.5: “CU04  - Verificando identidad mediante código OTP”</w:t>
              <w:tab/>
              <w:t xml:space="preserve">104</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440" w:firstLine="0"/>
            <w:rPr/>
          </w:pPr>
          <w:hyperlink w:anchor="_3kssa74i6v7u">
            <w:r w:rsidDel="00000000" w:rsidR="00000000" w:rsidRPr="00000000">
              <w:rPr>
                <w:rtl w:val="0"/>
              </w:rPr>
              <w:t xml:space="preserve">Tabla 8.6: “CU05 - Autenticando usuario y resguardando credenciales”</w:t>
              <w:tab/>
              <w:t xml:space="preserve">106</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240" w:lineRule="auto"/>
            <w:ind w:left="1440" w:firstLine="0"/>
            <w:rPr/>
          </w:pPr>
          <w:hyperlink w:anchor="_zde7usij6rt1">
            <w:r w:rsidDel="00000000" w:rsidR="00000000" w:rsidRPr="00000000">
              <w:rPr>
                <w:rtl w:val="0"/>
              </w:rPr>
              <w:t xml:space="preserve">Tabla 8.7: “CU06 - Solicitando restablecimiento de credenciales”</w:t>
              <w:tab/>
              <w:t xml:space="preserve">108</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240" w:lineRule="auto"/>
            <w:ind w:left="1440" w:firstLine="0"/>
            <w:rPr/>
          </w:pPr>
          <w:hyperlink w:anchor="_8ezxbcej9yxu">
            <w:r w:rsidDel="00000000" w:rsidR="00000000" w:rsidRPr="00000000">
              <w:rPr>
                <w:rtl w:val="0"/>
              </w:rPr>
              <w:t xml:space="preserve">Tabla 8.8: “CU07 - Ejecutando cambio de contraseña”</w:t>
              <w:tab/>
              <w:t xml:space="preserve">110</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240" w:lineRule="auto"/>
            <w:ind w:left="1440" w:firstLine="0"/>
            <w:rPr/>
          </w:pPr>
          <w:hyperlink w:anchor="_hwsb9toew331">
            <w:r w:rsidDel="00000000" w:rsidR="00000000" w:rsidRPr="00000000">
              <w:rPr>
                <w:rtl w:val="0"/>
              </w:rPr>
              <w:t xml:space="preserve">Tabla 8.9: “CU08 - Gestionando sesiones y tokens de acceso”</w:t>
              <w:tab/>
              <w:t xml:space="preserve">112</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240" w:lineRule="auto"/>
            <w:ind w:left="1440" w:firstLine="0"/>
            <w:rPr/>
          </w:pPr>
          <w:hyperlink w:anchor="_do5caja2mqv4">
            <w:r w:rsidDel="00000000" w:rsidR="00000000" w:rsidRPr="00000000">
              <w:rPr>
                <w:rtl w:val="0"/>
              </w:rPr>
              <w:t xml:space="preserve">Tabla 8.10: “CU09 - Configurando privacidad de datos de contacto”</w:t>
              <w:tab/>
              <w:t xml:space="preserve">114</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240" w:lineRule="auto"/>
            <w:ind w:left="1440" w:firstLine="0"/>
            <w:rPr/>
          </w:pPr>
          <w:hyperlink w:anchor="_iy5q0h6k3k2i">
            <w:r w:rsidDel="00000000" w:rsidR="00000000" w:rsidRPr="00000000">
              <w:rPr>
                <w:rtl w:val="0"/>
              </w:rPr>
              <w:t xml:space="preserve">Tabla 8.11: “CU10 - Administrando catálogo de perfil profesional”</w:t>
              <w:tab/>
              <w:t xml:space="preserve">116</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1440" w:firstLine="0"/>
            <w:rPr/>
          </w:pPr>
          <w:hyperlink w:anchor="_isd00vkqdcnl">
            <w:r w:rsidDel="00000000" w:rsidR="00000000" w:rsidRPr="00000000">
              <w:rPr>
                <w:rtl w:val="0"/>
              </w:rPr>
              <w:t xml:space="preserve">Tabla 8.12: “CU11 - Visualizando panel interno de gestión profesional”</w:t>
              <w:tab/>
              <w:t xml:space="preserve">118</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1440" w:firstLine="0"/>
            <w:rPr/>
          </w:pPr>
          <w:hyperlink w:anchor="_11gzi1ng0o5">
            <w:r w:rsidDel="00000000" w:rsidR="00000000" w:rsidRPr="00000000">
              <w:rPr>
                <w:rtl w:val="0"/>
              </w:rPr>
              <w:t xml:space="preserve">Tabla 8.13: “CU12 - Controlando acceso basado en roles RBAC”</w:t>
              <w:tab/>
              <w:t xml:space="preserve">120</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1440" w:firstLine="0"/>
            <w:rPr/>
          </w:pPr>
          <w:hyperlink w:anchor="_gcjs2docjf4g">
            <w:r w:rsidDel="00000000" w:rsidR="00000000" w:rsidRPr="00000000">
              <w:rPr>
                <w:rtl w:val="0"/>
              </w:rPr>
              <w:t xml:space="preserve">Tabla 8.14: “CU13 - Registrando bitácora de auditoría de seguridad”</w:t>
              <w:tab/>
              <w:t xml:space="preserve">122</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1440" w:firstLine="0"/>
            <w:rPr/>
          </w:pPr>
          <w:hyperlink w:anchor="_7gmczf7u4u73">
            <w:r w:rsidDel="00000000" w:rsidR="00000000" w:rsidRPr="00000000">
              <w:rPr>
                <w:rtl w:val="0"/>
              </w:rPr>
              <w:t xml:space="preserve">Tabla 8.15: “CU14 - Buscando y seleccionando cita en el motor de agendamiento”</w:t>
              <w:tab/>
              <w:t xml:space="preserve">124</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440" w:firstLine="0"/>
            <w:rPr/>
          </w:pPr>
          <w:hyperlink w:anchor="_lukz9xrw3r41">
            <w:r w:rsidDel="00000000" w:rsidR="00000000" w:rsidRPr="00000000">
              <w:rPr>
                <w:rtl w:val="0"/>
              </w:rPr>
              <w:t xml:space="preserve">Tabla 8.16: “CU15 - Controlando concurrencia de bloqueo de agendamiento”</w:t>
              <w:tab/>
              <w:t xml:space="preserve">126</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440" w:firstLine="0"/>
            <w:rPr/>
          </w:pPr>
          <w:hyperlink w:anchor="_3h46q7ft8d5l">
            <w:r w:rsidDel="00000000" w:rsidR="00000000" w:rsidRPr="00000000">
              <w:rPr>
                <w:rtl w:val="0"/>
              </w:rPr>
              <w:t xml:space="preserve">Tabla 8.17: “CU16 - Restringiendo disponibilidad administrativa”</w:t>
              <w:tab/>
              <w:t xml:space="preserve">128</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440" w:firstLine="0"/>
            <w:rPr/>
          </w:pPr>
          <w:hyperlink w:anchor="_22d9ch2omvok">
            <w:r w:rsidDel="00000000" w:rsidR="00000000" w:rsidRPr="00000000">
              <w:rPr>
                <w:rtl w:val="0"/>
              </w:rPr>
              <w:t xml:space="preserve">Tabla 8.18: “CU17 - Gestionando reprogramación de cita”</w:t>
              <w:tab/>
              <w:t xml:space="preserve">130</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1440" w:firstLine="0"/>
            <w:rPr/>
          </w:pPr>
          <w:hyperlink w:anchor="_w8drcsonf7i9">
            <w:r w:rsidDel="00000000" w:rsidR="00000000" w:rsidRPr="00000000">
              <w:rPr>
                <w:rtl w:val="0"/>
              </w:rPr>
              <w:t xml:space="preserve">Tabla 8.19: “CU18 - Cancelando cita y liberando recursos”</w:t>
              <w:tab/>
              <w:t xml:space="preserve">132</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440" w:firstLine="0"/>
            <w:rPr/>
          </w:pPr>
          <w:hyperlink w:anchor="_dc6bks13hdhl">
            <w:r w:rsidDel="00000000" w:rsidR="00000000" w:rsidRPr="00000000">
              <w:rPr>
                <w:rtl w:val="0"/>
              </w:rPr>
              <w:t xml:space="preserve">Tabla 8.20: “CU19 - Gestionando lista de espera secuencial”</w:t>
              <w:tab/>
              <w:t xml:space="preserve">134</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1440" w:firstLine="0"/>
            <w:rPr/>
          </w:pPr>
          <w:hyperlink w:anchor="_umwx9uutwzkr">
            <w:r w:rsidDel="00000000" w:rsidR="00000000" w:rsidRPr="00000000">
              <w:rPr>
                <w:rtl w:val="0"/>
              </w:rPr>
              <w:t xml:space="preserve">Tabla 8.21: “CU20 - Transicionando máquina de estados de cita”</w:t>
              <w:tab/>
              <w:t xml:space="preserve">136</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440" w:firstLine="0"/>
            <w:rPr/>
          </w:pPr>
          <w:hyperlink w:anchor="_17daau45p71c">
            <w:r w:rsidDel="00000000" w:rsidR="00000000" w:rsidRPr="00000000">
              <w:rPr>
                <w:rtl w:val="0"/>
              </w:rPr>
              <w:t xml:space="preserve">Tabla 8.22: “CU21 - Confirmando asistencia a cita de forma distribuida”</w:t>
              <w:tab/>
              <w:t xml:space="preserve">138</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1440" w:firstLine="0"/>
            <w:rPr/>
          </w:pPr>
          <w:hyperlink w:anchor="_e8anxptgr8re">
            <w:r w:rsidDel="00000000" w:rsidR="00000000" w:rsidRPr="00000000">
              <w:rPr>
                <w:rtl w:val="0"/>
              </w:rPr>
              <w:t xml:space="preserve">Tabla 8.23: “CU22 - Registrando trazabilidad de transiciones de agenda”</w:t>
              <w:tab/>
              <w:t xml:space="preserve">140</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left="1440" w:firstLine="0"/>
            <w:rPr/>
          </w:pPr>
          <w:hyperlink w:anchor="_mahj869waowy">
            <w:r w:rsidDel="00000000" w:rsidR="00000000" w:rsidRPr="00000000">
              <w:rPr>
                <w:rtl w:val="0"/>
              </w:rPr>
              <w:t xml:space="preserve">Tabla 8.24: “CU23 - Ejecutando entrevista clínica automatizada de triaje”</w:t>
              <w:tab/>
              <w:t xml:space="preserve">142</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left="1440" w:firstLine="0"/>
            <w:rPr/>
          </w:pPr>
          <w:hyperlink w:anchor="_mgmqf5fwr0es">
            <w:r w:rsidDel="00000000" w:rsidR="00000000" w:rsidRPr="00000000">
              <w:rPr>
                <w:rtl w:val="0"/>
              </w:rPr>
              <w:t xml:space="preserve">Tabla 8.25: “CU24 - Estructurando datos de sintomatología a Ficha Clínica”</w:t>
              <w:tab/>
              <w:t xml:space="preserve">144</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440" w:firstLine="0"/>
            <w:rPr/>
          </w:pPr>
          <w:hyperlink w:anchor="_7ixpsatl7wn0">
            <w:r w:rsidDel="00000000" w:rsidR="00000000" w:rsidRPr="00000000">
              <w:rPr>
                <w:rtl w:val="0"/>
              </w:rPr>
              <w:t xml:space="preserve">Tabla 8.26: “CU25 - Sintetizando reporte de hallazgos pre-clínicos”</w:t>
              <w:tab/>
              <w:t xml:space="preserve">146</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1440" w:firstLine="0"/>
            <w:rPr/>
          </w:pPr>
          <w:hyperlink w:anchor="_ylg2t7vdhtaf">
            <w:r w:rsidDel="00000000" w:rsidR="00000000" w:rsidRPr="00000000">
              <w:rPr>
                <w:rtl w:val="0"/>
              </w:rPr>
              <w:t xml:space="preserve">Tabla 8.27: “CU26 - Sugiriendo derivación por especialidad clínica”</w:t>
              <w:tab/>
              <w:t xml:space="preserve">148</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1440" w:firstLine="0"/>
            <w:rPr/>
          </w:pPr>
          <w:hyperlink w:anchor="_kbnmcr3yq6po">
            <w:r w:rsidDel="00000000" w:rsidR="00000000" w:rsidRPr="00000000">
              <w:rPr>
                <w:rtl w:val="0"/>
              </w:rPr>
              <w:t xml:space="preserve">Tabla 8.28: “CU27 - Registrando aceptación de disclaimer legal”</w:t>
              <w:tab/>
              <w:t xml:space="preserve">150</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1440" w:firstLine="0"/>
            <w:rPr/>
          </w:pPr>
          <w:hyperlink w:anchor="_ezws9wwh5zlo">
            <w:r w:rsidDel="00000000" w:rsidR="00000000" w:rsidRPr="00000000">
              <w:rPr>
                <w:rtl w:val="0"/>
              </w:rPr>
              <w:t xml:space="preserve">Tabla 8.29: “CU28 - Consolidando historial en ficha clínica electrónica”</w:t>
              <w:tab/>
              <w:t xml:space="preserve">152</w:t>
            </w:r>
          </w:hyperlink>
          <w:r w:rsidDel="00000000" w:rsidR="00000000" w:rsidRPr="00000000">
            <w:rPr>
              <w:rtl w:val="0"/>
            </w:rPr>
          </w:r>
        </w:p>
        <w:p w:rsidR="00000000" w:rsidDel="00000000" w:rsidP="00000000" w:rsidRDefault="00000000" w:rsidRPr="00000000" w14:paraId="0000011E">
          <w:pPr>
            <w:widowControl w:val="0"/>
            <w:tabs>
              <w:tab w:val="right" w:leader="dot" w:pos="12000"/>
            </w:tabs>
            <w:spacing w:before="60" w:line="240" w:lineRule="auto"/>
            <w:ind w:left="1440" w:firstLine="0"/>
            <w:rPr/>
          </w:pPr>
          <w:hyperlink w:anchor="_8i0v1q77ksez">
            <w:r w:rsidDel="00000000" w:rsidR="00000000" w:rsidRPr="00000000">
              <w:rPr>
                <w:rtl w:val="0"/>
              </w:rPr>
              <w:t xml:space="preserve">Tabla 8.30: “CU29 - Registrando antecedentes en evaluación inicial”</w:t>
              <w:tab/>
              <w:t xml:space="preserve">154</w:t>
            </w:r>
          </w:hyperlink>
          <w:r w:rsidDel="00000000" w:rsidR="00000000" w:rsidRPr="00000000">
            <w:rPr>
              <w:rtl w:val="0"/>
            </w:rPr>
          </w:r>
        </w:p>
        <w:p w:rsidR="00000000" w:rsidDel="00000000" w:rsidP="00000000" w:rsidRDefault="00000000" w:rsidRPr="00000000" w14:paraId="0000011F">
          <w:pPr>
            <w:widowControl w:val="0"/>
            <w:tabs>
              <w:tab w:val="right" w:leader="dot" w:pos="12000"/>
            </w:tabs>
            <w:spacing w:before="60" w:line="240" w:lineRule="auto"/>
            <w:ind w:left="1440" w:firstLine="0"/>
            <w:rPr/>
          </w:pPr>
          <w:hyperlink w:anchor="_lyhcezqd7z4d">
            <w:r w:rsidDel="00000000" w:rsidR="00000000" w:rsidRPr="00000000">
              <w:rPr>
                <w:rtl w:val="0"/>
              </w:rPr>
              <w:t xml:space="preserve">Tabla 8.31: “CU30 - Asegurando inalterabilidad de registros clínicos”</w:t>
              <w:tab/>
              <w:t xml:space="preserve">156</w:t>
            </w:r>
          </w:hyperlink>
          <w:r w:rsidDel="00000000" w:rsidR="00000000" w:rsidRPr="00000000">
            <w:rPr>
              <w:rtl w:val="0"/>
            </w:rPr>
          </w:r>
        </w:p>
        <w:p w:rsidR="00000000" w:rsidDel="00000000" w:rsidP="00000000" w:rsidRDefault="00000000" w:rsidRPr="00000000" w14:paraId="00000120">
          <w:pPr>
            <w:widowControl w:val="0"/>
            <w:tabs>
              <w:tab w:val="right" w:leader="dot" w:pos="12000"/>
            </w:tabs>
            <w:spacing w:before="60" w:line="240" w:lineRule="auto"/>
            <w:ind w:left="1440" w:firstLine="0"/>
            <w:rPr/>
          </w:pPr>
          <w:hyperlink w:anchor="_xq5dzv49hpdu">
            <w:r w:rsidDel="00000000" w:rsidR="00000000" w:rsidRPr="00000000">
              <w:rPr>
                <w:rtl w:val="0"/>
              </w:rPr>
              <w:t xml:space="preserve">Tabla 8.32: “CU31 - Gestionando versionado de correcciones auditadas”</w:t>
              <w:tab/>
              <w:t xml:space="preserve">158</w:t>
            </w:r>
          </w:hyperlink>
          <w:r w:rsidDel="00000000" w:rsidR="00000000" w:rsidRPr="00000000">
            <w:rPr>
              <w:rtl w:val="0"/>
            </w:rPr>
          </w:r>
        </w:p>
        <w:p w:rsidR="00000000" w:rsidDel="00000000" w:rsidP="00000000" w:rsidRDefault="00000000" w:rsidRPr="00000000" w14:paraId="00000121">
          <w:pPr>
            <w:widowControl w:val="0"/>
            <w:tabs>
              <w:tab w:val="right" w:leader="dot" w:pos="12000"/>
            </w:tabs>
            <w:spacing w:before="60" w:line="240" w:lineRule="auto"/>
            <w:ind w:left="1440" w:firstLine="0"/>
            <w:rPr/>
          </w:pPr>
          <w:hyperlink w:anchor="_iyz1qkldo5xw">
            <w:r w:rsidDel="00000000" w:rsidR="00000000" w:rsidRPr="00000000">
              <w:rPr>
                <w:rtl w:val="0"/>
              </w:rPr>
              <w:t xml:space="preserve">Tabla 8.33: “CU32 - Definiendo metas y objetivos terapéuticos”</w:t>
              <w:tab/>
              <w:t xml:space="preserve">160</w:t>
            </w:r>
          </w:hyperlink>
          <w:r w:rsidDel="00000000" w:rsidR="00000000" w:rsidRPr="00000000">
            <w:rPr>
              <w:rtl w:val="0"/>
            </w:rPr>
          </w:r>
        </w:p>
        <w:p w:rsidR="00000000" w:rsidDel="00000000" w:rsidP="00000000" w:rsidRDefault="00000000" w:rsidRPr="00000000" w14:paraId="00000122">
          <w:pPr>
            <w:widowControl w:val="0"/>
            <w:tabs>
              <w:tab w:val="right" w:leader="dot" w:pos="12000"/>
            </w:tabs>
            <w:spacing w:before="60" w:line="240" w:lineRule="auto"/>
            <w:ind w:left="1440" w:firstLine="0"/>
            <w:rPr/>
          </w:pPr>
          <w:hyperlink w:anchor="_b9sljkg23f66">
            <w:r w:rsidDel="00000000" w:rsidR="00000000" w:rsidRPr="00000000">
              <w:rPr>
                <w:rtl w:val="0"/>
              </w:rPr>
              <w:t xml:space="preserve">Tabla 8.34: “CU33 - Almacenando archivos en repositorio multimedia”</w:t>
              <w:tab/>
              <w:t xml:space="preserve">162</w:t>
            </w:r>
          </w:hyperlink>
          <w:r w:rsidDel="00000000" w:rsidR="00000000" w:rsidRPr="00000000">
            <w:rPr>
              <w:rtl w:val="0"/>
            </w:rPr>
          </w:r>
        </w:p>
        <w:p w:rsidR="00000000" w:rsidDel="00000000" w:rsidP="00000000" w:rsidRDefault="00000000" w:rsidRPr="00000000" w14:paraId="00000123">
          <w:pPr>
            <w:widowControl w:val="0"/>
            <w:tabs>
              <w:tab w:val="right" w:leader="dot" w:pos="12000"/>
            </w:tabs>
            <w:spacing w:before="60" w:line="240" w:lineRule="auto"/>
            <w:ind w:left="1440" w:firstLine="0"/>
            <w:rPr/>
          </w:pPr>
          <w:hyperlink w:anchor="_f4eit34zab9d">
            <w:r w:rsidDel="00000000" w:rsidR="00000000" w:rsidRPr="00000000">
              <w:rPr>
                <w:rtl w:val="0"/>
              </w:rPr>
              <w:t xml:space="preserve">Tabla 8.35: “CU34 - Categorizando documentos mediante metadatos”</w:t>
              <w:tab/>
              <w:t xml:space="preserve">164</w:t>
            </w:r>
          </w:hyperlink>
          <w:r w:rsidDel="00000000" w:rsidR="00000000" w:rsidRPr="00000000">
            <w:rPr>
              <w:rtl w:val="0"/>
            </w:rPr>
          </w:r>
        </w:p>
        <w:p w:rsidR="00000000" w:rsidDel="00000000" w:rsidP="00000000" w:rsidRDefault="00000000" w:rsidRPr="00000000" w14:paraId="00000124">
          <w:pPr>
            <w:widowControl w:val="0"/>
            <w:tabs>
              <w:tab w:val="right" w:leader="dot" w:pos="12000"/>
            </w:tabs>
            <w:spacing w:before="60" w:line="240" w:lineRule="auto"/>
            <w:ind w:left="1440" w:firstLine="0"/>
            <w:rPr/>
          </w:pPr>
          <w:hyperlink w:anchor="_m4e68s2mohig">
            <w:r w:rsidDel="00000000" w:rsidR="00000000" w:rsidRPr="00000000">
              <w:rPr>
                <w:rtl w:val="0"/>
              </w:rPr>
              <w:t xml:space="preserve">Tabla 8.36: “CU35 - Visualizando archivos con visor embebido”</w:t>
              <w:tab/>
              <w:t xml:space="preserve">166</w:t>
            </w:r>
          </w:hyperlink>
          <w:r w:rsidDel="00000000" w:rsidR="00000000" w:rsidRPr="00000000">
            <w:rPr>
              <w:rtl w:val="0"/>
            </w:rPr>
          </w:r>
        </w:p>
        <w:p w:rsidR="00000000" w:rsidDel="00000000" w:rsidP="00000000" w:rsidRDefault="00000000" w:rsidRPr="00000000" w14:paraId="00000125">
          <w:pPr>
            <w:widowControl w:val="0"/>
            <w:tabs>
              <w:tab w:val="right" w:leader="dot" w:pos="12000"/>
            </w:tabs>
            <w:spacing w:before="60" w:line="240" w:lineRule="auto"/>
            <w:ind w:left="1440" w:firstLine="0"/>
            <w:rPr/>
          </w:pPr>
          <w:hyperlink w:anchor="_srks9hsgp7zg">
            <w:r w:rsidDel="00000000" w:rsidR="00000000" w:rsidRPr="00000000">
              <w:rPr>
                <w:rtl w:val="0"/>
              </w:rPr>
              <w:t xml:space="preserve">Tabla 8.37: “CU36 - Firmando digitalmente documentos clínicos”</w:t>
              <w:tab/>
              <w:t xml:space="preserve">168</w:t>
            </w:r>
          </w:hyperlink>
          <w:r w:rsidDel="00000000" w:rsidR="00000000" w:rsidRPr="00000000">
            <w:rPr>
              <w:rtl w:val="0"/>
            </w:rPr>
          </w:r>
        </w:p>
        <w:p w:rsidR="00000000" w:rsidDel="00000000" w:rsidP="00000000" w:rsidRDefault="00000000" w:rsidRPr="00000000" w14:paraId="00000126">
          <w:pPr>
            <w:widowControl w:val="0"/>
            <w:tabs>
              <w:tab w:val="right" w:leader="dot" w:pos="12000"/>
            </w:tabs>
            <w:spacing w:before="60" w:line="240" w:lineRule="auto"/>
            <w:ind w:left="1440" w:firstLine="0"/>
            <w:rPr/>
          </w:pPr>
          <w:hyperlink w:anchor="_dijzjsry77jq">
            <w:r w:rsidDel="00000000" w:rsidR="00000000" w:rsidRPr="00000000">
              <w:rPr>
                <w:rtl w:val="0"/>
              </w:rPr>
              <w:t xml:space="preserve">Tabla 8.38: “CU37 - Emitiendo informe de alta y cierre de episodio”</w:t>
              <w:tab/>
              <w:t xml:space="preserve">170</w:t>
            </w:r>
          </w:hyperlink>
          <w:r w:rsidDel="00000000" w:rsidR="00000000" w:rsidRPr="00000000">
            <w:rPr>
              <w:rtl w:val="0"/>
            </w:rPr>
          </w:r>
        </w:p>
        <w:p w:rsidR="00000000" w:rsidDel="00000000" w:rsidP="00000000" w:rsidRDefault="00000000" w:rsidRPr="00000000" w14:paraId="00000127">
          <w:pPr>
            <w:widowControl w:val="0"/>
            <w:tabs>
              <w:tab w:val="right" w:leader="dot" w:pos="12000"/>
            </w:tabs>
            <w:spacing w:before="60" w:line="240" w:lineRule="auto"/>
            <w:ind w:left="1440" w:firstLine="0"/>
            <w:rPr/>
          </w:pPr>
          <w:hyperlink w:anchor="_rzuqu8kazls2">
            <w:r w:rsidDel="00000000" w:rsidR="00000000" w:rsidRPr="00000000">
              <w:rPr>
                <w:rtl w:val="0"/>
              </w:rPr>
              <w:t xml:space="preserve">Tabla 8.39: “CU38 - Registrando marcas temporales de la prestación”</w:t>
              <w:tab/>
              <w:t xml:space="preserve">172</w:t>
            </w:r>
          </w:hyperlink>
          <w:r w:rsidDel="00000000" w:rsidR="00000000" w:rsidRPr="00000000">
            <w:rPr>
              <w:rtl w:val="0"/>
            </w:rPr>
          </w:r>
        </w:p>
        <w:p w:rsidR="00000000" w:rsidDel="00000000" w:rsidP="00000000" w:rsidRDefault="00000000" w:rsidRPr="00000000" w14:paraId="00000128">
          <w:pPr>
            <w:widowControl w:val="0"/>
            <w:tabs>
              <w:tab w:val="right" w:leader="dot" w:pos="12000"/>
            </w:tabs>
            <w:spacing w:before="60" w:line="240" w:lineRule="auto"/>
            <w:ind w:left="1440" w:firstLine="0"/>
            <w:rPr/>
          </w:pPr>
          <w:hyperlink w:anchor="_ulpb0ify827x">
            <w:r w:rsidDel="00000000" w:rsidR="00000000" w:rsidRPr="00000000">
              <w:rPr>
                <w:rtl w:val="0"/>
              </w:rPr>
              <w:t xml:space="preserve">Tabla 8.40: “CU39 - Validando presencialidad mediante coordenadas GPS”</w:t>
              <w:tab/>
              <w:t xml:space="preserve">174</w:t>
            </w:r>
          </w:hyperlink>
          <w:r w:rsidDel="00000000" w:rsidR="00000000" w:rsidRPr="00000000">
            <w:rPr>
              <w:rtl w:val="0"/>
            </w:rPr>
          </w:r>
        </w:p>
        <w:p w:rsidR="00000000" w:rsidDel="00000000" w:rsidP="00000000" w:rsidRDefault="00000000" w:rsidRPr="00000000" w14:paraId="00000129">
          <w:pPr>
            <w:widowControl w:val="0"/>
            <w:tabs>
              <w:tab w:val="right" w:leader="dot" w:pos="12000"/>
            </w:tabs>
            <w:spacing w:before="60" w:line="240" w:lineRule="auto"/>
            <w:ind w:left="1440" w:firstLine="0"/>
            <w:rPr/>
          </w:pPr>
          <w:hyperlink w:anchor="_j5jh2fxnan67">
            <w:r w:rsidDel="00000000" w:rsidR="00000000" w:rsidRPr="00000000">
              <w:rPr>
                <w:rtl w:val="0"/>
              </w:rPr>
              <w:t xml:space="preserve">Tabla 8.41: “CU40 - Documentando intervención y respuesta fisiológica”</w:t>
              <w:tab/>
              <w:t xml:space="preserve">176</w:t>
            </w:r>
          </w:hyperlink>
          <w:r w:rsidDel="00000000" w:rsidR="00000000" w:rsidRPr="00000000">
            <w:rPr>
              <w:rtl w:val="0"/>
            </w:rPr>
          </w:r>
        </w:p>
        <w:p w:rsidR="00000000" w:rsidDel="00000000" w:rsidP="00000000" w:rsidRDefault="00000000" w:rsidRPr="00000000" w14:paraId="0000012A">
          <w:pPr>
            <w:widowControl w:val="0"/>
            <w:tabs>
              <w:tab w:val="right" w:leader="dot" w:pos="12000"/>
            </w:tabs>
            <w:spacing w:before="60" w:line="240" w:lineRule="auto"/>
            <w:ind w:left="1440" w:firstLine="0"/>
            <w:rPr/>
          </w:pPr>
          <w:hyperlink w:anchor="_yd88o7gdambg">
            <w:r w:rsidDel="00000000" w:rsidR="00000000" w:rsidRPr="00000000">
              <w:rPr>
                <w:rtl w:val="0"/>
              </w:rPr>
              <w:t xml:space="preserve">Tabla 8.42: “CU41 - Validando sesión mediante protocolo multi-factor”</w:t>
              <w:tab/>
              <w:t xml:space="preserve">178</w:t>
            </w:r>
          </w:hyperlink>
          <w:r w:rsidDel="00000000" w:rsidR="00000000" w:rsidRPr="00000000">
            <w:rPr>
              <w:rtl w:val="0"/>
            </w:rPr>
          </w:r>
        </w:p>
        <w:p w:rsidR="00000000" w:rsidDel="00000000" w:rsidP="00000000" w:rsidRDefault="00000000" w:rsidRPr="00000000" w14:paraId="0000012B">
          <w:pPr>
            <w:widowControl w:val="0"/>
            <w:tabs>
              <w:tab w:val="right" w:leader="dot" w:pos="12000"/>
            </w:tabs>
            <w:spacing w:before="60" w:line="240" w:lineRule="auto"/>
            <w:ind w:left="1440" w:firstLine="0"/>
            <w:rPr/>
          </w:pPr>
          <w:hyperlink w:anchor="_1hsh0593u0s1">
            <w:r w:rsidDel="00000000" w:rsidR="00000000" w:rsidRPr="00000000">
              <w:rPr>
                <w:rtl w:val="0"/>
              </w:rPr>
              <w:t xml:space="preserve">Tabla 8.43: “CU42 - Capturando firma manuscrita de conformidad”</w:t>
              <w:tab/>
              <w:t xml:space="preserve">180</w:t>
            </w:r>
          </w:hyperlink>
          <w:r w:rsidDel="00000000" w:rsidR="00000000" w:rsidRPr="00000000">
            <w:rPr>
              <w:rtl w:val="0"/>
            </w:rPr>
          </w:r>
        </w:p>
        <w:p w:rsidR="00000000" w:rsidDel="00000000" w:rsidP="00000000" w:rsidRDefault="00000000" w:rsidRPr="00000000" w14:paraId="0000012C">
          <w:pPr>
            <w:widowControl w:val="0"/>
            <w:tabs>
              <w:tab w:val="right" w:leader="dot" w:pos="12000"/>
            </w:tabs>
            <w:spacing w:before="60" w:line="240" w:lineRule="auto"/>
            <w:ind w:left="1440" w:firstLine="0"/>
            <w:rPr/>
          </w:pPr>
          <w:hyperlink w:anchor="_pw9lyqsckxat">
            <w:r w:rsidDel="00000000" w:rsidR="00000000" w:rsidRPr="00000000">
              <w:rPr>
                <w:rtl w:val="0"/>
              </w:rPr>
              <w:t xml:space="preserve">Tabla 8.44: “CU43 - Registrando evidencia técnica de teleconsulta”</w:t>
              <w:tab/>
              <w:t xml:space="preserve">182</w:t>
            </w:r>
          </w:hyperlink>
          <w:r w:rsidDel="00000000" w:rsidR="00000000" w:rsidRPr="00000000">
            <w:rPr>
              <w:rtl w:val="0"/>
            </w:rPr>
          </w:r>
        </w:p>
        <w:p w:rsidR="00000000" w:rsidDel="00000000" w:rsidP="00000000" w:rsidRDefault="00000000" w:rsidRPr="00000000" w14:paraId="0000012D">
          <w:pPr>
            <w:widowControl w:val="0"/>
            <w:tabs>
              <w:tab w:val="right" w:leader="dot" w:pos="12000"/>
            </w:tabs>
            <w:spacing w:before="60" w:line="240" w:lineRule="auto"/>
            <w:ind w:left="1440" w:firstLine="0"/>
            <w:rPr/>
          </w:pPr>
          <w:hyperlink w:anchor="_oql54lsc36vz">
            <w:r w:rsidDel="00000000" w:rsidR="00000000" w:rsidRPr="00000000">
              <w:rPr>
                <w:rtl w:val="0"/>
              </w:rPr>
              <w:t xml:space="preserve">Tabla 8.45: “CU44 - Actualizando indicadores de adherencia y síntomas”</w:t>
              <w:tab/>
              <w:t xml:space="preserve">184</w:t>
            </w:r>
          </w:hyperlink>
          <w:r w:rsidDel="00000000" w:rsidR="00000000" w:rsidRPr="00000000">
            <w:rPr>
              <w:rtl w:val="0"/>
            </w:rPr>
          </w:r>
        </w:p>
        <w:p w:rsidR="00000000" w:rsidDel="00000000" w:rsidP="00000000" w:rsidRDefault="00000000" w:rsidRPr="00000000" w14:paraId="0000012E">
          <w:pPr>
            <w:widowControl w:val="0"/>
            <w:tabs>
              <w:tab w:val="right" w:leader="dot" w:pos="12000"/>
            </w:tabs>
            <w:spacing w:before="60" w:line="240" w:lineRule="auto"/>
            <w:ind w:left="1440" w:firstLine="0"/>
            <w:rPr/>
          </w:pPr>
          <w:hyperlink w:anchor="_h8ood6au4cb6">
            <w:r w:rsidDel="00000000" w:rsidR="00000000" w:rsidRPr="00000000">
              <w:rPr>
                <w:rtl w:val="0"/>
              </w:rPr>
              <w:t xml:space="preserve">Tabla 8.46: “CU45 - Visualizando progreso en dashboard gráfico”</w:t>
              <w:tab/>
              <w:t xml:space="preserve">186</w:t>
            </w:r>
          </w:hyperlink>
          <w:r w:rsidDel="00000000" w:rsidR="00000000" w:rsidRPr="00000000">
            <w:rPr>
              <w:rtl w:val="0"/>
            </w:rPr>
          </w:r>
        </w:p>
        <w:p w:rsidR="00000000" w:rsidDel="00000000" w:rsidP="00000000" w:rsidRDefault="00000000" w:rsidRPr="00000000" w14:paraId="0000012F">
          <w:pPr>
            <w:widowControl w:val="0"/>
            <w:tabs>
              <w:tab w:val="right" w:leader="dot" w:pos="12000"/>
            </w:tabs>
            <w:spacing w:before="60" w:line="240" w:lineRule="auto"/>
            <w:ind w:left="1440" w:firstLine="0"/>
            <w:rPr/>
          </w:pPr>
          <w:hyperlink w:anchor="_io0cptma64jd">
            <w:r w:rsidDel="00000000" w:rsidR="00000000" w:rsidRPr="00000000">
              <w:rPr>
                <w:rtl w:val="0"/>
              </w:rPr>
              <w:t xml:space="preserve">Tabla 8.47: “CU46 - Seleccionando material en biblioteca centralizada”</w:t>
              <w:tab/>
              <w:t xml:space="preserve">188</w:t>
            </w:r>
          </w:hyperlink>
          <w:r w:rsidDel="00000000" w:rsidR="00000000" w:rsidRPr="00000000">
            <w:rPr>
              <w:rtl w:val="0"/>
            </w:rPr>
          </w:r>
        </w:p>
        <w:p w:rsidR="00000000" w:rsidDel="00000000" w:rsidP="00000000" w:rsidRDefault="00000000" w:rsidRPr="00000000" w14:paraId="00000130">
          <w:pPr>
            <w:widowControl w:val="0"/>
            <w:tabs>
              <w:tab w:val="right" w:leader="dot" w:pos="12000"/>
            </w:tabs>
            <w:spacing w:before="60" w:line="240" w:lineRule="auto"/>
            <w:ind w:left="1440" w:firstLine="0"/>
            <w:rPr/>
          </w:pPr>
          <w:hyperlink w:anchor="_ct30vlx0wc9">
            <w:r w:rsidDel="00000000" w:rsidR="00000000" w:rsidRPr="00000000">
              <w:rPr>
                <w:rtl w:val="0"/>
              </w:rPr>
              <w:t xml:space="preserve">Tabla 8.48: “CU47 - Prescribiendo pautas de ejercicio técnico”</w:t>
              <w:tab/>
              <w:t xml:space="preserve">190</w:t>
            </w:r>
          </w:hyperlink>
          <w:r w:rsidDel="00000000" w:rsidR="00000000" w:rsidRPr="00000000">
            <w:rPr>
              <w:rtl w:val="0"/>
            </w:rPr>
          </w:r>
        </w:p>
        <w:p w:rsidR="00000000" w:rsidDel="00000000" w:rsidP="00000000" w:rsidRDefault="00000000" w:rsidRPr="00000000" w14:paraId="00000131">
          <w:pPr>
            <w:widowControl w:val="0"/>
            <w:tabs>
              <w:tab w:val="right" w:leader="dot" w:pos="12000"/>
            </w:tabs>
            <w:spacing w:before="60" w:line="240" w:lineRule="auto"/>
            <w:ind w:left="1440" w:firstLine="0"/>
            <w:rPr/>
          </w:pPr>
          <w:hyperlink w:anchor="_6lxltzj29nay">
            <w:r w:rsidDel="00000000" w:rsidR="00000000" w:rsidRPr="00000000">
              <w:rPr>
                <w:rtl w:val="0"/>
              </w:rPr>
              <w:t xml:space="preserve">Tabla 8.49: “CU48 - Registrando cumplimiento diario de tareas”</w:t>
              <w:tab/>
              <w:t xml:space="preserve">192</w:t>
            </w:r>
          </w:hyperlink>
          <w:r w:rsidDel="00000000" w:rsidR="00000000" w:rsidRPr="00000000">
            <w:rPr>
              <w:rtl w:val="0"/>
            </w:rPr>
          </w:r>
        </w:p>
        <w:p w:rsidR="00000000" w:rsidDel="00000000" w:rsidP="00000000" w:rsidRDefault="00000000" w:rsidRPr="00000000" w14:paraId="00000132">
          <w:pPr>
            <w:widowControl w:val="0"/>
            <w:tabs>
              <w:tab w:val="right" w:leader="dot" w:pos="12000"/>
            </w:tabs>
            <w:spacing w:before="60" w:line="240" w:lineRule="auto"/>
            <w:ind w:left="1440" w:firstLine="0"/>
            <w:rPr/>
          </w:pPr>
          <w:hyperlink w:anchor="_57p5vvmj7qgv">
            <w:r w:rsidDel="00000000" w:rsidR="00000000" w:rsidRPr="00000000">
              <w:rPr>
                <w:rtl w:val="0"/>
              </w:rPr>
              <w:t xml:space="preserve">Tabla 8.50: “CU49 - Controlando vigencia y ciclo de vida de pautas”</w:t>
              <w:tab/>
              <w:t xml:space="preserve">194</w:t>
            </w:r>
          </w:hyperlink>
          <w:r w:rsidDel="00000000" w:rsidR="00000000" w:rsidRPr="00000000">
            <w:rPr>
              <w:rtl w:val="0"/>
            </w:rPr>
          </w:r>
        </w:p>
        <w:p w:rsidR="00000000" w:rsidDel="00000000" w:rsidP="00000000" w:rsidRDefault="00000000" w:rsidRPr="00000000" w14:paraId="00000133">
          <w:pPr>
            <w:widowControl w:val="0"/>
            <w:tabs>
              <w:tab w:val="right" w:leader="dot" w:pos="12000"/>
            </w:tabs>
            <w:spacing w:before="60" w:line="240" w:lineRule="auto"/>
            <w:ind w:left="1440" w:firstLine="0"/>
            <w:rPr/>
          </w:pPr>
          <w:hyperlink w:anchor="_mfqvunbeiwcb">
            <w:r w:rsidDel="00000000" w:rsidR="00000000" w:rsidRPr="00000000">
              <w:rPr>
                <w:rtl w:val="0"/>
              </w:rPr>
              <w:t xml:space="preserve">Tabla 8.51: “CU50 - Generando y Notificando Alerta por Deterioro Clínico”</w:t>
              <w:tab/>
              <w:t xml:space="preserve">196</w:t>
            </w:r>
          </w:hyperlink>
          <w:r w:rsidDel="00000000" w:rsidR="00000000" w:rsidRPr="00000000">
            <w:rPr>
              <w:rtl w:val="0"/>
            </w:rPr>
          </w:r>
        </w:p>
        <w:p w:rsidR="00000000" w:rsidDel="00000000" w:rsidP="00000000" w:rsidRDefault="00000000" w:rsidRPr="00000000" w14:paraId="00000134">
          <w:pPr>
            <w:widowControl w:val="0"/>
            <w:tabs>
              <w:tab w:val="right" w:leader="dot" w:pos="12000"/>
            </w:tabs>
            <w:spacing w:before="60" w:line="240" w:lineRule="auto"/>
            <w:ind w:left="1440" w:firstLine="0"/>
            <w:rPr/>
          </w:pPr>
          <w:hyperlink w:anchor="_8ul5dzn8uqqx">
            <w:r w:rsidDel="00000000" w:rsidR="00000000" w:rsidRPr="00000000">
              <w:rPr>
                <w:rtl w:val="0"/>
              </w:rPr>
              <w:t xml:space="preserve">Tabla 8.52: “CU51 - Habilitando Automáticamente Contenidos de Preparación para el Alta”</w:t>
              <w:tab/>
              <w:t xml:space="preserve">198</w:t>
            </w:r>
          </w:hyperlink>
          <w:r w:rsidDel="00000000" w:rsidR="00000000" w:rsidRPr="00000000">
            <w:rPr>
              <w:rtl w:val="0"/>
            </w:rPr>
          </w:r>
        </w:p>
        <w:p w:rsidR="00000000" w:rsidDel="00000000" w:rsidP="00000000" w:rsidRDefault="00000000" w:rsidRPr="00000000" w14:paraId="00000135">
          <w:pPr>
            <w:widowControl w:val="0"/>
            <w:tabs>
              <w:tab w:val="right" w:leader="dot" w:pos="12000"/>
            </w:tabs>
            <w:spacing w:before="60" w:line="240" w:lineRule="auto"/>
            <w:ind w:left="1440" w:firstLine="0"/>
            <w:rPr/>
          </w:pPr>
          <w:hyperlink w:anchor="_12fldz36z8vc">
            <w:r w:rsidDel="00000000" w:rsidR="00000000" w:rsidRPr="00000000">
              <w:rPr>
                <w:rtl w:val="0"/>
              </w:rPr>
              <w:t xml:space="preserve">Tabla 8.53: “CU52 - Emitiendo Notificaciones Multicanal”</w:t>
              <w:tab/>
              <w:t xml:space="preserve">200</w:t>
            </w:r>
          </w:hyperlink>
          <w:r w:rsidDel="00000000" w:rsidR="00000000" w:rsidRPr="00000000">
            <w:rPr>
              <w:rtl w:val="0"/>
            </w:rPr>
          </w:r>
        </w:p>
        <w:p w:rsidR="00000000" w:rsidDel="00000000" w:rsidP="00000000" w:rsidRDefault="00000000" w:rsidRPr="00000000" w14:paraId="00000136">
          <w:pPr>
            <w:widowControl w:val="0"/>
            <w:tabs>
              <w:tab w:val="right" w:leader="dot" w:pos="12000"/>
            </w:tabs>
            <w:spacing w:before="60" w:line="240" w:lineRule="auto"/>
            <w:ind w:left="1440" w:firstLine="0"/>
            <w:rPr/>
          </w:pPr>
          <w:hyperlink w:anchor="_o1h3a53m9zbr">
            <w:r w:rsidDel="00000000" w:rsidR="00000000" w:rsidRPr="00000000">
              <w:rPr>
                <w:rtl w:val="0"/>
              </w:rPr>
              <w:t xml:space="preserve">Tabla 8.54: “CU53 - Comunicando Mediante Mensajería Clínica Cifrada”</w:t>
              <w:tab/>
              <w:t xml:space="preserve">202</w:t>
            </w:r>
          </w:hyperlink>
          <w:r w:rsidDel="00000000" w:rsidR="00000000" w:rsidRPr="00000000">
            <w:rPr>
              <w:rtl w:val="0"/>
            </w:rPr>
          </w:r>
        </w:p>
        <w:p w:rsidR="00000000" w:rsidDel="00000000" w:rsidP="00000000" w:rsidRDefault="00000000" w:rsidRPr="00000000" w14:paraId="00000137">
          <w:pPr>
            <w:widowControl w:val="0"/>
            <w:tabs>
              <w:tab w:val="right" w:leader="dot" w:pos="12000"/>
            </w:tabs>
            <w:spacing w:before="60" w:line="240" w:lineRule="auto"/>
            <w:ind w:left="1440" w:firstLine="0"/>
            <w:rPr/>
          </w:pPr>
          <w:hyperlink w:anchor="_n6y6c1k7x655">
            <w:r w:rsidDel="00000000" w:rsidR="00000000" w:rsidRPr="00000000">
              <w:rPr>
                <w:rtl w:val="0"/>
              </w:rPr>
              <w:t xml:space="preserve">Tabla 8.55: “CU54 - Enviando Mensajes de Refuerzo Positivo”</w:t>
              <w:tab/>
              <w:t xml:space="preserve">204</w:t>
            </w:r>
          </w:hyperlink>
          <w:r w:rsidDel="00000000" w:rsidR="00000000" w:rsidRPr="00000000">
            <w:rPr>
              <w:rtl w:val="0"/>
            </w:rPr>
          </w:r>
        </w:p>
        <w:p w:rsidR="00000000" w:rsidDel="00000000" w:rsidP="00000000" w:rsidRDefault="00000000" w:rsidRPr="00000000" w14:paraId="00000138">
          <w:pPr>
            <w:widowControl w:val="0"/>
            <w:tabs>
              <w:tab w:val="right" w:leader="dot" w:pos="12000"/>
            </w:tabs>
            <w:spacing w:before="60" w:line="240" w:lineRule="auto"/>
            <w:ind w:left="1440" w:firstLine="0"/>
            <w:rPr/>
          </w:pPr>
          <w:hyperlink w:anchor="_h8thbay09dkc">
            <w:r w:rsidDel="00000000" w:rsidR="00000000" w:rsidRPr="00000000">
              <w:rPr>
                <w:rtl w:val="0"/>
              </w:rPr>
              <w:t xml:space="preserve">Tabla 8.56: “CU55 - Evaluando Satisfacción Post-Sesión”</w:t>
              <w:tab/>
              <w:t xml:space="preserve">206</w:t>
            </w:r>
          </w:hyperlink>
          <w:r w:rsidDel="00000000" w:rsidR="00000000" w:rsidRPr="00000000">
            <w:rPr>
              <w:rtl w:val="0"/>
            </w:rPr>
          </w:r>
        </w:p>
        <w:p w:rsidR="00000000" w:rsidDel="00000000" w:rsidP="00000000" w:rsidRDefault="00000000" w:rsidRPr="00000000" w14:paraId="00000139">
          <w:pPr>
            <w:widowControl w:val="0"/>
            <w:tabs>
              <w:tab w:val="right" w:leader="dot" w:pos="12000"/>
            </w:tabs>
            <w:spacing w:before="60" w:line="240" w:lineRule="auto"/>
            <w:ind w:left="1440" w:firstLine="0"/>
            <w:rPr/>
          </w:pPr>
          <w:hyperlink w:anchor="_335vzphd8p6w">
            <w:r w:rsidDel="00000000" w:rsidR="00000000" w:rsidRPr="00000000">
              <w:rPr>
                <w:rtl w:val="0"/>
              </w:rPr>
              <w:t xml:space="preserve">Tabla 8.57: “CU56 - Moderando Testimonios Públicos”</w:t>
              <w:tab/>
              <w:t xml:space="preserve">208</w:t>
            </w:r>
          </w:hyperlink>
          <w:r w:rsidDel="00000000" w:rsidR="00000000" w:rsidRPr="00000000">
            <w:rPr>
              <w:rtl w:val="0"/>
            </w:rPr>
          </w:r>
        </w:p>
        <w:p w:rsidR="00000000" w:rsidDel="00000000" w:rsidP="00000000" w:rsidRDefault="00000000" w:rsidRPr="00000000" w14:paraId="0000013A">
          <w:pPr>
            <w:widowControl w:val="0"/>
            <w:tabs>
              <w:tab w:val="right" w:leader="dot" w:pos="12000"/>
            </w:tabs>
            <w:spacing w:before="60" w:line="240" w:lineRule="auto"/>
            <w:ind w:left="1440" w:firstLine="0"/>
            <w:rPr/>
          </w:pPr>
          <w:hyperlink w:anchor="_rtm3xdpmc8q1">
            <w:r w:rsidDel="00000000" w:rsidR="00000000" w:rsidRPr="00000000">
              <w:rPr>
                <w:rtl w:val="0"/>
              </w:rPr>
              <w:t xml:space="preserve">Tabla 8.58: “CU57 - Filtrando Automáticamente Contenido Restringido”</w:t>
              <w:tab/>
              <w:t xml:space="preserve">210</w:t>
            </w:r>
          </w:hyperlink>
          <w:r w:rsidDel="00000000" w:rsidR="00000000" w:rsidRPr="00000000">
            <w:rPr>
              <w:rtl w:val="0"/>
            </w:rPr>
          </w:r>
        </w:p>
        <w:p w:rsidR="00000000" w:rsidDel="00000000" w:rsidP="00000000" w:rsidRDefault="00000000" w:rsidRPr="00000000" w14:paraId="0000013B">
          <w:pPr>
            <w:widowControl w:val="0"/>
            <w:tabs>
              <w:tab w:val="right" w:leader="dot" w:pos="12000"/>
            </w:tabs>
            <w:spacing w:before="60" w:line="240" w:lineRule="auto"/>
            <w:ind w:left="1440" w:firstLine="0"/>
            <w:rPr/>
          </w:pPr>
          <w:hyperlink w:anchor="_ujs2ppchugl5">
            <w:r w:rsidDel="00000000" w:rsidR="00000000" w:rsidRPr="00000000">
              <w:rPr>
                <w:rtl w:val="0"/>
              </w:rPr>
              <w:t xml:space="preserve">Tabla 8.59: “CU58 - Calculando y Visualizando Calificación Profesional”</w:t>
              <w:tab/>
              <w:t xml:space="preserve">212</w:t>
            </w:r>
          </w:hyperlink>
          <w:r w:rsidDel="00000000" w:rsidR="00000000" w:rsidRPr="00000000">
            <w:rPr>
              <w:rtl w:val="0"/>
            </w:rPr>
          </w:r>
        </w:p>
        <w:p w:rsidR="00000000" w:rsidDel="00000000" w:rsidP="00000000" w:rsidRDefault="00000000" w:rsidRPr="00000000" w14:paraId="0000013C">
          <w:pPr>
            <w:widowControl w:val="0"/>
            <w:tabs>
              <w:tab w:val="right" w:leader="dot" w:pos="12000"/>
            </w:tabs>
            <w:spacing w:before="60" w:line="240" w:lineRule="auto"/>
            <w:ind w:left="1440" w:firstLine="0"/>
            <w:rPr/>
          </w:pPr>
          <w:hyperlink w:anchor="_4p9ojukdtx2t">
            <w:r w:rsidDel="00000000" w:rsidR="00000000" w:rsidRPr="00000000">
              <w:rPr>
                <w:rtl w:val="0"/>
              </w:rPr>
              <w:t xml:space="preserve">Tabla 8.60: “CU59 - Gestionando Parámetros Globales del Sistema”</w:t>
              <w:tab/>
              <w:t xml:space="preserve">214</w:t>
            </w:r>
          </w:hyperlink>
          <w:r w:rsidDel="00000000" w:rsidR="00000000" w:rsidRPr="00000000">
            <w:rPr>
              <w:rtl w:val="0"/>
            </w:rPr>
          </w:r>
        </w:p>
        <w:p w:rsidR="00000000" w:rsidDel="00000000" w:rsidP="00000000" w:rsidRDefault="00000000" w:rsidRPr="00000000" w14:paraId="0000013D">
          <w:pPr>
            <w:widowControl w:val="0"/>
            <w:tabs>
              <w:tab w:val="right" w:leader="dot" w:pos="12000"/>
            </w:tabs>
            <w:spacing w:before="60" w:line="240" w:lineRule="auto"/>
            <w:ind w:left="1440" w:firstLine="0"/>
            <w:rPr/>
          </w:pPr>
          <w:hyperlink w:anchor="_1oq9485hpa3e">
            <w:r w:rsidDel="00000000" w:rsidR="00000000" w:rsidRPr="00000000">
              <w:rPr>
                <w:rtl w:val="0"/>
              </w:rPr>
              <w:t xml:space="preserve">Tabla 8.61: “CU60 - Registrando y Siguiendo Solicitudes de Soporte”</w:t>
              <w:tab/>
              <w:t xml:space="preserve">216</w:t>
            </w:r>
          </w:hyperlink>
          <w:r w:rsidDel="00000000" w:rsidR="00000000" w:rsidRPr="00000000">
            <w:rPr>
              <w:rtl w:val="0"/>
            </w:rPr>
          </w:r>
        </w:p>
        <w:p w:rsidR="00000000" w:rsidDel="00000000" w:rsidP="00000000" w:rsidRDefault="00000000" w:rsidRPr="00000000" w14:paraId="0000013E">
          <w:pPr>
            <w:widowControl w:val="0"/>
            <w:tabs>
              <w:tab w:val="right" w:leader="dot" w:pos="12000"/>
            </w:tabs>
            <w:spacing w:before="60" w:line="240" w:lineRule="auto"/>
            <w:ind w:left="1440" w:firstLine="0"/>
            <w:rPr/>
          </w:pPr>
          <w:hyperlink w:anchor="_8jzes5xzzmn0">
            <w:r w:rsidDel="00000000" w:rsidR="00000000" w:rsidRPr="00000000">
              <w:rPr>
                <w:rtl w:val="0"/>
              </w:rPr>
              <w:t xml:space="preserve">Tabla 8.62: “CU61 - Enrutando Automáticamente Solicitudes por Categoría”</w:t>
              <w:tab/>
              <w:t xml:space="preserve">218</w:t>
            </w:r>
          </w:hyperlink>
          <w:r w:rsidDel="00000000" w:rsidR="00000000" w:rsidRPr="00000000">
            <w:rPr>
              <w:rtl w:val="0"/>
            </w:rPr>
          </w:r>
        </w:p>
        <w:p w:rsidR="00000000" w:rsidDel="00000000" w:rsidP="00000000" w:rsidRDefault="00000000" w:rsidRPr="00000000" w14:paraId="0000013F">
          <w:pPr>
            <w:widowControl w:val="0"/>
            <w:tabs>
              <w:tab w:val="right" w:leader="dot" w:pos="12000"/>
            </w:tabs>
            <w:spacing w:before="60" w:line="240" w:lineRule="auto"/>
            <w:ind w:left="1440" w:firstLine="0"/>
            <w:rPr/>
          </w:pPr>
          <w:hyperlink w:anchor="_yb1a2hr9vrcj">
            <w:r w:rsidDel="00000000" w:rsidR="00000000" w:rsidRPr="00000000">
              <w:rPr>
                <w:rtl w:val="0"/>
              </w:rPr>
              <w:t xml:space="preserve">Tabla 8.63: “CU62 - Escalando Automáticamente Eventos Críticos a Supervisión”</w:t>
              <w:tab/>
              <w:t xml:space="preserve">220</w:t>
            </w:r>
          </w:hyperlink>
          <w:r w:rsidDel="00000000" w:rsidR="00000000" w:rsidRPr="00000000">
            <w:rPr>
              <w:rtl w:val="0"/>
            </w:rPr>
          </w:r>
        </w:p>
        <w:p w:rsidR="00000000" w:rsidDel="00000000" w:rsidP="00000000" w:rsidRDefault="00000000" w:rsidRPr="00000000" w14:paraId="00000140">
          <w:pPr>
            <w:widowControl w:val="0"/>
            <w:tabs>
              <w:tab w:val="right" w:leader="dot" w:pos="12000"/>
            </w:tabs>
            <w:spacing w:before="60" w:line="240" w:lineRule="auto"/>
            <w:ind w:left="1440" w:firstLine="0"/>
            <w:rPr/>
          </w:pPr>
          <w:hyperlink w:anchor="_i4snc19988zi">
            <w:r w:rsidDel="00000000" w:rsidR="00000000" w:rsidRPr="00000000">
              <w:rPr>
                <w:rtl w:val="0"/>
              </w:rPr>
              <w:t xml:space="preserve">Tabla 8.64: “CU63 - Generando y Exportando Reportes Operativos”</w:t>
              <w:tab/>
              <w:t xml:space="preserve">222</w:t>
            </w:r>
          </w:hyperlink>
          <w:r w:rsidDel="00000000" w:rsidR="00000000" w:rsidRPr="00000000">
            <w:rPr>
              <w:rtl w:val="0"/>
            </w:rPr>
          </w:r>
        </w:p>
        <w:p w:rsidR="00000000" w:rsidDel="00000000" w:rsidP="00000000" w:rsidRDefault="00000000" w:rsidRPr="00000000" w14:paraId="00000141">
          <w:pPr>
            <w:widowControl w:val="0"/>
            <w:tabs>
              <w:tab w:val="right" w:leader="dot" w:pos="12000"/>
            </w:tabs>
            <w:spacing w:before="60" w:line="240" w:lineRule="auto"/>
            <w:ind w:left="1440" w:firstLine="0"/>
            <w:rPr/>
          </w:pPr>
          <w:hyperlink w:anchor="_ia4bmxlzwocb">
            <w:r w:rsidDel="00000000" w:rsidR="00000000" w:rsidRPr="00000000">
              <w:rPr>
                <w:rtl w:val="0"/>
              </w:rPr>
              <w:t xml:space="preserve">Tabla 8.65: “CU64 - Visualizando Dashboard de Monitoreo de KPIs”</w:t>
              <w:tab/>
              <w:t xml:space="preserve">224</w:t>
            </w:r>
          </w:hyperlink>
          <w:r w:rsidDel="00000000" w:rsidR="00000000" w:rsidRPr="00000000">
            <w:rPr>
              <w:rtl w:val="0"/>
            </w:rPr>
          </w:r>
        </w:p>
        <w:p w:rsidR="00000000" w:rsidDel="00000000" w:rsidP="00000000" w:rsidRDefault="00000000" w:rsidRPr="00000000" w14:paraId="00000142">
          <w:pPr>
            <w:widowControl w:val="0"/>
            <w:tabs>
              <w:tab w:val="right" w:leader="dot" w:pos="12000"/>
            </w:tabs>
            <w:spacing w:before="60" w:line="240" w:lineRule="auto"/>
            <w:ind w:left="1440" w:firstLine="0"/>
            <w:rPr/>
          </w:pPr>
          <w:hyperlink w:anchor="_s30y0gu72nth">
            <w:r w:rsidDel="00000000" w:rsidR="00000000" w:rsidRPr="00000000">
              <w:rPr>
                <w:rtl w:val="0"/>
              </w:rPr>
              <w:t xml:space="preserve">Tabla 8.66: “CU65 - Registrando y Siguiendo Derivaciones Internas”</w:t>
              <w:tab/>
              <w:t xml:space="preserve">226</w:t>
            </w:r>
          </w:hyperlink>
          <w:r w:rsidDel="00000000" w:rsidR="00000000" w:rsidRPr="00000000">
            <w:rPr>
              <w:rtl w:val="0"/>
            </w:rPr>
          </w:r>
        </w:p>
        <w:p w:rsidR="00000000" w:rsidDel="00000000" w:rsidP="00000000" w:rsidRDefault="00000000" w:rsidRPr="00000000" w14:paraId="00000143">
          <w:pPr>
            <w:widowControl w:val="0"/>
            <w:tabs>
              <w:tab w:val="right" w:leader="dot" w:pos="12000"/>
            </w:tabs>
            <w:spacing w:before="60" w:line="240" w:lineRule="auto"/>
            <w:ind w:left="1440" w:firstLine="0"/>
            <w:rPr/>
          </w:pPr>
          <w:hyperlink w:anchor="_yu96rn6u0we1">
            <w:r w:rsidDel="00000000" w:rsidR="00000000" w:rsidRPr="00000000">
              <w:rPr>
                <w:rtl w:val="0"/>
              </w:rPr>
              <w:t xml:space="preserve">Tabla 8.67: “CU66 - Registrando y Validando Bonos de Cobertura”</w:t>
              <w:tab/>
              <w:t xml:space="preserve">228</w:t>
            </w:r>
          </w:hyperlink>
          <w:r w:rsidDel="00000000" w:rsidR="00000000" w:rsidRPr="00000000">
            <w:rPr>
              <w:rtl w:val="0"/>
            </w:rPr>
          </w:r>
        </w:p>
        <w:p w:rsidR="00000000" w:rsidDel="00000000" w:rsidP="00000000" w:rsidRDefault="00000000" w:rsidRPr="00000000" w14:paraId="00000144">
          <w:pPr>
            <w:widowControl w:val="0"/>
            <w:tabs>
              <w:tab w:val="right" w:leader="dot" w:pos="12000"/>
            </w:tabs>
            <w:spacing w:before="60" w:line="240" w:lineRule="auto"/>
            <w:ind w:left="1440" w:firstLine="0"/>
            <w:rPr/>
          </w:pPr>
          <w:hyperlink w:anchor="_2uq8vh3zy5f1">
            <w:r w:rsidDel="00000000" w:rsidR="00000000" w:rsidRPr="00000000">
              <w:rPr>
                <w:rtl w:val="0"/>
              </w:rPr>
              <w:t xml:space="preserve">Tabla 8.68: “CU67 - Registrando Transacciones y Copagos”</w:t>
              <w:tab/>
              <w:t xml:space="preserve">230</w:t>
            </w:r>
          </w:hyperlink>
          <w:r w:rsidDel="00000000" w:rsidR="00000000" w:rsidRPr="00000000">
            <w:rPr>
              <w:rtl w:val="0"/>
            </w:rPr>
          </w:r>
        </w:p>
        <w:p w:rsidR="00000000" w:rsidDel="00000000" w:rsidP="00000000" w:rsidRDefault="00000000" w:rsidRPr="00000000" w14:paraId="00000145">
          <w:pPr>
            <w:widowControl w:val="0"/>
            <w:tabs>
              <w:tab w:val="right" w:leader="dot" w:pos="12000"/>
            </w:tabs>
            <w:spacing w:before="60" w:line="240" w:lineRule="auto"/>
            <w:ind w:left="1440" w:firstLine="0"/>
            <w:rPr/>
          </w:pPr>
          <w:hyperlink w:anchor="_wlw56vrwnf2u">
            <w:r w:rsidDel="00000000" w:rsidR="00000000" w:rsidRPr="00000000">
              <w:rPr>
                <w:rtl w:val="0"/>
              </w:rPr>
              <w:t xml:space="preserve">Tabla 8.69: “CU68 - Estandarizando Intercambio de Datos mediante API Adapter”</w:t>
              <w:tab/>
              <w:t xml:space="preserve">232</w:t>
            </w:r>
          </w:hyperlink>
          <w:r w:rsidDel="00000000" w:rsidR="00000000" w:rsidRPr="00000000">
            <w:rPr>
              <w:rtl w:val="0"/>
            </w:rPr>
          </w:r>
        </w:p>
        <w:p w:rsidR="00000000" w:rsidDel="00000000" w:rsidP="00000000" w:rsidRDefault="00000000" w:rsidRPr="00000000" w14:paraId="00000146">
          <w:pPr>
            <w:widowControl w:val="0"/>
            <w:tabs>
              <w:tab w:val="right" w:leader="dot" w:pos="12000"/>
            </w:tabs>
            <w:spacing w:before="60" w:line="240" w:lineRule="auto"/>
            <w:ind w:left="1440" w:firstLine="0"/>
            <w:rPr/>
          </w:pPr>
          <w:hyperlink w:anchor="_24pbah9uc4l9">
            <w:r w:rsidDel="00000000" w:rsidR="00000000" w:rsidRPr="00000000">
              <w:rPr>
                <w:rtl w:val="0"/>
              </w:rPr>
              <w:t xml:space="preserve">Tabla 8.70: “CU69 - Registrando en Bitácora de Transacciones Externas”</w:t>
              <w:tab/>
              <w:t xml:space="preserve">234</w:t>
            </w:r>
          </w:hyperlink>
          <w:r w:rsidDel="00000000" w:rsidR="00000000" w:rsidRPr="00000000">
            <w:rPr>
              <w:rtl w:val="0"/>
            </w:rPr>
          </w:r>
        </w:p>
        <w:p w:rsidR="00000000" w:rsidDel="00000000" w:rsidP="00000000" w:rsidRDefault="00000000" w:rsidRPr="00000000" w14:paraId="00000147">
          <w:pPr>
            <w:widowControl w:val="0"/>
            <w:tabs>
              <w:tab w:val="right" w:leader="dot" w:pos="12000"/>
            </w:tabs>
            <w:spacing w:before="60" w:line="240" w:lineRule="auto"/>
            <w:ind w:left="1440" w:firstLine="0"/>
            <w:rPr/>
          </w:pPr>
          <w:hyperlink w:anchor="_on4skh67oeoz">
            <w:r w:rsidDel="00000000" w:rsidR="00000000" w:rsidRPr="00000000">
              <w:rPr>
                <w:rtl w:val="0"/>
              </w:rPr>
              <w:t xml:space="preserve">Tabla 8.71: “CU70 - Ejecutando Lógica de Reintento ante Fallos”</w:t>
              <w:tab/>
              <w:t xml:space="preserve">236</w:t>
            </w:r>
          </w:hyperlink>
          <w:r w:rsidDel="00000000" w:rsidR="00000000" w:rsidRPr="00000000">
            <w:rPr>
              <w:rtl w:val="0"/>
            </w:rPr>
          </w:r>
        </w:p>
        <w:p w:rsidR="00000000" w:rsidDel="00000000" w:rsidP="00000000" w:rsidRDefault="00000000" w:rsidRPr="00000000" w14:paraId="00000148">
          <w:pPr>
            <w:widowControl w:val="0"/>
            <w:tabs>
              <w:tab w:val="right" w:leader="dot" w:pos="12000"/>
            </w:tabs>
            <w:spacing w:before="60" w:line="240" w:lineRule="auto"/>
            <w:ind w:left="1440" w:firstLine="0"/>
            <w:rPr/>
          </w:pPr>
          <w:hyperlink w:anchor="_obh5tdnbsz2e">
            <w:r w:rsidDel="00000000" w:rsidR="00000000" w:rsidRPr="00000000">
              <w:rPr>
                <w:rtl w:val="0"/>
              </w:rPr>
              <w:t xml:space="preserve">Tabla 8.72: “CU71 - Sincronizando y Validando Sesiones Bonificables”</w:t>
              <w:tab/>
              <w:t xml:space="preserve">238</w:t>
            </w:r>
          </w:hyperlink>
          <w:r w:rsidDel="00000000" w:rsidR="00000000" w:rsidRPr="00000000">
            <w:rPr>
              <w:rtl w:val="0"/>
            </w:rPr>
          </w:r>
        </w:p>
        <w:p w:rsidR="00000000" w:rsidDel="00000000" w:rsidP="00000000" w:rsidRDefault="00000000" w:rsidRPr="00000000" w14:paraId="00000149">
          <w:pPr>
            <w:widowControl w:val="0"/>
            <w:tabs>
              <w:tab w:val="right" w:leader="dot" w:pos="12000"/>
            </w:tabs>
            <w:spacing w:before="60" w:line="240" w:lineRule="auto"/>
            <w:ind w:left="1440" w:firstLine="0"/>
            <w:rPr/>
          </w:pPr>
          <w:hyperlink w:anchor="_9fxxoouy4bhs">
            <w:r w:rsidDel="00000000" w:rsidR="00000000" w:rsidRPr="00000000">
              <w:rPr>
                <w:rtl w:val="0"/>
              </w:rPr>
              <w:t xml:space="preserve">Tabla 8.73: “CU72 - Ingresando Datos mediante Interfaz de Contingencia”</w:t>
              <w:tab/>
              <w:t xml:space="preserve">240</w:t>
            </w:r>
          </w:hyperlink>
          <w:r w:rsidDel="00000000" w:rsidR="00000000" w:rsidRPr="00000000">
            <w:rPr>
              <w:rtl w:val="0"/>
            </w:rPr>
          </w:r>
        </w:p>
        <w:p w:rsidR="00000000" w:rsidDel="00000000" w:rsidP="00000000" w:rsidRDefault="00000000" w:rsidRPr="00000000" w14:paraId="0000014A">
          <w:pPr>
            <w:widowControl w:val="0"/>
            <w:tabs>
              <w:tab w:val="right" w:leader="dot" w:pos="12000"/>
            </w:tabs>
            <w:spacing w:before="60" w:line="240" w:lineRule="auto"/>
            <w:ind w:left="1440" w:firstLine="0"/>
            <w:rPr/>
          </w:pPr>
          <w:hyperlink w:anchor="_jp0z581oa9d5">
            <w:r w:rsidDel="00000000" w:rsidR="00000000" w:rsidRPr="00000000">
              <w:rPr>
                <w:rtl w:val="0"/>
              </w:rPr>
              <w:t xml:space="preserve">Tabla 8.74: “CU73 - Comercializando prestaciones con restricción de cobro anticipado”</w:t>
              <w:tab/>
              <w:t xml:space="preserve">242</w:t>
            </w:r>
          </w:hyperlink>
          <w:r w:rsidDel="00000000" w:rsidR="00000000" w:rsidRPr="00000000">
            <w:rPr>
              <w:rtl w:val="0"/>
            </w:rPr>
          </w:r>
        </w:p>
        <w:p w:rsidR="00000000" w:rsidDel="00000000" w:rsidP="00000000" w:rsidRDefault="00000000" w:rsidRPr="00000000" w14:paraId="0000014B">
          <w:pPr>
            <w:widowControl w:val="0"/>
            <w:tabs>
              <w:tab w:val="right" w:leader="dot" w:pos="12000"/>
            </w:tabs>
            <w:spacing w:before="60" w:line="240" w:lineRule="auto"/>
            <w:ind w:left="1440" w:firstLine="0"/>
            <w:rPr/>
          </w:pPr>
          <w:hyperlink w:anchor="_uyx582c7vbm9">
            <w:r w:rsidDel="00000000" w:rsidR="00000000" w:rsidRPr="00000000">
              <w:rPr>
                <w:rtl w:val="0"/>
              </w:rPr>
              <w:t xml:space="preserve">Tabla 8.75: “CU74 - Actualizando y devolviendo transacciones financieras”</w:t>
              <w:tab/>
              <w:t xml:space="preserve">244</w:t>
            </w:r>
          </w:hyperlink>
          <w:r w:rsidDel="00000000" w:rsidR="00000000" w:rsidRPr="00000000">
            <w:rPr>
              <w:rtl w:val="0"/>
            </w:rPr>
          </w:r>
        </w:p>
        <w:p w:rsidR="00000000" w:rsidDel="00000000" w:rsidP="00000000" w:rsidRDefault="00000000" w:rsidRPr="00000000" w14:paraId="0000014C">
          <w:pPr>
            <w:widowControl w:val="0"/>
            <w:tabs>
              <w:tab w:val="right" w:leader="dot" w:pos="12000"/>
            </w:tabs>
            <w:spacing w:before="60" w:line="240" w:lineRule="auto"/>
            <w:ind w:left="1440" w:firstLine="0"/>
            <w:rPr/>
          </w:pPr>
          <w:hyperlink w:anchor="_cdccdum8d6hc">
            <w:r w:rsidDel="00000000" w:rsidR="00000000" w:rsidRPr="00000000">
              <w:rPr>
                <w:rtl w:val="0"/>
              </w:rPr>
              <w:t xml:space="preserve">Tabla 8.76: “CU75 - Liquidando ganancias en panel financiero”</w:t>
              <w:tab/>
              <w:t xml:space="preserve">246</w:t>
            </w:r>
          </w:hyperlink>
          <w:r w:rsidDel="00000000" w:rsidR="00000000" w:rsidRPr="00000000">
            <w:rPr>
              <w:rtl w:val="0"/>
            </w:rPr>
          </w:r>
        </w:p>
        <w:p w:rsidR="00000000" w:rsidDel="00000000" w:rsidP="00000000" w:rsidRDefault="00000000" w:rsidRPr="00000000" w14:paraId="0000014D">
          <w:pPr>
            <w:widowControl w:val="0"/>
            <w:tabs>
              <w:tab w:val="right" w:leader="dot" w:pos="12000"/>
            </w:tabs>
            <w:spacing w:before="60" w:line="240" w:lineRule="auto"/>
            <w:ind w:left="1440" w:firstLine="0"/>
            <w:rPr/>
          </w:pPr>
          <w:hyperlink w:anchor="_ltorvrkw8h74">
            <w:r w:rsidDel="00000000" w:rsidR="00000000" w:rsidRPr="00000000">
              <w:rPr>
                <w:rtl w:val="0"/>
              </w:rPr>
              <w:t xml:space="preserve">Tabla 8.77: “CU76 - Ejecutando transacciones en máquina de estados de la cita”</w:t>
              <w:tab/>
              <w:t xml:space="preserve">248</w:t>
            </w:r>
          </w:hyperlink>
          <w:r w:rsidDel="00000000" w:rsidR="00000000" w:rsidRPr="00000000">
            <w:rPr>
              <w:rtl w:val="0"/>
            </w:rPr>
          </w:r>
        </w:p>
        <w:p w:rsidR="00000000" w:rsidDel="00000000" w:rsidP="00000000" w:rsidRDefault="00000000" w:rsidRPr="00000000" w14:paraId="0000014E">
          <w:pPr>
            <w:widowControl w:val="0"/>
            <w:tabs>
              <w:tab w:val="right" w:leader="dot" w:pos="12000"/>
            </w:tabs>
            <w:spacing w:before="60" w:line="240" w:lineRule="auto"/>
            <w:ind w:left="1440" w:firstLine="0"/>
            <w:rPr/>
          </w:pPr>
          <w:hyperlink w:anchor="_n5p18yw9smi2">
            <w:r w:rsidDel="00000000" w:rsidR="00000000" w:rsidRPr="00000000">
              <w:rPr>
                <w:rtl w:val="0"/>
              </w:rPr>
              <w:t xml:space="preserve">Tabla 8.78: “CU77 - Renderizando plantillas dinámicas de evaluación”</w:t>
              <w:tab/>
              <w:t xml:space="preserve">250</w:t>
            </w:r>
          </w:hyperlink>
          <w:r w:rsidDel="00000000" w:rsidR="00000000" w:rsidRPr="00000000">
            <w:rPr>
              <w:rtl w:val="0"/>
            </w:rPr>
          </w:r>
        </w:p>
        <w:p w:rsidR="00000000" w:rsidDel="00000000" w:rsidP="00000000" w:rsidRDefault="00000000" w:rsidRPr="00000000" w14:paraId="0000014F">
          <w:pPr>
            <w:widowControl w:val="0"/>
            <w:tabs>
              <w:tab w:val="right" w:leader="dot" w:pos="12000"/>
            </w:tabs>
            <w:spacing w:before="60" w:line="240" w:lineRule="auto"/>
            <w:ind w:left="1440" w:firstLine="0"/>
            <w:rPr/>
          </w:pPr>
          <w:hyperlink w:anchor="_nk7sjv3fbkfl">
            <w:r w:rsidDel="00000000" w:rsidR="00000000" w:rsidRPr="00000000">
              <w:rPr>
                <w:rtl w:val="0"/>
              </w:rPr>
              <w:t xml:space="preserve">Tabla 8.79: “CU78 - Agrupando registros bajo entidad episodio clínico”</w:t>
              <w:tab/>
              <w:t xml:space="preserve">252</w:t>
            </w:r>
          </w:hyperlink>
          <w:r w:rsidDel="00000000" w:rsidR="00000000" w:rsidRPr="00000000">
            <w:rPr>
              <w:rtl w:val="0"/>
            </w:rPr>
          </w:r>
        </w:p>
        <w:p w:rsidR="00000000" w:rsidDel="00000000" w:rsidP="00000000" w:rsidRDefault="00000000" w:rsidRPr="00000000" w14:paraId="00000150">
          <w:pPr>
            <w:widowControl w:val="0"/>
            <w:tabs>
              <w:tab w:val="right" w:leader="dot" w:pos="12000"/>
            </w:tabs>
            <w:spacing w:before="60" w:line="240" w:lineRule="auto"/>
            <w:ind w:left="1440" w:firstLine="0"/>
            <w:rPr/>
          </w:pPr>
          <w:hyperlink w:anchor="_64maxgj25ph">
            <w:r w:rsidDel="00000000" w:rsidR="00000000" w:rsidRPr="00000000">
              <w:rPr>
                <w:rtl w:val="0"/>
              </w:rPr>
              <w:t xml:space="preserve">Tabla 8.80: “CU79 - Segregando interfaces según rol de acceso”</w:t>
              <w:tab/>
              <w:t xml:space="preserve">254</w:t>
            </w:r>
          </w:hyperlink>
          <w:r w:rsidDel="00000000" w:rsidR="00000000" w:rsidRPr="00000000">
            <w:rPr>
              <w:rtl w:val="0"/>
            </w:rPr>
          </w:r>
        </w:p>
        <w:p w:rsidR="00000000" w:rsidDel="00000000" w:rsidP="00000000" w:rsidRDefault="00000000" w:rsidRPr="00000000" w14:paraId="00000151">
          <w:pPr>
            <w:widowControl w:val="0"/>
            <w:tabs>
              <w:tab w:val="right" w:leader="dot" w:pos="12000"/>
            </w:tabs>
            <w:spacing w:before="60" w:line="240" w:lineRule="auto"/>
            <w:ind w:left="1440" w:firstLine="0"/>
            <w:rPr/>
          </w:pPr>
          <w:hyperlink w:anchor="_6ql841ux6aul">
            <w:r w:rsidDel="00000000" w:rsidR="00000000" w:rsidRPr="00000000">
              <w:rPr>
                <w:rtl w:val="0"/>
              </w:rPr>
              <w:t xml:space="preserve">Tabla 8.81: “Matriz de Requerimientos versus Casos de Uso”</w:t>
              <w:tab/>
              <w:t xml:space="preserve">331</w:t>
            </w:r>
          </w:hyperlink>
          <w:r w:rsidDel="00000000" w:rsidR="00000000" w:rsidRPr="00000000">
            <w:rPr>
              <w:rtl w:val="0"/>
            </w:rPr>
          </w:r>
        </w:p>
        <w:p w:rsidR="00000000" w:rsidDel="00000000" w:rsidP="00000000" w:rsidRDefault="00000000" w:rsidRPr="00000000" w14:paraId="00000152">
          <w:pPr>
            <w:widowControl w:val="0"/>
            <w:tabs>
              <w:tab w:val="right" w:leader="dot" w:pos="12000"/>
            </w:tabs>
            <w:spacing w:before="60" w:line="240" w:lineRule="auto"/>
            <w:rPr>
              <w:b w:val="1"/>
              <w:bCs w:val="1"/>
            </w:rPr>
          </w:pPr>
          <w:hyperlink w:anchor="_tos5ibo8dezs">
            <w:r w:rsidDel="00000000" w:rsidR="00000000" w:rsidRPr="00000000">
              <w:rPr>
                <w:b w:val="1"/>
                <w:bCs w:val="1"/>
                <w:rtl w:val="0"/>
              </w:rPr>
              <w:t xml:space="preserve">9. OBJETIVOS</w:t>
              <w:tab/>
              <w:t xml:space="preserve">335</w:t>
            </w:r>
          </w:hyperlink>
          <w:r w:rsidDel="00000000" w:rsidR="00000000" w:rsidRPr="00000000">
            <w:rPr>
              <w:rtl w:val="0"/>
            </w:rPr>
          </w:r>
        </w:p>
        <w:p w:rsidR="00000000" w:rsidDel="00000000" w:rsidP="00000000" w:rsidRDefault="00000000" w:rsidRPr="00000000" w14:paraId="00000153">
          <w:pPr>
            <w:widowControl w:val="0"/>
            <w:tabs>
              <w:tab w:val="right" w:leader="dot" w:pos="12000"/>
            </w:tabs>
            <w:spacing w:before="60" w:line="240" w:lineRule="auto"/>
            <w:rPr>
              <w:b w:val="1"/>
              <w:bCs w:val="1"/>
            </w:rPr>
          </w:pPr>
          <w:hyperlink w:anchor="_punzleyodnkg">
            <w:r w:rsidDel="00000000" w:rsidR="00000000" w:rsidRPr="00000000">
              <w:rPr>
                <w:b w:val="1"/>
                <w:bCs w:val="1"/>
                <w:rtl w:val="0"/>
              </w:rPr>
              <w:t xml:space="preserve">10. ANEXO</w:t>
              <w:tab/>
              <w:t xml:space="preserve">337</w:t>
            </w:r>
          </w:hyperlink>
          <w:r w:rsidDel="00000000" w:rsidR="00000000" w:rsidRPr="00000000">
            <w:rPr>
              <w:rtl w:val="0"/>
            </w:rPr>
          </w:r>
        </w:p>
        <w:p w:rsidR="00000000" w:rsidDel="00000000" w:rsidP="00000000" w:rsidRDefault="00000000" w:rsidRPr="00000000" w14:paraId="00000154">
          <w:pPr>
            <w:widowControl w:val="0"/>
            <w:tabs>
              <w:tab w:val="right" w:leader="dot" w:pos="12000"/>
            </w:tabs>
            <w:spacing w:before="60" w:line="240" w:lineRule="auto"/>
            <w:ind w:left="1440" w:firstLine="0"/>
            <w:rPr/>
          </w:pPr>
          <w:hyperlink w:anchor="_quk4g51b87cj">
            <w:r w:rsidDel="00000000" w:rsidR="00000000" w:rsidRPr="00000000">
              <w:rPr>
                <w:rtl w:val="0"/>
              </w:rPr>
              <w:t xml:space="preserve">Tabla 10.1: “Planificación del Documento 0”</w:t>
              <w:tab/>
              <w:t xml:space="preserve">345</w:t>
            </w:r>
          </w:hyperlink>
          <w:r w:rsidDel="00000000" w:rsidR="00000000" w:rsidRPr="00000000">
            <w:rPr>
              <w:rtl w:val="0"/>
            </w:rPr>
          </w:r>
        </w:p>
        <w:p w:rsidR="00000000" w:rsidDel="00000000" w:rsidP="00000000" w:rsidRDefault="00000000" w:rsidRPr="00000000" w14:paraId="00000155">
          <w:pPr>
            <w:widowControl w:val="0"/>
            <w:tabs>
              <w:tab w:val="right" w:leader="dot" w:pos="12000"/>
            </w:tabs>
            <w:spacing w:before="60" w:line="240" w:lineRule="auto"/>
            <w:ind w:left="1440" w:firstLine="0"/>
            <w:rPr/>
          </w:pPr>
          <w:hyperlink w:anchor="_9z4t5kac2na4">
            <w:r w:rsidDel="00000000" w:rsidR="00000000" w:rsidRPr="00000000">
              <w:rPr>
                <w:rtl w:val="0"/>
              </w:rPr>
              <w:t xml:space="preserve">Tabla 10.2: “Carta Gantt del Documento 0”</w:t>
              <w:tab/>
              <w:t xml:space="preserve">348</w:t>
            </w:r>
          </w:hyperlink>
          <w:r w:rsidDel="00000000" w:rsidR="00000000" w:rsidRPr="00000000">
            <w:rPr>
              <w:rtl w:val="0"/>
            </w:rPr>
          </w:r>
        </w:p>
        <w:p w:rsidR="00000000" w:rsidDel="00000000" w:rsidP="00000000" w:rsidRDefault="00000000" w:rsidRPr="00000000" w14:paraId="00000156">
          <w:pPr>
            <w:widowControl w:val="0"/>
            <w:tabs>
              <w:tab w:val="right" w:leader="dot" w:pos="12000"/>
            </w:tabs>
            <w:spacing w:before="60" w:line="240" w:lineRule="auto"/>
            <w:ind w:left="1440" w:firstLine="0"/>
            <w:rPr/>
          </w:pPr>
          <w:hyperlink w:anchor="_dul06if4q410">
            <w:r w:rsidDel="00000000" w:rsidR="00000000" w:rsidRPr="00000000">
              <w:rPr>
                <w:rtl w:val="0"/>
              </w:rPr>
              <w:t xml:space="preserve">Tabla 10.3: “Inversión Inicial (Año 0)”</w:t>
              <w:tab/>
              <w:t xml:space="preserve">352</w:t>
            </w:r>
          </w:hyperlink>
          <w:r w:rsidDel="00000000" w:rsidR="00000000" w:rsidRPr="00000000">
            <w:rPr>
              <w:rtl w:val="0"/>
            </w:rPr>
          </w:r>
        </w:p>
        <w:p w:rsidR="00000000" w:rsidDel="00000000" w:rsidP="00000000" w:rsidRDefault="00000000" w:rsidRPr="00000000" w14:paraId="00000157">
          <w:pPr>
            <w:widowControl w:val="0"/>
            <w:tabs>
              <w:tab w:val="right" w:leader="dot" w:pos="12000"/>
            </w:tabs>
            <w:spacing w:before="60" w:line="240" w:lineRule="auto"/>
            <w:ind w:left="1440" w:firstLine="0"/>
            <w:rPr/>
          </w:pPr>
          <w:hyperlink w:anchor="_dsbvlwl5sutf">
            <w:r w:rsidDel="00000000" w:rsidR="00000000" w:rsidRPr="00000000">
              <w:rPr>
                <w:rtl w:val="0"/>
              </w:rPr>
              <w:t xml:space="preserve">Tabla 10.4: “Flujo de Caja Neto Proyectado (Años 1 al 3)”</w:t>
              <w:tab/>
              <w:t xml:space="preserve">353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58">
      <w:pPr>
        <w:spacing w:line="360" w:lineRule="auto"/>
        <w:jc w:val="both"/>
        <w:rPr>
          <w:sz w:val="24"/>
          <w:szCs w:val="24"/>
        </w:rPr>
      </w:pPr>
      <w:r w:rsidDel="00000000" w:rsidR="00000000" w:rsidRPr="00000000">
        <w:rPr>
          <w:rtl w:val="0"/>
        </w:rPr>
      </w:r>
    </w:p>
    <w:p w:rsidR="00000000" w:rsidDel="00000000" w:rsidP="00000000" w:rsidRDefault="00000000" w:rsidRPr="00000000" w14:paraId="00000159">
      <w:pPr>
        <w:spacing w:line="360" w:lineRule="auto"/>
        <w:jc w:val="both"/>
        <w:rPr>
          <w:sz w:val="24"/>
          <w:szCs w:val="24"/>
        </w:rPr>
      </w:pPr>
      <w:r w:rsidDel="00000000" w:rsidR="00000000" w:rsidRPr="00000000">
        <w:rPr>
          <w:rtl w:val="0"/>
        </w:rPr>
      </w:r>
    </w:p>
    <w:p w:rsidR="00000000" w:rsidDel="00000000" w:rsidP="00000000" w:rsidRDefault="00000000" w:rsidRPr="00000000" w14:paraId="0000015A">
      <w:pPr>
        <w:spacing w:line="360" w:lineRule="auto"/>
        <w:jc w:val="both"/>
        <w:rPr>
          <w:sz w:val="24"/>
          <w:szCs w:val="24"/>
        </w:rPr>
      </w:pPr>
      <w:r w:rsidDel="00000000" w:rsidR="00000000" w:rsidRPr="00000000">
        <w:rPr>
          <w:rtl w:val="0"/>
        </w:rPr>
      </w:r>
    </w:p>
    <w:p w:rsidR="00000000" w:rsidDel="00000000" w:rsidP="00000000" w:rsidRDefault="00000000" w:rsidRPr="00000000" w14:paraId="0000015B">
      <w:pPr>
        <w:spacing w:line="360" w:lineRule="auto"/>
        <w:jc w:val="both"/>
        <w:rPr>
          <w:sz w:val="24"/>
          <w:szCs w:val="24"/>
        </w:rPr>
      </w:pPr>
      <w:r w:rsidDel="00000000" w:rsidR="00000000" w:rsidRPr="00000000">
        <w:rPr>
          <w:rtl w:val="0"/>
        </w:rPr>
      </w:r>
    </w:p>
    <w:p w:rsidR="00000000" w:rsidDel="00000000" w:rsidP="00000000" w:rsidRDefault="00000000" w:rsidRPr="00000000" w14:paraId="0000015C">
      <w:pPr>
        <w:spacing w:line="360" w:lineRule="auto"/>
        <w:jc w:val="both"/>
        <w:rPr>
          <w:sz w:val="24"/>
          <w:szCs w:val="24"/>
        </w:rPr>
      </w:pPr>
      <w:r w:rsidDel="00000000" w:rsidR="00000000" w:rsidRPr="00000000">
        <w:rPr>
          <w:rtl w:val="0"/>
        </w:rPr>
      </w:r>
    </w:p>
    <w:p w:rsidR="00000000" w:rsidDel="00000000" w:rsidP="00000000" w:rsidRDefault="00000000" w:rsidRPr="00000000" w14:paraId="0000015D">
      <w:pPr>
        <w:spacing w:line="360" w:lineRule="auto"/>
        <w:jc w:val="both"/>
        <w:rPr>
          <w:sz w:val="24"/>
          <w:szCs w:val="24"/>
        </w:rPr>
      </w:pPr>
      <w:r w:rsidDel="00000000" w:rsidR="00000000" w:rsidRPr="00000000">
        <w:rPr>
          <w:rtl w:val="0"/>
        </w:rPr>
      </w:r>
    </w:p>
    <w:p w:rsidR="00000000" w:rsidDel="00000000" w:rsidP="00000000" w:rsidRDefault="00000000" w:rsidRPr="00000000" w14:paraId="0000015E">
      <w:pPr>
        <w:spacing w:line="360" w:lineRule="auto"/>
        <w:jc w:val="both"/>
        <w:rPr>
          <w:sz w:val="24"/>
          <w:szCs w:val="24"/>
        </w:rPr>
      </w:pPr>
      <w:r w:rsidDel="00000000" w:rsidR="00000000" w:rsidRPr="00000000">
        <w:rPr>
          <w:rtl w:val="0"/>
        </w:rPr>
      </w:r>
    </w:p>
    <w:p w:rsidR="00000000" w:rsidDel="00000000" w:rsidP="00000000" w:rsidRDefault="00000000" w:rsidRPr="00000000" w14:paraId="0000015F">
      <w:pPr>
        <w:spacing w:line="360" w:lineRule="auto"/>
        <w:jc w:val="both"/>
        <w:rPr>
          <w:sz w:val="24"/>
          <w:szCs w:val="24"/>
        </w:rPr>
      </w:pPr>
      <w:r w:rsidDel="00000000" w:rsidR="00000000" w:rsidRPr="00000000">
        <w:rPr>
          <w:rtl w:val="0"/>
        </w:rPr>
      </w:r>
    </w:p>
    <w:p w:rsidR="00000000" w:rsidDel="00000000" w:rsidP="00000000" w:rsidRDefault="00000000" w:rsidRPr="00000000" w14:paraId="00000160">
      <w:pPr>
        <w:spacing w:line="360" w:lineRule="auto"/>
        <w:jc w:val="both"/>
        <w:rPr>
          <w:sz w:val="24"/>
          <w:szCs w:val="24"/>
        </w:rPr>
      </w:pPr>
      <w:r w:rsidDel="00000000" w:rsidR="00000000" w:rsidRPr="00000000">
        <w:rPr>
          <w:rtl w:val="0"/>
        </w:rPr>
      </w:r>
    </w:p>
    <w:p w:rsidR="00000000" w:rsidDel="00000000" w:rsidP="00000000" w:rsidRDefault="00000000" w:rsidRPr="00000000" w14:paraId="00000161">
      <w:pPr>
        <w:spacing w:line="360" w:lineRule="auto"/>
        <w:jc w:val="both"/>
        <w:rPr>
          <w:sz w:val="24"/>
          <w:szCs w:val="24"/>
        </w:rPr>
      </w:pPr>
      <w:r w:rsidDel="00000000" w:rsidR="00000000" w:rsidRPr="00000000">
        <w:rPr>
          <w:rtl w:val="0"/>
        </w:rPr>
      </w:r>
    </w:p>
    <w:p w:rsidR="00000000" w:rsidDel="00000000" w:rsidP="00000000" w:rsidRDefault="00000000" w:rsidRPr="00000000" w14:paraId="00000162">
      <w:pPr>
        <w:spacing w:line="360" w:lineRule="auto"/>
        <w:jc w:val="both"/>
        <w:rPr>
          <w:sz w:val="24"/>
          <w:szCs w:val="24"/>
        </w:rPr>
      </w:pPr>
      <w:r w:rsidDel="00000000" w:rsidR="00000000" w:rsidRPr="00000000">
        <w:rPr>
          <w:rtl w:val="0"/>
        </w:rPr>
      </w:r>
    </w:p>
    <w:p w:rsidR="00000000" w:rsidDel="00000000" w:rsidP="00000000" w:rsidRDefault="00000000" w:rsidRPr="00000000" w14:paraId="00000163">
      <w:pPr>
        <w:spacing w:line="360" w:lineRule="auto"/>
        <w:jc w:val="both"/>
        <w:rPr>
          <w:sz w:val="24"/>
          <w:szCs w:val="24"/>
        </w:rPr>
      </w:pPr>
      <w:r w:rsidDel="00000000" w:rsidR="00000000" w:rsidRPr="00000000">
        <w:rPr>
          <w:rtl w:val="0"/>
        </w:rPr>
      </w:r>
    </w:p>
    <w:p w:rsidR="00000000" w:rsidDel="00000000" w:rsidP="00000000" w:rsidRDefault="00000000" w:rsidRPr="00000000" w14:paraId="00000164">
      <w:pPr>
        <w:spacing w:line="360" w:lineRule="auto"/>
        <w:jc w:val="both"/>
        <w:rPr>
          <w:sz w:val="24"/>
          <w:szCs w:val="24"/>
        </w:rPr>
      </w:pPr>
      <w:r w:rsidDel="00000000" w:rsidR="00000000" w:rsidRPr="00000000">
        <w:rPr>
          <w:rtl w:val="0"/>
        </w:rPr>
      </w:r>
    </w:p>
    <w:p w:rsidR="00000000" w:rsidDel="00000000" w:rsidP="00000000" w:rsidRDefault="00000000" w:rsidRPr="00000000" w14:paraId="00000165">
      <w:pPr>
        <w:spacing w:line="360" w:lineRule="auto"/>
        <w:jc w:val="both"/>
        <w:rPr>
          <w:sz w:val="24"/>
          <w:szCs w:val="24"/>
        </w:rPr>
      </w:pPr>
      <w:r w:rsidDel="00000000" w:rsidR="00000000" w:rsidRPr="00000000">
        <w:rPr>
          <w:rtl w:val="0"/>
        </w:rPr>
      </w:r>
    </w:p>
    <w:p w:rsidR="00000000" w:rsidDel="00000000" w:rsidP="00000000" w:rsidRDefault="00000000" w:rsidRPr="00000000" w14:paraId="00000166">
      <w:pPr>
        <w:pStyle w:val="Heading1"/>
        <w:numPr>
          <w:ilvl w:val="0"/>
          <w:numId w:val="31"/>
        </w:numPr>
        <w:spacing w:before="360" w:line="360" w:lineRule="auto"/>
        <w:ind w:left="1440" w:hanging="360"/>
        <w:jc w:val="both"/>
      </w:pPr>
      <w:bookmarkStart w:colFirst="0" w:colLast="0" w:name="_thioyu2rq7f" w:id="5"/>
      <w:bookmarkEnd w:id="5"/>
      <w:r w:rsidDel="00000000" w:rsidR="00000000" w:rsidRPr="00000000">
        <w:rPr>
          <w:b w:val="1"/>
          <w:bCs w:val="1"/>
          <w:sz w:val="24"/>
          <w:szCs w:val="24"/>
          <w:rtl w:val="0"/>
        </w:rPr>
        <w:t xml:space="preserve">INTRODUCCIÓN</w:t>
      </w:r>
      <w:r w:rsidDel="00000000" w:rsidR="00000000" w:rsidRPr="00000000">
        <w:rPr>
          <w:rtl w:val="0"/>
        </w:rPr>
      </w:r>
    </w:p>
    <w:p w:rsidR="00000000" w:rsidDel="00000000" w:rsidP="00000000" w:rsidRDefault="00000000" w:rsidRPr="00000000" w14:paraId="00000167">
      <w:pPr>
        <w:spacing w:after="240" w:line="360" w:lineRule="auto"/>
        <w:jc w:val="both"/>
        <w:rPr>
          <w:sz w:val="24"/>
          <w:szCs w:val="24"/>
        </w:rPr>
      </w:pPr>
      <w:r w:rsidDel="00000000" w:rsidR="00000000" w:rsidRPr="00000000">
        <w:rPr>
          <w:sz w:val="24"/>
          <w:szCs w:val="24"/>
          <w:rtl w:val="0"/>
        </w:rPr>
        <w:t xml:space="preserve">La creciente necesidad de integrar procesos clínicos, administrativos y de seguimiento en modelos de atención híbridos plantea desafíos relevantes en términos de coordinación operativa, trazabilidad de la información y continuidad del servicio. En organizaciones emergentes como FRO Salud SpA, donde gran parte de estos procesos se gestionan mediante herramientas manuales y no integradas, dichas limitaciones representan no solo una dificultad operativa, sino también una barrera para la escalabilidad y consolidación del modelo de negocio. En este contexto, surge la necesidad de abordar estas problemáticas desde una perspectiva de ingeniería, mediante el diseño de una solución de software que permita apoyar la transformación digital de la organización.</w:t>
      </w:r>
    </w:p>
    <w:p w:rsidR="00000000" w:rsidDel="00000000" w:rsidP="00000000" w:rsidRDefault="00000000" w:rsidRPr="00000000" w14:paraId="00000168">
      <w:pPr>
        <w:spacing w:after="240" w:before="240" w:line="360" w:lineRule="auto"/>
        <w:jc w:val="both"/>
        <w:rPr>
          <w:sz w:val="24"/>
          <w:szCs w:val="24"/>
        </w:rPr>
      </w:pPr>
      <w:r w:rsidDel="00000000" w:rsidR="00000000" w:rsidRPr="00000000">
        <w:rPr>
          <w:sz w:val="24"/>
          <w:szCs w:val="24"/>
          <w:rtl w:val="0"/>
        </w:rPr>
        <w:t xml:space="preserve">Bajo este escenario, el presente proyecto desarrolla la formulación de una propuesta de software con el propósito de centralizar la gestión de servicios clínicos, fortalecer la interacción usuario-profesional y mejorar el control, seguimiento y trazabilidad de los procesos críticos asociados a la atención de salud. Para ello, el trabajo se construye sobre una base metodológica propia de la ingeniería de software, integrando análisis organizacional, modelamiento de procesos, levantamiento de requerimientos y criterios de viabilidad técnica y económica que permiten fundamentar la solución propuesta.</w:t>
      </w:r>
    </w:p>
    <w:p w:rsidR="00000000" w:rsidDel="00000000" w:rsidP="00000000" w:rsidRDefault="00000000" w:rsidRPr="00000000" w14:paraId="00000169">
      <w:pPr>
        <w:spacing w:after="240" w:before="240" w:line="360" w:lineRule="auto"/>
        <w:jc w:val="both"/>
        <w:rPr>
          <w:sz w:val="24"/>
          <w:szCs w:val="24"/>
        </w:rPr>
      </w:pPr>
      <w:r w:rsidDel="00000000" w:rsidR="00000000" w:rsidRPr="00000000">
        <w:rPr>
          <w:sz w:val="24"/>
          <w:szCs w:val="24"/>
          <w:rtl w:val="0"/>
        </w:rPr>
        <w:t xml:space="preserve">Como punto de partida, se estudia el contexto de la organización y su entorno mediante herramientas de análisis estratégico que permiten comprender tanto sus condiciones internas como los factores externos que influyen en su operación. Sobre esta base, se modelan los procesos actuales y se analizan las principales brechas operativas mediante herramientas cuantitativas y cualitativas, con el propósito de identificar las causas estructurales de la problemática y justificar técnicamente la necesidad del sistema propuesto.</w:t>
      </w:r>
    </w:p>
    <w:p w:rsidR="00000000" w:rsidDel="00000000" w:rsidP="00000000" w:rsidRDefault="00000000" w:rsidRPr="00000000" w14:paraId="0000016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6B">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6C">
      <w:pPr>
        <w:spacing w:after="240" w:before="240" w:line="360" w:lineRule="auto"/>
        <w:jc w:val="both"/>
        <w:rPr>
          <w:sz w:val="24"/>
          <w:szCs w:val="24"/>
        </w:rPr>
      </w:pPr>
      <w:r w:rsidDel="00000000" w:rsidR="00000000" w:rsidRPr="00000000">
        <w:rPr>
          <w:sz w:val="24"/>
          <w:szCs w:val="24"/>
          <w:rtl w:val="0"/>
        </w:rPr>
        <w:t xml:space="preserve">A partir de dicho diagnóstico, el proyecto avanza hacia la especificación formal de la solución, abordando la definición de requerimientos, la modelación de interacciones funcionales, la trazabilidad entre necesidades del negocio y funcionalidades del sistema, y una aproximación inicial a la arquitectura y factibilidad del proyecto. Este enfoque permite no sólo definir qué debe resolver el sistema, sino también establecer criterios para evaluar su calidad, consistencia y viabilidad desde la perspectiva disciplinar de la ingeniería de software.</w:t>
      </w:r>
    </w:p>
    <w:p w:rsidR="00000000" w:rsidDel="00000000" w:rsidP="00000000" w:rsidRDefault="00000000" w:rsidRPr="00000000" w14:paraId="0000016D">
      <w:pPr>
        <w:spacing w:after="240" w:before="240" w:line="360" w:lineRule="auto"/>
        <w:jc w:val="both"/>
        <w:rPr>
          <w:sz w:val="24"/>
          <w:szCs w:val="24"/>
        </w:rPr>
      </w:pPr>
      <w:r w:rsidDel="00000000" w:rsidR="00000000" w:rsidRPr="00000000">
        <w:rPr>
          <w:sz w:val="24"/>
          <w:szCs w:val="24"/>
          <w:rtl w:val="0"/>
        </w:rPr>
        <w:t xml:space="preserve">De esta forma, el presente documento busca constituir una base sólida para las etapas posteriores de diseño, desarrollo y validación del software, proponiendo una solución orientada a mejorar la gestión operativa de FRO Salud SpA y aportar a la construcción de un modelo de atención más integrado, trazable y escalable dentro del contexto de la salud digital.</w:t>
      </w:r>
    </w:p>
    <w:p w:rsidR="00000000" w:rsidDel="00000000" w:rsidP="00000000" w:rsidRDefault="00000000" w:rsidRPr="00000000" w14:paraId="0000016E">
      <w:pPr>
        <w:jc w:val="both"/>
        <w:rPr>
          <w:sz w:val="24"/>
          <w:szCs w:val="24"/>
        </w:rPr>
      </w:pPr>
      <w:r w:rsidDel="00000000" w:rsidR="00000000" w:rsidRPr="00000000">
        <w:rPr>
          <w:rtl w:val="0"/>
        </w:rPr>
      </w:r>
    </w:p>
    <w:p w:rsidR="00000000" w:rsidDel="00000000" w:rsidP="00000000" w:rsidRDefault="00000000" w:rsidRPr="00000000" w14:paraId="0000016F">
      <w:pPr>
        <w:jc w:val="both"/>
        <w:rPr>
          <w:sz w:val="24"/>
          <w:szCs w:val="24"/>
        </w:rPr>
      </w:pPr>
      <w:r w:rsidDel="00000000" w:rsidR="00000000" w:rsidRPr="00000000">
        <w:rPr>
          <w:rtl w:val="0"/>
        </w:rPr>
      </w:r>
    </w:p>
    <w:p w:rsidR="00000000" w:rsidDel="00000000" w:rsidP="00000000" w:rsidRDefault="00000000" w:rsidRPr="00000000" w14:paraId="00000170">
      <w:pPr>
        <w:jc w:val="both"/>
        <w:rPr>
          <w:sz w:val="24"/>
          <w:szCs w:val="24"/>
        </w:rPr>
      </w:pPr>
      <w:r w:rsidDel="00000000" w:rsidR="00000000" w:rsidRPr="00000000">
        <w:rPr>
          <w:rtl w:val="0"/>
        </w:rPr>
      </w:r>
    </w:p>
    <w:p w:rsidR="00000000" w:rsidDel="00000000" w:rsidP="00000000" w:rsidRDefault="00000000" w:rsidRPr="00000000" w14:paraId="00000171">
      <w:pPr>
        <w:jc w:val="both"/>
        <w:rPr>
          <w:sz w:val="24"/>
          <w:szCs w:val="24"/>
        </w:rPr>
      </w:pPr>
      <w:r w:rsidDel="00000000" w:rsidR="00000000" w:rsidRPr="00000000">
        <w:rPr>
          <w:rtl w:val="0"/>
        </w:rPr>
      </w:r>
    </w:p>
    <w:p w:rsidR="00000000" w:rsidDel="00000000" w:rsidP="00000000" w:rsidRDefault="00000000" w:rsidRPr="00000000" w14:paraId="00000172">
      <w:pPr>
        <w:jc w:val="both"/>
        <w:rPr>
          <w:sz w:val="24"/>
          <w:szCs w:val="24"/>
        </w:rPr>
      </w:pPr>
      <w:r w:rsidDel="00000000" w:rsidR="00000000" w:rsidRPr="00000000">
        <w:rPr>
          <w:rtl w:val="0"/>
        </w:rPr>
      </w:r>
    </w:p>
    <w:p w:rsidR="00000000" w:rsidDel="00000000" w:rsidP="00000000" w:rsidRDefault="00000000" w:rsidRPr="00000000" w14:paraId="00000173">
      <w:pPr>
        <w:jc w:val="both"/>
        <w:rPr>
          <w:sz w:val="24"/>
          <w:szCs w:val="24"/>
        </w:rPr>
      </w:pPr>
      <w:r w:rsidDel="00000000" w:rsidR="00000000" w:rsidRPr="00000000">
        <w:rPr>
          <w:rtl w:val="0"/>
        </w:rPr>
      </w:r>
    </w:p>
    <w:p w:rsidR="00000000" w:rsidDel="00000000" w:rsidP="00000000" w:rsidRDefault="00000000" w:rsidRPr="00000000" w14:paraId="00000174">
      <w:pPr>
        <w:jc w:val="both"/>
        <w:rPr>
          <w:sz w:val="24"/>
          <w:szCs w:val="24"/>
        </w:rPr>
      </w:pPr>
      <w:r w:rsidDel="00000000" w:rsidR="00000000" w:rsidRPr="00000000">
        <w:rPr>
          <w:rtl w:val="0"/>
        </w:rPr>
      </w:r>
    </w:p>
    <w:p w:rsidR="00000000" w:rsidDel="00000000" w:rsidP="00000000" w:rsidRDefault="00000000" w:rsidRPr="00000000" w14:paraId="00000175">
      <w:pPr>
        <w:jc w:val="both"/>
        <w:rPr>
          <w:sz w:val="24"/>
          <w:szCs w:val="24"/>
        </w:rPr>
      </w:pPr>
      <w:r w:rsidDel="00000000" w:rsidR="00000000" w:rsidRPr="00000000">
        <w:rPr>
          <w:rtl w:val="0"/>
        </w:rPr>
      </w:r>
    </w:p>
    <w:p w:rsidR="00000000" w:rsidDel="00000000" w:rsidP="00000000" w:rsidRDefault="00000000" w:rsidRPr="00000000" w14:paraId="00000176">
      <w:pPr>
        <w:jc w:val="both"/>
        <w:rPr>
          <w:sz w:val="24"/>
          <w:szCs w:val="24"/>
        </w:rPr>
      </w:pPr>
      <w:r w:rsidDel="00000000" w:rsidR="00000000" w:rsidRPr="00000000">
        <w:rPr>
          <w:rtl w:val="0"/>
        </w:rPr>
      </w:r>
    </w:p>
    <w:p w:rsidR="00000000" w:rsidDel="00000000" w:rsidP="00000000" w:rsidRDefault="00000000" w:rsidRPr="00000000" w14:paraId="00000177">
      <w:pPr>
        <w:jc w:val="both"/>
        <w:rPr>
          <w:sz w:val="24"/>
          <w:szCs w:val="24"/>
        </w:rPr>
      </w:pPr>
      <w:r w:rsidDel="00000000" w:rsidR="00000000" w:rsidRPr="00000000">
        <w:rPr>
          <w:rtl w:val="0"/>
        </w:rPr>
      </w:r>
    </w:p>
    <w:p w:rsidR="00000000" w:rsidDel="00000000" w:rsidP="00000000" w:rsidRDefault="00000000" w:rsidRPr="00000000" w14:paraId="00000178">
      <w:pPr>
        <w:jc w:val="both"/>
        <w:rPr>
          <w:sz w:val="24"/>
          <w:szCs w:val="24"/>
        </w:rPr>
      </w:pPr>
      <w:r w:rsidDel="00000000" w:rsidR="00000000" w:rsidRPr="00000000">
        <w:rPr>
          <w:rtl w:val="0"/>
        </w:rPr>
      </w:r>
    </w:p>
    <w:p w:rsidR="00000000" w:rsidDel="00000000" w:rsidP="00000000" w:rsidRDefault="00000000" w:rsidRPr="00000000" w14:paraId="00000179">
      <w:pPr>
        <w:jc w:val="both"/>
        <w:rPr>
          <w:sz w:val="24"/>
          <w:szCs w:val="24"/>
        </w:rPr>
      </w:pPr>
      <w:r w:rsidDel="00000000" w:rsidR="00000000" w:rsidRPr="00000000">
        <w:rPr>
          <w:rtl w:val="0"/>
        </w:rPr>
      </w:r>
    </w:p>
    <w:p w:rsidR="00000000" w:rsidDel="00000000" w:rsidP="00000000" w:rsidRDefault="00000000" w:rsidRPr="00000000" w14:paraId="0000017A">
      <w:pPr>
        <w:jc w:val="both"/>
        <w:rPr>
          <w:sz w:val="24"/>
          <w:szCs w:val="24"/>
        </w:rPr>
      </w:pPr>
      <w:r w:rsidDel="00000000" w:rsidR="00000000" w:rsidRPr="00000000">
        <w:rPr>
          <w:rtl w:val="0"/>
        </w:rPr>
      </w:r>
    </w:p>
    <w:p w:rsidR="00000000" w:rsidDel="00000000" w:rsidP="00000000" w:rsidRDefault="00000000" w:rsidRPr="00000000" w14:paraId="0000017B">
      <w:pPr>
        <w:jc w:val="both"/>
        <w:rPr>
          <w:sz w:val="24"/>
          <w:szCs w:val="24"/>
        </w:rPr>
      </w:pPr>
      <w:r w:rsidDel="00000000" w:rsidR="00000000" w:rsidRPr="00000000">
        <w:rPr>
          <w:rtl w:val="0"/>
        </w:rPr>
      </w:r>
    </w:p>
    <w:p w:rsidR="00000000" w:rsidDel="00000000" w:rsidP="00000000" w:rsidRDefault="00000000" w:rsidRPr="00000000" w14:paraId="0000017C">
      <w:pPr>
        <w:jc w:val="both"/>
        <w:rPr>
          <w:sz w:val="24"/>
          <w:szCs w:val="24"/>
        </w:rPr>
      </w:pPr>
      <w:r w:rsidDel="00000000" w:rsidR="00000000" w:rsidRPr="00000000">
        <w:rPr>
          <w:rtl w:val="0"/>
        </w:rPr>
      </w:r>
    </w:p>
    <w:p w:rsidR="00000000" w:rsidDel="00000000" w:rsidP="00000000" w:rsidRDefault="00000000" w:rsidRPr="00000000" w14:paraId="0000017D">
      <w:pPr>
        <w:jc w:val="both"/>
        <w:rPr>
          <w:sz w:val="24"/>
          <w:szCs w:val="24"/>
        </w:rPr>
      </w:pPr>
      <w:r w:rsidDel="00000000" w:rsidR="00000000" w:rsidRPr="00000000">
        <w:rPr>
          <w:rtl w:val="0"/>
        </w:rPr>
      </w:r>
    </w:p>
    <w:p w:rsidR="00000000" w:rsidDel="00000000" w:rsidP="00000000" w:rsidRDefault="00000000" w:rsidRPr="00000000" w14:paraId="0000017E">
      <w:pPr>
        <w:jc w:val="both"/>
        <w:rPr>
          <w:sz w:val="24"/>
          <w:szCs w:val="24"/>
        </w:rPr>
      </w:pPr>
      <w:r w:rsidDel="00000000" w:rsidR="00000000" w:rsidRPr="00000000">
        <w:rPr>
          <w:rtl w:val="0"/>
        </w:rPr>
      </w:r>
    </w:p>
    <w:p w:rsidR="00000000" w:rsidDel="00000000" w:rsidP="00000000" w:rsidRDefault="00000000" w:rsidRPr="00000000" w14:paraId="0000017F">
      <w:pPr>
        <w:jc w:val="both"/>
        <w:rPr>
          <w:sz w:val="24"/>
          <w:szCs w:val="24"/>
        </w:rPr>
      </w:pPr>
      <w:r w:rsidDel="00000000" w:rsidR="00000000" w:rsidRPr="00000000">
        <w:rPr>
          <w:rtl w:val="0"/>
        </w:rPr>
      </w:r>
    </w:p>
    <w:p w:rsidR="00000000" w:rsidDel="00000000" w:rsidP="00000000" w:rsidRDefault="00000000" w:rsidRPr="00000000" w14:paraId="00000180">
      <w:pPr>
        <w:jc w:val="both"/>
        <w:rPr>
          <w:sz w:val="24"/>
          <w:szCs w:val="24"/>
        </w:rPr>
      </w:pPr>
      <w:r w:rsidDel="00000000" w:rsidR="00000000" w:rsidRPr="00000000">
        <w:rPr>
          <w:rtl w:val="0"/>
        </w:rPr>
      </w:r>
    </w:p>
    <w:p w:rsidR="00000000" w:rsidDel="00000000" w:rsidP="00000000" w:rsidRDefault="00000000" w:rsidRPr="00000000" w14:paraId="00000181">
      <w:pPr>
        <w:jc w:val="both"/>
        <w:rPr>
          <w:sz w:val="24"/>
          <w:szCs w:val="24"/>
        </w:rPr>
      </w:pPr>
      <w:r w:rsidDel="00000000" w:rsidR="00000000" w:rsidRPr="00000000">
        <w:rPr>
          <w:rtl w:val="0"/>
        </w:rPr>
      </w:r>
    </w:p>
    <w:p w:rsidR="00000000" w:rsidDel="00000000" w:rsidP="00000000" w:rsidRDefault="00000000" w:rsidRPr="00000000" w14:paraId="00000182">
      <w:pPr>
        <w:jc w:val="both"/>
        <w:rPr>
          <w:sz w:val="24"/>
          <w:szCs w:val="24"/>
        </w:rPr>
      </w:pPr>
      <w:r w:rsidDel="00000000" w:rsidR="00000000" w:rsidRPr="00000000">
        <w:rPr>
          <w:rtl w:val="0"/>
        </w:rPr>
      </w:r>
    </w:p>
    <w:p w:rsidR="00000000" w:rsidDel="00000000" w:rsidP="00000000" w:rsidRDefault="00000000" w:rsidRPr="00000000" w14:paraId="00000183">
      <w:pPr>
        <w:jc w:val="both"/>
        <w:rPr>
          <w:sz w:val="24"/>
          <w:szCs w:val="24"/>
        </w:rPr>
      </w:pPr>
      <w:r w:rsidDel="00000000" w:rsidR="00000000" w:rsidRPr="00000000">
        <w:rPr>
          <w:rtl w:val="0"/>
        </w:rPr>
      </w:r>
    </w:p>
    <w:p w:rsidR="00000000" w:rsidDel="00000000" w:rsidP="00000000" w:rsidRDefault="00000000" w:rsidRPr="00000000" w14:paraId="00000184">
      <w:pPr>
        <w:pStyle w:val="Heading1"/>
        <w:numPr>
          <w:ilvl w:val="0"/>
          <w:numId w:val="31"/>
        </w:numPr>
        <w:spacing w:line="360" w:lineRule="auto"/>
        <w:ind w:left="1440" w:hanging="360"/>
        <w:jc w:val="both"/>
      </w:pPr>
      <w:bookmarkStart w:colFirst="0" w:colLast="0" w:name="_gr39n7jnpbwt" w:id="6"/>
      <w:bookmarkEnd w:id="6"/>
      <w:r w:rsidDel="00000000" w:rsidR="00000000" w:rsidRPr="00000000">
        <w:rPr>
          <w:b w:val="1"/>
          <w:bCs w:val="1"/>
          <w:sz w:val="24"/>
          <w:szCs w:val="24"/>
          <w:rtl w:val="0"/>
        </w:rPr>
        <w:t xml:space="preserve">CONTEXTO</w:t>
      </w:r>
    </w:p>
    <w:p w:rsidR="00000000" w:rsidDel="00000000" w:rsidP="00000000" w:rsidRDefault="00000000" w:rsidRPr="00000000" w14:paraId="00000185">
      <w:pPr>
        <w:pStyle w:val="Heading2"/>
        <w:numPr>
          <w:ilvl w:val="1"/>
          <w:numId w:val="31"/>
        </w:numPr>
        <w:spacing w:line="360" w:lineRule="auto"/>
        <w:ind w:left="2160" w:hanging="360"/>
        <w:jc w:val="both"/>
        <w:rPr>
          <w:sz w:val="24"/>
          <w:szCs w:val="24"/>
        </w:rPr>
      </w:pPr>
      <w:bookmarkStart w:colFirst="0" w:colLast="0" w:name="_aj413kjcbop" w:id="7"/>
      <w:bookmarkEnd w:id="7"/>
      <w:r w:rsidDel="00000000" w:rsidR="00000000" w:rsidRPr="00000000">
        <w:rPr>
          <w:b w:val="1"/>
          <w:bCs w:val="1"/>
          <w:sz w:val="24"/>
          <w:szCs w:val="24"/>
          <w:rtl w:val="0"/>
        </w:rPr>
        <w:t xml:space="preserve">Descripción de la organización</w:t>
      </w:r>
    </w:p>
    <w:p w:rsidR="00000000" w:rsidDel="00000000" w:rsidP="00000000" w:rsidRDefault="00000000" w:rsidRPr="00000000" w14:paraId="00000186">
      <w:pPr>
        <w:spacing w:line="360" w:lineRule="auto"/>
        <w:jc w:val="both"/>
        <w:rPr>
          <w:sz w:val="24"/>
          <w:szCs w:val="24"/>
        </w:rPr>
      </w:pPr>
      <w:r w:rsidDel="00000000" w:rsidR="00000000" w:rsidRPr="00000000">
        <w:rPr>
          <w:sz w:val="24"/>
          <w:szCs w:val="24"/>
          <w:rtl w:val="0"/>
        </w:rPr>
        <w:t xml:space="preserve">FRO Salud SpA es una red de salud integral chilena, constituida legalmente como Sociedad por Acciones (SpA), la cual a día de hoy opera bajo un modelo de atención híbrido (domiciliario y virtual). La organización se distingue por un enfoque de "Salud Inteligente", donde la evidencia científica y la cercanía con el paciente son los pilares para evitar la despersonalización de los servicios de salud tradicionales.</w:t>
      </w:r>
      <w:r w:rsidDel="00000000" w:rsidR="00000000" w:rsidRPr="00000000">
        <w:rPr>
          <w:rtl w:val="0"/>
        </w:rPr>
      </w:r>
    </w:p>
    <w:p w:rsidR="00000000" w:rsidDel="00000000" w:rsidP="00000000" w:rsidRDefault="00000000" w:rsidRPr="00000000" w14:paraId="00000187">
      <w:pPr>
        <w:pStyle w:val="Heading2"/>
        <w:numPr>
          <w:ilvl w:val="1"/>
          <w:numId w:val="31"/>
        </w:numPr>
        <w:spacing w:line="360" w:lineRule="auto"/>
        <w:ind w:left="2160" w:hanging="360"/>
        <w:jc w:val="both"/>
        <w:rPr>
          <w:sz w:val="24"/>
          <w:szCs w:val="24"/>
        </w:rPr>
      </w:pPr>
      <w:bookmarkStart w:colFirst="0" w:colLast="0" w:name="_ca6xxzbijthu" w:id="8"/>
      <w:bookmarkEnd w:id="8"/>
      <w:r w:rsidDel="00000000" w:rsidR="00000000" w:rsidRPr="00000000">
        <w:rPr>
          <w:b w:val="1"/>
          <w:bCs w:val="1"/>
          <w:sz w:val="24"/>
          <w:szCs w:val="24"/>
          <w:rtl w:val="0"/>
        </w:rPr>
        <w:t xml:space="preserve">Misión y Visión</w:t>
      </w:r>
    </w:p>
    <w:p w:rsidR="00000000" w:rsidDel="00000000" w:rsidP="00000000" w:rsidRDefault="00000000" w:rsidRPr="00000000" w14:paraId="00000188">
      <w:pPr>
        <w:spacing w:after="240" w:line="360" w:lineRule="auto"/>
        <w:jc w:val="both"/>
        <w:rPr>
          <w:sz w:val="24"/>
          <w:szCs w:val="24"/>
        </w:rPr>
      </w:pPr>
      <w:r w:rsidDel="00000000" w:rsidR="00000000" w:rsidRPr="00000000">
        <w:rPr>
          <w:sz w:val="24"/>
          <w:szCs w:val="24"/>
          <w:rtl w:val="0"/>
        </w:rPr>
        <w:t xml:space="preserve">La misión de </w:t>
      </w:r>
      <w:r w:rsidDel="00000000" w:rsidR="00000000" w:rsidRPr="00000000">
        <w:rPr>
          <w:sz w:val="24"/>
          <w:szCs w:val="24"/>
          <w:rtl w:val="0"/>
        </w:rPr>
        <w:t xml:space="preserve">FRO</w:t>
      </w:r>
      <w:r w:rsidDel="00000000" w:rsidR="00000000" w:rsidRPr="00000000">
        <w:rPr>
          <w:sz w:val="24"/>
          <w:szCs w:val="24"/>
          <w:rtl w:val="0"/>
        </w:rPr>
        <w:t xml:space="preserve"> es mejorar la calidad de vida de las personas a través de una atención de salud personalizada, cercana y basada en evidencia.</w:t>
      </w:r>
    </w:p>
    <w:p w:rsidR="00000000" w:rsidDel="00000000" w:rsidP="00000000" w:rsidRDefault="00000000" w:rsidRPr="00000000" w14:paraId="00000189">
      <w:pPr>
        <w:spacing w:after="240" w:line="360" w:lineRule="auto"/>
        <w:jc w:val="both"/>
        <w:rPr/>
      </w:pPr>
      <w:r w:rsidDel="00000000" w:rsidR="00000000" w:rsidRPr="00000000">
        <w:rPr>
          <w:sz w:val="24"/>
          <w:szCs w:val="24"/>
          <w:rtl w:val="0"/>
        </w:rPr>
        <w:t xml:space="preserve">Su visión es construir un ecosistema de salud integral que conecte diversas áreas como nutrición, psicología, medicina, enfermería y entrenamiento, operando de manera fluida en modalidades presenciales y digitales para asegurar una mejora real y sostenida en el tiempo.</w:t>
      </w:r>
      <w:r w:rsidDel="00000000" w:rsidR="00000000" w:rsidRPr="00000000">
        <w:rPr>
          <w:rtl w:val="0"/>
        </w:rPr>
      </w:r>
    </w:p>
    <w:p w:rsidR="00000000" w:rsidDel="00000000" w:rsidP="00000000" w:rsidRDefault="00000000" w:rsidRPr="00000000" w14:paraId="0000018A">
      <w:pPr>
        <w:pStyle w:val="Heading2"/>
        <w:numPr>
          <w:ilvl w:val="1"/>
          <w:numId w:val="31"/>
        </w:numPr>
        <w:spacing w:line="360" w:lineRule="auto"/>
        <w:ind w:left="2160" w:hanging="360"/>
        <w:jc w:val="both"/>
        <w:rPr>
          <w:sz w:val="24"/>
          <w:szCs w:val="24"/>
        </w:rPr>
      </w:pPr>
      <w:bookmarkStart w:colFirst="0" w:colLast="0" w:name="_5wkzp3vy83xz" w:id="9"/>
      <w:bookmarkEnd w:id="9"/>
      <w:r w:rsidDel="00000000" w:rsidR="00000000" w:rsidRPr="00000000">
        <w:rPr>
          <w:b w:val="1"/>
          <w:bCs w:val="1"/>
          <w:sz w:val="24"/>
          <w:szCs w:val="24"/>
          <w:rtl w:val="0"/>
        </w:rPr>
        <w:t xml:space="preserve">Quehacer de la organización</w:t>
      </w:r>
    </w:p>
    <w:p w:rsidR="00000000" w:rsidDel="00000000" w:rsidP="00000000" w:rsidRDefault="00000000" w:rsidRPr="00000000" w14:paraId="0000018B">
      <w:pPr>
        <w:spacing w:after="240" w:before="240" w:line="360" w:lineRule="auto"/>
        <w:jc w:val="both"/>
        <w:rPr>
          <w:sz w:val="24"/>
          <w:szCs w:val="24"/>
        </w:rPr>
      </w:pPr>
      <w:r w:rsidDel="00000000" w:rsidR="00000000" w:rsidRPr="00000000">
        <w:rPr>
          <w:sz w:val="24"/>
          <w:szCs w:val="24"/>
          <w:rtl w:val="0"/>
        </w:rPr>
        <w:t xml:space="preserve">El quehacer de </w:t>
      </w:r>
      <w:r w:rsidDel="00000000" w:rsidR="00000000" w:rsidRPr="00000000">
        <w:rPr>
          <w:sz w:val="24"/>
          <w:szCs w:val="24"/>
          <w:rtl w:val="0"/>
        </w:rPr>
        <w:t xml:space="preserve">FRO</w:t>
      </w:r>
      <w:r w:rsidDel="00000000" w:rsidR="00000000" w:rsidRPr="00000000">
        <w:rPr>
          <w:sz w:val="24"/>
          <w:szCs w:val="24"/>
          <w:rtl w:val="0"/>
        </w:rPr>
        <w:t xml:space="preserve"> se centra en la prestación de servicios clínicos multidisciplinarios con componente de seguimiento. Sus líneas de acción incluyen:</w:t>
      </w:r>
    </w:p>
    <w:p w:rsidR="00000000" w:rsidDel="00000000" w:rsidP="00000000" w:rsidRDefault="00000000" w:rsidRPr="00000000" w14:paraId="0000018C">
      <w:pPr>
        <w:numPr>
          <w:ilvl w:val="0"/>
          <w:numId w:val="33"/>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Kinesiología Especializada:</w:t>
      </w:r>
      <w:r w:rsidDel="00000000" w:rsidR="00000000" w:rsidRPr="00000000">
        <w:rPr>
          <w:sz w:val="24"/>
          <w:szCs w:val="24"/>
          <w:rtl w:val="0"/>
        </w:rPr>
        <w:t xml:space="preserve"> Áreas músculo-esquelética, con expansión inmediata a respiratoria y dermatofuncional.</w:t>
      </w:r>
    </w:p>
    <w:p w:rsidR="00000000" w:rsidDel="00000000" w:rsidP="00000000" w:rsidRDefault="00000000" w:rsidRPr="00000000" w14:paraId="0000018D">
      <w:pPr>
        <w:numPr>
          <w:ilvl w:val="0"/>
          <w:numId w:val="33"/>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Nutrición Clínica:</w:t>
      </w:r>
      <w:r w:rsidDel="00000000" w:rsidR="00000000" w:rsidRPr="00000000">
        <w:rPr>
          <w:sz w:val="24"/>
          <w:szCs w:val="24"/>
          <w:rtl w:val="0"/>
        </w:rPr>
        <w:t xml:space="preserve"> Asesoría nutricional integral.</w:t>
      </w:r>
    </w:p>
    <w:p w:rsidR="00000000" w:rsidDel="00000000" w:rsidP="00000000" w:rsidRDefault="00000000" w:rsidRPr="00000000" w14:paraId="0000018E">
      <w:pPr>
        <w:numPr>
          <w:ilvl w:val="0"/>
          <w:numId w:val="33"/>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Atención Descentralizada:</w:t>
      </w:r>
      <w:r w:rsidDel="00000000" w:rsidR="00000000" w:rsidRPr="00000000">
        <w:rPr>
          <w:sz w:val="24"/>
          <w:szCs w:val="24"/>
          <w:rtl w:val="0"/>
        </w:rPr>
        <w:t xml:space="preserve"> Ejecución de sesiones en el domicilio del paciente o vía teleconsulta, eliminando la necesidad de una infraestructura física centralizada y optimizando el tiempo del usuario.</w:t>
      </w:r>
    </w:p>
    <w:p w:rsidR="00000000" w:rsidDel="00000000" w:rsidP="00000000" w:rsidRDefault="00000000" w:rsidRPr="00000000" w14:paraId="0000018F">
      <w:pPr>
        <w:pStyle w:val="Heading2"/>
        <w:numPr>
          <w:ilvl w:val="1"/>
          <w:numId w:val="31"/>
        </w:numPr>
        <w:spacing w:line="360" w:lineRule="auto"/>
        <w:ind w:left="2160" w:hanging="360"/>
        <w:jc w:val="both"/>
        <w:rPr>
          <w:sz w:val="24"/>
          <w:szCs w:val="24"/>
        </w:rPr>
      </w:pPr>
      <w:bookmarkStart w:colFirst="0" w:colLast="0" w:name="_hihp95xvtujg" w:id="10"/>
      <w:bookmarkEnd w:id="10"/>
      <w:r w:rsidDel="00000000" w:rsidR="00000000" w:rsidRPr="00000000">
        <w:rPr>
          <w:b w:val="1"/>
          <w:bCs w:val="1"/>
          <w:sz w:val="24"/>
          <w:szCs w:val="24"/>
          <w:rtl w:val="0"/>
        </w:rPr>
        <w:t xml:space="preserve">Ubicación y alcance geográfico</w:t>
      </w:r>
    </w:p>
    <w:p w:rsidR="00000000" w:rsidDel="00000000" w:rsidP="00000000" w:rsidRDefault="00000000" w:rsidRPr="00000000" w14:paraId="00000190">
      <w:pPr>
        <w:spacing w:after="240" w:before="240" w:line="360" w:lineRule="auto"/>
        <w:jc w:val="both"/>
        <w:rPr>
          <w:sz w:val="24"/>
          <w:szCs w:val="24"/>
        </w:rPr>
      </w:pPr>
      <w:r w:rsidDel="00000000" w:rsidR="00000000" w:rsidRPr="00000000">
        <w:rPr>
          <w:sz w:val="24"/>
          <w:szCs w:val="24"/>
          <w:rtl w:val="0"/>
        </w:rPr>
        <w:t xml:space="preserve">FRO opera sin una oficina física central, gestionando sus servicios de forma remota. Su alcance geográfico inicial cubre las comunas de </w:t>
      </w:r>
      <w:r w:rsidDel="00000000" w:rsidR="00000000" w:rsidRPr="00000000">
        <w:rPr>
          <w:b w:val="1"/>
          <w:bCs w:val="1"/>
          <w:sz w:val="24"/>
          <w:szCs w:val="24"/>
          <w:rtl w:val="0"/>
        </w:rPr>
        <w:t xml:space="preserve">Las Condes, Vitacura, Lo Barnechea, Providencia, Peñalolén, Ñuñoa, Colina, Padre Hurtado, Peñaflor y La Reina</w:t>
      </w:r>
      <w:r w:rsidDel="00000000" w:rsidR="00000000" w:rsidRPr="00000000">
        <w:rPr>
          <w:sz w:val="24"/>
          <w:szCs w:val="24"/>
          <w:rtl w:val="0"/>
        </w:rPr>
        <w:t xml:space="preserve"> en la Región Metropolitana, con un plan de expansión progresivo a nivel nacional.</w:t>
      </w:r>
    </w:p>
    <w:p w:rsidR="00000000" w:rsidDel="00000000" w:rsidP="00000000" w:rsidRDefault="00000000" w:rsidRPr="00000000" w14:paraId="00000191">
      <w:pPr>
        <w:pStyle w:val="Heading2"/>
        <w:numPr>
          <w:ilvl w:val="1"/>
          <w:numId w:val="31"/>
        </w:numPr>
        <w:spacing w:line="360" w:lineRule="auto"/>
        <w:ind w:left="2160" w:hanging="360"/>
        <w:jc w:val="both"/>
        <w:rPr>
          <w:sz w:val="24"/>
          <w:szCs w:val="24"/>
        </w:rPr>
      </w:pPr>
      <w:bookmarkStart w:colFirst="0" w:colLast="0" w:name="_xyiyrvfafupk" w:id="11"/>
      <w:bookmarkEnd w:id="11"/>
      <w:r w:rsidDel="00000000" w:rsidR="00000000" w:rsidRPr="00000000">
        <w:rPr>
          <w:b w:val="1"/>
          <w:bCs w:val="1"/>
          <w:sz w:val="24"/>
          <w:szCs w:val="24"/>
          <w:rtl w:val="0"/>
        </w:rPr>
        <w:t xml:space="preserve">Estructura organizacional</w:t>
      </w:r>
      <w:r w:rsidDel="00000000" w:rsidR="00000000" w:rsidRPr="00000000">
        <w:rPr>
          <w:rtl w:val="0"/>
        </w:rPr>
      </w:r>
    </w:p>
    <w:p w:rsidR="00000000" w:rsidDel="00000000" w:rsidP="00000000" w:rsidRDefault="00000000" w:rsidRPr="00000000" w14:paraId="00000192">
      <w:pPr>
        <w:spacing w:after="240" w:before="240" w:line="360" w:lineRule="auto"/>
        <w:jc w:val="both"/>
        <w:rPr>
          <w:sz w:val="24"/>
          <w:szCs w:val="24"/>
        </w:rPr>
      </w:pPr>
      <w:r w:rsidDel="00000000" w:rsidR="00000000" w:rsidRPr="00000000">
        <w:rPr>
          <w:sz w:val="24"/>
          <w:szCs w:val="24"/>
          <w:rtl w:val="0"/>
        </w:rPr>
        <w:t xml:space="preserve">La estructura de </w:t>
      </w:r>
      <w:r w:rsidDel="00000000" w:rsidR="00000000" w:rsidRPr="00000000">
        <w:rPr>
          <w:b w:val="1"/>
          <w:bCs w:val="1"/>
          <w:sz w:val="24"/>
          <w:szCs w:val="24"/>
          <w:rtl w:val="0"/>
        </w:rPr>
        <w:t xml:space="preserve">FRO</w:t>
      </w:r>
      <w:r w:rsidDel="00000000" w:rsidR="00000000" w:rsidRPr="00000000">
        <w:rPr>
          <w:sz w:val="24"/>
          <w:szCs w:val="24"/>
          <w:rtl w:val="0"/>
        </w:rPr>
        <w:t xml:space="preserve"> se define por una jerarquía funcional liderada por sus fundadores, quienes integran la dirección estratégica con la labor clínica:</w:t>
      </w:r>
    </w:p>
    <w:p w:rsidR="00000000" w:rsidDel="00000000" w:rsidP="00000000" w:rsidRDefault="00000000" w:rsidRPr="00000000" w14:paraId="00000193">
      <w:pPr>
        <w:numPr>
          <w:ilvl w:val="0"/>
          <w:numId w:val="26"/>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Dirección Ejecutiva y Estratégica:</w:t>
      </w:r>
      <w:r w:rsidDel="00000000" w:rsidR="00000000" w:rsidRPr="00000000">
        <w:rPr>
          <w:sz w:val="24"/>
          <w:szCs w:val="24"/>
          <w:rtl w:val="0"/>
        </w:rPr>
        <w:t xml:space="preserve"> Pablo Blaessinger (Kinesiólogo) y Joaquín Martínez (Kinesiólogo).</w:t>
      </w:r>
    </w:p>
    <w:p w:rsidR="00000000" w:rsidDel="00000000" w:rsidP="00000000" w:rsidRDefault="00000000" w:rsidRPr="00000000" w14:paraId="00000194">
      <w:pPr>
        <w:numPr>
          <w:ilvl w:val="0"/>
          <w:numId w:val="26"/>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Cuerpo Profesional Multidisciplinario:</w:t>
      </w:r>
      <w:r w:rsidDel="00000000" w:rsidR="00000000" w:rsidRPr="00000000">
        <w:rPr>
          <w:sz w:val="24"/>
          <w:szCs w:val="24"/>
          <w:rtl w:val="0"/>
        </w:rPr>
        <w:t xml:space="preserve"> </w:t>
      </w:r>
    </w:p>
    <w:p w:rsidR="00000000" w:rsidDel="00000000" w:rsidP="00000000" w:rsidRDefault="00000000" w:rsidRPr="00000000" w14:paraId="00000195">
      <w:pPr>
        <w:numPr>
          <w:ilvl w:val="1"/>
          <w:numId w:val="26"/>
        </w:numPr>
        <w:spacing w:after="0" w:afterAutospacing="0" w:before="0" w:beforeAutospacing="0" w:line="360" w:lineRule="auto"/>
        <w:ind w:left="1440" w:hanging="360"/>
        <w:jc w:val="both"/>
        <w:rPr>
          <w:sz w:val="24"/>
          <w:szCs w:val="24"/>
        </w:rPr>
      </w:pPr>
      <w:r w:rsidDel="00000000" w:rsidR="00000000" w:rsidRPr="00000000">
        <w:rPr>
          <w:sz w:val="24"/>
          <w:szCs w:val="24"/>
          <w:rtl w:val="0"/>
        </w:rPr>
        <w:t xml:space="preserve">Kinesiología Músculo-esquelética: Rodrigo Castillo.</w:t>
      </w:r>
    </w:p>
    <w:p w:rsidR="00000000" w:rsidDel="00000000" w:rsidP="00000000" w:rsidRDefault="00000000" w:rsidRPr="00000000" w14:paraId="00000196">
      <w:pPr>
        <w:numPr>
          <w:ilvl w:val="1"/>
          <w:numId w:val="26"/>
        </w:numPr>
        <w:spacing w:after="0" w:afterAutospacing="0" w:before="0" w:beforeAutospacing="0" w:line="360" w:lineRule="auto"/>
        <w:ind w:left="1440" w:hanging="360"/>
        <w:jc w:val="both"/>
        <w:rPr>
          <w:sz w:val="24"/>
          <w:szCs w:val="24"/>
        </w:rPr>
      </w:pPr>
      <w:r w:rsidDel="00000000" w:rsidR="00000000" w:rsidRPr="00000000">
        <w:rPr>
          <w:sz w:val="24"/>
          <w:szCs w:val="24"/>
          <w:rtl w:val="0"/>
        </w:rPr>
        <w:t xml:space="preserve">Nutrición: Isidora Fuentes.</w:t>
      </w:r>
    </w:p>
    <w:p w:rsidR="00000000" w:rsidDel="00000000" w:rsidP="00000000" w:rsidRDefault="00000000" w:rsidRPr="00000000" w14:paraId="00000197">
      <w:pPr>
        <w:numPr>
          <w:ilvl w:val="1"/>
          <w:numId w:val="26"/>
        </w:numPr>
        <w:spacing w:after="240" w:before="0" w:beforeAutospacing="0" w:line="360" w:lineRule="auto"/>
        <w:ind w:left="1440" w:hanging="360"/>
        <w:jc w:val="both"/>
        <w:rPr>
          <w:sz w:val="24"/>
          <w:szCs w:val="24"/>
        </w:rPr>
      </w:pPr>
      <w:r w:rsidDel="00000000" w:rsidR="00000000" w:rsidRPr="00000000">
        <w:rPr>
          <w:sz w:val="24"/>
          <w:szCs w:val="24"/>
          <w:rtl w:val="0"/>
        </w:rPr>
        <w:t xml:space="preserve">Nuevas Áreas (En incorporación): Kinesiología respiratoria y dermatofuncional.</w:t>
      </w:r>
    </w:p>
    <w:p w:rsidR="00000000" w:rsidDel="00000000" w:rsidP="00000000" w:rsidRDefault="00000000" w:rsidRPr="00000000" w14:paraId="00000198">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9">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B">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C">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D">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E">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9F">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A0">
      <w:pPr>
        <w:spacing w:after="240" w:before="240" w:line="360" w:lineRule="auto"/>
        <w:jc w:val="both"/>
        <w:rPr>
          <w:sz w:val="24"/>
          <w:szCs w:val="24"/>
        </w:rPr>
      </w:pPr>
      <w:r w:rsidDel="00000000" w:rsidR="00000000" w:rsidRPr="00000000">
        <w:rPr>
          <w:sz w:val="24"/>
          <w:szCs w:val="24"/>
          <w:rtl w:val="0"/>
        </w:rPr>
        <w:t xml:space="preserve">En la </w:t>
      </w:r>
      <w:r w:rsidDel="00000000" w:rsidR="00000000" w:rsidRPr="00000000">
        <w:rPr>
          <w:b w:val="1"/>
          <w:bCs w:val="1"/>
          <w:i w:val="1"/>
          <w:iCs w:val="1"/>
          <w:sz w:val="24"/>
          <w:szCs w:val="24"/>
          <w:rtl w:val="0"/>
        </w:rPr>
        <w:t xml:space="preserve">Figura 2.1</w:t>
      </w:r>
      <w:r w:rsidDel="00000000" w:rsidR="00000000" w:rsidRPr="00000000">
        <w:rPr>
          <w:sz w:val="24"/>
          <w:szCs w:val="24"/>
          <w:rtl w:val="0"/>
        </w:rPr>
        <w:t xml:space="preserve"> se detalla la estructura organizacional de FRO Salud SpA, la cual se basa en una jerarquía funcional liderada por sus socios fundadores, Pablo Blaessinger y Joaquín Martínez. El esquema muestra la supervisión directa sobre el equipo multidisciplinario y detalla la expansión hacia nuevas especialidades, como kinesiología respiratoria y dermatofuncional, para asegurar la escalabilidad del modelo.</w:t>
      </w:r>
    </w:p>
    <w:p w:rsidR="00000000" w:rsidDel="00000000" w:rsidP="00000000" w:rsidRDefault="00000000" w:rsidRPr="00000000" w14:paraId="000001A1">
      <w:pPr>
        <w:pStyle w:val="Heading6"/>
        <w:spacing w:after="240" w:line="240" w:lineRule="auto"/>
        <w:jc w:val="center"/>
        <w:rPr>
          <w:color w:val="000000"/>
          <w:sz w:val="18"/>
          <w:szCs w:val="18"/>
        </w:rPr>
      </w:pPr>
      <w:bookmarkStart w:colFirst="0" w:colLast="0" w:name="_y7bdxfzhc94u" w:id="12"/>
      <w:bookmarkEnd w:id="12"/>
      <w:r w:rsidDel="00000000" w:rsidR="00000000" w:rsidRPr="00000000">
        <w:rPr>
          <w:color w:val="000000"/>
          <w:sz w:val="18"/>
          <w:szCs w:val="18"/>
          <w:rtl w:val="0"/>
        </w:rPr>
        <w:t xml:space="preserve">Figura 2.1: “Organigrama”</w:t>
      </w:r>
    </w:p>
    <w:p w:rsidR="00000000" w:rsidDel="00000000" w:rsidP="00000000" w:rsidRDefault="00000000" w:rsidRPr="00000000" w14:paraId="000001A2">
      <w:pPr>
        <w:spacing w:line="360" w:lineRule="auto"/>
        <w:jc w:val="center"/>
        <w:rPr>
          <w:sz w:val="24"/>
          <w:szCs w:val="24"/>
        </w:rPr>
      </w:pPr>
      <w:r w:rsidDel="00000000" w:rsidR="00000000" w:rsidRPr="00000000">
        <w:rPr>
          <w:sz w:val="24"/>
          <w:szCs w:val="24"/>
        </w:rPr>
        <w:drawing>
          <wp:inline distB="114300" distT="114300" distL="114300" distR="114300">
            <wp:extent cx="5972400" cy="4648200"/>
            <wp:effectExtent b="0" l="0" r="0" t="0"/>
            <wp:docPr id="146" name="image146.png"/>
            <a:graphic>
              <a:graphicData uri="http://schemas.openxmlformats.org/drawingml/2006/picture">
                <pic:pic>
                  <pic:nvPicPr>
                    <pic:cNvPr id="0" name="image146.png"/>
                    <pic:cNvPicPr preferRelativeResize="0"/>
                  </pic:nvPicPr>
                  <pic:blipFill>
                    <a:blip r:embed="rId7"/>
                    <a:srcRect b="0" l="0" r="0" t="0"/>
                    <a:stretch>
                      <a:fillRect/>
                    </a:stretch>
                  </pic:blipFill>
                  <pic:spPr>
                    <a:xfrm>
                      <a:off x="0" y="0"/>
                      <a:ext cx="59724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line="24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1A4">
      <w:pPr>
        <w:spacing w:line="360" w:lineRule="auto"/>
        <w:jc w:val="both"/>
        <w:rPr>
          <w:sz w:val="24"/>
          <w:szCs w:val="24"/>
        </w:rPr>
      </w:pPr>
      <w:r w:rsidDel="00000000" w:rsidR="00000000" w:rsidRPr="00000000">
        <w:rPr>
          <w:rtl w:val="0"/>
        </w:rPr>
      </w:r>
    </w:p>
    <w:p w:rsidR="00000000" w:rsidDel="00000000" w:rsidP="00000000" w:rsidRDefault="00000000" w:rsidRPr="00000000" w14:paraId="000001A5">
      <w:pPr>
        <w:spacing w:line="360" w:lineRule="auto"/>
        <w:jc w:val="both"/>
        <w:rPr>
          <w:sz w:val="24"/>
          <w:szCs w:val="24"/>
        </w:rPr>
      </w:pPr>
      <w:r w:rsidDel="00000000" w:rsidR="00000000" w:rsidRPr="00000000">
        <w:rPr>
          <w:rtl w:val="0"/>
        </w:rPr>
      </w:r>
    </w:p>
    <w:p w:rsidR="00000000" w:rsidDel="00000000" w:rsidP="00000000" w:rsidRDefault="00000000" w:rsidRPr="00000000" w14:paraId="000001A6">
      <w:pPr>
        <w:spacing w:line="360" w:lineRule="auto"/>
        <w:jc w:val="both"/>
        <w:rPr>
          <w:sz w:val="24"/>
          <w:szCs w:val="24"/>
        </w:rPr>
      </w:pPr>
      <w:r w:rsidDel="00000000" w:rsidR="00000000" w:rsidRPr="00000000">
        <w:rPr>
          <w:rtl w:val="0"/>
        </w:rPr>
      </w:r>
    </w:p>
    <w:p w:rsidR="00000000" w:rsidDel="00000000" w:rsidP="00000000" w:rsidRDefault="00000000" w:rsidRPr="00000000" w14:paraId="000001A7">
      <w:pPr>
        <w:spacing w:line="360" w:lineRule="auto"/>
        <w:jc w:val="both"/>
        <w:rPr>
          <w:sz w:val="24"/>
          <w:szCs w:val="24"/>
        </w:rPr>
      </w:pPr>
      <w:r w:rsidDel="00000000" w:rsidR="00000000" w:rsidRPr="00000000">
        <w:rPr>
          <w:rtl w:val="0"/>
        </w:rPr>
      </w:r>
    </w:p>
    <w:p w:rsidR="00000000" w:rsidDel="00000000" w:rsidP="00000000" w:rsidRDefault="00000000" w:rsidRPr="00000000" w14:paraId="000001A8">
      <w:pPr>
        <w:spacing w:line="360" w:lineRule="auto"/>
        <w:jc w:val="both"/>
        <w:rPr>
          <w:sz w:val="24"/>
          <w:szCs w:val="24"/>
        </w:rPr>
      </w:pPr>
      <w:r w:rsidDel="00000000" w:rsidR="00000000" w:rsidRPr="00000000">
        <w:rPr>
          <w:rtl w:val="0"/>
        </w:rPr>
      </w:r>
    </w:p>
    <w:p w:rsidR="00000000" w:rsidDel="00000000" w:rsidP="00000000" w:rsidRDefault="00000000" w:rsidRPr="00000000" w14:paraId="000001A9">
      <w:pPr>
        <w:spacing w:line="360" w:lineRule="auto"/>
        <w:jc w:val="both"/>
        <w:rPr>
          <w:sz w:val="24"/>
          <w:szCs w:val="24"/>
        </w:rPr>
      </w:pPr>
      <w:r w:rsidDel="00000000" w:rsidR="00000000" w:rsidRPr="00000000">
        <w:rPr>
          <w:rtl w:val="0"/>
        </w:rPr>
      </w:r>
    </w:p>
    <w:p w:rsidR="00000000" w:rsidDel="00000000" w:rsidP="00000000" w:rsidRDefault="00000000" w:rsidRPr="00000000" w14:paraId="000001AA">
      <w:pPr>
        <w:pStyle w:val="Heading2"/>
        <w:numPr>
          <w:ilvl w:val="1"/>
          <w:numId w:val="31"/>
        </w:numPr>
        <w:spacing w:line="360" w:lineRule="auto"/>
        <w:ind w:left="2160" w:hanging="360"/>
        <w:jc w:val="both"/>
        <w:rPr>
          <w:sz w:val="24"/>
          <w:szCs w:val="24"/>
        </w:rPr>
      </w:pPr>
      <w:bookmarkStart w:colFirst="0" w:colLast="0" w:name="_3ofnx468yoxv" w:id="13"/>
      <w:bookmarkEnd w:id="13"/>
      <w:r w:rsidDel="00000000" w:rsidR="00000000" w:rsidRPr="00000000">
        <w:rPr>
          <w:b w:val="1"/>
          <w:bCs w:val="1"/>
          <w:sz w:val="24"/>
          <w:szCs w:val="24"/>
          <w:rtl w:val="0"/>
        </w:rPr>
        <w:t xml:space="preserve">Diagnóstico </w:t>
      </w:r>
      <w:r w:rsidDel="00000000" w:rsidR="00000000" w:rsidRPr="00000000">
        <w:rPr>
          <w:b w:val="1"/>
          <w:bCs w:val="1"/>
          <w:sz w:val="24"/>
          <w:szCs w:val="24"/>
          <w:rtl w:val="0"/>
        </w:rPr>
        <w:t xml:space="preserve">de la situación </w:t>
      </w:r>
      <w:r w:rsidDel="00000000" w:rsidR="00000000" w:rsidRPr="00000000">
        <w:rPr>
          <w:b w:val="1"/>
          <w:bCs w:val="1"/>
          <w:sz w:val="24"/>
          <w:szCs w:val="24"/>
          <w:rtl w:val="0"/>
        </w:rPr>
        <w:t xml:space="preserve">inicial</w:t>
      </w:r>
    </w:p>
    <w:p w:rsidR="00000000" w:rsidDel="00000000" w:rsidP="00000000" w:rsidRDefault="00000000" w:rsidRPr="00000000" w14:paraId="000001AB">
      <w:pPr>
        <w:spacing w:after="240" w:before="240" w:line="360" w:lineRule="auto"/>
        <w:jc w:val="both"/>
        <w:rPr>
          <w:sz w:val="24"/>
          <w:szCs w:val="24"/>
        </w:rPr>
      </w:pPr>
      <w:r w:rsidDel="00000000" w:rsidR="00000000" w:rsidRPr="00000000">
        <w:rPr>
          <w:sz w:val="24"/>
          <w:szCs w:val="24"/>
          <w:rtl w:val="0"/>
        </w:rPr>
        <w:t xml:space="preserve">La gestión operativa de </w:t>
      </w:r>
      <w:r w:rsidDel="00000000" w:rsidR="00000000" w:rsidRPr="00000000">
        <w:rPr>
          <w:sz w:val="24"/>
          <w:szCs w:val="24"/>
          <w:rtl w:val="0"/>
        </w:rPr>
        <w:t xml:space="preserve">FRO</w:t>
      </w:r>
      <w:r w:rsidDel="00000000" w:rsidR="00000000" w:rsidRPr="00000000">
        <w:rPr>
          <w:sz w:val="24"/>
          <w:szCs w:val="24"/>
          <w:rtl w:val="0"/>
        </w:rPr>
        <w:t xml:space="preserve"> se apoya en herramientas manuales y desintegradas:</w:t>
      </w:r>
    </w:p>
    <w:p w:rsidR="00000000" w:rsidDel="00000000" w:rsidP="00000000" w:rsidRDefault="00000000" w:rsidRPr="00000000" w14:paraId="000001AC">
      <w:pPr>
        <w:numPr>
          <w:ilvl w:val="0"/>
          <w:numId w:val="39"/>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Almacenamiento:</w:t>
      </w:r>
      <w:r w:rsidDel="00000000" w:rsidR="00000000" w:rsidRPr="00000000">
        <w:rPr>
          <w:sz w:val="24"/>
          <w:szCs w:val="24"/>
          <w:rtl w:val="0"/>
        </w:rPr>
        <w:t xml:space="preserve"> Uso de Google Drive para fichas clínicas y registros.</w:t>
      </w:r>
    </w:p>
    <w:p w:rsidR="00000000" w:rsidDel="00000000" w:rsidP="00000000" w:rsidRDefault="00000000" w:rsidRPr="00000000" w14:paraId="000001AD">
      <w:pPr>
        <w:numPr>
          <w:ilvl w:val="0"/>
          <w:numId w:val="3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Gestión de Datos:</w:t>
      </w:r>
      <w:r w:rsidDel="00000000" w:rsidR="00000000" w:rsidRPr="00000000">
        <w:rPr>
          <w:sz w:val="24"/>
          <w:szCs w:val="24"/>
          <w:rtl w:val="0"/>
        </w:rPr>
        <w:t xml:space="preserve"> Planillas de Excel para el control de pacientes.</w:t>
      </w:r>
    </w:p>
    <w:p w:rsidR="00000000" w:rsidDel="00000000" w:rsidP="00000000" w:rsidRDefault="00000000" w:rsidRPr="00000000" w14:paraId="000001AE">
      <w:pPr>
        <w:numPr>
          <w:ilvl w:val="0"/>
          <w:numId w:val="39"/>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Agendamiento:</w:t>
      </w:r>
      <w:r w:rsidDel="00000000" w:rsidR="00000000" w:rsidRPr="00000000">
        <w:rPr>
          <w:sz w:val="24"/>
          <w:szCs w:val="24"/>
          <w:rtl w:val="0"/>
        </w:rPr>
        <w:t xml:space="preserve"> Coordinación directa y manual con los usuarios. Esta dependencia de sistemas no automatizados justifica la necesidad técnica de desarrollar FRO Salud App, con el fin de centralizar la información, garantizar la inalterabilidad de los datos clínicos y escalar el modelo de negocio.</w:t>
      </w:r>
      <w:r w:rsidDel="00000000" w:rsidR="00000000" w:rsidRPr="00000000">
        <w:rPr>
          <w:rtl w:val="0"/>
        </w:rPr>
      </w:r>
    </w:p>
    <w:p w:rsidR="00000000" w:rsidDel="00000000" w:rsidP="00000000" w:rsidRDefault="00000000" w:rsidRPr="00000000" w14:paraId="000001AF">
      <w:pPr>
        <w:pStyle w:val="Heading2"/>
        <w:numPr>
          <w:ilvl w:val="1"/>
          <w:numId w:val="31"/>
        </w:numPr>
        <w:spacing w:after="120" w:afterAutospacing="0" w:line="360" w:lineRule="auto"/>
        <w:ind w:left="2160" w:hanging="360"/>
        <w:jc w:val="both"/>
        <w:rPr>
          <w:sz w:val="24"/>
          <w:szCs w:val="24"/>
        </w:rPr>
      </w:pPr>
      <w:bookmarkStart w:colFirst="0" w:colLast="0" w:name="_s9a5f7se6kb3" w:id="14"/>
      <w:bookmarkEnd w:id="14"/>
      <w:r w:rsidDel="00000000" w:rsidR="00000000" w:rsidRPr="00000000">
        <w:rPr>
          <w:b w:val="1"/>
          <w:bCs w:val="1"/>
          <w:sz w:val="24"/>
          <w:szCs w:val="24"/>
          <w:rtl w:val="0"/>
        </w:rPr>
        <w:t xml:space="preserve">Antecedentes relevantes de FRO</w:t>
      </w:r>
      <w:r w:rsidDel="00000000" w:rsidR="00000000" w:rsidRPr="00000000">
        <w:rPr>
          <w:rtl w:val="0"/>
        </w:rPr>
      </w:r>
    </w:p>
    <w:p w:rsidR="00000000" w:rsidDel="00000000" w:rsidP="00000000" w:rsidRDefault="00000000" w:rsidRPr="00000000" w14:paraId="000001B0">
      <w:pPr>
        <w:widowControl w:val="0"/>
        <w:numPr>
          <w:ilvl w:val="0"/>
          <w:numId w:val="40"/>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Gestión de Citas Descentralizada:</w:t>
      </w:r>
      <w:r w:rsidDel="00000000" w:rsidR="00000000" w:rsidRPr="00000000">
        <w:rPr>
          <w:sz w:val="24"/>
          <w:szCs w:val="24"/>
          <w:rtl w:val="0"/>
        </w:rPr>
        <w:t xml:space="preserve"> La organización opera bajo un modelo de agendamiento descentralizado, donde cada profesional gestiona de manera autónoma su disponibilidad y registro de pacientes.</w:t>
      </w:r>
      <w:r w:rsidDel="00000000" w:rsidR="00000000" w:rsidRPr="00000000">
        <w:rPr>
          <w:rtl w:val="0"/>
        </w:rPr>
      </w:r>
    </w:p>
    <w:p w:rsidR="00000000" w:rsidDel="00000000" w:rsidP="00000000" w:rsidRDefault="00000000" w:rsidRPr="00000000" w14:paraId="000001B1">
      <w:pPr>
        <w:widowControl w:val="0"/>
        <w:numPr>
          <w:ilvl w:val="0"/>
          <w:numId w:val="40"/>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Coordinación a Través de WhatsApp:</w:t>
      </w:r>
      <w:r w:rsidDel="00000000" w:rsidR="00000000" w:rsidRPr="00000000">
        <w:rPr>
          <w:sz w:val="24"/>
          <w:szCs w:val="24"/>
          <w:rtl w:val="0"/>
        </w:rPr>
        <w:t xml:space="preserve"> La plataforma se utiliza activamente para la coordinación de fechas entre los pacientes y los profesionales.</w:t>
      </w:r>
      <w:r w:rsidDel="00000000" w:rsidR="00000000" w:rsidRPr="00000000">
        <w:rPr>
          <w:rtl w:val="0"/>
        </w:rPr>
      </w:r>
    </w:p>
    <w:p w:rsidR="00000000" w:rsidDel="00000000" w:rsidP="00000000" w:rsidRDefault="00000000" w:rsidRPr="00000000" w14:paraId="000001B2">
      <w:pPr>
        <w:widowControl w:val="0"/>
        <w:numPr>
          <w:ilvl w:val="0"/>
          <w:numId w:val="40"/>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Equipo con Experiencia:</w:t>
      </w:r>
      <w:r w:rsidDel="00000000" w:rsidR="00000000" w:rsidRPr="00000000">
        <w:rPr>
          <w:sz w:val="24"/>
          <w:szCs w:val="24"/>
          <w:rtl w:val="0"/>
        </w:rPr>
        <w:t xml:space="preserve"> Los fundadores y profesionales cuentan con trayectoria previa en otras empresas.</w:t>
      </w:r>
      <w:r w:rsidDel="00000000" w:rsidR="00000000" w:rsidRPr="00000000">
        <w:rPr>
          <w:rtl w:val="0"/>
        </w:rPr>
      </w:r>
    </w:p>
    <w:p w:rsidR="00000000" w:rsidDel="00000000" w:rsidP="00000000" w:rsidRDefault="00000000" w:rsidRPr="00000000" w14:paraId="000001B3">
      <w:pPr>
        <w:widowControl w:val="0"/>
        <w:numPr>
          <w:ilvl w:val="0"/>
          <w:numId w:val="40"/>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Contexto de Startup:</w:t>
      </w:r>
      <w:r w:rsidDel="00000000" w:rsidR="00000000" w:rsidRPr="00000000">
        <w:rPr>
          <w:sz w:val="24"/>
          <w:szCs w:val="24"/>
          <w:rtl w:val="0"/>
        </w:rPr>
        <w:t xml:space="preserve"> Al ser una empresa nueva y con presupuesto limitado, existe la disposición a asumir riesgos.</w:t>
      </w:r>
      <w:r w:rsidDel="00000000" w:rsidR="00000000" w:rsidRPr="00000000">
        <w:rPr>
          <w:rtl w:val="0"/>
        </w:rPr>
      </w:r>
    </w:p>
    <w:p w:rsidR="00000000" w:rsidDel="00000000" w:rsidP="00000000" w:rsidRDefault="00000000" w:rsidRPr="00000000" w14:paraId="000001B4">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5">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6">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7">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8">
      <w:pPr>
        <w:pStyle w:val="Heading1"/>
        <w:numPr>
          <w:ilvl w:val="0"/>
          <w:numId w:val="31"/>
        </w:numPr>
        <w:spacing w:before="360" w:line="360" w:lineRule="auto"/>
        <w:ind w:left="1440" w:hanging="360"/>
        <w:jc w:val="both"/>
      </w:pPr>
      <w:bookmarkStart w:colFirst="0" w:colLast="0" w:name="_amjrsy2mh8xk" w:id="15"/>
      <w:bookmarkEnd w:id="15"/>
      <w:r w:rsidDel="00000000" w:rsidR="00000000" w:rsidRPr="00000000">
        <w:rPr>
          <w:b w:val="1"/>
          <w:bCs w:val="1"/>
          <w:sz w:val="24"/>
          <w:szCs w:val="24"/>
          <w:rtl w:val="0"/>
        </w:rPr>
        <w:t xml:space="preserve">ANÁLISIS INTERNO EXTERNO DE LA ORGANIZACIÓN</w:t>
      </w:r>
      <w:r w:rsidDel="00000000" w:rsidR="00000000" w:rsidRPr="00000000">
        <w:rPr>
          <w:rtl w:val="0"/>
        </w:rPr>
      </w:r>
    </w:p>
    <w:p w:rsidR="00000000" w:rsidDel="00000000" w:rsidP="00000000" w:rsidRDefault="00000000" w:rsidRPr="00000000" w14:paraId="000001B9">
      <w:pPr>
        <w:pStyle w:val="Heading2"/>
        <w:numPr>
          <w:ilvl w:val="1"/>
          <w:numId w:val="31"/>
        </w:numPr>
        <w:spacing w:line="360" w:lineRule="auto"/>
        <w:ind w:left="2160" w:hanging="360"/>
        <w:jc w:val="both"/>
        <w:rPr>
          <w:sz w:val="24"/>
          <w:szCs w:val="24"/>
        </w:rPr>
      </w:pPr>
      <w:bookmarkStart w:colFirst="0" w:colLast="0" w:name="_qhh0873s10bu" w:id="16"/>
      <w:bookmarkEnd w:id="16"/>
      <w:r w:rsidDel="00000000" w:rsidR="00000000" w:rsidRPr="00000000">
        <w:rPr>
          <w:b w:val="1"/>
          <w:bCs w:val="1"/>
          <w:sz w:val="24"/>
          <w:szCs w:val="24"/>
          <w:rtl w:val="0"/>
        </w:rPr>
        <w:t xml:space="preserve">PESTEL</w:t>
      </w:r>
    </w:p>
    <w:p w:rsidR="00000000" w:rsidDel="00000000" w:rsidP="00000000" w:rsidRDefault="00000000" w:rsidRPr="00000000" w14:paraId="000001BA">
      <w:pPr>
        <w:spacing w:line="360" w:lineRule="auto"/>
        <w:jc w:val="both"/>
        <w:rPr>
          <w:sz w:val="24"/>
          <w:szCs w:val="24"/>
        </w:rPr>
      </w:pPr>
      <w:r w:rsidDel="00000000" w:rsidR="00000000" w:rsidRPr="00000000">
        <w:rPr>
          <w:sz w:val="24"/>
          <w:szCs w:val="24"/>
          <w:rtl w:val="0"/>
        </w:rPr>
        <w:t xml:space="preserve">El análisis PESTEL constituye una herramienta de diagnóstico estratégico que permite identificar los factores externos que condicionan el entorno en el que opera una organización (Johnson et al., 2008). Para garantizar la viabilidad y competitividad de un modelo de negocio orientado a la salud digital, es imperativo realizar un diagnóstico detallado de los factores macroambientales que influyen en su operatividad. En el siguiente apartado se desarrollará el análisis PESTEL con respecto a la variables externas que condicionan a la estrategia de la organización.</w:t>
      </w:r>
    </w:p>
    <w:p w:rsidR="00000000" w:rsidDel="00000000" w:rsidP="00000000" w:rsidRDefault="00000000" w:rsidRPr="00000000" w14:paraId="000001B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BC">
      <w:pPr>
        <w:spacing w:line="360" w:lineRule="auto"/>
        <w:jc w:val="both"/>
        <w:rPr>
          <w:b w:val="1"/>
          <w:bCs w:val="1"/>
          <w:sz w:val="24"/>
          <w:szCs w:val="24"/>
        </w:rPr>
      </w:pPr>
      <w:r w:rsidDel="00000000" w:rsidR="00000000" w:rsidRPr="00000000">
        <w:rPr>
          <w:b w:val="1"/>
          <w:bCs w:val="1"/>
          <w:sz w:val="24"/>
          <w:szCs w:val="24"/>
          <w:rtl w:val="0"/>
        </w:rPr>
        <w:t xml:space="preserve">Política:</w:t>
      </w:r>
    </w:p>
    <w:p w:rsidR="00000000" w:rsidDel="00000000" w:rsidP="00000000" w:rsidRDefault="00000000" w:rsidRPr="00000000" w14:paraId="000001BD">
      <w:pPr>
        <w:numPr>
          <w:ilvl w:val="0"/>
          <w:numId w:val="44"/>
        </w:numPr>
        <w:spacing w:line="360" w:lineRule="auto"/>
        <w:ind w:left="720" w:hanging="360"/>
        <w:jc w:val="both"/>
        <w:rPr>
          <w:sz w:val="24"/>
          <w:szCs w:val="24"/>
        </w:rPr>
      </w:pPr>
      <w:r w:rsidDel="00000000" w:rsidR="00000000" w:rsidRPr="00000000">
        <w:rPr>
          <w:sz w:val="24"/>
          <w:szCs w:val="24"/>
          <w:rtl w:val="0"/>
        </w:rPr>
        <w:t xml:space="preserve">Cambios normativos en atenciones a domicilio (Ley 20.584, derechos del paciente).</w:t>
      </w:r>
    </w:p>
    <w:p w:rsidR="00000000" w:rsidDel="00000000" w:rsidP="00000000" w:rsidRDefault="00000000" w:rsidRPr="00000000" w14:paraId="000001BE">
      <w:pPr>
        <w:numPr>
          <w:ilvl w:val="0"/>
          <w:numId w:val="44"/>
        </w:numPr>
        <w:pBdr>
          <w:top w:space="0" w:sz="0" w:val="nil"/>
          <w:bottom w:space="0" w:sz="0" w:val="nil"/>
          <w:right w:space="0" w:sz="0" w:val="nil"/>
          <w:between w:space="0" w:sz="0" w:val="nil"/>
        </w:pBdr>
        <w:spacing w:line="360" w:lineRule="auto"/>
        <w:ind w:left="720" w:hanging="360"/>
        <w:jc w:val="both"/>
        <w:rPr>
          <w:sz w:val="24"/>
          <w:szCs w:val="24"/>
        </w:rPr>
      </w:pPr>
      <w:r w:rsidDel="00000000" w:rsidR="00000000" w:rsidRPr="00000000">
        <w:rPr>
          <w:sz w:val="24"/>
          <w:szCs w:val="24"/>
          <w:rtl w:val="0"/>
        </w:rPr>
        <w:t xml:space="preserve">Regulación de datos clínicos por la Superintendencia de Salud que afectan el diseño del sistema.</w:t>
      </w:r>
    </w:p>
    <w:p w:rsidR="00000000" w:rsidDel="00000000" w:rsidP="00000000" w:rsidRDefault="00000000" w:rsidRPr="00000000" w14:paraId="000001BF">
      <w:pPr>
        <w:numPr>
          <w:ilvl w:val="0"/>
          <w:numId w:val="44"/>
        </w:numPr>
        <w:pBdr>
          <w:top w:space="0" w:sz="0" w:val="nil"/>
          <w:bottom w:space="0" w:sz="0" w:val="nil"/>
          <w:right w:space="0" w:sz="0" w:val="nil"/>
          <w:between w:space="0" w:sz="0" w:val="nil"/>
        </w:pBdr>
        <w:spacing w:line="360" w:lineRule="auto"/>
        <w:ind w:left="720" w:hanging="360"/>
        <w:jc w:val="both"/>
        <w:rPr>
          <w:sz w:val="24"/>
          <w:szCs w:val="24"/>
        </w:rPr>
      </w:pPr>
      <w:r w:rsidDel="00000000" w:rsidR="00000000" w:rsidRPr="00000000">
        <w:rPr>
          <w:sz w:val="24"/>
          <w:szCs w:val="24"/>
          <w:rtl w:val="0"/>
        </w:rPr>
        <w:t xml:space="preserve">Registro de profesionales acreditados exigidos por la Superintendencia de Salud.</w:t>
      </w:r>
    </w:p>
    <w:p w:rsidR="00000000" w:rsidDel="00000000" w:rsidP="00000000" w:rsidRDefault="00000000" w:rsidRPr="00000000" w14:paraId="000001C0">
      <w:pPr>
        <w:pBdr>
          <w:top w:space="0" w:sz="0" w:val="nil"/>
          <w:bottom w:space="0" w:sz="0" w:val="nil"/>
          <w:right w:space="0" w:sz="0" w:val="nil"/>
          <w:between w:space="0" w:sz="0" w:val="nil"/>
        </w:pBdr>
        <w:spacing w:line="360" w:lineRule="auto"/>
        <w:jc w:val="both"/>
        <w:rPr>
          <w:sz w:val="24"/>
          <w:szCs w:val="24"/>
        </w:rPr>
      </w:pPr>
      <w:r w:rsidDel="00000000" w:rsidR="00000000" w:rsidRPr="00000000">
        <w:rPr>
          <w:rtl w:val="0"/>
        </w:rPr>
      </w:r>
    </w:p>
    <w:p w:rsidR="00000000" w:rsidDel="00000000" w:rsidP="00000000" w:rsidRDefault="00000000" w:rsidRPr="00000000" w14:paraId="000001C1">
      <w:pPr>
        <w:spacing w:line="360" w:lineRule="auto"/>
        <w:jc w:val="both"/>
        <w:rPr>
          <w:b w:val="1"/>
          <w:bCs w:val="1"/>
          <w:sz w:val="24"/>
          <w:szCs w:val="24"/>
        </w:rPr>
      </w:pPr>
      <w:r w:rsidDel="00000000" w:rsidR="00000000" w:rsidRPr="00000000">
        <w:rPr>
          <w:b w:val="1"/>
          <w:bCs w:val="1"/>
          <w:sz w:val="24"/>
          <w:szCs w:val="24"/>
          <w:rtl w:val="0"/>
        </w:rPr>
        <w:t xml:space="preserve">Economía:</w:t>
      </w:r>
    </w:p>
    <w:p w:rsidR="00000000" w:rsidDel="00000000" w:rsidP="00000000" w:rsidRDefault="00000000" w:rsidRPr="00000000" w14:paraId="000001C2">
      <w:pPr>
        <w:numPr>
          <w:ilvl w:val="0"/>
          <w:numId w:val="55"/>
        </w:numPr>
        <w:spacing w:line="360" w:lineRule="auto"/>
        <w:ind w:left="720" w:hanging="360"/>
        <w:jc w:val="both"/>
        <w:rPr>
          <w:sz w:val="24"/>
          <w:szCs w:val="24"/>
        </w:rPr>
      </w:pPr>
      <w:r w:rsidDel="00000000" w:rsidR="00000000" w:rsidRPr="00000000">
        <w:rPr>
          <w:sz w:val="24"/>
          <w:szCs w:val="24"/>
          <w:rtl w:val="0"/>
        </w:rPr>
        <w:t xml:space="preserve">Modelo de atención a domicilio elimina</w:t>
      </w:r>
      <w:r w:rsidDel="00000000" w:rsidR="00000000" w:rsidRPr="00000000">
        <w:rPr>
          <w:sz w:val="24"/>
          <w:szCs w:val="24"/>
          <w:rtl w:val="0"/>
        </w:rPr>
        <w:t xml:space="preserve"> </w:t>
      </w:r>
      <w:r w:rsidDel="00000000" w:rsidR="00000000" w:rsidRPr="00000000">
        <w:rPr>
          <w:sz w:val="24"/>
          <w:szCs w:val="24"/>
          <w:rtl w:val="0"/>
        </w:rPr>
        <w:t xml:space="preserve">costos fijos (sin arriendo de consulta).</w:t>
      </w:r>
    </w:p>
    <w:p w:rsidR="00000000" w:rsidDel="00000000" w:rsidP="00000000" w:rsidRDefault="00000000" w:rsidRPr="00000000" w14:paraId="000001C3">
      <w:pPr>
        <w:numPr>
          <w:ilvl w:val="0"/>
          <w:numId w:val="55"/>
        </w:numPr>
        <w:spacing w:line="360" w:lineRule="auto"/>
        <w:ind w:left="720" w:hanging="360"/>
        <w:jc w:val="both"/>
        <w:rPr>
          <w:sz w:val="24"/>
          <w:szCs w:val="24"/>
        </w:rPr>
      </w:pPr>
      <w:r w:rsidDel="00000000" w:rsidR="00000000" w:rsidRPr="00000000">
        <w:rPr>
          <w:sz w:val="24"/>
          <w:szCs w:val="24"/>
          <w:rtl w:val="0"/>
        </w:rPr>
        <w:t xml:space="preserve">Mercado privado de salud en Chile con disposición a pagar en comunas objetivos.</w:t>
        <w:br w:type="textWrapping"/>
      </w:r>
    </w:p>
    <w:p w:rsidR="00000000" w:rsidDel="00000000" w:rsidP="00000000" w:rsidRDefault="00000000" w:rsidRPr="00000000" w14:paraId="000001C4">
      <w:pPr>
        <w:spacing w:line="360" w:lineRule="auto"/>
        <w:jc w:val="both"/>
        <w:rPr>
          <w:b w:val="1"/>
          <w:bCs w:val="1"/>
          <w:sz w:val="24"/>
          <w:szCs w:val="24"/>
        </w:rPr>
      </w:pPr>
      <w:r w:rsidDel="00000000" w:rsidR="00000000" w:rsidRPr="00000000">
        <w:rPr>
          <w:b w:val="1"/>
          <w:bCs w:val="1"/>
          <w:sz w:val="24"/>
          <w:szCs w:val="24"/>
          <w:rtl w:val="0"/>
        </w:rPr>
        <w:t xml:space="preserve">Social:</w:t>
      </w:r>
    </w:p>
    <w:p w:rsidR="00000000" w:rsidDel="00000000" w:rsidP="00000000" w:rsidRDefault="00000000" w:rsidRPr="00000000" w14:paraId="000001C5">
      <w:pPr>
        <w:numPr>
          <w:ilvl w:val="0"/>
          <w:numId w:val="12"/>
        </w:numPr>
        <w:spacing w:line="360" w:lineRule="auto"/>
        <w:ind w:left="720" w:hanging="360"/>
        <w:jc w:val="both"/>
        <w:rPr>
          <w:sz w:val="24"/>
          <w:szCs w:val="24"/>
        </w:rPr>
      </w:pPr>
      <w:r w:rsidDel="00000000" w:rsidR="00000000" w:rsidRPr="00000000">
        <w:rPr>
          <w:sz w:val="24"/>
          <w:szCs w:val="24"/>
          <w:rtl w:val="0"/>
        </w:rPr>
        <w:t xml:space="preserve">Demanda por atención por salud personalizada y cercana.</w:t>
      </w:r>
    </w:p>
    <w:p w:rsidR="00000000" w:rsidDel="00000000" w:rsidP="00000000" w:rsidRDefault="00000000" w:rsidRPr="00000000" w14:paraId="000001C6">
      <w:pPr>
        <w:numPr>
          <w:ilvl w:val="0"/>
          <w:numId w:val="12"/>
        </w:numPr>
        <w:spacing w:line="360" w:lineRule="auto"/>
        <w:ind w:left="720" w:hanging="360"/>
        <w:jc w:val="both"/>
        <w:rPr>
          <w:sz w:val="24"/>
          <w:szCs w:val="24"/>
        </w:rPr>
      </w:pPr>
      <w:r w:rsidDel="00000000" w:rsidR="00000000" w:rsidRPr="00000000">
        <w:rPr>
          <w:sz w:val="24"/>
          <w:szCs w:val="24"/>
          <w:rtl w:val="0"/>
        </w:rPr>
        <w:t xml:space="preserve">Cultura de bienestar y autocuidado genera demanda por adopción de apps de seguimiento.</w:t>
      </w:r>
    </w:p>
    <w:p w:rsidR="00000000" w:rsidDel="00000000" w:rsidP="00000000" w:rsidRDefault="00000000" w:rsidRPr="00000000" w14:paraId="000001C7">
      <w:pPr>
        <w:numPr>
          <w:ilvl w:val="0"/>
          <w:numId w:val="12"/>
        </w:numPr>
        <w:spacing w:line="360" w:lineRule="auto"/>
        <w:ind w:left="720" w:hanging="360"/>
        <w:jc w:val="both"/>
        <w:rPr>
          <w:sz w:val="24"/>
          <w:szCs w:val="24"/>
        </w:rPr>
      </w:pPr>
      <w:r w:rsidDel="00000000" w:rsidR="00000000" w:rsidRPr="00000000">
        <w:rPr>
          <w:sz w:val="24"/>
          <w:szCs w:val="24"/>
          <w:rtl w:val="0"/>
        </w:rPr>
        <w:t xml:space="preserve">El envejecimiento poblacional aumenta la necesidad de kinesiología y nutrición.</w:t>
      </w:r>
    </w:p>
    <w:p w:rsidR="00000000" w:rsidDel="00000000" w:rsidP="00000000" w:rsidRDefault="00000000" w:rsidRPr="00000000" w14:paraId="000001C8">
      <w:pPr>
        <w:spacing w:line="360" w:lineRule="auto"/>
        <w:jc w:val="both"/>
        <w:rPr>
          <w:sz w:val="24"/>
          <w:szCs w:val="24"/>
        </w:rPr>
      </w:pPr>
      <w:r w:rsidDel="00000000" w:rsidR="00000000" w:rsidRPr="00000000">
        <w:rPr>
          <w:rtl w:val="0"/>
        </w:rPr>
      </w:r>
    </w:p>
    <w:p w:rsidR="00000000" w:rsidDel="00000000" w:rsidP="00000000" w:rsidRDefault="00000000" w:rsidRPr="00000000" w14:paraId="000001C9">
      <w:pPr>
        <w:spacing w:line="360" w:lineRule="auto"/>
        <w:jc w:val="both"/>
        <w:rPr>
          <w:sz w:val="24"/>
          <w:szCs w:val="24"/>
        </w:rPr>
      </w:pPr>
      <w:r w:rsidDel="00000000" w:rsidR="00000000" w:rsidRPr="00000000">
        <w:rPr>
          <w:rtl w:val="0"/>
        </w:rPr>
      </w:r>
    </w:p>
    <w:p w:rsidR="00000000" w:rsidDel="00000000" w:rsidP="00000000" w:rsidRDefault="00000000" w:rsidRPr="00000000" w14:paraId="000001CA">
      <w:pPr>
        <w:spacing w:line="360" w:lineRule="auto"/>
        <w:jc w:val="both"/>
        <w:rPr>
          <w:sz w:val="24"/>
          <w:szCs w:val="24"/>
        </w:rPr>
      </w:pPr>
      <w:r w:rsidDel="00000000" w:rsidR="00000000" w:rsidRPr="00000000">
        <w:rPr>
          <w:rtl w:val="0"/>
        </w:rPr>
      </w:r>
    </w:p>
    <w:p w:rsidR="00000000" w:rsidDel="00000000" w:rsidP="00000000" w:rsidRDefault="00000000" w:rsidRPr="00000000" w14:paraId="000001CB">
      <w:pPr>
        <w:spacing w:line="360" w:lineRule="auto"/>
        <w:jc w:val="both"/>
        <w:rPr>
          <w:b w:val="1"/>
          <w:bCs w:val="1"/>
          <w:sz w:val="24"/>
          <w:szCs w:val="24"/>
        </w:rPr>
      </w:pPr>
      <w:r w:rsidDel="00000000" w:rsidR="00000000" w:rsidRPr="00000000">
        <w:rPr>
          <w:b w:val="1"/>
          <w:bCs w:val="1"/>
          <w:sz w:val="24"/>
          <w:szCs w:val="24"/>
          <w:rtl w:val="0"/>
        </w:rPr>
        <w:t xml:space="preserve">Tecnología: </w:t>
      </w:r>
    </w:p>
    <w:p w:rsidR="00000000" w:rsidDel="00000000" w:rsidP="00000000" w:rsidRDefault="00000000" w:rsidRPr="00000000" w14:paraId="000001CC">
      <w:pPr>
        <w:numPr>
          <w:ilvl w:val="0"/>
          <w:numId w:val="50"/>
        </w:numPr>
        <w:spacing w:line="360" w:lineRule="auto"/>
        <w:ind w:left="720" w:hanging="360"/>
        <w:jc w:val="both"/>
        <w:rPr>
          <w:sz w:val="24"/>
          <w:szCs w:val="24"/>
        </w:rPr>
      </w:pPr>
      <w:r w:rsidDel="00000000" w:rsidR="00000000" w:rsidRPr="00000000">
        <w:rPr>
          <w:sz w:val="24"/>
          <w:szCs w:val="24"/>
          <w:rtl w:val="0"/>
        </w:rPr>
        <w:t xml:space="preserve">Entrevista IA de triaje digital automatizada para la carga administrativa. </w:t>
      </w:r>
    </w:p>
    <w:p w:rsidR="00000000" w:rsidDel="00000000" w:rsidP="00000000" w:rsidRDefault="00000000" w:rsidRPr="00000000" w14:paraId="000001CD">
      <w:pPr>
        <w:numPr>
          <w:ilvl w:val="0"/>
          <w:numId w:val="50"/>
        </w:numPr>
        <w:spacing w:line="360" w:lineRule="auto"/>
        <w:ind w:left="720" w:hanging="360"/>
        <w:jc w:val="both"/>
        <w:rPr>
          <w:sz w:val="24"/>
          <w:szCs w:val="24"/>
        </w:rPr>
      </w:pPr>
      <w:r w:rsidDel="00000000" w:rsidR="00000000" w:rsidRPr="00000000">
        <w:rPr>
          <w:sz w:val="24"/>
          <w:szCs w:val="24"/>
          <w:rtl w:val="0"/>
        </w:rPr>
        <w:t xml:space="preserve">Geolocalización GPS y Check-in cruzado para validación de sesiones a domicilio.</w:t>
      </w:r>
    </w:p>
    <w:p w:rsidR="00000000" w:rsidDel="00000000" w:rsidP="00000000" w:rsidRDefault="00000000" w:rsidRPr="00000000" w14:paraId="000001CE">
      <w:pPr>
        <w:numPr>
          <w:ilvl w:val="0"/>
          <w:numId w:val="50"/>
        </w:numPr>
        <w:spacing w:line="360" w:lineRule="auto"/>
        <w:ind w:left="720" w:hanging="360"/>
        <w:jc w:val="both"/>
        <w:rPr>
          <w:sz w:val="24"/>
          <w:szCs w:val="24"/>
        </w:rPr>
      </w:pPr>
      <w:r w:rsidDel="00000000" w:rsidR="00000000" w:rsidRPr="00000000">
        <w:rPr>
          <w:sz w:val="24"/>
          <w:szCs w:val="24"/>
          <w:rtl w:val="0"/>
        </w:rPr>
        <w:t xml:space="preserve">Gestión en excel, google calendar y google drive.</w:t>
      </w:r>
    </w:p>
    <w:p w:rsidR="00000000" w:rsidDel="00000000" w:rsidP="00000000" w:rsidRDefault="00000000" w:rsidRPr="00000000" w14:paraId="000001CF">
      <w:pPr>
        <w:spacing w:line="360" w:lineRule="auto"/>
        <w:jc w:val="both"/>
        <w:rPr>
          <w:sz w:val="24"/>
          <w:szCs w:val="24"/>
        </w:rPr>
      </w:pPr>
      <w:r w:rsidDel="00000000" w:rsidR="00000000" w:rsidRPr="00000000">
        <w:rPr>
          <w:rtl w:val="0"/>
        </w:rPr>
      </w:r>
    </w:p>
    <w:p w:rsidR="00000000" w:rsidDel="00000000" w:rsidP="00000000" w:rsidRDefault="00000000" w:rsidRPr="00000000" w14:paraId="000001D0">
      <w:pPr>
        <w:spacing w:line="360" w:lineRule="auto"/>
        <w:jc w:val="both"/>
        <w:rPr>
          <w:b w:val="1"/>
          <w:bCs w:val="1"/>
          <w:sz w:val="24"/>
          <w:szCs w:val="24"/>
        </w:rPr>
      </w:pPr>
      <w:r w:rsidDel="00000000" w:rsidR="00000000" w:rsidRPr="00000000">
        <w:rPr>
          <w:b w:val="1"/>
          <w:bCs w:val="1"/>
          <w:sz w:val="24"/>
          <w:szCs w:val="24"/>
          <w:rtl w:val="0"/>
        </w:rPr>
        <w:t xml:space="preserve">Factor ecologico:</w:t>
      </w:r>
    </w:p>
    <w:p w:rsidR="00000000" w:rsidDel="00000000" w:rsidP="00000000" w:rsidRDefault="00000000" w:rsidRPr="00000000" w14:paraId="000001D1">
      <w:pPr>
        <w:numPr>
          <w:ilvl w:val="0"/>
          <w:numId w:val="8"/>
        </w:numPr>
        <w:spacing w:line="360" w:lineRule="auto"/>
        <w:ind w:left="720" w:hanging="360"/>
        <w:jc w:val="both"/>
        <w:rPr>
          <w:sz w:val="24"/>
          <w:szCs w:val="24"/>
        </w:rPr>
      </w:pPr>
      <w:r w:rsidDel="00000000" w:rsidR="00000000" w:rsidRPr="00000000">
        <w:rPr>
          <w:sz w:val="24"/>
          <w:szCs w:val="24"/>
          <w:rtl w:val="0"/>
        </w:rPr>
        <w:t xml:space="preserve">Modelo 100% domiciliario y digital elimina la huella de carbono de un centro físico. </w:t>
      </w:r>
    </w:p>
    <w:p w:rsidR="00000000" w:rsidDel="00000000" w:rsidP="00000000" w:rsidRDefault="00000000" w:rsidRPr="00000000" w14:paraId="000001D2">
      <w:pPr>
        <w:numPr>
          <w:ilvl w:val="0"/>
          <w:numId w:val="8"/>
        </w:numPr>
        <w:spacing w:line="360" w:lineRule="auto"/>
        <w:ind w:left="720" w:hanging="360"/>
        <w:jc w:val="both"/>
        <w:rPr>
          <w:sz w:val="24"/>
          <w:szCs w:val="24"/>
        </w:rPr>
      </w:pPr>
      <w:r w:rsidDel="00000000" w:rsidR="00000000" w:rsidRPr="00000000">
        <w:rPr>
          <w:sz w:val="24"/>
          <w:szCs w:val="24"/>
          <w:rtl w:val="0"/>
        </w:rPr>
        <w:t xml:space="preserve">Almacenamiento cloud de fichas clínicas reemplaza los archivos físicos, suprimiendo el uso de papel.</w:t>
      </w:r>
    </w:p>
    <w:p w:rsidR="00000000" w:rsidDel="00000000" w:rsidP="00000000" w:rsidRDefault="00000000" w:rsidRPr="00000000" w14:paraId="000001D3">
      <w:pPr>
        <w:spacing w:line="360" w:lineRule="auto"/>
        <w:jc w:val="both"/>
        <w:rPr>
          <w:sz w:val="24"/>
          <w:szCs w:val="24"/>
        </w:rPr>
      </w:pPr>
      <w:r w:rsidDel="00000000" w:rsidR="00000000" w:rsidRPr="00000000">
        <w:rPr>
          <w:rtl w:val="0"/>
        </w:rPr>
      </w:r>
    </w:p>
    <w:p w:rsidR="00000000" w:rsidDel="00000000" w:rsidP="00000000" w:rsidRDefault="00000000" w:rsidRPr="00000000" w14:paraId="000001D4">
      <w:pPr>
        <w:spacing w:line="360" w:lineRule="auto"/>
        <w:jc w:val="both"/>
        <w:rPr>
          <w:b w:val="1"/>
          <w:bCs w:val="1"/>
          <w:sz w:val="24"/>
          <w:szCs w:val="24"/>
        </w:rPr>
      </w:pPr>
      <w:r w:rsidDel="00000000" w:rsidR="00000000" w:rsidRPr="00000000">
        <w:rPr>
          <w:b w:val="1"/>
          <w:bCs w:val="1"/>
          <w:sz w:val="24"/>
          <w:szCs w:val="24"/>
          <w:rtl w:val="0"/>
        </w:rPr>
        <w:t xml:space="preserve">Factor legal:</w:t>
      </w:r>
    </w:p>
    <w:p w:rsidR="00000000" w:rsidDel="00000000" w:rsidP="00000000" w:rsidRDefault="00000000" w:rsidRPr="00000000" w14:paraId="000001D5">
      <w:pPr>
        <w:numPr>
          <w:ilvl w:val="0"/>
          <w:numId w:val="46"/>
        </w:numPr>
        <w:spacing w:line="360" w:lineRule="auto"/>
        <w:ind w:left="720" w:hanging="360"/>
        <w:jc w:val="both"/>
        <w:rPr>
          <w:sz w:val="24"/>
          <w:szCs w:val="24"/>
        </w:rPr>
      </w:pPr>
      <w:r w:rsidDel="00000000" w:rsidR="00000000" w:rsidRPr="00000000">
        <w:rPr>
          <w:sz w:val="24"/>
          <w:szCs w:val="24"/>
          <w:rtl w:val="0"/>
        </w:rPr>
        <w:t xml:space="preserve">Ficha clínica electrónica regulada por la ley 20.584 (derechos y deberes de los pacientes).</w:t>
      </w:r>
    </w:p>
    <w:p w:rsidR="00000000" w:rsidDel="00000000" w:rsidP="00000000" w:rsidRDefault="00000000" w:rsidRPr="00000000" w14:paraId="000001D6">
      <w:pPr>
        <w:numPr>
          <w:ilvl w:val="0"/>
          <w:numId w:val="46"/>
        </w:numPr>
        <w:spacing w:line="360" w:lineRule="auto"/>
        <w:ind w:left="720" w:hanging="360"/>
        <w:jc w:val="both"/>
        <w:rPr>
          <w:sz w:val="24"/>
          <w:szCs w:val="24"/>
        </w:rPr>
      </w:pPr>
      <w:r w:rsidDel="00000000" w:rsidR="00000000" w:rsidRPr="00000000">
        <w:rPr>
          <w:sz w:val="24"/>
          <w:szCs w:val="24"/>
          <w:rtl w:val="0"/>
        </w:rPr>
        <w:t xml:space="preserve">Consentimiento informado digital obligatorio para geolocalización, IA de triaje y datos sensibles.</w:t>
      </w:r>
    </w:p>
    <w:p w:rsidR="00000000" w:rsidDel="00000000" w:rsidP="00000000" w:rsidRDefault="00000000" w:rsidRPr="00000000" w14:paraId="000001D7">
      <w:pPr>
        <w:numPr>
          <w:ilvl w:val="0"/>
          <w:numId w:val="46"/>
        </w:numPr>
        <w:spacing w:line="360" w:lineRule="auto"/>
        <w:ind w:left="720" w:hanging="360"/>
        <w:jc w:val="both"/>
        <w:rPr>
          <w:sz w:val="24"/>
          <w:szCs w:val="24"/>
        </w:rPr>
      </w:pPr>
      <w:r w:rsidDel="00000000" w:rsidR="00000000" w:rsidRPr="00000000">
        <w:rPr>
          <w:sz w:val="24"/>
          <w:szCs w:val="24"/>
          <w:rtl w:val="0"/>
        </w:rPr>
        <w:t xml:space="preserve">Aviso legal (Disclaimer) obligatorio en la entrevista IA para delimitar responsabilidad diagnóstica.</w:t>
      </w:r>
    </w:p>
    <w:p w:rsidR="00000000" w:rsidDel="00000000" w:rsidP="00000000" w:rsidRDefault="00000000" w:rsidRPr="00000000" w14:paraId="000001D8">
      <w:pPr>
        <w:spacing w:line="360" w:lineRule="auto"/>
        <w:jc w:val="both"/>
        <w:rPr>
          <w:sz w:val="24"/>
          <w:szCs w:val="24"/>
        </w:rPr>
      </w:pPr>
      <w:r w:rsidDel="00000000" w:rsidR="00000000" w:rsidRPr="00000000">
        <w:rPr>
          <w:rtl w:val="0"/>
        </w:rPr>
      </w:r>
    </w:p>
    <w:p w:rsidR="00000000" w:rsidDel="00000000" w:rsidP="00000000" w:rsidRDefault="00000000" w:rsidRPr="00000000" w14:paraId="000001D9">
      <w:pPr>
        <w:spacing w:line="360" w:lineRule="auto"/>
        <w:jc w:val="both"/>
        <w:rPr>
          <w:sz w:val="24"/>
          <w:szCs w:val="24"/>
        </w:rPr>
      </w:pPr>
      <w:r w:rsidDel="00000000" w:rsidR="00000000" w:rsidRPr="00000000">
        <w:rPr>
          <w:rtl w:val="0"/>
        </w:rPr>
      </w:r>
    </w:p>
    <w:p w:rsidR="00000000" w:rsidDel="00000000" w:rsidP="00000000" w:rsidRDefault="00000000" w:rsidRPr="00000000" w14:paraId="000001DA">
      <w:pPr>
        <w:spacing w:line="360" w:lineRule="auto"/>
        <w:jc w:val="both"/>
        <w:rPr>
          <w:sz w:val="24"/>
          <w:szCs w:val="24"/>
        </w:rPr>
      </w:pPr>
      <w:r w:rsidDel="00000000" w:rsidR="00000000" w:rsidRPr="00000000">
        <w:rPr>
          <w:rtl w:val="0"/>
        </w:rPr>
      </w:r>
    </w:p>
    <w:p w:rsidR="00000000" w:rsidDel="00000000" w:rsidP="00000000" w:rsidRDefault="00000000" w:rsidRPr="00000000" w14:paraId="000001DB">
      <w:pPr>
        <w:spacing w:line="360" w:lineRule="auto"/>
        <w:jc w:val="both"/>
        <w:rPr>
          <w:sz w:val="24"/>
          <w:szCs w:val="24"/>
        </w:rPr>
      </w:pPr>
      <w:r w:rsidDel="00000000" w:rsidR="00000000" w:rsidRPr="00000000">
        <w:rPr>
          <w:rtl w:val="0"/>
        </w:rPr>
      </w:r>
    </w:p>
    <w:p w:rsidR="00000000" w:rsidDel="00000000" w:rsidP="00000000" w:rsidRDefault="00000000" w:rsidRPr="00000000" w14:paraId="000001DC">
      <w:pPr>
        <w:spacing w:line="360" w:lineRule="auto"/>
        <w:jc w:val="both"/>
        <w:rPr>
          <w:sz w:val="24"/>
          <w:szCs w:val="24"/>
        </w:rPr>
      </w:pPr>
      <w:r w:rsidDel="00000000" w:rsidR="00000000" w:rsidRPr="00000000">
        <w:rPr>
          <w:rtl w:val="0"/>
        </w:rPr>
      </w:r>
    </w:p>
    <w:p w:rsidR="00000000" w:rsidDel="00000000" w:rsidP="00000000" w:rsidRDefault="00000000" w:rsidRPr="00000000" w14:paraId="000001DD">
      <w:pPr>
        <w:spacing w:line="360" w:lineRule="auto"/>
        <w:jc w:val="both"/>
        <w:rPr>
          <w:sz w:val="24"/>
          <w:szCs w:val="24"/>
        </w:rPr>
      </w:pPr>
      <w:r w:rsidDel="00000000" w:rsidR="00000000" w:rsidRPr="00000000">
        <w:rPr>
          <w:rtl w:val="0"/>
        </w:rPr>
      </w:r>
    </w:p>
    <w:p w:rsidR="00000000" w:rsidDel="00000000" w:rsidP="00000000" w:rsidRDefault="00000000" w:rsidRPr="00000000" w14:paraId="000001DE">
      <w:pPr>
        <w:spacing w:line="360" w:lineRule="auto"/>
        <w:jc w:val="both"/>
        <w:rPr>
          <w:sz w:val="24"/>
          <w:szCs w:val="24"/>
        </w:rPr>
      </w:pPr>
      <w:r w:rsidDel="00000000" w:rsidR="00000000" w:rsidRPr="00000000">
        <w:rPr>
          <w:sz w:val="24"/>
          <w:szCs w:val="24"/>
          <w:rtl w:val="0"/>
        </w:rPr>
        <w:t xml:space="preserve">En la </w:t>
      </w:r>
      <w:r w:rsidDel="00000000" w:rsidR="00000000" w:rsidRPr="00000000">
        <w:rPr>
          <w:b w:val="1"/>
          <w:bCs w:val="1"/>
          <w:i w:val="1"/>
          <w:iCs w:val="1"/>
          <w:sz w:val="24"/>
          <w:szCs w:val="24"/>
          <w:rtl w:val="0"/>
        </w:rPr>
        <w:t xml:space="preserve">Figura 3.1</w:t>
      </w:r>
      <w:r w:rsidDel="00000000" w:rsidR="00000000" w:rsidRPr="00000000">
        <w:rPr>
          <w:sz w:val="24"/>
          <w:szCs w:val="24"/>
          <w:rtl w:val="0"/>
        </w:rPr>
        <w:t xml:space="preserve"> se detalla el análisis </w:t>
      </w:r>
      <w:r w:rsidDel="00000000" w:rsidR="00000000" w:rsidRPr="00000000">
        <w:rPr>
          <w:sz w:val="24"/>
          <w:szCs w:val="24"/>
          <w:rtl w:val="0"/>
        </w:rPr>
        <w:t xml:space="preserve">PESTEL</w:t>
      </w:r>
      <w:r w:rsidDel="00000000" w:rsidR="00000000" w:rsidRPr="00000000">
        <w:rPr>
          <w:sz w:val="24"/>
          <w:szCs w:val="24"/>
          <w:rtl w:val="0"/>
        </w:rPr>
        <w:t xml:space="preserve"> de FRO Salud SpA, el cual evalúa el entorno en que opera la organización. Este esquema examina las variables políticas, económicas, sociales, tecnológicas, ecológicas y legales que influyen en el modelo de negocio, permitiendo identificar tanto los desafíos regulatorios como las oportunidades derivadas de las tendencias del mercado.</w:t>
      </w:r>
    </w:p>
    <w:p w:rsidR="00000000" w:rsidDel="00000000" w:rsidP="00000000" w:rsidRDefault="00000000" w:rsidRPr="00000000" w14:paraId="000001DF">
      <w:pPr>
        <w:spacing w:line="360" w:lineRule="auto"/>
        <w:rPr>
          <w:sz w:val="24"/>
          <w:szCs w:val="24"/>
        </w:rPr>
      </w:pPr>
      <w:r w:rsidDel="00000000" w:rsidR="00000000" w:rsidRPr="00000000">
        <w:rPr>
          <w:rtl w:val="0"/>
        </w:rPr>
      </w:r>
    </w:p>
    <w:p w:rsidR="00000000" w:rsidDel="00000000" w:rsidP="00000000" w:rsidRDefault="00000000" w:rsidRPr="00000000" w14:paraId="000001E0">
      <w:pPr>
        <w:pStyle w:val="Heading6"/>
        <w:spacing w:line="240" w:lineRule="auto"/>
        <w:jc w:val="center"/>
        <w:rPr>
          <w:color w:val="000000"/>
          <w:sz w:val="18"/>
          <w:szCs w:val="18"/>
        </w:rPr>
      </w:pPr>
      <w:bookmarkStart w:colFirst="0" w:colLast="0" w:name="_ju391148dsir" w:id="17"/>
      <w:bookmarkEnd w:id="17"/>
      <w:r w:rsidDel="00000000" w:rsidR="00000000" w:rsidRPr="00000000">
        <w:rPr>
          <w:color w:val="000000"/>
          <w:sz w:val="18"/>
          <w:szCs w:val="18"/>
          <w:rtl w:val="0"/>
        </w:rPr>
        <w:t xml:space="preserve">Figura 3.1: “Análisis PESTEL” </w:t>
      </w:r>
    </w:p>
    <w:p w:rsidR="00000000" w:rsidDel="00000000" w:rsidP="00000000" w:rsidRDefault="00000000" w:rsidRPr="00000000" w14:paraId="000001E1">
      <w:pPr>
        <w:spacing w:line="360" w:lineRule="auto"/>
        <w:jc w:val="center"/>
        <w:rPr>
          <w:i w:val="1"/>
          <w:iCs w:val="1"/>
        </w:rPr>
      </w:pPr>
      <w:r w:rsidDel="00000000" w:rsidR="00000000" w:rsidRPr="00000000">
        <w:rPr>
          <w:i w:val="1"/>
          <w:iCs w:val="1"/>
        </w:rPr>
        <w:drawing>
          <wp:inline distB="114300" distT="114300" distL="114300" distR="114300">
            <wp:extent cx="3971925" cy="7812391"/>
            <wp:effectExtent b="0" l="0" r="0" t="0"/>
            <wp:docPr id="143" name="image136.png"/>
            <a:graphic>
              <a:graphicData uri="http://schemas.openxmlformats.org/drawingml/2006/picture">
                <pic:pic>
                  <pic:nvPicPr>
                    <pic:cNvPr id="0" name="image136.png"/>
                    <pic:cNvPicPr preferRelativeResize="0"/>
                  </pic:nvPicPr>
                  <pic:blipFill>
                    <a:blip r:embed="rId8"/>
                    <a:srcRect b="0" l="0" r="0" t="0"/>
                    <a:stretch>
                      <a:fillRect/>
                    </a:stretch>
                  </pic:blipFill>
                  <pic:spPr>
                    <a:xfrm>
                      <a:off x="0" y="0"/>
                      <a:ext cx="3971925" cy="7812391"/>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1E3">
      <w:pPr>
        <w:spacing w:line="360" w:lineRule="auto"/>
        <w:jc w:val="both"/>
        <w:rPr>
          <w:sz w:val="24"/>
          <w:szCs w:val="24"/>
        </w:rPr>
      </w:pPr>
      <w:r w:rsidDel="00000000" w:rsidR="00000000" w:rsidRPr="00000000">
        <w:rPr>
          <w:sz w:val="24"/>
          <w:szCs w:val="24"/>
          <w:rtl w:val="0"/>
        </w:rPr>
        <w:t xml:space="preserve">En conclusión, el análisis PESTEL muestra que FRO Salud SpA funciona en un entorno con leyes estrictas de salud (Ley 20.584), pero con grandes oportunidades tecnológicas y sociales. Como las personas buscan cada vez más atención médica digital y a domicilio, la organización tiene el desafío de adaptar sus operaciones para garantizar la privacidad de los datos, cumplir con las normas legales vigentes y responder a las nuevas exigencias del mercado. </w:t>
      </w:r>
    </w:p>
    <w:p w:rsidR="00000000" w:rsidDel="00000000" w:rsidP="00000000" w:rsidRDefault="00000000" w:rsidRPr="00000000" w14:paraId="000001E4">
      <w:pPr>
        <w:pStyle w:val="Heading2"/>
        <w:numPr>
          <w:ilvl w:val="1"/>
          <w:numId w:val="31"/>
        </w:numPr>
        <w:spacing w:after="200" w:line="360" w:lineRule="auto"/>
        <w:ind w:left="2160" w:hanging="360"/>
        <w:jc w:val="both"/>
        <w:rPr>
          <w:sz w:val="24"/>
          <w:szCs w:val="24"/>
        </w:rPr>
      </w:pPr>
      <w:bookmarkStart w:colFirst="0" w:colLast="0" w:name="_s0o4lh4gpvvd" w:id="18"/>
      <w:bookmarkEnd w:id="18"/>
      <w:r w:rsidDel="00000000" w:rsidR="00000000" w:rsidRPr="00000000">
        <w:rPr>
          <w:b w:val="1"/>
          <w:bCs w:val="1"/>
          <w:sz w:val="24"/>
          <w:szCs w:val="24"/>
          <w:rtl w:val="0"/>
        </w:rPr>
        <w:t xml:space="preserve">PORTER</w:t>
      </w:r>
    </w:p>
    <w:p w:rsidR="00000000" w:rsidDel="00000000" w:rsidP="00000000" w:rsidRDefault="00000000" w:rsidRPr="00000000" w14:paraId="000001E5">
      <w:pPr>
        <w:spacing w:line="360" w:lineRule="auto"/>
        <w:jc w:val="both"/>
        <w:rPr>
          <w:sz w:val="24"/>
          <w:szCs w:val="24"/>
        </w:rPr>
      </w:pPr>
      <w:r w:rsidDel="00000000" w:rsidR="00000000" w:rsidRPr="00000000">
        <w:rPr>
          <w:sz w:val="24"/>
          <w:szCs w:val="24"/>
          <w:rtl w:val="0"/>
        </w:rPr>
        <w:t xml:space="preserve">El análisis de las 5 fuerzas de Porter permite evaluar el entorno competitivo en el que se inserta el modelo de negocio propuesto. El cual proporciona marco conceptual riguroso para evaluar la estructura de la industria y determinar la intensidad de la competencia. A continuación, se presenta el análisis realizado con respecto a la organización de </w:t>
      </w:r>
      <w:r w:rsidDel="00000000" w:rsidR="00000000" w:rsidRPr="00000000">
        <w:rPr>
          <w:sz w:val="24"/>
          <w:szCs w:val="24"/>
          <w:rtl w:val="0"/>
        </w:rPr>
        <w:t xml:space="preserve">FRO</w:t>
      </w:r>
      <w:r w:rsidDel="00000000" w:rsidR="00000000" w:rsidRPr="00000000">
        <w:rPr>
          <w:sz w:val="24"/>
          <w:szCs w:val="24"/>
          <w:rtl w:val="0"/>
        </w:rPr>
        <w:t xml:space="preserve"> Salud y sus factores que representan su rentabilidad y posicionamiento estratégico en el mercado. </w:t>
      </w:r>
    </w:p>
    <w:p w:rsidR="00000000" w:rsidDel="00000000" w:rsidP="00000000" w:rsidRDefault="00000000" w:rsidRPr="00000000" w14:paraId="000001E6">
      <w:pPr>
        <w:spacing w:line="360" w:lineRule="auto"/>
        <w:jc w:val="both"/>
        <w:rPr>
          <w:sz w:val="24"/>
          <w:szCs w:val="24"/>
        </w:rPr>
      </w:pPr>
      <w:r w:rsidDel="00000000" w:rsidR="00000000" w:rsidRPr="00000000">
        <w:rPr>
          <w:rtl w:val="0"/>
        </w:rPr>
      </w:r>
    </w:p>
    <w:p w:rsidR="00000000" w:rsidDel="00000000" w:rsidP="00000000" w:rsidRDefault="00000000" w:rsidRPr="00000000" w14:paraId="000001E7">
      <w:pPr>
        <w:numPr>
          <w:ilvl w:val="0"/>
          <w:numId w:val="10"/>
        </w:numPr>
        <w:spacing w:line="360" w:lineRule="auto"/>
        <w:ind w:left="720" w:hanging="360"/>
        <w:jc w:val="both"/>
        <w:rPr>
          <w:sz w:val="24"/>
          <w:szCs w:val="24"/>
        </w:rPr>
      </w:pPr>
      <w:r w:rsidDel="00000000" w:rsidR="00000000" w:rsidRPr="00000000">
        <w:rPr>
          <w:b w:val="1"/>
          <w:bCs w:val="1"/>
          <w:sz w:val="24"/>
          <w:szCs w:val="24"/>
          <w:rtl w:val="0"/>
        </w:rPr>
        <w:t xml:space="preserve">Poder de negociación de los competidores</w:t>
      </w:r>
      <w:r w:rsidDel="00000000" w:rsidR="00000000" w:rsidRPr="00000000">
        <w:rPr>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El mercado se divide entre centros físicos y aplicaciones de agendamiento que no se comunican entre sí. Al no existir un historial médico compartido ni herramientas de seguimiento automático, los pacientes pueden cambiar de prestador en cualquier momento sin perder información relevante.</w:t>
      </w:r>
      <w:r w:rsidDel="00000000" w:rsidR="00000000" w:rsidRPr="00000000">
        <w:rPr>
          <w:rtl w:val="0"/>
        </w:rPr>
      </w:r>
    </w:p>
    <w:p w:rsidR="00000000" w:rsidDel="00000000" w:rsidP="00000000" w:rsidRDefault="00000000" w:rsidRPr="00000000" w14:paraId="000001E8">
      <w:pPr>
        <w:numPr>
          <w:ilvl w:val="0"/>
          <w:numId w:val="10"/>
        </w:numPr>
        <w:spacing w:line="360" w:lineRule="auto"/>
        <w:ind w:left="720" w:hanging="360"/>
        <w:jc w:val="both"/>
        <w:rPr>
          <w:sz w:val="24"/>
          <w:szCs w:val="24"/>
        </w:rPr>
      </w:pPr>
      <w:r w:rsidDel="00000000" w:rsidR="00000000" w:rsidRPr="00000000">
        <w:rPr>
          <w:b w:val="1"/>
          <w:bCs w:val="1"/>
          <w:sz w:val="24"/>
          <w:szCs w:val="24"/>
          <w:rtl w:val="0"/>
        </w:rPr>
        <w:t xml:space="preserve">Poder de negociación de los proveedores:</w:t>
      </w:r>
      <w:r w:rsidDel="00000000" w:rsidR="00000000" w:rsidRPr="00000000">
        <w:rPr>
          <w:sz w:val="24"/>
          <w:szCs w:val="24"/>
          <w:rtl w:val="0"/>
        </w:rPr>
        <w:t xml:space="preserve"> Comienzo con </w:t>
      </w:r>
      <w:r w:rsidDel="00000000" w:rsidR="00000000" w:rsidRPr="00000000">
        <w:rPr>
          <w:sz w:val="24"/>
          <w:szCs w:val="24"/>
          <w:rtl w:val="0"/>
        </w:rPr>
        <w:t xml:space="preserve">4 colaboradores</w:t>
      </w:r>
      <w:r w:rsidDel="00000000" w:rsidR="00000000" w:rsidRPr="00000000">
        <w:rPr>
          <w:sz w:val="24"/>
          <w:szCs w:val="24"/>
          <w:rtl w:val="0"/>
        </w:rPr>
        <w:t xml:space="preserve">, cada uno contando con un poder de negociación relevante con la cual impacta directamente a la operación.</w:t>
      </w:r>
    </w:p>
    <w:p w:rsidR="00000000" w:rsidDel="00000000" w:rsidP="00000000" w:rsidRDefault="00000000" w:rsidRPr="00000000" w14:paraId="000001E9">
      <w:pPr>
        <w:numPr>
          <w:ilvl w:val="0"/>
          <w:numId w:val="10"/>
        </w:numPr>
        <w:spacing w:line="360" w:lineRule="auto"/>
        <w:ind w:left="720" w:hanging="360"/>
        <w:jc w:val="both"/>
        <w:rPr>
          <w:sz w:val="24"/>
          <w:szCs w:val="24"/>
        </w:rPr>
      </w:pPr>
      <w:r w:rsidDel="00000000" w:rsidR="00000000" w:rsidRPr="00000000">
        <w:rPr>
          <w:b w:val="1"/>
          <w:bCs w:val="1"/>
          <w:sz w:val="24"/>
          <w:szCs w:val="24"/>
          <w:rtl w:val="0"/>
        </w:rPr>
        <w:t xml:space="preserve">Amenaza de productos sustitutos</w:t>
      </w:r>
      <w:r w:rsidDel="00000000" w:rsidR="00000000" w:rsidRPr="00000000">
        <w:rPr>
          <w:sz w:val="24"/>
          <w:szCs w:val="24"/>
          <w:rtl w:val="0"/>
        </w:rPr>
        <w:t xml:space="preserve">: Para ejercicios y educación en salud, </w:t>
      </w:r>
      <w:r w:rsidDel="00000000" w:rsidR="00000000" w:rsidRPr="00000000">
        <w:rPr>
          <w:sz w:val="24"/>
          <w:szCs w:val="24"/>
          <w:rtl w:val="0"/>
        </w:rPr>
        <w:t xml:space="preserve">pacientes</w:t>
      </w:r>
      <w:r w:rsidDel="00000000" w:rsidR="00000000" w:rsidRPr="00000000">
        <w:rPr>
          <w:sz w:val="24"/>
          <w:szCs w:val="24"/>
          <w:rtl w:val="0"/>
        </w:rPr>
        <w:t xml:space="preserve"> pueden acceder a contenido gratuito en plataformas digitales sin prescripción personalizada.</w:t>
      </w:r>
    </w:p>
    <w:p w:rsidR="00000000" w:rsidDel="00000000" w:rsidP="00000000" w:rsidRDefault="00000000" w:rsidRPr="00000000" w14:paraId="000001EA">
      <w:pPr>
        <w:numPr>
          <w:ilvl w:val="0"/>
          <w:numId w:val="10"/>
        </w:numPr>
        <w:spacing w:line="360" w:lineRule="auto"/>
        <w:ind w:left="720" w:hanging="360"/>
        <w:jc w:val="both"/>
        <w:rPr>
          <w:sz w:val="24"/>
          <w:szCs w:val="24"/>
        </w:rPr>
      </w:pPr>
      <w:r w:rsidDel="00000000" w:rsidR="00000000" w:rsidRPr="00000000">
        <w:rPr>
          <w:b w:val="1"/>
          <w:bCs w:val="1"/>
          <w:sz w:val="24"/>
          <w:szCs w:val="24"/>
          <w:rtl w:val="0"/>
        </w:rPr>
        <w:t xml:space="preserve">Amenaza de nuevos competidores</w:t>
      </w:r>
      <w:r w:rsidDel="00000000" w:rsidR="00000000" w:rsidRPr="00000000">
        <w:rPr>
          <w:sz w:val="24"/>
          <w:szCs w:val="24"/>
          <w:rtl w:val="0"/>
        </w:rPr>
        <w:t xml:space="preserve">: Existencia de replicación, con la capacidad de un competidor de aparición con altas similaridades y la inclusión de mayores cualidades positivas.</w:t>
      </w:r>
    </w:p>
    <w:p w:rsidR="00000000" w:rsidDel="00000000" w:rsidP="00000000" w:rsidRDefault="00000000" w:rsidRPr="00000000" w14:paraId="000001EB">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EC">
      <w:pPr>
        <w:numPr>
          <w:ilvl w:val="0"/>
          <w:numId w:val="10"/>
        </w:numPr>
        <w:spacing w:line="360" w:lineRule="auto"/>
        <w:ind w:left="720" w:hanging="360"/>
        <w:jc w:val="both"/>
        <w:rPr>
          <w:sz w:val="24"/>
          <w:szCs w:val="24"/>
        </w:rPr>
      </w:pPr>
      <w:r w:rsidDel="00000000" w:rsidR="00000000" w:rsidRPr="00000000">
        <w:rPr>
          <w:b w:val="1"/>
          <w:bCs w:val="1"/>
          <w:sz w:val="24"/>
          <w:szCs w:val="24"/>
          <w:rtl w:val="0"/>
        </w:rPr>
        <w:t xml:space="preserve">Rivalidad entre competidores existentes</w:t>
      </w:r>
      <w:r w:rsidDel="00000000" w:rsidR="00000000" w:rsidRPr="00000000">
        <w:rPr>
          <w:sz w:val="24"/>
          <w:szCs w:val="24"/>
          <w:rtl w:val="0"/>
        </w:rPr>
        <w:t xml:space="preserve">: Existencia de alta competencia con centros médicos que no comparten información entre sí. Al no existir una ficha clínica digital que siga al paciente, este puede irse a otra clínica sin perder su historial, eliminando cualquier compromiso con el prestador.</w:t>
      </w:r>
    </w:p>
    <w:p w:rsidR="00000000" w:rsidDel="00000000" w:rsidP="00000000" w:rsidRDefault="00000000" w:rsidRPr="00000000" w14:paraId="000001ED">
      <w:pPr>
        <w:spacing w:line="360" w:lineRule="auto"/>
        <w:jc w:val="both"/>
        <w:rPr>
          <w:sz w:val="24"/>
          <w:szCs w:val="24"/>
        </w:rPr>
      </w:pPr>
      <w:r w:rsidDel="00000000" w:rsidR="00000000" w:rsidRPr="00000000">
        <w:rPr>
          <w:rtl w:val="0"/>
        </w:rPr>
      </w:r>
    </w:p>
    <w:p w:rsidR="00000000" w:rsidDel="00000000" w:rsidP="00000000" w:rsidRDefault="00000000" w:rsidRPr="00000000" w14:paraId="000001EE">
      <w:pPr>
        <w:spacing w:line="360" w:lineRule="auto"/>
        <w:ind w:left="720" w:firstLine="0"/>
        <w:jc w:val="both"/>
        <w:rPr>
          <w:sz w:val="24"/>
          <w:szCs w:val="24"/>
        </w:rPr>
      </w:pPr>
      <w:r w:rsidDel="00000000" w:rsidR="00000000" w:rsidRPr="00000000">
        <w:rPr>
          <w:sz w:val="24"/>
          <w:szCs w:val="24"/>
          <w:rtl w:val="0"/>
        </w:rPr>
        <w:t xml:space="preserve">En la</w:t>
      </w:r>
      <w:r w:rsidDel="00000000" w:rsidR="00000000" w:rsidRPr="00000000">
        <w:rPr>
          <w:b w:val="1"/>
          <w:bCs w:val="1"/>
          <w:i w:val="1"/>
          <w:iCs w:val="1"/>
          <w:sz w:val="24"/>
          <w:szCs w:val="24"/>
          <w:rtl w:val="0"/>
        </w:rPr>
        <w:t xml:space="preserve"> Figura 3.2</w:t>
      </w:r>
      <w:r w:rsidDel="00000000" w:rsidR="00000000" w:rsidRPr="00000000">
        <w:rPr>
          <w:sz w:val="24"/>
          <w:szCs w:val="24"/>
          <w:rtl w:val="0"/>
        </w:rPr>
        <w:t xml:space="preserve"> se detalla la estructura organizada para las 5 fuerzas de Porter de FRO Salud spA, el cual examina la dinámica competitiva del entorno inicial de la empresa. El esquema desglosa los factores estratégicos, los cuales abordan desde la rivalidad competitiva hasta la presión ejercida por proveedores y productos substitutos, lo que permite identificar los riesgos críticos para la sostenibilidad y escalabilidad del servicio.</w:t>
      </w:r>
    </w:p>
    <w:p w:rsidR="00000000" w:rsidDel="00000000" w:rsidP="00000000" w:rsidRDefault="00000000" w:rsidRPr="00000000" w14:paraId="000001EF">
      <w:pPr>
        <w:pStyle w:val="Heading6"/>
        <w:spacing w:line="240" w:lineRule="auto"/>
        <w:ind w:left="720" w:firstLine="0"/>
        <w:jc w:val="center"/>
        <w:rPr>
          <w:b w:val="1"/>
          <w:bCs w:val="1"/>
        </w:rPr>
      </w:pPr>
      <w:bookmarkStart w:colFirst="0" w:colLast="0" w:name="_lkrlqls5bf1" w:id="19"/>
      <w:bookmarkEnd w:id="19"/>
      <w:r w:rsidDel="00000000" w:rsidR="00000000" w:rsidRPr="00000000">
        <w:rPr>
          <w:color w:val="000000"/>
          <w:sz w:val="18"/>
          <w:szCs w:val="18"/>
          <w:rtl w:val="0"/>
        </w:rPr>
        <w:t xml:space="preserve">Figura 3.2: “Análisis de las 5 Fuerzas de Porter” </w:t>
      </w:r>
      <w:r w:rsidDel="00000000" w:rsidR="00000000" w:rsidRPr="00000000">
        <w:rPr>
          <w:rtl w:val="0"/>
        </w:rPr>
      </w:r>
    </w:p>
    <w:p w:rsidR="00000000" w:rsidDel="00000000" w:rsidP="00000000" w:rsidRDefault="00000000" w:rsidRPr="00000000" w14:paraId="000001F0">
      <w:pPr>
        <w:spacing w:line="360" w:lineRule="auto"/>
        <w:jc w:val="center"/>
        <w:rPr/>
      </w:pPr>
      <w:r w:rsidDel="00000000" w:rsidR="00000000" w:rsidRPr="00000000">
        <w:rPr>
          <w:sz w:val="24"/>
          <w:szCs w:val="24"/>
        </w:rPr>
        <w:drawing>
          <wp:inline distB="114300" distT="114300" distL="114300" distR="114300">
            <wp:extent cx="6279378" cy="4543537"/>
            <wp:effectExtent b="0" l="0" r="0" t="0"/>
            <wp:docPr id="82" name="image76.png"/>
            <a:graphic>
              <a:graphicData uri="http://schemas.openxmlformats.org/drawingml/2006/picture">
                <pic:pic>
                  <pic:nvPicPr>
                    <pic:cNvPr id="0" name="image76.png"/>
                    <pic:cNvPicPr preferRelativeResize="0"/>
                  </pic:nvPicPr>
                  <pic:blipFill>
                    <a:blip r:embed="rId9"/>
                    <a:srcRect b="0" l="0" r="0" t="0"/>
                    <a:stretch>
                      <a:fillRect/>
                    </a:stretch>
                  </pic:blipFill>
                  <pic:spPr>
                    <a:xfrm>
                      <a:off x="0" y="0"/>
                      <a:ext cx="6279378" cy="4543537"/>
                    </a:xfrm>
                    <a:prstGeom prst="rect"/>
                    <a:ln/>
                  </pic:spPr>
                </pic:pic>
              </a:graphicData>
            </a:graphic>
          </wp:inline>
        </w:drawing>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F1">
      <w:pPr>
        <w:spacing w:line="360" w:lineRule="auto"/>
        <w:jc w:val="center"/>
        <w:rPr>
          <w:sz w:val="24"/>
          <w:szCs w:val="24"/>
        </w:rPr>
      </w:pPr>
      <w:r w:rsidDel="00000000" w:rsidR="00000000" w:rsidRPr="00000000">
        <w:rPr>
          <w:rtl w:val="0"/>
        </w:rPr>
        <w:t xml:space="preserve"> </w:t>
      </w: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1F2">
      <w:pPr>
        <w:spacing w:line="360" w:lineRule="auto"/>
        <w:jc w:val="both"/>
        <w:rPr>
          <w:sz w:val="24"/>
          <w:szCs w:val="24"/>
        </w:rPr>
      </w:pPr>
      <w:r w:rsidDel="00000000" w:rsidR="00000000" w:rsidRPr="00000000">
        <w:rPr>
          <w:sz w:val="24"/>
          <w:szCs w:val="24"/>
          <w:rtl w:val="0"/>
        </w:rPr>
        <w:t xml:space="preserve">En resumen, el análisis de Porter indica que existe una alta rivalidad en el mercado de la salud. Actualmente, como los centros médicos no comparten información entre sí, los pacientes no tienen barreras para cambiar de proveedor. Por esto, la estrategia de FRO Salud requiere generar mecanismos de retención efectivos, unificando el historial del paciente y mejorando su seguimiento clínico para aumentar la fidelización. </w:t>
      </w:r>
    </w:p>
    <w:p w:rsidR="00000000" w:rsidDel="00000000" w:rsidP="00000000" w:rsidRDefault="00000000" w:rsidRPr="00000000" w14:paraId="000001F3">
      <w:pPr>
        <w:spacing w:line="360" w:lineRule="auto"/>
        <w:jc w:val="both"/>
        <w:rPr>
          <w:sz w:val="24"/>
          <w:szCs w:val="24"/>
        </w:rPr>
      </w:pPr>
      <w:r w:rsidDel="00000000" w:rsidR="00000000" w:rsidRPr="00000000">
        <w:rPr>
          <w:rtl w:val="0"/>
        </w:rPr>
      </w:r>
    </w:p>
    <w:p w:rsidR="00000000" w:rsidDel="00000000" w:rsidP="00000000" w:rsidRDefault="00000000" w:rsidRPr="00000000" w14:paraId="000001F4">
      <w:pPr>
        <w:pStyle w:val="Heading2"/>
        <w:numPr>
          <w:ilvl w:val="1"/>
          <w:numId w:val="31"/>
        </w:numPr>
        <w:spacing w:line="360" w:lineRule="auto"/>
        <w:ind w:left="2160" w:hanging="360"/>
        <w:jc w:val="both"/>
        <w:rPr>
          <w:sz w:val="24"/>
          <w:szCs w:val="24"/>
        </w:rPr>
      </w:pPr>
      <w:bookmarkStart w:colFirst="0" w:colLast="0" w:name="_eostqr7u54ap" w:id="20"/>
      <w:bookmarkEnd w:id="20"/>
      <w:r w:rsidDel="00000000" w:rsidR="00000000" w:rsidRPr="00000000">
        <w:rPr>
          <w:b w:val="1"/>
          <w:bCs w:val="1"/>
          <w:sz w:val="24"/>
          <w:szCs w:val="24"/>
          <w:rtl w:val="0"/>
        </w:rPr>
        <w:t xml:space="preserve">Cadena de valor</w:t>
      </w:r>
    </w:p>
    <w:p w:rsidR="00000000" w:rsidDel="00000000" w:rsidP="00000000" w:rsidRDefault="00000000" w:rsidRPr="00000000" w14:paraId="000001F5">
      <w:pPr>
        <w:spacing w:line="360" w:lineRule="auto"/>
        <w:jc w:val="both"/>
        <w:rPr>
          <w:sz w:val="24"/>
          <w:szCs w:val="24"/>
        </w:rPr>
      </w:pPr>
      <w:r w:rsidDel="00000000" w:rsidR="00000000" w:rsidRPr="00000000">
        <w:rPr>
          <w:sz w:val="24"/>
          <w:szCs w:val="24"/>
          <w:rtl w:val="0"/>
        </w:rPr>
        <w:t xml:space="preserve">La cadena de valor, es un modelo analítico que descompone las actividades organizacionales en actividades primarias y de soporte, con el propósito de identificar las fuentes de ventaja competitiva a través de la creación de valor en cada etapa del proceso productivo. A continuación se dará lugar al análisis de cadena de valor correspondiente a FRO Salud y la logística interna que su servicio contempla.</w:t>
      </w:r>
    </w:p>
    <w:p w:rsidR="00000000" w:rsidDel="00000000" w:rsidP="00000000" w:rsidRDefault="00000000" w:rsidRPr="00000000" w14:paraId="000001F6">
      <w:pPr>
        <w:spacing w:after="40" w:before="240" w:line="360" w:lineRule="auto"/>
        <w:jc w:val="both"/>
        <w:rPr>
          <w:b w:val="1"/>
          <w:bCs w:val="1"/>
          <w:sz w:val="24"/>
          <w:szCs w:val="24"/>
        </w:rPr>
      </w:pPr>
      <w:r w:rsidDel="00000000" w:rsidR="00000000" w:rsidRPr="00000000">
        <w:rPr>
          <w:b w:val="1"/>
          <w:bCs w:val="1"/>
          <w:sz w:val="24"/>
          <w:szCs w:val="24"/>
          <w:rtl w:val="0"/>
        </w:rPr>
        <w:t xml:space="preserve">Actividades de Soporte</w:t>
      </w:r>
    </w:p>
    <w:p w:rsidR="00000000" w:rsidDel="00000000" w:rsidP="00000000" w:rsidRDefault="00000000" w:rsidRPr="00000000" w14:paraId="000001F7">
      <w:pPr>
        <w:numPr>
          <w:ilvl w:val="0"/>
          <w:numId w:val="47"/>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INFRAESTRUCTURA:</w:t>
      </w:r>
      <w:r w:rsidDel="00000000" w:rsidR="00000000" w:rsidRPr="00000000">
        <w:rPr>
          <w:sz w:val="24"/>
          <w:szCs w:val="24"/>
          <w:rtl w:val="0"/>
        </w:rPr>
        <w:t xml:space="preserve"> Coordinación administrativa bajo modalidad remota y dirección directa de los socios fundadores.</w:t>
      </w:r>
    </w:p>
    <w:p w:rsidR="00000000" w:rsidDel="00000000" w:rsidP="00000000" w:rsidRDefault="00000000" w:rsidRPr="00000000" w14:paraId="000001F8">
      <w:pPr>
        <w:numPr>
          <w:ilvl w:val="0"/>
          <w:numId w:val="47"/>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RRHH:</w:t>
      </w:r>
      <w:r w:rsidDel="00000000" w:rsidR="00000000" w:rsidRPr="00000000">
        <w:rPr>
          <w:sz w:val="24"/>
          <w:szCs w:val="24"/>
          <w:rtl w:val="0"/>
        </w:rPr>
        <w:t xml:space="preserve"> Equipo compuesto por dos socios directores, un profesional de kinesiología y un profesional de nutrición.</w:t>
      </w:r>
    </w:p>
    <w:p w:rsidR="00000000" w:rsidDel="00000000" w:rsidP="00000000" w:rsidRDefault="00000000" w:rsidRPr="00000000" w14:paraId="000001F9">
      <w:pPr>
        <w:numPr>
          <w:ilvl w:val="0"/>
          <w:numId w:val="47"/>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DESARROLLO TECNOLÓGICO:</w:t>
      </w:r>
      <w:r w:rsidDel="00000000" w:rsidR="00000000" w:rsidRPr="00000000">
        <w:rPr>
          <w:sz w:val="24"/>
          <w:szCs w:val="24"/>
          <w:rtl w:val="0"/>
        </w:rPr>
        <w:t xml:space="preserve"> Uso de herramientas de ofimática para el procesamiento de datos, almacenamiento en la nube y gestión de calendario.</w:t>
      </w:r>
    </w:p>
    <w:p w:rsidR="00000000" w:rsidDel="00000000" w:rsidP="00000000" w:rsidRDefault="00000000" w:rsidRPr="00000000" w14:paraId="000001FA">
      <w:pPr>
        <w:numPr>
          <w:ilvl w:val="0"/>
          <w:numId w:val="47"/>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COMPRAS:</w:t>
      </w:r>
      <w:r w:rsidDel="00000000" w:rsidR="00000000" w:rsidRPr="00000000">
        <w:rPr>
          <w:sz w:val="24"/>
          <w:szCs w:val="24"/>
          <w:rtl w:val="0"/>
        </w:rPr>
        <w:t xml:space="preserve"> Adquisición de equipamiento clínico portátil, insumos para kinesiología y licencias de almacenamiento digital.</w:t>
      </w:r>
    </w:p>
    <w:p w:rsidR="00000000" w:rsidDel="00000000" w:rsidP="00000000" w:rsidRDefault="00000000" w:rsidRPr="00000000" w14:paraId="000001FB">
      <w:pPr>
        <w:spacing w:after="40" w:before="240" w:line="360" w:lineRule="auto"/>
        <w:jc w:val="both"/>
        <w:rPr>
          <w:b w:val="1"/>
          <w:bCs w:val="1"/>
          <w:sz w:val="24"/>
          <w:szCs w:val="24"/>
        </w:rPr>
      </w:pPr>
      <w:r w:rsidDel="00000000" w:rsidR="00000000" w:rsidRPr="00000000">
        <w:rPr>
          <w:b w:val="1"/>
          <w:bCs w:val="1"/>
          <w:sz w:val="24"/>
          <w:szCs w:val="24"/>
          <w:rtl w:val="0"/>
        </w:rPr>
        <w:t xml:space="preserve">Actividades Primarias</w:t>
      </w:r>
    </w:p>
    <w:p w:rsidR="00000000" w:rsidDel="00000000" w:rsidP="00000000" w:rsidRDefault="00000000" w:rsidRPr="00000000" w14:paraId="000001FC">
      <w:pPr>
        <w:numPr>
          <w:ilvl w:val="0"/>
          <w:numId w:val="6"/>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LOGÍSTICA INTERNA:</w:t>
      </w:r>
      <w:r w:rsidDel="00000000" w:rsidR="00000000" w:rsidRPr="00000000">
        <w:rPr>
          <w:sz w:val="24"/>
          <w:szCs w:val="24"/>
          <w:rtl w:val="0"/>
        </w:rPr>
        <w:t xml:space="preserve"> Recepción de clientes, recopilación de antecedentes.</w:t>
      </w:r>
    </w:p>
    <w:p w:rsidR="00000000" w:rsidDel="00000000" w:rsidP="00000000" w:rsidRDefault="00000000" w:rsidRPr="00000000" w14:paraId="000001FD">
      <w:pPr>
        <w:numPr>
          <w:ilvl w:val="0"/>
          <w:numId w:val="6"/>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OPERACIONES:</w:t>
      </w:r>
      <w:r w:rsidDel="00000000" w:rsidR="00000000" w:rsidRPr="00000000">
        <w:rPr>
          <w:sz w:val="24"/>
          <w:szCs w:val="24"/>
          <w:rtl w:val="0"/>
        </w:rPr>
        <w:t xml:space="preserve"> Realización de cita médica y seguimiento.</w:t>
      </w:r>
    </w:p>
    <w:p w:rsidR="00000000" w:rsidDel="00000000" w:rsidP="00000000" w:rsidRDefault="00000000" w:rsidRPr="00000000" w14:paraId="000001FE">
      <w:pPr>
        <w:numPr>
          <w:ilvl w:val="0"/>
          <w:numId w:val="6"/>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LOGÍSTICA EXTERNA:</w:t>
      </w:r>
      <w:r w:rsidDel="00000000" w:rsidR="00000000" w:rsidRPr="00000000">
        <w:rPr>
          <w:sz w:val="24"/>
          <w:szCs w:val="24"/>
          <w:rtl w:val="0"/>
        </w:rPr>
        <w:t xml:space="preserve"> Registro de la evolución clínica en archivos digitales y entrega de pautas de tratamiento o educación en salud.</w:t>
      </w:r>
    </w:p>
    <w:p w:rsidR="00000000" w:rsidDel="00000000" w:rsidP="00000000" w:rsidRDefault="00000000" w:rsidRPr="00000000" w14:paraId="000001FF">
      <w:pPr>
        <w:numPr>
          <w:ilvl w:val="0"/>
          <w:numId w:val="6"/>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MARKETING Y VENTAS:</w:t>
      </w:r>
      <w:r w:rsidDel="00000000" w:rsidR="00000000" w:rsidRPr="00000000">
        <w:rPr>
          <w:sz w:val="24"/>
          <w:szCs w:val="24"/>
          <w:rtl w:val="0"/>
        </w:rPr>
        <w:t xml:space="preserve"> Gestión de redes sociales, sistema de referidos directos y convenios con organizaciones del sector salud y deportivo.</w:t>
      </w:r>
    </w:p>
    <w:p w:rsidR="00000000" w:rsidDel="00000000" w:rsidP="00000000" w:rsidRDefault="00000000" w:rsidRPr="00000000" w14:paraId="00000200">
      <w:pPr>
        <w:numPr>
          <w:ilvl w:val="0"/>
          <w:numId w:val="6"/>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SERVICIO POST-VENTA:</w:t>
      </w:r>
      <w:r w:rsidDel="00000000" w:rsidR="00000000" w:rsidRPr="00000000">
        <w:rPr>
          <w:sz w:val="24"/>
          <w:szCs w:val="24"/>
          <w:rtl w:val="0"/>
        </w:rPr>
        <w:t xml:space="preserve"> Contacto posterior a la atención para verificar el estado de salud del usuario y la continuidad del plan establecido.</w:t>
      </w:r>
    </w:p>
    <w:p w:rsidR="00000000" w:rsidDel="00000000" w:rsidP="00000000" w:rsidRDefault="00000000" w:rsidRPr="00000000" w14:paraId="00000201">
      <w:pPr>
        <w:spacing w:after="240" w:before="24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3.3</w:t>
      </w:r>
      <w:r w:rsidDel="00000000" w:rsidR="00000000" w:rsidRPr="00000000">
        <w:rPr>
          <w:sz w:val="24"/>
          <w:szCs w:val="24"/>
          <w:rtl w:val="0"/>
        </w:rPr>
        <w:t xml:space="preserve"> detalla la Cadena de Valor inicial de FRO Salud, dividida entre actividades de soporte y primarias. El esquema identifica la coordinación remota y el uso de herramientas de ofimática como pilares de apoyo, mientras que el flujo operativo abarca desde la recepción del paciente hasta el seguimiento post-venta. Esta estructura permite visualizar los procesos clave que generan valor y margen en la organización.</w:t>
      </w:r>
    </w:p>
    <w:p w:rsidR="00000000" w:rsidDel="00000000" w:rsidP="00000000" w:rsidRDefault="00000000" w:rsidRPr="00000000" w14:paraId="00000202">
      <w:pPr>
        <w:pStyle w:val="Heading6"/>
        <w:spacing w:after="240" w:line="360" w:lineRule="auto"/>
        <w:jc w:val="both"/>
        <w:rPr>
          <w:i w:val="0"/>
          <w:iCs w:val="0"/>
          <w:color w:val="000000"/>
          <w:sz w:val="24"/>
          <w:szCs w:val="24"/>
        </w:rPr>
      </w:pPr>
      <w:bookmarkStart w:colFirst="0" w:colLast="0" w:name="_5rlz00dl15sv" w:id="21"/>
      <w:bookmarkEnd w:id="21"/>
      <w:r w:rsidDel="00000000" w:rsidR="00000000" w:rsidRPr="00000000">
        <w:rPr>
          <w:rtl w:val="0"/>
        </w:rPr>
      </w:r>
    </w:p>
    <w:p w:rsidR="00000000" w:rsidDel="00000000" w:rsidP="00000000" w:rsidRDefault="00000000" w:rsidRPr="00000000" w14:paraId="00000203">
      <w:pPr>
        <w:pStyle w:val="Heading6"/>
        <w:spacing w:after="240" w:line="360" w:lineRule="auto"/>
        <w:jc w:val="center"/>
        <w:rPr>
          <w:color w:val="000000"/>
          <w:sz w:val="18"/>
          <w:szCs w:val="18"/>
        </w:rPr>
      </w:pPr>
      <w:bookmarkStart w:colFirst="0" w:colLast="0" w:name="_m0tgb0uoj7v0" w:id="22"/>
      <w:bookmarkEnd w:id="22"/>
      <w:r w:rsidDel="00000000" w:rsidR="00000000" w:rsidRPr="00000000">
        <w:rPr>
          <w:color w:val="000000"/>
          <w:sz w:val="18"/>
          <w:szCs w:val="18"/>
          <w:rtl w:val="0"/>
        </w:rPr>
        <w:t xml:space="preserve">Figura 3.3: “Cadena de valor”</w:t>
      </w:r>
    </w:p>
    <w:p w:rsidR="00000000" w:rsidDel="00000000" w:rsidP="00000000" w:rsidRDefault="00000000" w:rsidRPr="00000000" w14:paraId="00000204">
      <w:pPr>
        <w:spacing w:after="240" w:before="240" w:line="360" w:lineRule="auto"/>
        <w:jc w:val="center"/>
        <w:rPr>
          <w:sz w:val="24"/>
          <w:szCs w:val="24"/>
        </w:rPr>
      </w:pPr>
      <w:r w:rsidDel="00000000" w:rsidR="00000000" w:rsidRPr="00000000">
        <w:rPr>
          <w:sz w:val="24"/>
          <w:szCs w:val="24"/>
        </w:rPr>
        <w:drawing>
          <wp:inline distB="114300" distT="114300" distL="114300" distR="114300">
            <wp:extent cx="6264532" cy="3207200"/>
            <wp:effectExtent b="0" l="0" r="0" t="0"/>
            <wp:docPr id="111" name="image113.png"/>
            <a:graphic>
              <a:graphicData uri="http://schemas.openxmlformats.org/drawingml/2006/picture">
                <pic:pic>
                  <pic:nvPicPr>
                    <pic:cNvPr id="0" name="image113.png"/>
                    <pic:cNvPicPr preferRelativeResize="0"/>
                  </pic:nvPicPr>
                  <pic:blipFill>
                    <a:blip r:embed="rId10"/>
                    <a:srcRect b="0" l="0" r="0" t="0"/>
                    <a:stretch>
                      <a:fillRect/>
                    </a:stretch>
                  </pic:blipFill>
                  <pic:spPr>
                    <a:xfrm>
                      <a:off x="0" y="0"/>
                      <a:ext cx="6264532" cy="320720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06">
      <w:pPr>
        <w:spacing w:line="360" w:lineRule="auto"/>
        <w:jc w:val="both"/>
        <w:rPr/>
      </w:pPr>
      <w:r w:rsidDel="00000000" w:rsidR="00000000" w:rsidRPr="00000000">
        <w:rPr>
          <w:rtl w:val="0"/>
        </w:rPr>
      </w:r>
    </w:p>
    <w:p w:rsidR="00000000" w:rsidDel="00000000" w:rsidP="00000000" w:rsidRDefault="00000000" w:rsidRPr="00000000" w14:paraId="00000207">
      <w:pPr>
        <w:spacing w:line="360" w:lineRule="auto"/>
        <w:jc w:val="both"/>
        <w:rPr/>
      </w:pPr>
      <w:r w:rsidDel="00000000" w:rsidR="00000000" w:rsidRPr="00000000">
        <w:rPr>
          <w:sz w:val="24"/>
          <w:szCs w:val="24"/>
          <w:rtl w:val="0"/>
        </w:rPr>
        <w:t xml:space="preserve">Al observar la cadena de valor, se concluye que el éxito y el margen de FRO Salud dependen directamente de la eficiencia en sus atenciones médicas y en el servicio post-venta. Como la empresa opera de forma descentralizada y sin una clínica física, requiere de una infraestructura operativa y tecnológica muy sólida que le permita estandarizar sus procesos logísticos para poder escalar el negocio.</w:t>
      </w:r>
      <w:r w:rsidDel="00000000" w:rsidR="00000000" w:rsidRPr="00000000">
        <w:rPr>
          <w:rtl w:val="0"/>
        </w:rPr>
      </w:r>
    </w:p>
    <w:p w:rsidR="00000000" w:rsidDel="00000000" w:rsidP="00000000" w:rsidRDefault="00000000" w:rsidRPr="00000000" w14:paraId="00000208">
      <w:pPr>
        <w:pStyle w:val="Heading2"/>
        <w:numPr>
          <w:ilvl w:val="1"/>
          <w:numId w:val="31"/>
        </w:numPr>
        <w:spacing w:line="360" w:lineRule="auto"/>
        <w:ind w:left="2160" w:hanging="360"/>
        <w:jc w:val="both"/>
        <w:rPr>
          <w:sz w:val="24"/>
          <w:szCs w:val="24"/>
        </w:rPr>
      </w:pPr>
      <w:bookmarkStart w:colFirst="0" w:colLast="0" w:name="_eo3euzixld3x" w:id="23"/>
      <w:bookmarkEnd w:id="23"/>
      <w:r w:rsidDel="00000000" w:rsidR="00000000" w:rsidRPr="00000000">
        <w:rPr>
          <w:b w:val="1"/>
          <w:bCs w:val="1"/>
          <w:sz w:val="24"/>
          <w:szCs w:val="24"/>
          <w:rtl w:val="0"/>
        </w:rPr>
        <w:t xml:space="preserve">FODA</w:t>
      </w:r>
    </w:p>
    <w:p w:rsidR="00000000" w:rsidDel="00000000" w:rsidP="00000000" w:rsidRDefault="00000000" w:rsidRPr="00000000" w14:paraId="00000209">
      <w:pPr>
        <w:spacing w:line="360" w:lineRule="auto"/>
        <w:jc w:val="both"/>
        <w:rPr>
          <w:sz w:val="24"/>
          <w:szCs w:val="24"/>
        </w:rPr>
      </w:pPr>
      <w:r w:rsidDel="00000000" w:rsidR="00000000" w:rsidRPr="00000000">
        <w:rPr>
          <w:sz w:val="24"/>
          <w:szCs w:val="24"/>
          <w:rtl w:val="0"/>
        </w:rPr>
        <w:t xml:space="preserve">El análisis FODA constituye una herramienta de diagnóstico estratégico que permite evaluar de manera integrada los factores internos y externos que condicionan el desempeño organizacional (David, 2013). En el caso del presente modelo de negocio, este diagnóstico adquiere especial relevancia dado en el contexto dinámico del mercado de salud digital en Chile. En el siguiente análisis sintetiza los factores críticos que determinan la viabilidad y sostenibilidad de emprendimientos en sus etapas iniciales de desarrollo.</w:t>
      </w:r>
    </w:p>
    <w:p w:rsidR="00000000" w:rsidDel="00000000" w:rsidP="00000000" w:rsidRDefault="00000000" w:rsidRPr="00000000" w14:paraId="0000020A">
      <w:pPr>
        <w:jc w:val="both"/>
        <w:rPr/>
      </w:pPr>
      <w:r w:rsidDel="00000000" w:rsidR="00000000" w:rsidRPr="00000000">
        <w:rPr>
          <w:rtl w:val="0"/>
        </w:rPr>
      </w:r>
    </w:p>
    <w:p w:rsidR="00000000" w:rsidDel="00000000" w:rsidP="00000000" w:rsidRDefault="00000000" w:rsidRPr="00000000" w14:paraId="0000020B">
      <w:pPr>
        <w:spacing w:line="360" w:lineRule="auto"/>
        <w:ind w:left="720" w:firstLine="0"/>
        <w:jc w:val="both"/>
        <w:rPr>
          <w:b w:val="1"/>
          <w:bCs w:val="1"/>
          <w:sz w:val="24"/>
          <w:szCs w:val="24"/>
        </w:rPr>
      </w:pPr>
      <w:r w:rsidDel="00000000" w:rsidR="00000000" w:rsidRPr="00000000">
        <w:rPr>
          <w:b w:val="1"/>
          <w:bCs w:val="1"/>
          <w:sz w:val="24"/>
          <w:szCs w:val="24"/>
          <w:rtl w:val="0"/>
        </w:rPr>
        <w:t xml:space="preserve">Fortalezas: </w:t>
      </w:r>
    </w:p>
    <w:p w:rsidR="00000000" w:rsidDel="00000000" w:rsidP="00000000" w:rsidRDefault="00000000" w:rsidRPr="00000000" w14:paraId="0000020C">
      <w:pPr>
        <w:numPr>
          <w:ilvl w:val="0"/>
          <w:numId w:val="37"/>
        </w:numPr>
        <w:spacing w:line="360" w:lineRule="auto"/>
        <w:ind w:left="1440" w:hanging="360"/>
        <w:jc w:val="both"/>
        <w:rPr>
          <w:sz w:val="24"/>
          <w:szCs w:val="24"/>
        </w:rPr>
      </w:pPr>
      <w:r w:rsidDel="00000000" w:rsidR="00000000" w:rsidRPr="00000000">
        <w:rPr>
          <w:sz w:val="24"/>
          <w:szCs w:val="24"/>
          <w:rtl w:val="0"/>
        </w:rPr>
        <w:t xml:space="preserve">Modelo de atención 1 a 1, personalizado y basado en evidencias o registros.</w:t>
      </w:r>
    </w:p>
    <w:p w:rsidR="00000000" w:rsidDel="00000000" w:rsidP="00000000" w:rsidRDefault="00000000" w:rsidRPr="00000000" w14:paraId="0000020D">
      <w:pPr>
        <w:numPr>
          <w:ilvl w:val="0"/>
          <w:numId w:val="37"/>
        </w:numPr>
        <w:spacing w:line="360" w:lineRule="auto"/>
        <w:ind w:left="1440" w:hanging="360"/>
        <w:jc w:val="both"/>
        <w:rPr>
          <w:sz w:val="24"/>
          <w:szCs w:val="24"/>
        </w:rPr>
      </w:pPr>
      <w:r w:rsidDel="00000000" w:rsidR="00000000" w:rsidRPr="00000000">
        <w:rPr>
          <w:sz w:val="24"/>
          <w:szCs w:val="24"/>
          <w:rtl w:val="0"/>
        </w:rPr>
        <w:t xml:space="preserve">Enfoque en adherencia y seguimiento continuo del paciente.</w:t>
      </w:r>
    </w:p>
    <w:p w:rsidR="00000000" w:rsidDel="00000000" w:rsidP="00000000" w:rsidRDefault="00000000" w:rsidRPr="00000000" w14:paraId="0000020E">
      <w:pPr>
        <w:spacing w:line="360" w:lineRule="auto"/>
        <w:jc w:val="both"/>
        <w:rPr>
          <w:sz w:val="24"/>
          <w:szCs w:val="24"/>
        </w:rPr>
      </w:pPr>
      <w:r w:rsidDel="00000000" w:rsidR="00000000" w:rsidRPr="00000000">
        <w:rPr>
          <w:rtl w:val="0"/>
        </w:rPr>
      </w:r>
    </w:p>
    <w:p w:rsidR="00000000" w:rsidDel="00000000" w:rsidP="00000000" w:rsidRDefault="00000000" w:rsidRPr="00000000" w14:paraId="0000020F">
      <w:pPr>
        <w:spacing w:line="360" w:lineRule="auto"/>
        <w:ind w:left="720" w:firstLine="0"/>
        <w:jc w:val="both"/>
        <w:rPr>
          <w:b w:val="1"/>
          <w:bCs w:val="1"/>
          <w:sz w:val="24"/>
          <w:szCs w:val="24"/>
        </w:rPr>
      </w:pPr>
      <w:r w:rsidDel="00000000" w:rsidR="00000000" w:rsidRPr="00000000">
        <w:rPr>
          <w:b w:val="1"/>
          <w:bCs w:val="1"/>
          <w:sz w:val="24"/>
          <w:szCs w:val="24"/>
          <w:rtl w:val="0"/>
        </w:rPr>
        <w:t xml:space="preserve">Oportunidades:</w:t>
      </w:r>
    </w:p>
    <w:p w:rsidR="00000000" w:rsidDel="00000000" w:rsidP="00000000" w:rsidRDefault="00000000" w:rsidRPr="00000000" w14:paraId="00000210">
      <w:pPr>
        <w:numPr>
          <w:ilvl w:val="0"/>
          <w:numId w:val="37"/>
        </w:numPr>
        <w:spacing w:line="360" w:lineRule="auto"/>
        <w:ind w:left="1440" w:hanging="360"/>
        <w:jc w:val="both"/>
        <w:rPr>
          <w:sz w:val="24"/>
          <w:szCs w:val="24"/>
        </w:rPr>
      </w:pPr>
      <w:r w:rsidDel="00000000" w:rsidR="00000000" w:rsidRPr="00000000">
        <w:rPr>
          <w:sz w:val="24"/>
          <w:szCs w:val="24"/>
          <w:rtl w:val="0"/>
        </w:rPr>
        <w:t xml:space="preserve">Mercado de salud digital en crecimiento en Chile.</w:t>
      </w:r>
    </w:p>
    <w:p w:rsidR="00000000" w:rsidDel="00000000" w:rsidP="00000000" w:rsidRDefault="00000000" w:rsidRPr="00000000" w14:paraId="00000211">
      <w:pPr>
        <w:numPr>
          <w:ilvl w:val="0"/>
          <w:numId w:val="37"/>
        </w:numPr>
        <w:spacing w:line="360" w:lineRule="auto"/>
        <w:ind w:left="1440" w:hanging="360"/>
        <w:jc w:val="both"/>
        <w:rPr>
          <w:sz w:val="24"/>
          <w:szCs w:val="24"/>
        </w:rPr>
      </w:pPr>
      <w:r w:rsidDel="00000000" w:rsidR="00000000" w:rsidRPr="00000000">
        <w:rPr>
          <w:sz w:val="24"/>
          <w:szCs w:val="24"/>
          <w:rtl w:val="0"/>
        </w:rPr>
        <w:t xml:space="preserve">Modalidad domiciliaria y digital amplían la cobertura de pacientes.</w:t>
      </w:r>
    </w:p>
    <w:p w:rsidR="00000000" w:rsidDel="00000000" w:rsidP="00000000" w:rsidRDefault="00000000" w:rsidRPr="00000000" w14:paraId="00000212">
      <w:pPr>
        <w:numPr>
          <w:ilvl w:val="0"/>
          <w:numId w:val="37"/>
        </w:numPr>
        <w:spacing w:line="360" w:lineRule="auto"/>
        <w:ind w:left="1440" w:hanging="360"/>
        <w:jc w:val="both"/>
        <w:rPr>
          <w:sz w:val="24"/>
          <w:szCs w:val="24"/>
        </w:rPr>
      </w:pPr>
      <w:r w:rsidDel="00000000" w:rsidR="00000000" w:rsidRPr="00000000">
        <w:rPr>
          <w:sz w:val="24"/>
          <w:szCs w:val="24"/>
          <w:rtl w:val="0"/>
        </w:rPr>
        <w:t xml:space="preserve">Expansión geográfica progresiva a otras comunas y ciudades.</w:t>
      </w:r>
    </w:p>
    <w:p w:rsidR="00000000" w:rsidDel="00000000" w:rsidP="00000000" w:rsidRDefault="00000000" w:rsidRPr="00000000" w14:paraId="00000213">
      <w:pPr>
        <w:spacing w:line="360" w:lineRule="auto"/>
        <w:jc w:val="both"/>
        <w:rPr>
          <w:sz w:val="24"/>
          <w:szCs w:val="24"/>
        </w:rPr>
      </w:pPr>
      <w:r w:rsidDel="00000000" w:rsidR="00000000" w:rsidRPr="00000000">
        <w:rPr>
          <w:rtl w:val="0"/>
        </w:rPr>
      </w:r>
    </w:p>
    <w:p w:rsidR="00000000" w:rsidDel="00000000" w:rsidP="00000000" w:rsidRDefault="00000000" w:rsidRPr="00000000" w14:paraId="00000214">
      <w:pPr>
        <w:spacing w:line="360" w:lineRule="auto"/>
        <w:ind w:left="720" w:firstLine="0"/>
        <w:jc w:val="both"/>
        <w:rPr>
          <w:b w:val="1"/>
          <w:bCs w:val="1"/>
          <w:sz w:val="24"/>
          <w:szCs w:val="24"/>
        </w:rPr>
      </w:pPr>
      <w:r w:rsidDel="00000000" w:rsidR="00000000" w:rsidRPr="00000000">
        <w:rPr>
          <w:b w:val="1"/>
          <w:bCs w:val="1"/>
          <w:sz w:val="24"/>
          <w:szCs w:val="24"/>
          <w:rtl w:val="0"/>
        </w:rPr>
        <w:t xml:space="preserve">Debilidades:</w:t>
      </w:r>
    </w:p>
    <w:p w:rsidR="00000000" w:rsidDel="00000000" w:rsidP="00000000" w:rsidRDefault="00000000" w:rsidRPr="00000000" w14:paraId="00000215">
      <w:pPr>
        <w:numPr>
          <w:ilvl w:val="0"/>
          <w:numId w:val="37"/>
        </w:numPr>
        <w:spacing w:line="360" w:lineRule="auto"/>
        <w:ind w:left="1440" w:hanging="360"/>
        <w:jc w:val="both"/>
        <w:rPr>
          <w:sz w:val="24"/>
          <w:szCs w:val="24"/>
        </w:rPr>
      </w:pPr>
      <w:r w:rsidDel="00000000" w:rsidR="00000000" w:rsidRPr="00000000">
        <w:rPr>
          <w:sz w:val="24"/>
          <w:szCs w:val="24"/>
          <w:rtl w:val="0"/>
        </w:rPr>
        <w:t xml:space="preserve">Gestión inicial realizada manualmente sin sistema centralizado.</w:t>
      </w:r>
    </w:p>
    <w:p w:rsidR="00000000" w:rsidDel="00000000" w:rsidP="00000000" w:rsidRDefault="00000000" w:rsidRPr="00000000" w14:paraId="00000216">
      <w:pPr>
        <w:numPr>
          <w:ilvl w:val="0"/>
          <w:numId w:val="37"/>
        </w:numPr>
        <w:spacing w:line="360" w:lineRule="auto"/>
        <w:ind w:left="1440" w:hanging="360"/>
        <w:jc w:val="both"/>
        <w:rPr>
          <w:sz w:val="24"/>
          <w:szCs w:val="24"/>
        </w:rPr>
      </w:pPr>
      <w:r w:rsidDel="00000000" w:rsidR="00000000" w:rsidRPr="00000000">
        <w:rPr>
          <w:sz w:val="24"/>
          <w:szCs w:val="24"/>
          <w:rtl w:val="0"/>
        </w:rPr>
        <w:t xml:space="preserve">Sin oficina física ni infraestructura tecnológica propia.</w:t>
      </w:r>
    </w:p>
    <w:p w:rsidR="00000000" w:rsidDel="00000000" w:rsidP="00000000" w:rsidRDefault="00000000" w:rsidRPr="00000000" w14:paraId="00000217">
      <w:pPr>
        <w:numPr>
          <w:ilvl w:val="0"/>
          <w:numId w:val="37"/>
        </w:numPr>
        <w:spacing w:line="360" w:lineRule="auto"/>
        <w:ind w:left="1440" w:hanging="360"/>
        <w:jc w:val="both"/>
        <w:rPr>
          <w:sz w:val="24"/>
          <w:szCs w:val="24"/>
        </w:rPr>
      </w:pPr>
      <w:r w:rsidDel="00000000" w:rsidR="00000000" w:rsidRPr="00000000">
        <w:rPr>
          <w:sz w:val="24"/>
          <w:szCs w:val="24"/>
          <w:rtl w:val="0"/>
        </w:rPr>
        <w:t xml:space="preserve">Sin historial de marca consolidada ni base de usuarios.</w:t>
      </w:r>
    </w:p>
    <w:p w:rsidR="00000000" w:rsidDel="00000000" w:rsidP="00000000" w:rsidRDefault="00000000" w:rsidRPr="00000000" w14:paraId="0000021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219">
      <w:pPr>
        <w:spacing w:line="360" w:lineRule="auto"/>
        <w:ind w:left="720" w:firstLine="0"/>
        <w:jc w:val="both"/>
        <w:rPr>
          <w:b w:val="1"/>
          <w:bCs w:val="1"/>
          <w:sz w:val="24"/>
          <w:szCs w:val="24"/>
        </w:rPr>
      </w:pPr>
      <w:r w:rsidDel="00000000" w:rsidR="00000000" w:rsidRPr="00000000">
        <w:rPr>
          <w:b w:val="1"/>
          <w:bCs w:val="1"/>
          <w:sz w:val="24"/>
          <w:szCs w:val="24"/>
          <w:rtl w:val="0"/>
        </w:rPr>
        <w:t xml:space="preserve">Amenazas:</w:t>
      </w:r>
    </w:p>
    <w:p w:rsidR="00000000" w:rsidDel="00000000" w:rsidP="00000000" w:rsidRDefault="00000000" w:rsidRPr="00000000" w14:paraId="0000021A">
      <w:pPr>
        <w:numPr>
          <w:ilvl w:val="0"/>
          <w:numId w:val="37"/>
        </w:numPr>
        <w:spacing w:line="360" w:lineRule="auto"/>
        <w:ind w:left="1440" w:hanging="360"/>
        <w:jc w:val="both"/>
        <w:rPr>
          <w:sz w:val="24"/>
          <w:szCs w:val="24"/>
        </w:rPr>
      </w:pPr>
      <w:r w:rsidDel="00000000" w:rsidR="00000000" w:rsidRPr="00000000">
        <w:rPr>
          <w:sz w:val="24"/>
          <w:szCs w:val="24"/>
          <w:rtl w:val="0"/>
        </w:rPr>
        <w:t xml:space="preserve">Competencia de plataformas de salud digital establecidas (como “Bonsalud”).</w:t>
      </w:r>
    </w:p>
    <w:p w:rsidR="00000000" w:rsidDel="00000000" w:rsidP="00000000" w:rsidRDefault="00000000" w:rsidRPr="00000000" w14:paraId="0000021B">
      <w:pPr>
        <w:numPr>
          <w:ilvl w:val="0"/>
          <w:numId w:val="37"/>
        </w:numPr>
        <w:spacing w:line="360" w:lineRule="auto"/>
        <w:ind w:left="1440" w:hanging="360"/>
        <w:jc w:val="both"/>
        <w:rPr>
          <w:sz w:val="24"/>
          <w:szCs w:val="24"/>
        </w:rPr>
      </w:pPr>
      <w:r w:rsidDel="00000000" w:rsidR="00000000" w:rsidRPr="00000000">
        <w:rPr>
          <w:sz w:val="24"/>
          <w:szCs w:val="24"/>
          <w:rtl w:val="0"/>
        </w:rPr>
        <w:t xml:space="preserve">Resistencia al cambio digital en pacientes de la 3ra edad.</w:t>
      </w:r>
    </w:p>
    <w:p w:rsidR="00000000" w:rsidDel="00000000" w:rsidP="00000000" w:rsidRDefault="00000000" w:rsidRPr="00000000" w14:paraId="0000021C">
      <w:pPr>
        <w:numPr>
          <w:ilvl w:val="0"/>
          <w:numId w:val="37"/>
        </w:numPr>
        <w:spacing w:line="360" w:lineRule="auto"/>
        <w:ind w:left="1440" w:hanging="360"/>
        <w:jc w:val="both"/>
        <w:rPr>
          <w:sz w:val="24"/>
          <w:szCs w:val="24"/>
        </w:rPr>
      </w:pPr>
      <w:r w:rsidDel="00000000" w:rsidR="00000000" w:rsidRPr="00000000">
        <w:rPr>
          <w:sz w:val="24"/>
          <w:szCs w:val="24"/>
          <w:rtl w:val="0"/>
        </w:rPr>
        <w:t xml:space="preserve">Costos de desarrollo y mantenimiento elevados para un startup en etapas tempranas.</w:t>
      </w:r>
    </w:p>
    <w:p w:rsidR="00000000" w:rsidDel="00000000" w:rsidP="00000000" w:rsidRDefault="00000000" w:rsidRPr="00000000" w14:paraId="0000021D">
      <w:pPr>
        <w:spacing w:line="360" w:lineRule="auto"/>
        <w:jc w:val="both"/>
        <w:rPr>
          <w:sz w:val="24"/>
          <w:szCs w:val="24"/>
        </w:rPr>
      </w:pPr>
      <w:r w:rsidDel="00000000" w:rsidR="00000000" w:rsidRPr="00000000">
        <w:rPr>
          <w:sz w:val="24"/>
          <w:szCs w:val="24"/>
          <w:rtl w:val="0"/>
        </w:rPr>
        <w:t xml:space="preserve">En la </w:t>
      </w:r>
      <w:r w:rsidDel="00000000" w:rsidR="00000000" w:rsidRPr="00000000">
        <w:rPr>
          <w:b w:val="1"/>
          <w:bCs w:val="1"/>
          <w:i w:val="1"/>
          <w:iCs w:val="1"/>
          <w:sz w:val="24"/>
          <w:szCs w:val="24"/>
          <w:rtl w:val="0"/>
        </w:rPr>
        <w:t xml:space="preserve">Figura 3.4</w:t>
      </w:r>
      <w:r w:rsidDel="00000000" w:rsidR="00000000" w:rsidRPr="00000000">
        <w:rPr>
          <w:sz w:val="24"/>
          <w:szCs w:val="24"/>
          <w:rtl w:val="0"/>
        </w:rPr>
        <w:t xml:space="preserve"> se presenta el análisis FODA de FRO Salud, el cual sistematiza los factores internos y externos que definen la situación estratégica de la organización. El esquema permite identificar las fortalezas y debilidades inherentes al modelo de atención, así como las oportunidades del mercado y las amenazas del entorno competitivo.</w:t>
      </w:r>
    </w:p>
    <w:p w:rsidR="00000000" w:rsidDel="00000000" w:rsidP="00000000" w:rsidRDefault="00000000" w:rsidRPr="00000000" w14:paraId="0000021E">
      <w:pPr>
        <w:pStyle w:val="Heading6"/>
        <w:spacing w:line="240" w:lineRule="auto"/>
        <w:jc w:val="center"/>
        <w:rPr>
          <w:color w:val="000000"/>
          <w:sz w:val="18"/>
          <w:szCs w:val="18"/>
        </w:rPr>
      </w:pPr>
      <w:bookmarkStart w:colFirst="0" w:colLast="0" w:name="_fh49tjx6me9a" w:id="24"/>
      <w:bookmarkEnd w:id="24"/>
      <w:r w:rsidDel="00000000" w:rsidR="00000000" w:rsidRPr="00000000">
        <w:rPr>
          <w:color w:val="000000"/>
          <w:sz w:val="18"/>
          <w:szCs w:val="18"/>
          <w:rtl w:val="0"/>
        </w:rPr>
        <w:t xml:space="preserve">Figura 3.4: “Análisis FODA”</w:t>
      </w:r>
    </w:p>
    <w:p w:rsidR="00000000" w:rsidDel="00000000" w:rsidP="00000000" w:rsidRDefault="00000000" w:rsidRPr="00000000" w14:paraId="0000021F">
      <w:pPr>
        <w:spacing w:line="240" w:lineRule="auto"/>
        <w:jc w:val="center"/>
        <w:rPr/>
      </w:pPr>
      <w:r w:rsidDel="00000000" w:rsidR="00000000" w:rsidRPr="00000000">
        <w:rPr>
          <w:rtl w:val="0"/>
        </w:rPr>
      </w:r>
    </w:p>
    <w:p w:rsidR="00000000" w:rsidDel="00000000" w:rsidP="00000000" w:rsidRDefault="00000000" w:rsidRPr="00000000" w14:paraId="00000220">
      <w:pPr>
        <w:spacing w:line="360" w:lineRule="auto"/>
        <w:jc w:val="center"/>
        <w:rPr>
          <w:sz w:val="24"/>
          <w:szCs w:val="24"/>
        </w:rPr>
      </w:pPr>
      <w:r w:rsidDel="00000000" w:rsidR="00000000" w:rsidRPr="00000000">
        <w:rPr>
          <w:sz w:val="24"/>
          <w:szCs w:val="24"/>
        </w:rPr>
        <w:drawing>
          <wp:inline distB="114300" distT="114300" distL="114300" distR="114300">
            <wp:extent cx="5972400" cy="4127500"/>
            <wp:effectExtent b="0" l="0" r="0" t="0"/>
            <wp:docPr id="121" name="image131.png"/>
            <a:graphic>
              <a:graphicData uri="http://schemas.openxmlformats.org/drawingml/2006/picture">
                <pic:pic>
                  <pic:nvPicPr>
                    <pic:cNvPr id="0" name="image131.png"/>
                    <pic:cNvPicPr preferRelativeResize="0"/>
                  </pic:nvPicPr>
                  <pic:blipFill>
                    <a:blip r:embed="rId11"/>
                    <a:srcRect b="0" l="0" r="0" t="0"/>
                    <a:stretch>
                      <a:fillRect/>
                    </a:stretch>
                  </pic:blipFill>
                  <pic:spPr>
                    <a:xfrm>
                      <a:off x="0" y="0"/>
                      <a:ext cx="59724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22">
      <w:pPr>
        <w:spacing w:line="360" w:lineRule="auto"/>
        <w:rPr/>
      </w:pPr>
      <w:r w:rsidDel="00000000" w:rsidR="00000000" w:rsidRPr="00000000">
        <w:rPr>
          <w:rtl w:val="0"/>
        </w:rPr>
      </w:r>
    </w:p>
    <w:p w:rsidR="00000000" w:rsidDel="00000000" w:rsidP="00000000" w:rsidRDefault="00000000" w:rsidRPr="00000000" w14:paraId="00000223">
      <w:pPr>
        <w:spacing w:line="360" w:lineRule="auto"/>
        <w:jc w:val="both"/>
        <w:rPr>
          <w:sz w:val="24"/>
          <w:szCs w:val="24"/>
        </w:rPr>
      </w:pPr>
      <w:r w:rsidDel="00000000" w:rsidR="00000000" w:rsidRPr="00000000">
        <w:rPr>
          <w:sz w:val="24"/>
          <w:szCs w:val="24"/>
          <w:rtl w:val="0"/>
        </w:rPr>
        <w:t xml:space="preserve">En conclusión, el análisis FODA demuestra que FRO Salud tiene una gran ventaja competitiva en su modelo de atención personalizada, lo que le permite aprovechar la expansión de la salud digital. Sin embargo, su principal debilidad interna es gestionar la operación de forma manual. Para sobrevivir ante la amenaza externa de plataformas que ya están establecidas, la organización necesita modernizar y centralizar urgentemente sus procesos administrativos. </w:t>
      </w:r>
    </w:p>
    <w:p w:rsidR="00000000" w:rsidDel="00000000" w:rsidP="00000000" w:rsidRDefault="00000000" w:rsidRPr="00000000" w14:paraId="00000224">
      <w:pPr>
        <w:pStyle w:val="Heading1"/>
        <w:numPr>
          <w:ilvl w:val="0"/>
          <w:numId w:val="31"/>
        </w:numPr>
        <w:spacing w:before="360" w:line="360" w:lineRule="auto"/>
        <w:ind w:left="1440" w:hanging="360"/>
        <w:jc w:val="both"/>
      </w:pPr>
      <w:bookmarkStart w:colFirst="0" w:colLast="0" w:name="_usxgm3yq8pvb" w:id="25"/>
      <w:bookmarkEnd w:id="25"/>
      <w:r w:rsidDel="00000000" w:rsidR="00000000" w:rsidRPr="00000000">
        <w:rPr>
          <w:b w:val="1"/>
          <w:bCs w:val="1"/>
          <w:sz w:val="24"/>
          <w:szCs w:val="24"/>
          <w:rtl w:val="0"/>
        </w:rPr>
        <w:t xml:space="preserve">LEVANTAMIENTO DE PROCESOS INICIAL: BPMN EN HERRAMIENTA BIZAGI</w:t>
      </w:r>
      <w:r w:rsidDel="00000000" w:rsidR="00000000" w:rsidRPr="00000000">
        <w:rPr>
          <w:rtl w:val="0"/>
        </w:rPr>
      </w:r>
    </w:p>
    <w:p w:rsidR="00000000" w:rsidDel="00000000" w:rsidP="00000000" w:rsidRDefault="00000000" w:rsidRPr="00000000" w14:paraId="00000225">
      <w:pPr>
        <w:spacing w:line="360" w:lineRule="auto"/>
        <w:jc w:val="both"/>
        <w:rPr>
          <w:sz w:val="24"/>
          <w:szCs w:val="24"/>
        </w:rPr>
      </w:pPr>
      <w:r w:rsidDel="00000000" w:rsidR="00000000" w:rsidRPr="00000000">
        <w:rPr>
          <w:sz w:val="24"/>
          <w:szCs w:val="24"/>
          <w:rtl w:val="0"/>
        </w:rPr>
        <w:t xml:space="preserve">En </w:t>
      </w:r>
      <w:r w:rsidDel="00000000" w:rsidR="00000000" w:rsidRPr="00000000">
        <w:rPr>
          <w:sz w:val="24"/>
          <w:szCs w:val="24"/>
          <w:rtl w:val="0"/>
        </w:rPr>
        <w:t xml:space="preserve">FRO</w:t>
      </w:r>
      <w:r w:rsidDel="00000000" w:rsidR="00000000" w:rsidRPr="00000000">
        <w:rPr>
          <w:sz w:val="24"/>
          <w:szCs w:val="24"/>
          <w:rtl w:val="0"/>
        </w:rPr>
        <w:t xml:space="preserve">, el proceso de agendamiento se realiza de forma manual a través de WhatsApp, sin un registro que permita gestionar la disponibilidad de los profesionales. El registro clínico de los pacientes se efectúa en dispositivos personales de cada profesional, sin un formato estándar, lo que genera riesgo de pérdida de información y falta de trazabilidad del tratamiento. El seguimiento del paciente depende exclusivamente de la memoria y disposición del profesional, sin un sistema que genere alertas o recordatorios. Finalmente, la comunicación entre profesionales y pacientes se realiza por canales informales, sin respaldo formal de las indicaciones entregadas.</w:t>
      </w:r>
    </w:p>
    <w:p w:rsidR="00000000" w:rsidDel="00000000" w:rsidP="00000000" w:rsidRDefault="00000000" w:rsidRPr="00000000" w14:paraId="00000226">
      <w:pPr>
        <w:jc w:val="both"/>
        <w:rPr/>
      </w:pPr>
      <w:r w:rsidDel="00000000" w:rsidR="00000000" w:rsidRPr="00000000">
        <w:rPr>
          <w:rtl w:val="0"/>
        </w:rPr>
      </w:r>
    </w:p>
    <w:p w:rsidR="00000000" w:rsidDel="00000000" w:rsidP="00000000" w:rsidRDefault="00000000" w:rsidRPr="00000000" w14:paraId="00000227">
      <w:pPr>
        <w:spacing w:line="360" w:lineRule="auto"/>
        <w:jc w:val="both"/>
        <w:rPr>
          <w:sz w:val="24"/>
          <w:szCs w:val="24"/>
        </w:rPr>
      </w:pPr>
      <w:r w:rsidDel="00000000" w:rsidR="00000000" w:rsidRPr="00000000">
        <w:rPr>
          <w:sz w:val="24"/>
          <w:szCs w:val="24"/>
          <w:rtl w:val="0"/>
        </w:rPr>
        <w:t xml:space="preserve">En las </w:t>
      </w:r>
      <w:r w:rsidDel="00000000" w:rsidR="00000000" w:rsidRPr="00000000">
        <w:rPr>
          <w:b w:val="1"/>
          <w:bCs w:val="1"/>
          <w:i w:val="1"/>
          <w:iCs w:val="1"/>
          <w:sz w:val="24"/>
          <w:szCs w:val="24"/>
          <w:rtl w:val="0"/>
        </w:rPr>
        <w:t xml:space="preserve">Figuras 4.1</w:t>
      </w:r>
      <w:r w:rsidDel="00000000" w:rsidR="00000000" w:rsidRPr="00000000">
        <w:rPr>
          <w:b w:val="1"/>
          <w:bCs w:val="1"/>
          <w:sz w:val="24"/>
          <w:szCs w:val="24"/>
          <w:rtl w:val="0"/>
        </w:rPr>
        <w:t xml:space="preserve"> </w:t>
      </w:r>
      <w:r w:rsidDel="00000000" w:rsidR="00000000" w:rsidRPr="00000000">
        <w:rPr>
          <w:sz w:val="24"/>
          <w:szCs w:val="24"/>
          <w:rtl w:val="0"/>
        </w:rPr>
        <w:t xml:space="preserve">a la</w:t>
      </w:r>
      <w:r w:rsidDel="00000000" w:rsidR="00000000" w:rsidRPr="00000000">
        <w:rPr>
          <w:b w:val="1"/>
          <w:bCs w:val="1"/>
          <w:sz w:val="24"/>
          <w:szCs w:val="24"/>
          <w:rtl w:val="0"/>
        </w:rPr>
        <w:t xml:space="preserve"> </w:t>
      </w:r>
      <w:r w:rsidDel="00000000" w:rsidR="00000000" w:rsidRPr="00000000">
        <w:rPr>
          <w:b w:val="1"/>
          <w:bCs w:val="1"/>
          <w:i w:val="1"/>
          <w:iCs w:val="1"/>
          <w:sz w:val="24"/>
          <w:szCs w:val="24"/>
          <w:rtl w:val="0"/>
        </w:rPr>
        <w:t xml:space="preserve">4.5</w:t>
      </w:r>
      <w:r w:rsidDel="00000000" w:rsidR="00000000" w:rsidRPr="00000000">
        <w:rPr>
          <w:sz w:val="24"/>
          <w:szCs w:val="24"/>
          <w:rtl w:val="0"/>
        </w:rPr>
        <w:t xml:space="preserve"> se presenta el Levantamiento de Procesos Inicial de FRO Salud, el cual modela las interacciones y flujos de trabajo que definen la operación inicial de la organización. A través del estándar BPMN, este esquema permite visualizar de forma clara cómo se ejecutan las etapas críticas del servicio, partiendo por el Proceso de agendamiento</w:t>
      </w:r>
      <w:r w:rsidDel="00000000" w:rsidR="00000000" w:rsidRPr="00000000">
        <w:rPr>
          <w:b w:val="1"/>
          <w:bCs w:val="1"/>
          <w:sz w:val="24"/>
          <w:szCs w:val="24"/>
          <w:rtl w:val="0"/>
        </w:rPr>
        <w:t xml:space="preserve"> </w:t>
      </w:r>
      <w:r w:rsidDel="00000000" w:rsidR="00000000" w:rsidRPr="00000000">
        <w:rPr>
          <w:sz w:val="24"/>
          <w:szCs w:val="24"/>
          <w:rtl w:val="0"/>
        </w:rPr>
        <w:t xml:space="preserve">(</w:t>
      </w:r>
      <w:r w:rsidDel="00000000" w:rsidR="00000000" w:rsidRPr="00000000">
        <w:rPr>
          <w:i w:val="1"/>
          <w:iCs w:val="1"/>
          <w:sz w:val="24"/>
          <w:szCs w:val="24"/>
          <w:rtl w:val="0"/>
        </w:rPr>
        <w:t xml:space="preserve">Fig. 4.1</w:t>
      </w:r>
      <w:r w:rsidDel="00000000" w:rsidR="00000000" w:rsidRPr="00000000">
        <w:rPr>
          <w:sz w:val="24"/>
          <w:szCs w:val="24"/>
          <w:rtl w:val="0"/>
        </w:rPr>
        <w:t xml:space="preserve">), proceso de </w:t>
      </w:r>
      <w:r w:rsidDel="00000000" w:rsidR="00000000" w:rsidRPr="00000000">
        <w:rPr>
          <w:i w:val="1"/>
          <w:iCs w:val="1"/>
          <w:sz w:val="24"/>
          <w:szCs w:val="24"/>
          <w:rtl w:val="0"/>
        </w:rPr>
        <w:t xml:space="preserve">atención clínica y gestión de ficha</w:t>
      </w:r>
      <w:r w:rsidDel="00000000" w:rsidR="00000000" w:rsidRPr="00000000">
        <w:rPr>
          <w:b w:val="1"/>
          <w:bCs w:val="1"/>
          <w:sz w:val="24"/>
          <w:szCs w:val="24"/>
          <w:rtl w:val="0"/>
        </w:rPr>
        <w:t xml:space="preserve"> </w:t>
      </w:r>
      <w:r w:rsidDel="00000000" w:rsidR="00000000" w:rsidRPr="00000000">
        <w:rPr>
          <w:sz w:val="24"/>
          <w:szCs w:val="24"/>
          <w:rtl w:val="0"/>
        </w:rPr>
        <w:t xml:space="preserve">(</w:t>
      </w:r>
      <w:r w:rsidDel="00000000" w:rsidR="00000000" w:rsidRPr="00000000">
        <w:rPr>
          <w:i w:val="1"/>
          <w:iCs w:val="1"/>
          <w:sz w:val="24"/>
          <w:szCs w:val="24"/>
          <w:rtl w:val="0"/>
        </w:rPr>
        <w:t xml:space="preserve">Fig. 4.2</w:t>
      </w:r>
      <w:r w:rsidDel="00000000" w:rsidR="00000000" w:rsidRPr="00000000">
        <w:rPr>
          <w:sz w:val="24"/>
          <w:szCs w:val="24"/>
          <w:rtl w:val="0"/>
        </w:rPr>
        <w:t xml:space="preserve">), proceso de confirmación de sesión(</w:t>
      </w:r>
      <w:r w:rsidDel="00000000" w:rsidR="00000000" w:rsidRPr="00000000">
        <w:rPr>
          <w:i w:val="1"/>
          <w:iCs w:val="1"/>
          <w:sz w:val="24"/>
          <w:szCs w:val="24"/>
          <w:rtl w:val="0"/>
        </w:rPr>
        <w:t xml:space="preserve">Fig. 4.3</w:t>
      </w:r>
      <w:r w:rsidDel="00000000" w:rsidR="00000000" w:rsidRPr="00000000">
        <w:rPr>
          <w:sz w:val="24"/>
          <w:szCs w:val="24"/>
          <w:rtl w:val="0"/>
        </w:rPr>
        <w:t xml:space="preserve">), proceso de comunicación</w:t>
      </w:r>
      <w:r w:rsidDel="00000000" w:rsidR="00000000" w:rsidRPr="00000000">
        <w:rPr>
          <w:b w:val="1"/>
          <w:bCs w:val="1"/>
          <w:sz w:val="24"/>
          <w:szCs w:val="24"/>
          <w:rtl w:val="0"/>
        </w:rPr>
        <w:t xml:space="preserve"> </w:t>
      </w:r>
      <w:r w:rsidDel="00000000" w:rsidR="00000000" w:rsidRPr="00000000">
        <w:rPr>
          <w:sz w:val="24"/>
          <w:szCs w:val="24"/>
          <w:rtl w:val="0"/>
        </w:rPr>
        <w:t xml:space="preserve">(</w:t>
      </w:r>
      <w:r w:rsidDel="00000000" w:rsidR="00000000" w:rsidRPr="00000000">
        <w:rPr>
          <w:i w:val="1"/>
          <w:iCs w:val="1"/>
          <w:sz w:val="24"/>
          <w:szCs w:val="24"/>
          <w:rtl w:val="0"/>
        </w:rPr>
        <w:t xml:space="preserve">Fig. 4.4</w:t>
      </w:r>
      <w:r w:rsidDel="00000000" w:rsidR="00000000" w:rsidRPr="00000000">
        <w:rPr>
          <w:sz w:val="24"/>
          <w:szCs w:val="24"/>
          <w:rtl w:val="0"/>
        </w:rPr>
        <w:t xml:space="preserve">) y el proceso de seguimiento</w:t>
      </w:r>
      <w:r w:rsidDel="00000000" w:rsidR="00000000" w:rsidRPr="00000000">
        <w:rPr>
          <w:b w:val="1"/>
          <w:bCs w:val="1"/>
          <w:sz w:val="24"/>
          <w:szCs w:val="24"/>
          <w:rtl w:val="0"/>
        </w:rPr>
        <w:t xml:space="preserve"> </w:t>
      </w:r>
      <w:r w:rsidDel="00000000" w:rsidR="00000000" w:rsidRPr="00000000">
        <w:rPr>
          <w:sz w:val="24"/>
          <w:szCs w:val="24"/>
          <w:rtl w:val="0"/>
        </w:rPr>
        <w:t xml:space="preserve">(</w:t>
      </w:r>
      <w:r w:rsidDel="00000000" w:rsidR="00000000" w:rsidRPr="00000000">
        <w:rPr>
          <w:i w:val="1"/>
          <w:iCs w:val="1"/>
          <w:sz w:val="24"/>
          <w:szCs w:val="24"/>
          <w:rtl w:val="0"/>
        </w:rPr>
        <w:t xml:space="preserve">Fig. 4.5</w:t>
      </w:r>
      <w:r w:rsidDel="00000000" w:rsidR="00000000" w:rsidRPr="00000000">
        <w:rPr>
          <w:sz w:val="24"/>
          <w:szCs w:val="24"/>
          <w:rtl w:val="0"/>
        </w:rPr>
        <w:t xml:space="preserve">).</w:t>
      </w:r>
    </w:p>
    <w:p w:rsidR="00000000" w:rsidDel="00000000" w:rsidP="00000000" w:rsidRDefault="00000000" w:rsidRPr="00000000" w14:paraId="00000228">
      <w:pPr>
        <w:spacing w:line="360" w:lineRule="auto"/>
        <w:jc w:val="both"/>
        <w:rPr>
          <w:sz w:val="24"/>
          <w:szCs w:val="24"/>
        </w:rPr>
      </w:pPr>
      <w:r w:rsidDel="00000000" w:rsidR="00000000" w:rsidRPr="00000000">
        <w:rPr>
          <w:rtl w:val="0"/>
        </w:rPr>
      </w:r>
    </w:p>
    <w:p w:rsidR="00000000" w:rsidDel="00000000" w:rsidP="00000000" w:rsidRDefault="00000000" w:rsidRPr="00000000" w14:paraId="00000229">
      <w:pPr>
        <w:spacing w:line="360" w:lineRule="auto"/>
        <w:jc w:val="both"/>
        <w:rPr>
          <w:sz w:val="24"/>
          <w:szCs w:val="24"/>
        </w:rPr>
      </w:pPr>
      <w:r w:rsidDel="00000000" w:rsidR="00000000" w:rsidRPr="00000000">
        <w:rPr>
          <w:sz w:val="24"/>
          <w:szCs w:val="24"/>
          <w:rtl w:val="0"/>
        </w:rPr>
        <w:t xml:space="preserve">En las </w:t>
      </w:r>
      <w:r w:rsidDel="00000000" w:rsidR="00000000" w:rsidRPr="00000000">
        <w:rPr>
          <w:b w:val="1"/>
          <w:bCs w:val="1"/>
          <w:i w:val="1"/>
          <w:iCs w:val="1"/>
          <w:sz w:val="24"/>
          <w:szCs w:val="24"/>
          <w:rtl w:val="0"/>
        </w:rPr>
        <w:t xml:space="preserve">Figuras 4.6</w:t>
      </w:r>
      <w:r w:rsidDel="00000000" w:rsidR="00000000" w:rsidRPr="00000000">
        <w:rPr>
          <w:sz w:val="24"/>
          <w:szCs w:val="24"/>
          <w:rtl w:val="0"/>
        </w:rPr>
        <w:t xml:space="preserve"> y </w:t>
      </w:r>
      <w:r w:rsidDel="00000000" w:rsidR="00000000" w:rsidRPr="00000000">
        <w:rPr>
          <w:b w:val="1"/>
          <w:bCs w:val="1"/>
          <w:i w:val="1"/>
          <w:iCs w:val="1"/>
          <w:sz w:val="24"/>
          <w:szCs w:val="24"/>
          <w:rtl w:val="0"/>
        </w:rPr>
        <w:t xml:space="preserve">4.7</w:t>
      </w:r>
      <w:r w:rsidDel="00000000" w:rsidR="00000000" w:rsidRPr="00000000">
        <w:rPr>
          <w:sz w:val="24"/>
          <w:szCs w:val="24"/>
          <w:rtl w:val="0"/>
        </w:rPr>
        <w:t xml:space="preserve"> se presentan los subprocesos de creación de ficha clínica y actualización de ficha clínica, respectivamente, los cuales detallan las actividades internas asociadas a la gestión de la información clínica del paciente.</w:t>
      </w:r>
    </w:p>
    <w:p w:rsidR="00000000" w:rsidDel="00000000" w:rsidP="00000000" w:rsidRDefault="00000000" w:rsidRPr="00000000" w14:paraId="0000022A">
      <w:pPr>
        <w:spacing w:line="360" w:lineRule="auto"/>
        <w:jc w:val="both"/>
        <w:rPr>
          <w:sz w:val="24"/>
          <w:szCs w:val="24"/>
        </w:rPr>
      </w:pPr>
      <w:r w:rsidDel="00000000" w:rsidR="00000000" w:rsidRPr="00000000">
        <w:rPr>
          <w:rtl w:val="0"/>
        </w:rPr>
      </w:r>
    </w:p>
    <w:p w:rsidR="00000000" w:rsidDel="00000000" w:rsidP="00000000" w:rsidRDefault="00000000" w:rsidRPr="00000000" w14:paraId="0000022B">
      <w:pPr>
        <w:spacing w:line="360" w:lineRule="auto"/>
        <w:rPr>
          <w:i w:val="1"/>
          <w:iCs w:val="1"/>
        </w:rPr>
      </w:pPr>
      <w:r w:rsidDel="00000000" w:rsidR="00000000" w:rsidRPr="00000000">
        <w:rPr>
          <w:rtl w:val="0"/>
        </w:rPr>
      </w:r>
    </w:p>
    <w:p w:rsidR="00000000" w:rsidDel="00000000" w:rsidP="00000000" w:rsidRDefault="00000000" w:rsidRPr="00000000" w14:paraId="0000022C">
      <w:pPr>
        <w:spacing w:line="360" w:lineRule="auto"/>
        <w:rPr>
          <w:i w:val="1"/>
          <w:iCs w:val="1"/>
        </w:rPr>
      </w:pPr>
      <w:r w:rsidDel="00000000" w:rsidR="00000000" w:rsidRPr="00000000">
        <w:rPr>
          <w:rtl w:val="0"/>
        </w:rPr>
      </w:r>
    </w:p>
    <w:p w:rsidR="00000000" w:rsidDel="00000000" w:rsidP="00000000" w:rsidRDefault="00000000" w:rsidRPr="00000000" w14:paraId="0000022D">
      <w:pPr>
        <w:spacing w:line="360" w:lineRule="auto"/>
        <w:rPr>
          <w:i w:val="1"/>
          <w:iCs w:val="1"/>
        </w:rPr>
      </w:pPr>
      <w:r w:rsidDel="00000000" w:rsidR="00000000" w:rsidRPr="00000000">
        <w:rPr>
          <w:rtl w:val="0"/>
        </w:rPr>
      </w:r>
    </w:p>
    <w:p w:rsidR="00000000" w:rsidDel="00000000" w:rsidP="00000000" w:rsidRDefault="00000000" w:rsidRPr="00000000" w14:paraId="0000022E">
      <w:pPr>
        <w:spacing w:line="360" w:lineRule="auto"/>
        <w:rPr>
          <w:i w:val="1"/>
          <w:iCs w:val="1"/>
        </w:rPr>
      </w:pPr>
      <w:r w:rsidDel="00000000" w:rsidR="00000000" w:rsidRPr="00000000">
        <w:rPr>
          <w:rtl w:val="0"/>
        </w:rPr>
      </w:r>
    </w:p>
    <w:p w:rsidR="00000000" w:rsidDel="00000000" w:rsidP="00000000" w:rsidRDefault="00000000" w:rsidRPr="00000000" w14:paraId="0000022F">
      <w:pPr>
        <w:spacing w:line="360" w:lineRule="auto"/>
        <w:rPr>
          <w:i w:val="1"/>
          <w:iCs w:val="1"/>
        </w:rPr>
      </w:pPr>
      <w:r w:rsidDel="00000000" w:rsidR="00000000" w:rsidRPr="00000000">
        <w:rPr>
          <w:rtl w:val="0"/>
        </w:rPr>
      </w:r>
    </w:p>
    <w:p w:rsidR="00000000" w:rsidDel="00000000" w:rsidP="00000000" w:rsidRDefault="00000000" w:rsidRPr="00000000" w14:paraId="00000230">
      <w:pPr>
        <w:spacing w:line="360" w:lineRule="auto"/>
        <w:rPr>
          <w:i w:val="1"/>
          <w:iCs w:val="1"/>
        </w:rPr>
      </w:pPr>
      <w:r w:rsidDel="00000000" w:rsidR="00000000" w:rsidRPr="00000000">
        <w:rPr>
          <w:rtl w:val="0"/>
        </w:rPr>
      </w:r>
    </w:p>
    <w:p w:rsidR="00000000" w:rsidDel="00000000" w:rsidP="00000000" w:rsidRDefault="00000000" w:rsidRPr="00000000" w14:paraId="00000231">
      <w:pPr>
        <w:spacing w:line="360" w:lineRule="auto"/>
        <w:rPr>
          <w:i w:val="1"/>
          <w:iCs w:val="1"/>
        </w:rPr>
      </w:pPr>
      <w:r w:rsidDel="00000000" w:rsidR="00000000" w:rsidRPr="00000000">
        <w:rPr>
          <w:rtl w:val="0"/>
        </w:rPr>
      </w:r>
    </w:p>
    <w:p w:rsidR="00000000" w:rsidDel="00000000" w:rsidP="00000000" w:rsidRDefault="00000000" w:rsidRPr="00000000" w14:paraId="00000232">
      <w:pPr>
        <w:spacing w:line="360" w:lineRule="auto"/>
        <w:rPr>
          <w:i w:val="1"/>
          <w:iCs w:val="1"/>
        </w:rPr>
      </w:pPr>
      <w:r w:rsidDel="00000000" w:rsidR="00000000" w:rsidRPr="00000000">
        <w:rPr>
          <w:rtl w:val="0"/>
        </w:rPr>
      </w:r>
    </w:p>
    <w:p w:rsidR="00000000" w:rsidDel="00000000" w:rsidP="00000000" w:rsidRDefault="00000000" w:rsidRPr="00000000" w14:paraId="00000233">
      <w:pPr>
        <w:pStyle w:val="Heading6"/>
        <w:spacing w:line="360" w:lineRule="auto"/>
        <w:jc w:val="center"/>
        <w:rPr>
          <w:color w:val="000000"/>
          <w:sz w:val="18"/>
          <w:szCs w:val="18"/>
        </w:rPr>
      </w:pPr>
      <w:bookmarkStart w:colFirst="0" w:colLast="0" w:name="_i7ug6unv37q4" w:id="26"/>
      <w:bookmarkEnd w:id="26"/>
      <w:r w:rsidDel="00000000" w:rsidR="00000000" w:rsidRPr="00000000">
        <w:rPr>
          <w:color w:val="000000"/>
          <w:sz w:val="18"/>
          <w:szCs w:val="18"/>
          <w:rtl w:val="0"/>
        </w:rPr>
        <w:t xml:space="preserve">Figura 4.1: “Proceso de Agendamiento”</w:t>
      </w:r>
    </w:p>
    <w:p w:rsidR="00000000" w:rsidDel="00000000" w:rsidP="00000000" w:rsidRDefault="00000000" w:rsidRPr="00000000" w14:paraId="00000234">
      <w:pPr>
        <w:jc w:val="center"/>
        <w:rPr>
          <w:i w:val="1"/>
          <w:iCs w:val="1"/>
        </w:rPr>
      </w:pPr>
      <w:r w:rsidDel="00000000" w:rsidR="00000000" w:rsidRPr="00000000">
        <w:rPr/>
        <w:drawing>
          <wp:inline distB="114300" distT="114300" distL="114300" distR="114300">
            <wp:extent cx="5972400" cy="2044700"/>
            <wp:effectExtent b="0" l="0" r="0" t="0"/>
            <wp:docPr id="120" name="image115.png"/>
            <a:graphic>
              <a:graphicData uri="http://schemas.openxmlformats.org/drawingml/2006/picture">
                <pic:pic>
                  <pic:nvPicPr>
                    <pic:cNvPr id="0" name="image115.png"/>
                    <pic:cNvPicPr preferRelativeResize="0"/>
                  </pic:nvPicPr>
                  <pic:blipFill>
                    <a:blip r:embed="rId12"/>
                    <a:srcRect b="0" l="0" r="0" t="0"/>
                    <a:stretch>
                      <a:fillRect/>
                    </a:stretch>
                  </pic:blipFill>
                  <pic:spPr>
                    <a:xfrm>
                      <a:off x="0" y="0"/>
                      <a:ext cx="59724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360" w:lineRule="auto"/>
        <w:jc w:val="center"/>
        <w:rPr>
          <w:i w:val="1"/>
          <w:iCs w:val="1"/>
          <w:sz w:val="18"/>
          <w:szCs w:val="1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236">
      <w:pPr>
        <w:spacing w:line="360" w:lineRule="auto"/>
        <w:jc w:val="center"/>
        <w:rPr>
          <w:i w:val="1"/>
          <w:iCs w:val="1"/>
        </w:rPr>
      </w:pPr>
      <w:r w:rsidDel="00000000" w:rsidR="00000000" w:rsidRPr="00000000">
        <w:rPr>
          <w:rtl w:val="0"/>
        </w:rPr>
      </w:r>
    </w:p>
    <w:p w:rsidR="00000000" w:rsidDel="00000000" w:rsidP="00000000" w:rsidRDefault="00000000" w:rsidRPr="00000000" w14:paraId="00000237">
      <w:pPr>
        <w:pStyle w:val="Heading6"/>
        <w:spacing w:line="360" w:lineRule="auto"/>
        <w:jc w:val="center"/>
        <w:rPr>
          <w:color w:val="000000"/>
          <w:sz w:val="18"/>
          <w:szCs w:val="18"/>
        </w:rPr>
      </w:pPr>
      <w:bookmarkStart w:colFirst="0" w:colLast="0" w:name="_22q2ukwsqi9f" w:id="27"/>
      <w:bookmarkEnd w:id="27"/>
      <w:r w:rsidDel="00000000" w:rsidR="00000000" w:rsidRPr="00000000">
        <w:rPr>
          <w:color w:val="000000"/>
          <w:sz w:val="18"/>
          <w:szCs w:val="18"/>
          <w:rtl w:val="0"/>
        </w:rPr>
        <w:t xml:space="preserve">Figura 4.2: “Proceso de Atención Clínica y gestión de Ficha”</w:t>
      </w:r>
    </w:p>
    <w:p w:rsidR="00000000" w:rsidDel="00000000" w:rsidP="00000000" w:rsidRDefault="00000000" w:rsidRPr="00000000" w14:paraId="00000238">
      <w:pPr>
        <w:jc w:val="center"/>
        <w:rPr/>
      </w:pPr>
      <w:r w:rsidDel="00000000" w:rsidR="00000000" w:rsidRPr="00000000">
        <w:rPr/>
        <w:drawing>
          <wp:inline distB="114300" distT="114300" distL="114300" distR="114300">
            <wp:extent cx="6155404" cy="2149974"/>
            <wp:effectExtent b="0" l="0" r="0" t="0"/>
            <wp:docPr id="18"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6155404" cy="2149974"/>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spacing w:line="360" w:lineRule="auto"/>
        <w:jc w:val="center"/>
        <w:rPr>
          <w:i w:val="1"/>
          <w:iCs w:val="1"/>
          <w:sz w:val="18"/>
          <w:szCs w:val="1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23A">
      <w:pPr>
        <w:jc w:val="center"/>
        <w:rPr/>
      </w:pPr>
      <w:r w:rsidDel="00000000" w:rsidR="00000000" w:rsidRPr="00000000">
        <w:rPr>
          <w:rtl w:val="0"/>
        </w:rPr>
      </w:r>
    </w:p>
    <w:p w:rsidR="00000000" w:rsidDel="00000000" w:rsidP="00000000" w:rsidRDefault="00000000" w:rsidRPr="00000000" w14:paraId="0000023B">
      <w:pPr>
        <w:jc w:val="center"/>
        <w:rPr/>
      </w:pPr>
      <w:r w:rsidDel="00000000" w:rsidR="00000000" w:rsidRPr="00000000">
        <w:rPr>
          <w:rtl w:val="0"/>
        </w:rPr>
      </w:r>
    </w:p>
    <w:p w:rsidR="00000000" w:rsidDel="00000000" w:rsidP="00000000" w:rsidRDefault="00000000" w:rsidRPr="00000000" w14:paraId="0000023C">
      <w:pPr>
        <w:spacing w:line="360" w:lineRule="auto"/>
        <w:rPr>
          <w:i w:val="1"/>
          <w:iCs w:val="1"/>
        </w:rPr>
      </w:pPr>
      <w:r w:rsidDel="00000000" w:rsidR="00000000" w:rsidRPr="00000000">
        <w:rPr>
          <w:rtl w:val="0"/>
        </w:rPr>
      </w:r>
    </w:p>
    <w:p w:rsidR="00000000" w:rsidDel="00000000" w:rsidP="00000000" w:rsidRDefault="00000000" w:rsidRPr="00000000" w14:paraId="0000023D">
      <w:pPr>
        <w:spacing w:line="360" w:lineRule="auto"/>
        <w:jc w:val="center"/>
        <w:rPr>
          <w:i w:val="1"/>
          <w:iCs w:val="1"/>
        </w:rPr>
      </w:pPr>
      <w:r w:rsidDel="00000000" w:rsidR="00000000" w:rsidRPr="00000000">
        <w:rPr>
          <w:rtl w:val="0"/>
        </w:rPr>
      </w:r>
    </w:p>
    <w:p w:rsidR="00000000" w:rsidDel="00000000" w:rsidP="00000000" w:rsidRDefault="00000000" w:rsidRPr="00000000" w14:paraId="0000023E">
      <w:pPr>
        <w:spacing w:line="360" w:lineRule="auto"/>
        <w:jc w:val="center"/>
        <w:rPr>
          <w:i w:val="1"/>
          <w:iCs w:val="1"/>
        </w:rPr>
      </w:pPr>
      <w:r w:rsidDel="00000000" w:rsidR="00000000" w:rsidRPr="00000000">
        <w:rPr>
          <w:rtl w:val="0"/>
        </w:rPr>
      </w:r>
    </w:p>
    <w:p w:rsidR="00000000" w:rsidDel="00000000" w:rsidP="00000000" w:rsidRDefault="00000000" w:rsidRPr="00000000" w14:paraId="0000023F">
      <w:pPr>
        <w:spacing w:line="360" w:lineRule="auto"/>
        <w:jc w:val="center"/>
        <w:rPr>
          <w:i w:val="1"/>
          <w:iCs w:val="1"/>
        </w:rPr>
      </w:pPr>
      <w:r w:rsidDel="00000000" w:rsidR="00000000" w:rsidRPr="00000000">
        <w:rPr>
          <w:rtl w:val="0"/>
        </w:rPr>
      </w:r>
    </w:p>
    <w:p w:rsidR="00000000" w:rsidDel="00000000" w:rsidP="00000000" w:rsidRDefault="00000000" w:rsidRPr="00000000" w14:paraId="00000240">
      <w:pPr>
        <w:spacing w:line="360" w:lineRule="auto"/>
        <w:jc w:val="center"/>
        <w:rPr>
          <w:i w:val="1"/>
          <w:iCs w:val="1"/>
        </w:rPr>
      </w:pPr>
      <w:r w:rsidDel="00000000" w:rsidR="00000000" w:rsidRPr="00000000">
        <w:rPr>
          <w:rtl w:val="0"/>
        </w:rPr>
      </w:r>
    </w:p>
    <w:p w:rsidR="00000000" w:rsidDel="00000000" w:rsidP="00000000" w:rsidRDefault="00000000" w:rsidRPr="00000000" w14:paraId="00000241">
      <w:pPr>
        <w:pStyle w:val="Heading5"/>
        <w:spacing w:line="360" w:lineRule="auto"/>
        <w:jc w:val="center"/>
        <w:rPr>
          <w:color w:val="000000"/>
          <w:sz w:val="18"/>
          <w:szCs w:val="18"/>
        </w:rPr>
      </w:pPr>
      <w:bookmarkStart w:colFirst="0" w:colLast="0" w:name="_zcndunwtktfy" w:id="28"/>
      <w:bookmarkEnd w:id="28"/>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pStyle w:val="Heading6"/>
        <w:spacing w:line="360" w:lineRule="auto"/>
        <w:jc w:val="center"/>
        <w:rPr>
          <w:color w:val="000000"/>
          <w:sz w:val="18"/>
          <w:szCs w:val="18"/>
        </w:rPr>
      </w:pPr>
      <w:bookmarkStart w:colFirst="0" w:colLast="0" w:name="_fx8rdloi75s" w:id="29"/>
      <w:bookmarkEnd w:id="29"/>
      <w:r w:rsidDel="00000000" w:rsidR="00000000" w:rsidRPr="00000000">
        <w:rPr>
          <w:color w:val="000000"/>
          <w:sz w:val="18"/>
          <w:szCs w:val="18"/>
          <w:rtl w:val="0"/>
        </w:rPr>
        <w:t xml:space="preserve">Figura 4.3: “Proceso de confirmación de sesión”</w:t>
      </w:r>
    </w:p>
    <w:p w:rsidR="00000000" w:rsidDel="00000000" w:rsidP="00000000" w:rsidRDefault="00000000" w:rsidRPr="00000000" w14:paraId="00000244">
      <w:pPr>
        <w:jc w:val="center"/>
        <w:rPr/>
      </w:pPr>
      <w:r w:rsidDel="00000000" w:rsidR="00000000" w:rsidRPr="00000000">
        <w:rPr/>
        <w:drawing>
          <wp:inline distB="114300" distT="114300" distL="114300" distR="114300">
            <wp:extent cx="6086588" cy="3067562"/>
            <wp:effectExtent b="0" l="0" r="0" t="0"/>
            <wp:docPr id="43" name="image40.png"/>
            <a:graphic>
              <a:graphicData uri="http://schemas.openxmlformats.org/drawingml/2006/picture">
                <pic:pic>
                  <pic:nvPicPr>
                    <pic:cNvPr id="0" name="image40.png"/>
                    <pic:cNvPicPr preferRelativeResize="0"/>
                  </pic:nvPicPr>
                  <pic:blipFill>
                    <a:blip r:embed="rId14"/>
                    <a:srcRect b="0" l="0" r="0" t="0"/>
                    <a:stretch>
                      <a:fillRect/>
                    </a:stretch>
                  </pic:blipFill>
                  <pic:spPr>
                    <a:xfrm>
                      <a:off x="0" y="0"/>
                      <a:ext cx="6086588" cy="3067562"/>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246">
      <w:pPr>
        <w:jc w:val="center"/>
        <w:rPr/>
      </w:pPr>
      <w:r w:rsidDel="00000000" w:rsidR="00000000" w:rsidRPr="00000000">
        <w:rPr>
          <w:rtl w:val="0"/>
        </w:rPr>
      </w:r>
    </w:p>
    <w:p w:rsidR="00000000" w:rsidDel="00000000" w:rsidP="00000000" w:rsidRDefault="00000000" w:rsidRPr="00000000" w14:paraId="00000247">
      <w:pPr>
        <w:pStyle w:val="Heading6"/>
        <w:spacing w:line="360" w:lineRule="auto"/>
        <w:jc w:val="center"/>
        <w:rPr>
          <w:color w:val="000000"/>
          <w:sz w:val="18"/>
          <w:szCs w:val="18"/>
        </w:rPr>
      </w:pPr>
      <w:bookmarkStart w:colFirst="0" w:colLast="0" w:name="_8xmjldv5c7u8" w:id="30"/>
      <w:bookmarkEnd w:id="30"/>
      <w:r w:rsidDel="00000000" w:rsidR="00000000" w:rsidRPr="00000000">
        <w:rPr>
          <w:color w:val="000000"/>
          <w:sz w:val="18"/>
          <w:szCs w:val="18"/>
          <w:rtl w:val="0"/>
        </w:rPr>
        <w:t xml:space="preserve">Figura 4.4: “Proceso de Comunicación”</w:t>
      </w:r>
    </w:p>
    <w:p w:rsidR="00000000" w:rsidDel="00000000" w:rsidP="00000000" w:rsidRDefault="00000000" w:rsidRPr="00000000" w14:paraId="00000248">
      <w:pPr>
        <w:jc w:val="center"/>
        <w:rPr/>
      </w:pPr>
      <w:r w:rsidDel="00000000" w:rsidR="00000000" w:rsidRPr="00000000">
        <w:rPr/>
        <w:drawing>
          <wp:inline distB="114300" distT="114300" distL="114300" distR="114300">
            <wp:extent cx="5972400" cy="2527300"/>
            <wp:effectExtent b="0" l="0" r="0" t="0"/>
            <wp:docPr id="107" name="image118.png"/>
            <a:graphic>
              <a:graphicData uri="http://schemas.openxmlformats.org/drawingml/2006/picture">
                <pic:pic>
                  <pic:nvPicPr>
                    <pic:cNvPr id="0" name="image118.png"/>
                    <pic:cNvPicPr preferRelativeResize="0"/>
                  </pic:nvPicPr>
                  <pic:blipFill>
                    <a:blip r:embed="rId15"/>
                    <a:srcRect b="0" l="0" r="0" t="0"/>
                    <a:stretch>
                      <a:fillRect/>
                    </a:stretch>
                  </pic:blipFill>
                  <pic:spPr>
                    <a:xfrm>
                      <a:off x="0" y="0"/>
                      <a:ext cx="59724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spacing w:line="360" w:lineRule="auto"/>
        <w:jc w:val="center"/>
        <w:rPr>
          <w:i w:val="1"/>
          <w:iCs w:val="1"/>
          <w:sz w:val="18"/>
          <w:szCs w:val="1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24A">
      <w:pPr>
        <w:spacing w:line="360" w:lineRule="auto"/>
        <w:rPr>
          <w:i w:val="1"/>
          <w:iCs w:val="1"/>
        </w:rPr>
      </w:pPr>
      <w:r w:rsidDel="00000000" w:rsidR="00000000" w:rsidRPr="00000000">
        <w:rPr>
          <w:rtl w:val="0"/>
        </w:rPr>
      </w:r>
    </w:p>
    <w:p w:rsidR="00000000" w:rsidDel="00000000" w:rsidP="00000000" w:rsidRDefault="00000000" w:rsidRPr="00000000" w14:paraId="0000024B">
      <w:pPr>
        <w:pStyle w:val="Heading5"/>
        <w:spacing w:line="360" w:lineRule="auto"/>
        <w:jc w:val="center"/>
        <w:rPr>
          <w:color w:val="000000"/>
          <w:sz w:val="18"/>
          <w:szCs w:val="18"/>
        </w:rPr>
      </w:pPr>
      <w:bookmarkStart w:colFirst="0" w:colLast="0" w:name="_ow6ij122xfw5" w:id="31"/>
      <w:bookmarkEnd w:id="31"/>
      <w:r w:rsidDel="00000000" w:rsidR="00000000" w:rsidRPr="00000000">
        <w:rPr>
          <w:rtl w:val="0"/>
        </w:rPr>
      </w:r>
    </w:p>
    <w:p w:rsidR="00000000" w:rsidDel="00000000" w:rsidP="00000000" w:rsidRDefault="00000000" w:rsidRPr="00000000" w14:paraId="0000024C">
      <w:pPr>
        <w:pStyle w:val="Heading5"/>
        <w:spacing w:line="360" w:lineRule="auto"/>
        <w:jc w:val="center"/>
        <w:rPr>
          <w:color w:val="000000"/>
          <w:sz w:val="18"/>
          <w:szCs w:val="18"/>
        </w:rPr>
      </w:pPr>
      <w:bookmarkStart w:colFirst="0" w:colLast="0" w:name="_lfn1uh707gor" w:id="32"/>
      <w:bookmarkEnd w:id="32"/>
      <w:r w:rsidDel="00000000" w:rsidR="00000000" w:rsidRPr="00000000">
        <w:rPr>
          <w:rtl w:val="0"/>
        </w:rPr>
      </w:r>
    </w:p>
    <w:p w:rsidR="00000000" w:rsidDel="00000000" w:rsidP="00000000" w:rsidRDefault="00000000" w:rsidRPr="00000000" w14:paraId="0000024D">
      <w:pPr>
        <w:pStyle w:val="Heading6"/>
        <w:spacing w:line="360" w:lineRule="auto"/>
        <w:jc w:val="center"/>
        <w:rPr>
          <w:color w:val="000000"/>
          <w:sz w:val="18"/>
          <w:szCs w:val="18"/>
        </w:rPr>
      </w:pPr>
      <w:bookmarkStart w:colFirst="0" w:colLast="0" w:name="_p4gpnql5q15v" w:id="33"/>
      <w:bookmarkEnd w:id="33"/>
      <w:r w:rsidDel="00000000" w:rsidR="00000000" w:rsidRPr="00000000">
        <w:rPr>
          <w:color w:val="000000"/>
          <w:sz w:val="18"/>
          <w:szCs w:val="18"/>
          <w:rtl w:val="0"/>
        </w:rPr>
        <w:t xml:space="preserve">Figura 4.5: “Proceso de Seguimiento”</w:t>
      </w:r>
    </w:p>
    <w:p w:rsidR="00000000" w:rsidDel="00000000" w:rsidP="00000000" w:rsidRDefault="00000000" w:rsidRPr="00000000" w14:paraId="0000024E">
      <w:pPr>
        <w:jc w:val="center"/>
        <w:rPr>
          <w:i w:val="1"/>
          <w:iCs w:val="1"/>
        </w:rPr>
      </w:pPr>
      <w:r w:rsidDel="00000000" w:rsidR="00000000" w:rsidRPr="00000000">
        <w:rPr/>
        <w:drawing>
          <wp:inline distB="114300" distT="114300" distL="114300" distR="114300">
            <wp:extent cx="6293943" cy="2158210"/>
            <wp:effectExtent b="0" l="0" r="0" t="0"/>
            <wp:docPr id="22"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6293943" cy="215821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spacing w:line="360" w:lineRule="auto"/>
        <w:jc w:val="center"/>
        <w:rPr>
          <w:i w:val="1"/>
          <w:iCs w:val="1"/>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250">
      <w:pPr>
        <w:spacing w:line="360" w:lineRule="auto"/>
        <w:jc w:val="center"/>
        <w:rPr>
          <w:i w:val="1"/>
          <w:iCs w:val="1"/>
        </w:rPr>
      </w:pPr>
      <w:r w:rsidDel="00000000" w:rsidR="00000000" w:rsidRPr="00000000">
        <w:rPr>
          <w:rtl w:val="0"/>
        </w:rPr>
      </w:r>
    </w:p>
    <w:p w:rsidR="00000000" w:rsidDel="00000000" w:rsidP="00000000" w:rsidRDefault="00000000" w:rsidRPr="00000000" w14:paraId="00000251">
      <w:pPr>
        <w:pStyle w:val="Heading6"/>
        <w:spacing w:line="360" w:lineRule="auto"/>
        <w:jc w:val="center"/>
        <w:rPr>
          <w:color w:val="000000"/>
          <w:sz w:val="18"/>
          <w:szCs w:val="18"/>
        </w:rPr>
      </w:pPr>
      <w:bookmarkStart w:colFirst="0" w:colLast="0" w:name="_c38hvvymvxjk" w:id="34"/>
      <w:bookmarkEnd w:id="34"/>
      <w:r w:rsidDel="00000000" w:rsidR="00000000" w:rsidRPr="00000000">
        <w:rPr>
          <w:color w:val="000000"/>
          <w:sz w:val="18"/>
          <w:szCs w:val="18"/>
          <w:rtl w:val="0"/>
        </w:rPr>
        <w:t xml:space="preserve">Figura 4.6: “Subproceso de creación de ficha clínica”</w:t>
      </w:r>
    </w:p>
    <w:p w:rsidR="00000000" w:rsidDel="00000000" w:rsidP="00000000" w:rsidRDefault="00000000" w:rsidRPr="00000000" w14:paraId="00000252">
      <w:pPr>
        <w:spacing w:line="360" w:lineRule="auto"/>
        <w:jc w:val="center"/>
        <w:rPr>
          <w:i w:val="1"/>
          <w:iCs w:val="1"/>
        </w:rPr>
      </w:pPr>
      <w:r w:rsidDel="00000000" w:rsidR="00000000" w:rsidRPr="00000000">
        <w:rPr>
          <w:i w:val="1"/>
          <w:iCs w:val="1"/>
        </w:rPr>
        <w:drawing>
          <wp:inline distB="114300" distT="114300" distL="114300" distR="114300">
            <wp:extent cx="5972400" cy="2679700"/>
            <wp:effectExtent b="0" l="0" r="0" t="0"/>
            <wp:docPr id="81" name="image71.png"/>
            <a:graphic>
              <a:graphicData uri="http://schemas.openxmlformats.org/drawingml/2006/picture">
                <pic:pic>
                  <pic:nvPicPr>
                    <pic:cNvPr id="0" name="image71.png"/>
                    <pic:cNvPicPr preferRelativeResize="0"/>
                  </pic:nvPicPr>
                  <pic:blipFill>
                    <a:blip r:embed="rId17"/>
                    <a:srcRect b="0" l="0" r="0" t="0"/>
                    <a:stretch>
                      <a:fillRect/>
                    </a:stretch>
                  </pic:blipFill>
                  <pic:spPr>
                    <a:xfrm>
                      <a:off x="0" y="0"/>
                      <a:ext cx="59724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54">
      <w:pPr>
        <w:spacing w:line="360" w:lineRule="auto"/>
        <w:jc w:val="center"/>
        <w:rPr>
          <w:sz w:val="18"/>
          <w:szCs w:val="18"/>
        </w:rPr>
      </w:pPr>
      <w:r w:rsidDel="00000000" w:rsidR="00000000" w:rsidRPr="00000000">
        <w:rPr>
          <w:rtl w:val="0"/>
        </w:rPr>
      </w:r>
    </w:p>
    <w:p w:rsidR="00000000" w:rsidDel="00000000" w:rsidP="00000000" w:rsidRDefault="00000000" w:rsidRPr="00000000" w14:paraId="00000255">
      <w:pPr>
        <w:spacing w:line="360" w:lineRule="auto"/>
        <w:jc w:val="center"/>
        <w:rPr>
          <w:sz w:val="18"/>
          <w:szCs w:val="18"/>
        </w:rPr>
      </w:pPr>
      <w:r w:rsidDel="00000000" w:rsidR="00000000" w:rsidRPr="00000000">
        <w:rPr>
          <w:rtl w:val="0"/>
        </w:rPr>
      </w:r>
    </w:p>
    <w:p w:rsidR="00000000" w:rsidDel="00000000" w:rsidP="00000000" w:rsidRDefault="00000000" w:rsidRPr="00000000" w14:paraId="00000256">
      <w:pPr>
        <w:spacing w:line="360" w:lineRule="auto"/>
        <w:jc w:val="center"/>
        <w:rPr>
          <w:sz w:val="18"/>
          <w:szCs w:val="18"/>
        </w:rPr>
      </w:pPr>
      <w:r w:rsidDel="00000000" w:rsidR="00000000" w:rsidRPr="00000000">
        <w:rPr>
          <w:rtl w:val="0"/>
        </w:rPr>
      </w:r>
    </w:p>
    <w:p w:rsidR="00000000" w:rsidDel="00000000" w:rsidP="00000000" w:rsidRDefault="00000000" w:rsidRPr="00000000" w14:paraId="00000257">
      <w:pPr>
        <w:spacing w:line="360" w:lineRule="auto"/>
        <w:jc w:val="center"/>
        <w:rPr>
          <w:sz w:val="18"/>
          <w:szCs w:val="18"/>
        </w:rPr>
      </w:pPr>
      <w:r w:rsidDel="00000000" w:rsidR="00000000" w:rsidRPr="00000000">
        <w:rPr>
          <w:rtl w:val="0"/>
        </w:rPr>
      </w:r>
    </w:p>
    <w:p w:rsidR="00000000" w:rsidDel="00000000" w:rsidP="00000000" w:rsidRDefault="00000000" w:rsidRPr="00000000" w14:paraId="00000258">
      <w:pPr>
        <w:spacing w:line="360" w:lineRule="auto"/>
        <w:jc w:val="center"/>
        <w:rPr>
          <w:sz w:val="18"/>
          <w:szCs w:val="18"/>
        </w:rPr>
      </w:pPr>
      <w:r w:rsidDel="00000000" w:rsidR="00000000" w:rsidRPr="00000000">
        <w:rPr>
          <w:rtl w:val="0"/>
        </w:rPr>
      </w:r>
    </w:p>
    <w:p w:rsidR="00000000" w:rsidDel="00000000" w:rsidP="00000000" w:rsidRDefault="00000000" w:rsidRPr="00000000" w14:paraId="00000259">
      <w:pPr>
        <w:spacing w:line="360" w:lineRule="auto"/>
        <w:rPr>
          <w:sz w:val="18"/>
          <w:szCs w:val="18"/>
        </w:rPr>
      </w:pPr>
      <w:r w:rsidDel="00000000" w:rsidR="00000000" w:rsidRPr="00000000">
        <w:rPr>
          <w:rtl w:val="0"/>
        </w:rPr>
      </w:r>
    </w:p>
    <w:p w:rsidR="00000000" w:rsidDel="00000000" w:rsidP="00000000" w:rsidRDefault="00000000" w:rsidRPr="00000000" w14:paraId="0000025A">
      <w:pPr>
        <w:pStyle w:val="Heading6"/>
        <w:spacing w:line="360" w:lineRule="auto"/>
        <w:jc w:val="center"/>
        <w:rPr>
          <w:color w:val="000000"/>
          <w:sz w:val="18"/>
          <w:szCs w:val="18"/>
        </w:rPr>
      </w:pPr>
      <w:bookmarkStart w:colFirst="0" w:colLast="0" w:name="_gwi3rkxybdx5" w:id="35"/>
      <w:bookmarkEnd w:id="35"/>
      <w:r w:rsidDel="00000000" w:rsidR="00000000" w:rsidRPr="00000000">
        <w:rPr>
          <w:color w:val="000000"/>
          <w:sz w:val="18"/>
          <w:szCs w:val="18"/>
          <w:rtl w:val="0"/>
        </w:rPr>
        <w:t xml:space="preserve">Figura 4.7: “Subproceso de actualización de ficha clínica”</w:t>
      </w:r>
    </w:p>
    <w:p w:rsidR="00000000" w:rsidDel="00000000" w:rsidP="00000000" w:rsidRDefault="00000000" w:rsidRPr="00000000" w14:paraId="0000025B">
      <w:pPr>
        <w:spacing w:line="360" w:lineRule="auto"/>
        <w:jc w:val="center"/>
        <w:rPr/>
      </w:pPr>
      <w:r w:rsidDel="00000000" w:rsidR="00000000" w:rsidRPr="00000000">
        <w:rPr>
          <w:i w:val="1"/>
          <w:iCs w:val="1"/>
        </w:rPr>
        <w:drawing>
          <wp:inline distB="114300" distT="114300" distL="114300" distR="114300">
            <wp:extent cx="6077063" cy="2529686"/>
            <wp:effectExtent b="0" l="0" r="0" t="0"/>
            <wp:docPr id="24"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6077063" cy="2529686"/>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5D">
      <w:pPr>
        <w:spacing w:line="360" w:lineRule="auto"/>
        <w:jc w:val="both"/>
        <w:rPr/>
      </w:pPr>
      <w:r w:rsidDel="00000000" w:rsidR="00000000" w:rsidRPr="00000000">
        <w:rPr>
          <w:rtl w:val="0"/>
        </w:rPr>
      </w:r>
    </w:p>
    <w:p w:rsidR="00000000" w:rsidDel="00000000" w:rsidP="00000000" w:rsidRDefault="00000000" w:rsidRPr="00000000" w14:paraId="0000025E">
      <w:pPr>
        <w:spacing w:line="360" w:lineRule="auto"/>
        <w:jc w:val="both"/>
        <w:rPr/>
      </w:pPr>
      <w:r w:rsidDel="00000000" w:rsidR="00000000" w:rsidRPr="00000000">
        <w:rPr>
          <w:rtl w:val="0"/>
        </w:rPr>
      </w:r>
    </w:p>
    <w:p w:rsidR="00000000" w:rsidDel="00000000" w:rsidP="00000000" w:rsidRDefault="00000000" w:rsidRPr="00000000" w14:paraId="0000025F">
      <w:pPr>
        <w:spacing w:line="360" w:lineRule="auto"/>
        <w:jc w:val="both"/>
        <w:rPr>
          <w:sz w:val="24"/>
          <w:szCs w:val="24"/>
        </w:rPr>
      </w:pPr>
      <w:r w:rsidDel="00000000" w:rsidR="00000000" w:rsidRPr="00000000">
        <w:rPr>
          <w:sz w:val="24"/>
          <w:szCs w:val="24"/>
          <w:rtl w:val="0"/>
        </w:rPr>
        <w:t xml:space="preserve">En resumen, los diagramas de procesos (BPMN) evidencian que la forma de trabajar actual consume mucho tiempo y presenta un alto riesgo de perder información. Depender de tareas manuales y usar canales informales como WhatsApp para transferir datos clínicos genera una desconexión operativa que debe resolverse mediante la estandarización y el control estructurado de los flujos de trabajo. </w:t>
      </w:r>
    </w:p>
    <w:p w:rsidR="00000000" w:rsidDel="00000000" w:rsidP="00000000" w:rsidRDefault="00000000" w:rsidRPr="00000000" w14:paraId="00000260">
      <w:pPr>
        <w:spacing w:line="360" w:lineRule="auto"/>
        <w:jc w:val="both"/>
        <w:rPr/>
      </w:pPr>
      <w:r w:rsidDel="00000000" w:rsidR="00000000" w:rsidRPr="00000000">
        <w:rPr>
          <w:rtl w:val="0"/>
        </w:rPr>
      </w:r>
    </w:p>
    <w:p w:rsidR="00000000" w:rsidDel="00000000" w:rsidP="00000000" w:rsidRDefault="00000000" w:rsidRPr="00000000" w14:paraId="00000261">
      <w:pPr>
        <w:spacing w:line="360" w:lineRule="auto"/>
        <w:jc w:val="both"/>
        <w:rPr/>
      </w:pPr>
      <w:r w:rsidDel="00000000" w:rsidR="00000000" w:rsidRPr="00000000">
        <w:rPr>
          <w:rtl w:val="0"/>
        </w:rPr>
      </w:r>
    </w:p>
    <w:p w:rsidR="00000000" w:rsidDel="00000000" w:rsidP="00000000" w:rsidRDefault="00000000" w:rsidRPr="00000000" w14:paraId="00000262">
      <w:pPr>
        <w:spacing w:line="360" w:lineRule="auto"/>
        <w:jc w:val="both"/>
        <w:rPr/>
      </w:pPr>
      <w:r w:rsidDel="00000000" w:rsidR="00000000" w:rsidRPr="00000000">
        <w:rPr>
          <w:rtl w:val="0"/>
        </w:rPr>
      </w:r>
    </w:p>
    <w:p w:rsidR="00000000" w:rsidDel="00000000" w:rsidP="00000000" w:rsidRDefault="00000000" w:rsidRPr="00000000" w14:paraId="00000263">
      <w:pPr>
        <w:spacing w:line="360" w:lineRule="auto"/>
        <w:jc w:val="both"/>
        <w:rPr/>
      </w:pPr>
      <w:r w:rsidDel="00000000" w:rsidR="00000000" w:rsidRPr="00000000">
        <w:rPr>
          <w:rtl w:val="0"/>
        </w:rPr>
      </w:r>
    </w:p>
    <w:p w:rsidR="00000000" w:rsidDel="00000000" w:rsidP="00000000" w:rsidRDefault="00000000" w:rsidRPr="00000000" w14:paraId="00000264">
      <w:pPr>
        <w:spacing w:line="360" w:lineRule="auto"/>
        <w:jc w:val="both"/>
        <w:rPr/>
      </w:pPr>
      <w:r w:rsidDel="00000000" w:rsidR="00000000" w:rsidRPr="00000000">
        <w:rPr>
          <w:rtl w:val="0"/>
        </w:rPr>
      </w:r>
    </w:p>
    <w:p w:rsidR="00000000" w:rsidDel="00000000" w:rsidP="00000000" w:rsidRDefault="00000000" w:rsidRPr="00000000" w14:paraId="00000265">
      <w:pPr>
        <w:spacing w:line="360" w:lineRule="auto"/>
        <w:jc w:val="both"/>
        <w:rPr/>
      </w:pPr>
      <w:r w:rsidDel="00000000" w:rsidR="00000000" w:rsidRPr="00000000">
        <w:rPr>
          <w:rtl w:val="0"/>
        </w:rPr>
      </w:r>
    </w:p>
    <w:p w:rsidR="00000000" w:rsidDel="00000000" w:rsidP="00000000" w:rsidRDefault="00000000" w:rsidRPr="00000000" w14:paraId="00000266">
      <w:pPr>
        <w:spacing w:line="360" w:lineRule="auto"/>
        <w:jc w:val="both"/>
        <w:rPr/>
      </w:pPr>
      <w:r w:rsidDel="00000000" w:rsidR="00000000" w:rsidRPr="00000000">
        <w:rPr>
          <w:rtl w:val="0"/>
        </w:rPr>
      </w:r>
    </w:p>
    <w:p w:rsidR="00000000" w:rsidDel="00000000" w:rsidP="00000000" w:rsidRDefault="00000000" w:rsidRPr="00000000" w14:paraId="00000267">
      <w:pPr>
        <w:spacing w:line="360" w:lineRule="auto"/>
        <w:jc w:val="both"/>
        <w:rPr/>
      </w:pPr>
      <w:r w:rsidDel="00000000" w:rsidR="00000000" w:rsidRPr="00000000">
        <w:rPr>
          <w:rtl w:val="0"/>
        </w:rPr>
      </w:r>
    </w:p>
    <w:p w:rsidR="00000000" w:rsidDel="00000000" w:rsidP="00000000" w:rsidRDefault="00000000" w:rsidRPr="00000000" w14:paraId="00000268">
      <w:pPr>
        <w:spacing w:line="360" w:lineRule="auto"/>
        <w:jc w:val="both"/>
        <w:rPr/>
      </w:pPr>
      <w:r w:rsidDel="00000000" w:rsidR="00000000" w:rsidRPr="00000000">
        <w:rPr>
          <w:rtl w:val="0"/>
        </w:rPr>
      </w:r>
    </w:p>
    <w:p w:rsidR="00000000" w:rsidDel="00000000" w:rsidP="00000000" w:rsidRDefault="00000000" w:rsidRPr="00000000" w14:paraId="00000269">
      <w:pPr>
        <w:spacing w:line="360" w:lineRule="auto"/>
        <w:jc w:val="both"/>
        <w:rPr/>
      </w:pPr>
      <w:r w:rsidDel="00000000" w:rsidR="00000000" w:rsidRPr="00000000">
        <w:rPr>
          <w:rtl w:val="0"/>
        </w:rPr>
      </w:r>
    </w:p>
    <w:p w:rsidR="00000000" w:rsidDel="00000000" w:rsidP="00000000" w:rsidRDefault="00000000" w:rsidRPr="00000000" w14:paraId="0000026A">
      <w:pPr>
        <w:spacing w:line="360" w:lineRule="auto"/>
        <w:jc w:val="both"/>
        <w:rPr/>
      </w:pPr>
      <w:r w:rsidDel="00000000" w:rsidR="00000000" w:rsidRPr="00000000">
        <w:rPr>
          <w:rtl w:val="0"/>
        </w:rPr>
      </w:r>
    </w:p>
    <w:p w:rsidR="00000000" w:rsidDel="00000000" w:rsidP="00000000" w:rsidRDefault="00000000" w:rsidRPr="00000000" w14:paraId="0000026B">
      <w:pPr>
        <w:spacing w:line="360" w:lineRule="auto"/>
        <w:jc w:val="both"/>
        <w:rPr/>
      </w:pPr>
      <w:r w:rsidDel="00000000" w:rsidR="00000000" w:rsidRPr="00000000">
        <w:rPr>
          <w:rtl w:val="0"/>
        </w:rPr>
      </w:r>
    </w:p>
    <w:p w:rsidR="00000000" w:rsidDel="00000000" w:rsidP="00000000" w:rsidRDefault="00000000" w:rsidRPr="00000000" w14:paraId="0000026C">
      <w:pPr>
        <w:pStyle w:val="Heading1"/>
        <w:numPr>
          <w:ilvl w:val="0"/>
          <w:numId w:val="31"/>
        </w:numPr>
        <w:spacing w:before="360" w:line="360" w:lineRule="auto"/>
        <w:ind w:left="1440" w:hanging="360"/>
        <w:jc w:val="both"/>
      </w:pPr>
      <w:bookmarkStart w:colFirst="0" w:colLast="0" w:name="_juffzkx8l3mp" w:id="36"/>
      <w:bookmarkEnd w:id="36"/>
      <w:r w:rsidDel="00000000" w:rsidR="00000000" w:rsidRPr="00000000">
        <w:rPr>
          <w:b w:val="1"/>
          <w:bCs w:val="1"/>
          <w:sz w:val="24"/>
          <w:szCs w:val="24"/>
          <w:rtl w:val="0"/>
        </w:rPr>
        <w:t xml:space="preserve">APLICACIÓN DE HERRAMIENTA CUANTITATIVA: HISTOGRAMA</w:t>
      </w:r>
      <w:r w:rsidDel="00000000" w:rsidR="00000000" w:rsidRPr="00000000">
        <w:rPr>
          <w:rtl w:val="0"/>
        </w:rPr>
      </w:r>
    </w:p>
    <w:p w:rsidR="00000000" w:rsidDel="00000000" w:rsidP="00000000" w:rsidRDefault="00000000" w:rsidRPr="00000000" w14:paraId="0000026D">
      <w:pPr>
        <w:spacing w:line="360" w:lineRule="auto"/>
        <w:jc w:val="both"/>
        <w:rPr>
          <w:sz w:val="24"/>
          <w:szCs w:val="24"/>
        </w:rPr>
      </w:pPr>
      <w:r w:rsidDel="00000000" w:rsidR="00000000" w:rsidRPr="00000000">
        <w:rPr>
          <w:sz w:val="24"/>
          <w:szCs w:val="24"/>
          <w:rtl w:val="0"/>
        </w:rPr>
        <w:t xml:space="preserve">Con el objetivo de cuantificar los principales problemas operacionales identificados en </w:t>
      </w:r>
      <w:r w:rsidDel="00000000" w:rsidR="00000000" w:rsidRPr="00000000">
        <w:rPr>
          <w:sz w:val="24"/>
          <w:szCs w:val="24"/>
          <w:rtl w:val="0"/>
        </w:rPr>
        <w:t xml:space="preserve">FRO</w:t>
      </w:r>
      <w:r w:rsidDel="00000000" w:rsidR="00000000" w:rsidRPr="00000000">
        <w:rPr>
          <w:sz w:val="24"/>
          <w:szCs w:val="24"/>
          <w:rtl w:val="0"/>
        </w:rPr>
        <w:t xml:space="preserve">, se aplicó un histograma que refleja la frecuencia semanal estimada de cada problema. Como se puede observar en la </w:t>
      </w:r>
      <w:r w:rsidDel="00000000" w:rsidR="00000000" w:rsidRPr="00000000">
        <w:rPr>
          <w:b w:val="1"/>
          <w:bCs w:val="1"/>
          <w:i w:val="1"/>
          <w:iCs w:val="1"/>
          <w:sz w:val="24"/>
          <w:szCs w:val="24"/>
          <w:rtl w:val="0"/>
        </w:rPr>
        <w:t xml:space="preserve">Figura 5.1</w:t>
      </w:r>
      <w:r w:rsidDel="00000000" w:rsidR="00000000" w:rsidRPr="00000000">
        <w:rPr>
          <w:sz w:val="24"/>
          <w:szCs w:val="24"/>
          <w:rtl w:val="0"/>
        </w:rPr>
        <w:t xml:space="preserve"> el problema con mayor ocurrencia corresponde a las indicaciones de ejercicios olvidadas por el paciente, seguido por la falta de seguimiento post sesión.</w:t>
      </w:r>
    </w:p>
    <w:p w:rsidR="00000000" w:rsidDel="00000000" w:rsidP="00000000" w:rsidRDefault="00000000" w:rsidRPr="00000000" w14:paraId="0000026E">
      <w:pPr>
        <w:jc w:val="both"/>
        <w:rPr>
          <w:sz w:val="24"/>
          <w:szCs w:val="24"/>
        </w:rPr>
      </w:pPr>
      <w:r w:rsidDel="00000000" w:rsidR="00000000" w:rsidRPr="00000000">
        <w:rPr>
          <w:rtl w:val="0"/>
        </w:rPr>
      </w:r>
    </w:p>
    <w:p w:rsidR="00000000" w:rsidDel="00000000" w:rsidP="00000000" w:rsidRDefault="00000000" w:rsidRPr="00000000" w14:paraId="0000026F">
      <w:pPr>
        <w:pStyle w:val="Heading6"/>
        <w:jc w:val="center"/>
        <w:rPr>
          <w:color w:val="000000"/>
          <w:sz w:val="18"/>
          <w:szCs w:val="18"/>
        </w:rPr>
      </w:pPr>
      <w:bookmarkStart w:colFirst="0" w:colLast="0" w:name="_v7w66js9c3j8" w:id="37"/>
      <w:bookmarkEnd w:id="37"/>
      <w:r w:rsidDel="00000000" w:rsidR="00000000" w:rsidRPr="00000000">
        <w:rPr>
          <w:color w:val="000000"/>
          <w:sz w:val="18"/>
          <w:szCs w:val="18"/>
          <w:rtl w:val="0"/>
        </w:rPr>
        <w:t xml:space="preserve">Figura 5.1: “Histograma de problemas iniciales”</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jc w:val="center"/>
        <w:rPr/>
      </w:pPr>
      <w:r w:rsidDel="00000000" w:rsidR="00000000" w:rsidRPr="00000000">
        <w:rPr/>
        <w:drawing>
          <wp:inline distB="114300" distT="114300" distL="114300" distR="114300">
            <wp:extent cx="4076700" cy="3540064"/>
            <wp:effectExtent b="0" l="0" r="0" t="0"/>
            <wp:docPr id="117" name="image112.png"/>
            <a:graphic>
              <a:graphicData uri="http://schemas.openxmlformats.org/drawingml/2006/picture">
                <pic:pic>
                  <pic:nvPicPr>
                    <pic:cNvPr id="0" name="image112.png"/>
                    <pic:cNvPicPr preferRelativeResize="0"/>
                  </pic:nvPicPr>
                  <pic:blipFill>
                    <a:blip r:embed="rId19"/>
                    <a:srcRect b="0" l="0" r="0" t="0"/>
                    <a:stretch>
                      <a:fillRect/>
                    </a:stretch>
                  </pic:blipFill>
                  <pic:spPr>
                    <a:xfrm>
                      <a:off x="0" y="0"/>
                      <a:ext cx="4076700" cy="3540064"/>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jc w:val="both"/>
        <w:rPr/>
      </w:pPr>
      <w:r w:rsidDel="00000000" w:rsidR="00000000" w:rsidRPr="00000000">
        <w:rPr>
          <w:rtl w:val="0"/>
        </w:rPr>
      </w:r>
    </w:p>
    <w:p w:rsidR="00000000" w:rsidDel="00000000" w:rsidP="00000000" w:rsidRDefault="00000000" w:rsidRPr="00000000" w14:paraId="00000273">
      <w:pPr>
        <w:jc w:val="both"/>
        <w:rPr/>
      </w:pPr>
      <w:r w:rsidDel="00000000" w:rsidR="00000000" w:rsidRPr="00000000">
        <w:rPr>
          <w:rtl w:val="0"/>
        </w:rPr>
      </w:r>
    </w:p>
    <w:p w:rsidR="00000000" w:rsidDel="00000000" w:rsidP="00000000" w:rsidRDefault="00000000" w:rsidRPr="00000000" w14:paraId="00000274">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75">
      <w:pPr>
        <w:ind w:left="1440" w:firstLine="0"/>
        <w:jc w:val="both"/>
        <w:rPr/>
      </w:pPr>
      <w:r w:rsidDel="00000000" w:rsidR="00000000" w:rsidRPr="00000000">
        <w:rPr>
          <w:rtl w:val="0"/>
        </w:rPr>
      </w:r>
    </w:p>
    <w:p w:rsidR="00000000" w:rsidDel="00000000" w:rsidP="00000000" w:rsidRDefault="00000000" w:rsidRPr="00000000" w14:paraId="00000276">
      <w:pPr>
        <w:spacing w:line="360" w:lineRule="auto"/>
        <w:jc w:val="both"/>
        <w:rPr/>
      </w:pPr>
      <w:r w:rsidDel="00000000" w:rsidR="00000000" w:rsidRPr="00000000">
        <w:rPr>
          <w:sz w:val="24"/>
          <w:szCs w:val="24"/>
          <w:rtl w:val="0"/>
        </w:rPr>
        <w:t xml:space="preserve">A partir de este gráfico, se concluye que las mayores fallas operacionales ocurren después de la sesión médica. La alta frecuencia de pacientes que olvidan sus ejercicios y la falta de un seguimiento adecuado demuestran que no se puede depender exclusivamente de la memoria humana o de planillas básicas. Estos datos confirman la urgencia de contar con mecanismos formales para asegurar la adherencia al tratamiento. </w:t>
      </w:r>
      <w:r w:rsidDel="00000000" w:rsidR="00000000" w:rsidRPr="00000000">
        <w:rPr>
          <w:rtl w:val="0"/>
        </w:rPr>
      </w:r>
    </w:p>
    <w:p w:rsidR="00000000" w:rsidDel="00000000" w:rsidP="00000000" w:rsidRDefault="00000000" w:rsidRPr="00000000" w14:paraId="00000277">
      <w:pPr>
        <w:pStyle w:val="Heading1"/>
        <w:numPr>
          <w:ilvl w:val="0"/>
          <w:numId w:val="31"/>
        </w:numPr>
        <w:spacing w:before="360" w:line="360" w:lineRule="auto"/>
        <w:ind w:left="1440" w:hanging="360"/>
        <w:jc w:val="both"/>
      </w:pPr>
      <w:bookmarkStart w:colFirst="0" w:colLast="0" w:name="_ykuaf7hiffos" w:id="38"/>
      <w:bookmarkEnd w:id="38"/>
      <w:r w:rsidDel="00000000" w:rsidR="00000000" w:rsidRPr="00000000">
        <w:rPr>
          <w:b w:val="1"/>
          <w:bCs w:val="1"/>
          <w:sz w:val="24"/>
          <w:szCs w:val="24"/>
          <w:rtl w:val="0"/>
        </w:rPr>
        <w:t xml:space="preserve">APLICACIÓN DE HERRAMIENTA CUALITATIVA: ISHIKAWA</w:t>
      </w:r>
      <w:r w:rsidDel="00000000" w:rsidR="00000000" w:rsidRPr="00000000">
        <w:rPr>
          <w:sz w:val="24"/>
          <w:szCs w:val="24"/>
          <w:rtl w:val="0"/>
        </w:rPr>
        <w:t xml:space="preserve"> </w:t>
      </w:r>
    </w:p>
    <w:p w:rsidR="00000000" w:rsidDel="00000000" w:rsidP="00000000" w:rsidRDefault="00000000" w:rsidRPr="00000000" w14:paraId="00000278">
      <w:pPr>
        <w:spacing w:line="360" w:lineRule="auto"/>
        <w:jc w:val="both"/>
        <w:rPr>
          <w:sz w:val="24"/>
          <w:szCs w:val="24"/>
        </w:rPr>
      </w:pPr>
      <w:r w:rsidDel="00000000" w:rsidR="00000000" w:rsidRPr="00000000">
        <w:rPr>
          <w:sz w:val="24"/>
          <w:szCs w:val="24"/>
          <w:rtl w:val="0"/>
        </w:rPr>
        <w:t xml:space="preserve">El diagrama de Ishikawa, también conocido como diagrama de causa y efecto, es una herramienta cualitativa que permite identificar, clasificar y organizar visualmente las causas raíz de un problema específico. Su propósito es estructurar el análisis de una situación compleja, agrupando los distintos factores en categorías para entender cómo interactúan entre sí y evitar dar soluciones que solo ataquen los síntomas superficiales. </w:t>
      </w:r>
    </w:p>
    <w:p w:rsidR="00000000" w:rsidDel="00000000" w:rsidP="00000000" w:rsidRDefault="00000000" w:rsidRPr="00000000" w14:paraId="00000279">
      <w:pPr>
        <w:spacing w:line="360" w:lineRule="auto"/>
        <w:jc w:val="both"/>
        <w:rPr>
          <w:sz w:val="24"/>
          <w:szCs w:val="24"/>
        </w:rPr>
      </w:pPr>
      <w:r w:rsidDel="00000000" w:rsidR="00000000" w:rsidRPr="00000000">
        <w:rPr>
          <w:rtl w:val="0"/>
        </w:rPr>
      </w:r>
    </w:p>
    <w:p w:rsidR="00000000" w:rsidDel="00000000" w:rsidP="00000000" w:rsidRDefault="00000000" w:rsidRPr="00000000" w14:paraId="0000027A">
      <w:pPr>
        <w:spacing w:line="360" w:lineRule="auto"/>
        <w:jc w:val="both"/>
        <w:rPr>
          <w:sz w:val="24"/>
          <w:szCs w:val="24"/>
        </w:rPr>
      </w:pPr>
      <w:r w:rsidDel="00000000" w:rsidR="00000000" w:rsidRPr="00000000">
        <w:rPr>
          <w:sz w:val="24"/>
          <w:szCs w:val="24"/>
          <w:rtl w:val="0"/>
        </w:rPr>
        <w:t xml:space="preserve">En el contexto de FRO Salud SpA, esta herramienta se aplicó para analizar la problemática central del proyecto: la ineficiencia en el seguimiento clínico y la pérdida de trazabilidad operativa. A través de este análisis, las causas se desglosaron en lo siguiente: </w:t>
      </w:r>
    </w:p>
    <w:p w:rsidR="00000000" w:rsidDel="00000000" w:rsidP="00000000" w:rsidRDefault="00000000" w:rsidRPr="00000000" w14:paraId="0000027B">
      <w:pPr>
        <w:spacing w:line="360" w:lineRule="auto"/>
        <w:jc w:val="both"/>
        <w:rPr>
          <w:sz w:val="24"/>
          <w:szCs w:val="24"/>
        </w:rPr>
      </w:pPr>
      <w:r w:rsidDel="00000000" w:rsidR="00000000" w:rsidRPr="00000000">
        <w:rPr>
          <w:rtl w:val="0"/>
        </w:rPr>
      </w:r>
    </w:p>
    <w:p w:rsidR="00000000" w:rsidDel="00000000" w:rsidP="00000000" w:rsidRDefault="00000000" w:rsidRPr="00000000" w14:paraId="0000027C">
      <w:pPr>
        <w:spacing w:line="360" w:lineRule="auto"/>
        <w:jc w:val="both"/>
        <w:rPr>
          <w:sz w:val="24"/>
          <w:szCs w:val="24"/>
        </w:rPr>
      </w:pPr>
      <w:r w:rsidDel="00000000" w:rsidR="00000000" w:rsidRPr="00000000">
        <w:rPr>
          <w:sz w:val="24"/>
          <w:szCs w:val="24"/>
          <w:rtl w:val="0"/>
        </w:rPr>
        <w:t xml:space="preserve">En la categoría de personas, se evidencian factores relacionados con la capacitación, el uso inconsistente del sistema y la adherencia de los pacientes. En procesos, se identifican deficiencias en la estandarización y claridad de los flujos operativos. Desde la perspectiva tecnológica, destacan problemas de integración entre módulos, sincronización de datos y limitaciones en la interfaz. En cuanto a los datos, se observan inconsistencias, duplicidad y dificultades en la visualización del progreso del paciente.</w:t>
      </w:r>
    </w:p>
    <w:p w:rsidR="00000000" w:rsidDel="00000000" w:rsidP="00000000" w:rsidRDefault="00000000" w:rsidRPr="00000000" w14:paraId="0000027D">
      <w:pPr>
        <w:spacing w:line="360" w:lineRule="auto"/>
        <w:jc w:val="both"/>
        <w:rPr>
          <w:sz w:val="24"/>
          <w:szCs w:val="24"/>
        </w:rPr>
      </w:pPr>
      <w:r w:rsidDel="00000000" w:rsidR="00000000" w:rsidRPr="00000000">
        <w:rPr>
          <w:rtl w:val="0"/>
        </w:rPr>
      </w:r>
    </w:p>
    <w:p w:rsidR="00000000" w:rsidDel="00000000" w:rsidP="00000000" w:rsidRDefault="00000000" w:rsidRPr="00000000" w14:paraId="0000027E">
      <w:pPr>
        <w:spacing w:line="360" w:lineRule="auto"/>
        <w:jc w:val="both"/>
        <w:rPr>
          <w:sz w:val="24"/>
          <w:szCs w:val="24"/>
        </w:rPr>
      </w:pPr>
      <w:r w:rsidDel="00000000" w:rsidR="00000000" w:rsidRPr="00000000">
        <w:rPr>
          <w:sz w:val="24"/>
          <w:szCs w:val="24"/>
          <w:rtl w:val="0"/>
        </w:rPr>
        <w:t xml:space="preserve">Asimismo, en seguridad y trazabilidad se detectan falencias en el registro de acciones, control de accesos y auditoría de cambios. Finalmente, en integraciones externas, se identifican riesgos asociados a la dependencia de sistemas como IMED y servicios de notificación.</w:t>
      </w:r>
    </w:p>
    <w:p w:rsidR="00000000" w:rsidDel="00000000" w:rsidP="00000000" w:rsidRDefault="00000000" w:rsidRPr="00000000" w14:paraId="0000027F">
      <w:pPr>
        <w:spacing w:line="360" w:lineRule="auto"/>
        <w:jc w:val="both"/>
        <w:rPr>
          <w:sz w:val="24"/>
          <w:szCs w:val="24"/>
        </w:rPr>
      </w:pPr>
      <w:r w:rsidDel="00000000" w:rsidR="00000000" w:rsidRPr="00000000">
        <w:rPr>
          <w:rtl w:val="0"/>
        </w:rPr>
      </w:r>
    </w:p>
    <w:p w:rsidR="00000000" w:rsidDel="00000000" w:rsidP="00000000" w:rsidRDefault="00000000" w:rsidRPr="00000000" w14:paraId="00000280">
      <w:pPr>
        <w:spacing w:line="360" w:lineRule="auto"/>
        <w:jc w:val="both"/>
        <w:rPr>
          <w:sz w:val="24"/>
          <w:szCs w:val="24"/>
        </w:rPr>
      </w:pPr>
      <w:r w:rsidDel="00000000" w:rsidR="00000000" w:rsidRPr="00000000">
        <w:rPr>
          <w:rtl w:val="0"/>
        </w:rPr>
      </w:r>
    </w:p>
    <w:p w:rsidR="00000000" w:rsidDel="00000000" w:rsidP="00000000" w:rsidRDefault="00000000" w:rsidRPr="00000000" w14:paraId="00000281">
      <w:pPr>
        <w:spacing w:line="360" w:lineRule="auto"/>
        <w:jc w:val="both"/>
        <w:rPr>
          <w:sz w:val="24"/>
          <w:szCs w:val="24"/>
        </w:rPr>
      </w:pPr>
      <w:r w:rsidDel="00000000" w:rsidR="00000000" w:rsidRPr="00000000">
        <w:rPr>
          <w:rtl w:val="0"/>
        </w:rPr>
      </w:r>
    </w:p>
    <w:p w:rsidR="00000000" w:rsidDel="00000000" w:rsidP="00000000" w:rsidRDefault="00000000" w:rsidRPr="00000000" w14:paraId="00000282">
      <w:pPr>
        <w:spacing w:line="360" w:lineRule="auto"/>
        <w:jc w:val="both"/>
        <w:rPr>
          <w:sz w:val="24"/>
          <w:szCs w:val="24"/>
        </w:rPr>
      </w:pPr>
      <w:r w:rsidDel="00000000" w:rsidR="00000000" w:rsidRPr="00000000">
        <w:rPr>
          <w:rtl w:val="0"/>
        </w:rPr>
      </w:r>
    </w:p>
    <w:p w:rsidR="00000000" w:rsidDel="00000000" w:rsidP="00000000" w:rsidRDefault="00000000" w:rsidRPr="00000000" w14:paraId="00000283">
      <w:pPr>
        <w:spacing w:line="360" w:lineRule="auto"/>
        <w:jc w:val="both"/>
        <w:rPr>
          <w:sz w:val="24"/>
          <w:szCs w:val="24"/>
        </w:rPr>
      </w:pPr>
      <w:r w:rsidDel="00000000" w:rsidR="00000000" w:rsidRPr="00000000">
        <w:rPr>
          <w:rtl w:val="0"/>
        </w:rPr>
      </w:r>
    </w:p>
    <w:p w:rsidR="00000000" w:rsidDel="00000000" w:rsidP="00000000" w:rsidRDefault="00000000" w:rsidRPr="00000000" w14:paraId="00000284">
      <w:pPr>
        <w:spacing w:line="360" w:lineRule="auto"/>
        <w:jc w:val="both"/>
        <w:rPr>
          <w:sz w:val="24"/>
          <w:szCs w:val="24"/>
        </w:rPr>
      </w:pPr>
      <w:r w:rsidDel="00000000" w:rsidR="00000000" w:rsidRPr="00000000">
        <w:rPr>
          <w:rtl w:val="0"/>
        </w:rPr>
      </w:r>
    </w:p>
    <w:p w:rsidR="00000000" w:rsidDel="00000000" w:rsidP="00000000" w:rsidRDefault="00000000" w:rsidRPr="00000000" w14:paraId="00000285">
      <w:pPr>
        <w:spacing w:line="360" w:lineRule="auto"/>
        <w:jc w:val="both"/>
        <w:rPr>
          <w:b w:val="1"/>
          <w:bCs w:val="1"/>
          <w:i w:val="1"/>
          <w:iCs w:val="1"/>
        </w:rPr>
      </w:pPr>
      <w:r w:rsidDel="00000000" w:rsidR="00000000" w:rsidRPr="00000000">
        <w:rPr>
          <w:sz w:val="24"/>
          <w:szCs w:val="24"/>
          <w:rtl w:val="0"/>
        </w:rPr>
        <w:t xml:space="preserve">A continuación, a través de la </w:t>
      </w:r>
      <w:r w:rsidDel="00000000" w:rsidR="00000000" w:rsidRPr="00000000">
        <w:rPr>
          <w:b w:val="1"/>
          <w:bCs w:val="1"/>
          <w:i w:val="1"/>
          <w:iCs w:val="1"/>
          <w:sz w:val="24"/>
          <w:szCs w:val="24"/>
          <w:rtl w:val="0"/>
        </w:rPr>
        <w:t xml:space="preserve">Figura 6.1</w:t>
      </w:r>
      <w:r w:rsidDel="00000000" w:rsidR="00000000" w:rsidRPr="00000000">
        <w:rPr>
          <w:sz w:val="24"/>
          <w:szCs w:val="24"/>
          <w:rtl w:val="0"/>
        </w:rPr>
        <w:t xml:space="preserve"> se presenta el esquema gráfico resultante de este levantamiento.</w:t>
      </w:r>
      <w:r w:rsidDel="00000000" w:rsidR="00000000" w:rsidRPr="00000000">
        <w:rPr>
          <w:rtl w:val="0"/>
        </w:rPr>
      </w:r>
    </w:p>
    <w:p w:rsidR="00000000" w:rsidDel="00000000" w:rsidP="00000000" w:rsidRDefault="00000000" w:rsidRPr="00000000" w14:paraId="00000286">
      <w:pPr>
        <w:spacing w:line="360" w:lineRule="auto"/>
        <w:jc w:val="both"/>
        <w:rPr>
          <w:b w:val="1"/>
          <w:bCs w:val="1"/>
          <w:i w:val="1"/>
          <w:iCs w:val="1"/>
        </w:rPr>
      </w:pPr>
      <w:r w:rsidDel="00000000" w:rsidR="00000000" w:rsidRPr="00000000">
        <w:rPr>
          <w:rtl w:val="0"/>
        </w:rPr>
      </w:r>
    </w:p>
    <w:p w:rsidR="00000000" w:rsidDel="00000000" w:rsidP="00000000" w:rsidRDefault="00000000" w:rsidRPr="00000000" w14:paraId="00000287">
      <w:pPr>
        <w:pStyle w:val="Heading6"/>
        <w:jc w:val="center"/>
        <w:rPr>
          <w:color w:val="000000"/>
          <w:sz w:val="18"/>
          <w:szCs w:val="18"/>
        </w:rPr>
      </w:pPr>
      <w:bookmarkStart w:colFirst="0" w:colLast="0" w:name="_yp40p57psx5g" w:id="39"/>
      <w:bookmarkEnd w:id="39"/>
      <w:r w:rsidDel="00000000" w:rsidR="00000000" w:rsidRPr="00000000">
        <w:rPr>
          <w:color w:val="000000"/>
          <w:sz w:val="18"/>
          <w:szCs w:val="18"/>
          <w:rtl w:val="0"/>
        </w:rPr>
        <w:t xml:space="preserve">Figura 6.1: “Ishikawa de Ineficiencia y trazabilidad”</w:t>
      </w:r>
    </w:p>
    <w:p w:rsidR="00000000" w:rsidDel="00000000" w:rsidP="00000000" w:rsidRDefault="00000000" w:rsidRPr="00000000" w14:paraId="00000288">
      <w:pPr>
        <w:jc w:val="center"/>
        <w:rPr>
          <w:sz w:val="18"/>
          <w:szCs w:val="18"/>
        </w:rPr>
      </w:pPr>
      <w:r w:rsidDel="00000000" w:rsidR="00000000" w:rsidRPr="00000000">
        <w:rPr/>
        <w:drawing>
          <wp:inline distB="114300" distT="114300" distL="114300" distR="114300">
            <wp:extent cx="5972400" cy="3365500"/>
            <wp:effectExtent b="0" l="0" r="0" t="0"/>
            <wp:docPr id="101" name="image105.png"/>
            <a:graphic>
              <a:graphicData uri="http://schemas.openxmlformats.org/drawingml/2006/picture">
                <pic:pic>
                  <pic:nvPicPr>
                    <pic:cNvPr id="0" name="image105.png"/>
                    <pic:cNvPicPr preferRelativeResize="0"/>
                  </pic:nvPicPr>
                  <pic:blipFill>
                    <a:blip r:embed="rId20"/>
                    <a:srcRect b="0" l="0" r="0" t="0"/>
                    <a:stretch>
                      <a:fillRect/>
                    </a:stretch>
                  </pic:blipFill>
                  <pic:spPr>
                    <a:xfrm>
                      <a:off x="0" y="0"/>
                      <a:ext cx="5972400" cy="33655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89">
      <w:pPr>
        <w:jc w:val="center"/>
        <w:rPr/>
      </w:pPr>
      <w:r w:rsidDel="00000000" w:rsidR="00000000" w:rsidRPr="00000000">
        <w:rPr>
          <w:rtl w:val="0"/>
        </w:rPr>
      </w:r>
    </w:p>
    <w:p w:rsidR="00000000" w:rsidDel="00000000" w:rsidP="00000000" w:rsidRDefault="00000000" w:rsidRPr="00000000" w14:paraId="0000028A">
      <w:pPr>
        <w:jc w:val="center"/>
        <w:rPr/>
      </w:pPr>
      <w:r w:rsidDel="00000000" w:rsidR="00000000" w:rsidRPr="00000000">
        <w:rPr>
          <w:rtl w:val="0"/>
        </w:rPr>
      </w:r>
    </w:p>
    <w:p w:rsidR="00000000" w:rsidDel="00000000" w:rsidP="00000000" w:rsidRDefault="00000000" w:rsidRPr="00000000" w14:paraId="0000028B">
      <w:pPr>
        <w:spacing w:line="360" w:lineRule="auto"/>
        <w:jc w:val="both"/>
        <w:rPr/>
      </w:pPr>
      <w:r w:rsidDel="00000000" w:rsidR="00000000" w:rsidRPr="00000000">
        <w:rPr>
          <w:sz w:val="24"/>
          <w:szCs w:val="24"/>
          <w:rtl w:val="0"/>
        </w:rPr>
        <w:t xml:space="preserve">En conjunto, el diagrama permite visualizar que la problemática analizada no responde a una causa única, sino a la interacción de múltiples factores interrelacionados, lo que refuerza la necesidad de un enfoque integral para su solución.</w:t>
      </w:r>
      <w:r w:rsidDel="00000000" w:rsidR="00000000" w:rsidRPr="00000000">
        <w:rPr>
          <w:rtl w:val="0"/>
        </w:rPr>
      </w:r>
    </w:p>
    <w:p w:rsidR="00000000" w:rsidDel="00000000" w:rsidP="00000000" w:rsidRDefault="00000000" w:rsidRPr="00000000" w14:paraId="0000028C">
      <w:pPr>
        <w:jc w:val="center"/>
        <w:rPr/>
      </w:pPr>
      <w:r w:rsidDel="00000000" w:rsidR="00000000" w:rsidRPr="00000000">
        <w:rPr>
          <w:rtl w:val="0"/>
        </w:rPr>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center"/>
        <w:rPr/>
      </w:pPr>
      <w:r w:rsidDel="00000000" w:rsidR="00000000" w:rsidRPr="00000000">
        <w:rPr>
          <w:rtl w:val="0"/>
        </w:rPr>
      </w:r>
    </w:p>
    <w:p w:rsidR="00000000" w:rsidDel="00000000" w:rsidP="00000000" w:rsidRDefault="00000000" w:rsidRPr="00000000" w14:paraId="0000028F">
      <w:pPr>
        <w:jc w:val="center"/>
        <w:rPr/>
      </w:pPr>
      <w:r w:rsidDel="00000000" w:rsidR="00000000" w:rsidRPr="00000000">
        <w:rPr>
          <w:rtl w:val="0"/>
        </w:rPr>
      </w:r>
    </w:p>
    <w:p w:rsidR="00000000" w:rsidDel="00000000" w:rsidP="00000000" w:rsidRDefault="00000000" w:rsidRPr="00000000" w14:paraId="00000290">
      <w:pPr>
        <w:jc w:val="center"/>
        <w:rPr/>
      </w:pPr>
      <w:r w:rsidDel="00000000" w:rsidR="00000000" w:rsidRPr="00000000">
        <w:rPr>
          <w:rtl w:val="0"/>
        </w:rPr>
      </w:r>
    </w:p>
    <w:p w:rsidR="00000000" w:rsidDel="00000000" w:rsidP="00000000" w:rsidRDefault="00000000" w:rsidRPr="00000000" w14:paraId="00000291">
      <w:pPr>
        <w:jc w:val="center"/>
        <w:rPr/>
      </w:pPr>
      <w:r w:rsidDel="00000000" w:rsidR="00000000" w:rsidRPr="00000000">
        <w:rPr>
          <w:rtl w:val="0"/>
        </w:rPr>
      </w:r>
    </w:p>
    <w:p w:rsidR="00000000" w:rsidDel="00000000" w:rsidP="00000000" w:rsidRDefault="00000000" w:rsidRPr="00000000" w14:paraId="00000292">
      <w:pPr>
        <w:jc w:val="center"/>
        <w:rPr/>
      </w:pPr>
      <w:r w:rsidDel="00000000" w:rsidR="00000000" w:rsidRPr="00000000">
        <w:rPr>
          <w:rtl w:val="0"/>
        </w:rPr>
      </w:r>
    </w:p>
    <w:p w:rsidR="00000000" w:rsidDel="00000000" w:rsidP="00000000" w:rsidRDefault="00000000" w:rsidRPr="00000000" w14:paraId="00000293">
      <w:pPr>
        <w:jc w:val="center"/>
        <w:rPr/>
      </w:pPr>
      <w:r w:rsidDel="00000000" w:rsidR="00000000" w:rsidRPr="00000000">
        <w:rPr>
          <w:rtl w:val="0"/>
        </w:rPr>
      </w:r>
    </w:p>
    <w:p w:rsidR="00000000" w:rsidDel="00000000" w:rsidP="00000000" w:rsidRDefault="00000000" w:rsidRPr="00000000" w14:paraId="00000294">
      <w:pPr>
        <w:jc w:val="center"/>
        <w:rPr/>
      </w:pPr>
      <w:r w:rsidDel="00000000" w:rsidR="00000000" w:rsidRPr="00000000">
        <w:rPr>
          <w:rtl w:val="0"/>
        </w:rPr>
      </w:r>
    </w:p>
    <w:p w:rsidR="00000000" w:rsidDel="00000000" w:rsidP="00000000" w:rsidRDefault="00000000" w:rsidRPr="00000000" w14:paraId="00000295">
      <w:pPr>
        <w:jc w:val="cente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pStyle w:val="Heading1"/>
        <w:numPr>
          <w:ilvl w:val="0"/>
          <w:numId w:val="31"/>
        </w:numPr>
        <w:spacing w:before="360" w:line="360" w:lineRule="auto"/>
        <w:ind w:left="1440" w:hanging="360"/>
        <w:jc w:val="both"/>
      </w:pPr>
      <w:bookmarkStart w:colFirst="0" w:colLast="0" w:name="_1lnsccd8f20j" w:id="40"/>
      <w:bookmarkEnd w:id="40"/>
      <w:r w:rsidDel="00000000" w:rsidR="00000000" w:rsidRPr="00000000">
        <w:rPr>
          <w:b w:val="1"/>
          <w:bCs w:val="1"/>
          <w:sz w:val="24"/>
          <w:szCs w:val="24"/>
          <w:rtl w:val="0"/>
        </w:rPr>
        <w:t xml:space="preserve">DESCRIPCIÓN DE LA PROBLEMÁTICA </w:t>
      </w:r>
      <w:r w:rsidDel="00000000" w:rsidR="00000000" w:rsidRPr="00000000">
        <w:rPr>
          <w:rtl w:val="0"/>
        </w:rPr>
      </w:r>
    </w:p>
    <w:p w:rsidR="00000000" w:rsidDel="00000000" w:rsidP="00000000" w:rsidRDefault="00000000" w:rsidRPr="00000000" w14:paraId="00000298">
      <w:pPr>
        <w:pStyle w:val="Heading2"/>
        <w:numPr>
          <w:ilvl w:val="1"/>
          <w:numId w:val="31"/>
        </w:numPr>
        <w:spacing w:line="360" w:lineRule="auto"/>
        <w:ind w:left="2160" w:hanging="360"/>
        <w:jc w:val="both"/>
        <w:rPr>
          <w:sz w:val="24"/>
          <w:szCs w:val="24"/>
        </w:rPr>
      </w:pPr>
      <w:bookmarkStart w:colFirst="0" w:colLast="0" w:name="_d4vfcjwuuaim" w:id="41"/>
      <w:bookmarkEnd w:id="41"/>
      <w:r w:rsidDel="00000000" w:rsidR="00000000" w:rsidRPr="00000000">
        <w:rPr>
          <w:b w:val="1"/>
          <w:bCs w:val="1"/>
          <w:sz w:val="24"/>
          <w:szCs w:val="24"/>
          <w:rtl w:val="0"/>
        </w:rPr>
        <w:t xml:space="preserve">Gestión operativa manual, descentralizada y desintegrada:</w:t>
      </w:r>
    </w:p>
    <w:p w:rsidR="00000000" w:rsidDel="00000000" w:rsidP="00000000" w:rsidRDefault="00000000" w:rsidRPr="00000000" w14:paraId="00000299">
      <w:pPr>
        <w:spacing w:line="360" w:lineRule="auto"/>
        <w:jc w:val="both"/>
        <w:rPr>
          <w:sz w:val="24"/>
          <w:szCs w:val="24"/>
        </w:rPr>
      </w:pPr>
      <w:r w:rsidDel="00000000" w:rsidR="00000000" w:rsidRPr="00000000">
        <w:rPr>
          <w:sz w:val="24"/>
          <w:szCs w:val="24"/>
          <w:rtl w:val="0"/>
        </w:rPr>
        <w:t xml:space="preserve">Inicialmente, la gestión operativa de FRO Salud SpA se basa en el uso de herramientas manuales y no integradas, lo que genera una alta dependencia funcional hacia tareas repetitivas. El proceso de agendamiento se realiza de forma manual e informal a través de WhatsApp, sin existir un sistema o registro unificado que permita gestionar en tiempo real la disponibilidad de los profesionales de la salud. Esta descoordinación produce cuellos de botella administrativos y dificulta la experiencia fluida del servicio descentralizado que FRO busca ofrecer a sus pacientes.</w:t>
      </w:r>
    </w:p>
    <w:p w:rsidR="00000000" w:rsidDel="00000000" w:rsidP="00000000" w:rsidRDefault="00000000" w:rsidRPr="00000000" w14:paraId="0000029A">
      <w:pPr>
        <w:spacing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29B">
      <w:pPr>
        <w:pStyle w:val="Heading2"/>
        <w:numPr>
          <w:ilvl w:val="1"/>
          <w:numId w:val="31"/>
        </w:numPr>
        <w:spacing w:line="360" w:lineRule="auto"/>
        <w:ind w:left="2160" w:hanging="360"/>
        <w:jc w:val="both"/>
        <w:rPr>
          <w:sz w:val="24"/>
          <w:szCs w:val="24"/>
        </w:rPr>
      </w:pPr>
      <w:bookmarkStart w:colFirst="0" w:colLast="0" w:name="_xyl565m4iil0" w:id="42"/>
      <w:bookmarkEnd w:id="42"/>
      <w:r w:rsidDel="00000000" w:rsidR="00000000" w:rsidRPr="00000000">
        <w:rPr>
          <w:b w:val="1"/>
          <w:bCs w:val="1"/>
          <w:sz w:val="24"/>
          <w:szCs w:val="24"/>
          <w:rtl w:val="0"/>
        </w:rPr>
        <w:t xml:space="preserve">Riesgo en el almacenamiento y pérdida de trazabilidad clínica</w:t>
      </w:r>
    </w:p>
    <w:p w:rsidR="00000000" w:rsidDel="00000000" w:rsidP="00000000" w:rsidRDefault="00000000" w:rsidRPr="00000000" w14:paraId="0000029C">
      <w:pPr>
        <w:spacing w:line="360" w:lineRule="auto"/>
        <w:jc w:val="both"/>
        <w:rPr>
          <w:sz w:val="24"/>
          <w:szCs w:val="24"/>
        </w:rPr>
      </w:pPr>
      <w:r w:rsidDel="00000000" w:rsidR="00000000" w:rsidRPr="00000000">
        <w:rPr>
          <w:sz w:val="24"/>
          <w:szCs w:val="24"/>
          <w:rtl w:val="0"/>
        </w:rPr>
        <w:t xml:space="preserve">El registro clínico de los pacientes es manejado de forma individual y se efectúa en los dispositivos personales de cada profesional apoyándose en herramientas básicas de ofimática como planillas Excel y Google Drive. Al no contar con un formato estándar y centralizado, se genera un alto riesgo de pérdida de información sensible, se debilita el control de accesos e impide llevar una correcta trazabilidad del tratamiento y evolución del paciente a lo largo del tiempo.</w:t>
      </w:r>
    </w:p>
    <w:p w:rsidR="00000000" w:rsidDel="00000000" w:rsidP="00000000" w:rsidRDefault="00000000" w:rsidRPr="00000000" w14:paraId="0000029D">
      <w:pPr>
        <w:spacing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29E">
      <w:pPr>
        <w:pStyle w:val="Heading2"/>
        <w:numPr>
          <w:ilvl w:val="1"/>
          <w:numId w:val="31"/>
        </w:numPr>
        <w:spacing w:line="360" w:lineRule="auto"/>
        <w:ind w:left="2160" w:hanging="360"/>
        <w:jc w:val="both"/>
        <w:rPr>
          <w:sz w:val="24"/>
          <w:szCs w:val="24"/>
        </w:rPr>
      </w:pPr>
      <w:bookmarkStart w:colFirst="0" w:colLast="0" w:name="_iloar545p8va" w:id="43"/>
      <w:bookmarkEnd w:id="43"/>
      <w:r w:rsidDel="00000000" w:rsidR="00000000" w:rsidRPr="00000000">
        <w:rPr>
          <w:b w:val="1"/>
          <w:bCs w:val="1"/>
          <w:sz w:val="24"/>
          <w:szCs w:val="24"/>
          <w:rtl w:val="0"/>
        </w:rPr>
        <w:t xml:space="preserve">Deficiencias en el seguimiento clínico y la adherencia del paciente</w:t>
      </w:r>
    </w:p>
    <w:p w:rsidR="00000000" w:rsidDel="00000000" w:rsidP="00000000" w:rsidRDefault="00000000" w:rsidRPr="00000000" w14:paraId="0000029F">
      <w:pPr>
        <w:spacing w:line="360" w:lineRule="auto"/>
        <w:jc w:val="both"/>
        <w:rPr>
          <w:sz w:val="24"/>
          <w:szCs w:val="24"/>
        </w:rPr>
      </w:pPr>
      <w:r w:rsidDel="00000000" w:rsidR="00000000" w:rsidRPr="00000000">
        <w:rPr>
          <w:sz w:val="24"/>
          <w:szCs w:val="24"/>
          <w:rtl w:val="0"/>
        </w:rPr>
        <w:t xml:space="preserve">El modelo de </w:t>
      </w:r>
      <w:r w:rsidDel="00000000" w:rsidR="00000000" w:rsidRPr="00000000">
        <w:rPr>
          <w:sz w:val="24"/>
          <w:szCs w:val="24"/>
          <w:rtl w:val="0"/>
        </w:rPr>
        <w:t xml:space="preserve">FRO</w:t>
      </w:r>
      <w:r w:rsidDel="00000000" w:rsidR="00000000" w:rsidRPr="00000000">
        <w:rPr>
          <w:sz w:val="24"/>
          <w:szCs w:val="24"/>
          <w:rtl w:val="0"/>
        </w:rPr>
        <w:t xml:space="preserve"> tiene un fuerte enfoque en el seguimiento continuo; sin embargo, el estado inicial de este subproceso depende exclusivamente de la memoria y la disposición de cada profesional, al carecer de un sistema automatizado de alertas o recordatorios. Tal como lo demostró el análisis cuantitativo, el problema operacional con mayor frecuencia es el olvido de las indicaciones de ejercicios por parte de los pacientes, seguido muy de cerca por la falta de un seguimiento post sesión adecuado. Al realizarse la comunicación por canales informales, no existe un respaldo de las indicaciones entregadas, perjudicando la adherencia al tratamiento.</w:t>
      </w:r>
    </w:p>
    <w:p w:rsidR="00000000" w:rsidDel="00000000" w:rsidP="00000000" w:rsidRDefault="00000000" w:rsidRPr="00000000" w14:paraId="000002A0">
      <w:pPr>
        <w:spacing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2A1">
      <w:pPr>
        <w:pStyle w:val="Heading2"/>
        <w:numPr>
          <w:ilvl w:val="1"/>
          <w:numId w:val="31"/>
        </w:numPr>
        <w:spacing w:line="360" w:lineRule="auto"/>
        <w:ind w:left="2160" w:hanging="360"/>
        <w:jc w:val="both"/>
        <w:rPr>
          <w:sz w:val="24"/>
          <w:szCs w:val="24"/>
        </w:rPr>
      </w:pPr>
      <w:bookmarkStart w:colFirst="0" w:colLast="0" w:name="_g4ju0dhae3om" w:id="44"/>
      <w:bookmarkEnd w:id="44"/>
      <w:r w:rsidDel="00000000" w:rsidR="00000000" w:rsidRPr="00000000">
        <w:rPr>
          <w:b w:val="1"/>
          <w:bCs w:val="1"/>
          <w:sz w:val="24"/>
          <w:szCs w:val="24"/>
          <w:rtl w:val="0"/>
        </w:rPr>
        <w:t xml:space="preserve">Limitaciones tecnológicas para la escalabilidad, integración y seguridad</w:t>
      </w:r>
    </w:p>
    <w:p w:rsidR="00000000" w:rsidDel="00000000" w:rsidP="00000000" w:rsidRDefault="00000000" w:rsidRPr="00000000" w14:paraId="000002A2">
      <w:pPr>
        <w:spacing w:line="360" w:lineRule="auto"/>
        <w:jc w:val="both"/>
        <w:rPr>
          <w:sz w:val="24"/>
          <w:szCs w:val="24"/>
        </w:rPr>
      </w:pPr>
      <w:r w:rsidDel="00000000" w:rsidR="00000000" w:rsidRPr="00000000">
        <w:rPr>
          <w:sz w:val="24"/>
          <w:szCs w:val="24"/>
          <w:rtl w:val="0"/>
        </w:rPr>
        <w:t xml:space="preserve">Como se evidenció en el análisis cualitativo, la ineficiencia operativa de FRO responde a múltiples factores interrelacionados como la falta de estandarización, la duplicidad y la dificultad para visualizar el progreso del usuario. La falta de un historial clínico digital unificado debilita la fidelización del paciente y facilita su fuga hacia la competencia. En conjunto, estas deficiencias de integración, auditoría de cambios y seguridad de la información limitan severamente la capacidad de la empresa para escalar su modelo de negocio y expandirse hacia nuevas comunas o especialidades.</w:t>
      </w:r>
    </w:p>
    <w:p w:rsidR="00000000" w:rsidDel="00000000" w:rsidP="00000000" w:rsidRDefault="00000000" w:rsidRPr="00000000" w14:paraId="000002A3">
      <w:pPr>
        <w:ind w:left="1440" w:firstLine="0"/>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ind w:left="1440" w:firstLine="0"/>
        <w:jc w:val="both"/>
        <w:rPr/>
      </w:pPr>
      <w:r w:rsidDel="00000000" w:rsidR="00000000" w:rsidRPr="00000000">
        <w:rPr>
          <w:rtl w:val="0"/>
        </w:rPr>
      </w:r>
    </w:p>
    <w:p w:rsidR="00000000" w:rsidDel="00000000" w:rsidP="00000000" w:rsidRDefault="00000000" w:rsidRPr="00000000" w14:paraId="000002B1">
      <w:pPr>
        <w:ind w:left="1440" w:firstLine="0"/>
        <w:jc w:val="both"/>
        <w:rPr/>
      </w:pPr>
      <w:r w:rsidDel="00000000" w:rsidR="00000000" w:rsidRPr="00000000">
        <w:rPr>
          <w:rtl w:val="0"/>
        </w:rPr>
      </w:r>
    </w:p>
    <w:p w:rsidR="00000000" w:rsidDel="00000000" w:rsidP="00000000" w:rsidRDefault="00000000" w:rsidRPr="00000000" w14:paraId="000002B2">
      <w:pPr>
        <w:ind w:left="1440" w:firstLine="0"/>
        <w:jc w:val="both"/>
        <w:rPr/>
      </w:pPr>
      <w:r w:rsidDel="00000000" w:rsidR="00000000" w:rsidRPr="00000000">
        <w:rPr>
          <w:rtl w:val="0"/>
        </w:rPr>
      </w:r>
    </w:p>
    <w:p w:rsidR="00000000" w:rsidDel="00000000" w:rsidP="00000000" w:rsidRDefault="00000000" w:rsidRPr="00000000" w14:paraId="000002B3">
      <w:pPr>
        <w:ind w:left="1440" w:firstLine="0"/>
        <w:jc w:val="both"/>
        <w:rPr/>
      </w:pPr>
      <w:r w:rsidDel="00000000" w:rsidR="00000000" w:rsidRPr="00000000">
        <w:rPr>
          <w:rtl w:val="0"/>
        </w:rPr>
      </w:r>
    </w:p>
    <w:p w:rsidR="00000000" w:rsidDel="00000000" w:rsidP="00000000" w:rsidRDefault="00000000" w:rsidRPr="00000000" w14:paraId="000002B4">
      <w:pPr>
        <w:ind w:left="1440" w:firstLine="0"/>
        <w:jc w:val="both"/>
        <w:rPr/>
      </w:pPr>
      <w:r w:rsidDel="00000000" w:rsidR="00000000" w:rsidRPr="00000000">
        <w:rPr>
          <w:rtl w:val="0"/>
        </w:rPr>
      </w:r>
    </w:p>
    <w:p w:rsidR="00000000" w:rsidDel="00000000" w:rsidP="00000000" w:rsidRDefault="00000000" w:rsidRPr="00000000" w14:paraId="000002B5">
      <w:pPr>
        <w:ind w:left="1440" w:firstLine="0"/>
        <w:jc w:val="both"/>
        <w:rPr/>
      </w:pPr>
      <w:r w:rsidDel="00000000" w:rsidR="00000000" w:rsidRPr="00000000">
        <w:rPr>
          <w:rtl w:val="0"/>
        </w:rPr>
      </w:r>
    </w:p>
    <w:p w:rsidR="00000000" w:rsidDel="00000000" w:rsidP="00000000" w:rsidRDefault="00000000" w:rsidRPr="00000000" w14:paraId="000002B6">
      <w:pPr>
        <w:ind w:left="1440" w:firstLine="0"/>
        <w:jc w:val="both"/>
        <w:rPr/>
      </w:pPr>
      <w:r w:rsidDel="00000000" w:rsidR="00000000" w:rsidRPr="00000000">
        <w:rPr>
          <w:rtl w:val="0"/>
        </w:rPr>
      </w:r>
    </w:p>
    <w:p w:rsidR="00000000" w:rsidDel="00000000" w:rsidP="00000000" w:rsidRDefault="00000000" w:rsidRPr="00000000" w14:paraId="000002B7">
      <w:pPr>
        <w:ind w:left="1440" w:firstLine="0"/>
        <w:jc w:val="both"/>
        <w:rPr/>
      </w:pPr>
      <w:r w:rsidDel="00000000" w:rsidR="00000000" w:rsidRPr="00000000">
        <w:rPr>
          <w:rtl w:val="0"/>
        </w:rPr>
      </w:r>
    </w:p>
    <w:p w:rsidR="00000000" w:rsidDel="00000000" w:rsidP="00000000" w:rsidRDefault="00000000" w:rsidRPr="00000000" w14:paraId="000002B8">
      <w:pPr>
        <w:ind w:left="1440" w:firstLine="0"/>
        <w:jc w:val="both"/>
        <w:rPr/>
      </w:pPr>
      <w:r w:rsidDel="00000000" w:rsidR="00000000" w:rsidRPr="00000000">
        <w:rPr>
          <w:rtl w:val="0"/>
        </w:rPr>
      </w:r>
    </w:p>
    <w:p w:rsidR="00000000" w:rsidDel="00000000" w:rsidP="00000000" w:rsidRDefault="00000000" w:rsidRPr="00000000" w14:paraId="000002B9">
      <w:pPr>
        <w:pStyle w:val="Heading1"/>
        <w:numPr>
          <w:ilvl w:val="0"/>
          <w:numId w:val="31"/>
        </w:numPr>
        <w:spacing w:before="360" w:line="360" w:lineRule="auto"/>
        <w:ind w:left="1440" w:hanging="360"/>
        <w:jc w:val="both"/>
      </w:pPr>
      <w:bookmarkStart w:colFirst="0" w:colLast="0" w:name="_j33w89jsspz9" w:id="45"/>
      <w:bookmarkEnd w:id="45"/>
      <w:r w:rsidDel="00000000" w:rsidR="00000000" w:rsidRPr="00000000">
        <w:rPr>
          <w:b w:val="1"/>
          <w:bCs w:val="1"/>
          <w:sz w:val="24"/>
          <w:szCs w:val="24"/>
          <w:rtl w:val="0"/>
        </w:rPr>
        <w:t xml:space="preserve">REQUERIMIENTOS</w:t>
      </w:r>
      <w:r w:rsidDel="00000000" w:rsidR="00000000" w:rsidRPr="00000000">
        <w:rPr>
          <w:rtl w:val="0"/>
        </w:rPr>
      </w:r>
    </w:p>
    <w:p w:rsidR="00000000" w:rsidDel="00000000" w:rsidP="00000000" w:rsidRDefault="00000000" w:rsidRPr="00000000" w14:paraId="000002BA">
      <w:pPr>
        <w:pStyle w:val="Heading2"/>
        <w:widowControl w:val="0"/>
        <w:numPr>
          <w:ilvl w:val="1"/>
          <w:numId w:val="31"/>
        </w:numPr>
        <w:spacing w:line="360" w:lineRule="auto"/>
        <w:ind w:left="2160" w:hanging="360"/>
        <w:jc w:val="both"/>
        <w:rPr>
          <w:sz w:val="24"/>
          <w:szCs w:val="24"/>
        </w:rPr>
      </w:pPr>
      <w:bookmarkStart w:colFirst="0" w:colLast="0" w:name="_26f5o4yidix6" w:id="46"/>
      <w:bookmarkEnd w:id="46"/>
      <w:r w:rsidDel="00000000" w:rsidR="00000000" w:rsidRPr="00000000">
        <w:rPr>
          <w:b w:val="1"/>
          <w:bCs w:val="1"/>
          <w:sz w:val="24"/>
          <w:szCs w:val="24"/>
          <w:rtl w:val="0"/>
        </w:rPr>
        <w:t xml:space="preserve">Definiciones y Convenciones</w:t>
      </w:r>
      <w:r w:rsidDel="00000000" w:rsidR="00000000" w:rsidRPr="00000000">
        <w:rPr>
          <w:rtl w:val="0"/>
        </w:rPr>
      </w:r>
    </w:p>
    <w:p w:rsidR="00000000" w:rsidDel="00000000" w:rsidP="00000000" w:rsidRDefault="00000000" w:rsidRPr="00000000" w14:paraId="000002BB">
      <w:pPr>
        <w:widowControl w:val="0"/>
        <w:spacing w:after="240" w:before="240" w:line="360" w:lineRule="auto"/>
        <w:jc w:val="both"/>
        <w:rPr>
          <w:sz w:val="24"/>
          <w:szCs w:val="24"/>
        </w:rPr>
      </w:pPr>
      <w:r w:rsidDel="00000000" w:rsidR="00000000" w:rsidRPr="00000000">
        <w:rPr>
          <w:sz w:val="24"/>
          <w:szCs w:val="24"/>
          <w:rtl w:val="0"/>
        </w:rPr>
        <w:t xml:space="preserve">Para garantizar la interpretación unívoca de los requisitos y la correcta implementación técnica del sistema, se establecen las siguientes definiciones:</w:t>
      </w:r>
    </w:p>
    <w:p w:rsidR="00000000" w:rsidDel="00000000" w:rsidP="00000000" w:rsidRDefault="00000000" w:rsidRPr="00000000" w14:paraId="000002BC">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1. Entidades, Perfiles y Roles de Acceso basados en RBAC</w:t>
      </w:r>
    </w:p>
    <w:p w:rsidR="00000000" w:rsidDel="00000000" w:rsidP="00000000" w:rsidRDefault="00000000" w:rsidRPr="00000000" w14:paraId="000002BD">
      <w:pPr>
        <w:widowControl w:val="0"/>
        <w:numPr>
          <w:ilvl w:val="0"/>
          <w:numId w:val="30"/>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Usuario:</w:t>
      </w:r>
      <w:r w:rsidDel="00000000" w:rsidR="00000000" w:rsidRPr="00000000">
        <w:rPr>
          <w:sz w:val="24"/>
          <w:szCs w:val="24"/>
          <w:rtl w:val="0"/>
        </w:rPr>
        <w:t xml:space="preserve"> Cualquier persona natural que interactúa con la plataforma. Se subdividen según su Rol de Acceso:</w:t>
      </w:r>
    </w:p>
    <w:p w:rsidR="00000000" w:rsidDel="00000000" w:rsidP="00000000" w:rsidRDefault="00000000" w:rsidRPr="00000000" w14:paraId="000002BE">
      <w:pPr>
        <w:widowControl w:val="0"/>
        <w:numPr>
          <w:ilvl w:val="1"/>
          <w:numId w:val="30"/>
        </w:numPr>
        <w:spacing w:after="0" w:afterAutospacing="0" w:before="0" w:beforeAutospacing="0" w:line="360" w:lineRule="auto"/>
        <w:ind w:left="1440" w:hanging="360"/>
        <w:jc w:val="both"/>
        <w:rPr>
          <w:sz w:val="24"/>
          <w:szCs w:val="24"/>
        </w:rPr>
      </w:pPr>
      <w:r w:rsidDel="00000000" w:rsidR="00000000" w:rsidRPr="00000000">
        <w:rPr>
          <w:b w:val="1"/>
          <w:bCs w:val="1"/>
          <w:sz w:val="24"/>
          <w:szCs w:val="24"/>
          <w:rtl w:val="0"/>
        </w:rPr>
        <w:t xml:space="preserve">Paciente:</w:t>
      </w:r>
      <w:r w:rsidDel="00000000" w:rsidR="00000000" w:rsidRPr="00000000">
        <w:rPr>
          <w:sz w:val="24"/>
          <w:szCs w:val="24"/>
          <w:rtl w:val="0"/>
        </w:rPr>
        <w:t xml:space="preserve"> Usuario beneficiario de las prestaciones de salud. Posee acceso a su ficha personal y agenda.</w:t>
      </w:r>
    </w:p>
    <w:p w:rsidR="00000000" w:rsidDel="00000000" w:rsidP="00000000" w:rsidRDefault="00000000" w:rsidRPr="00000000" w14:paraId="000002BF">
      <w:pPr>
        <w:widowControl w:val="0"/>
        <w:numPr>
          <w:ilvl w:val="1"/>
          <w:numId w:val="30"/>
        </w:numPr>
        <w:spacing w:after="0" w:afterAutospacing="0" w:before="0" w:beforeAutospacing="0" w:line="360" w:lineRule="auto"/>
        <w:ind w:left="1440" w:hanging="360"/>
        <w:jc w:val="both"/>
        <w:rPr>
          <w:sz w:val="24"/>
          <w:szCs w:val="24"/>
        </w:rPr>
      </w:pPr>
      <w:r w:rsidDel="00000000" w:rsidR="00000000" w:rsidRPr="00000000">
        <w:rPr>
          <w:b w:val="1"/>
          <w:bCs w:val="1"/>
          <w:sz w:val="24"/>
          <w:szCs w:val="24"/>
          <w:rtl w:val="0"/>
        </w:rPr>
        <w:t xml:space="preserve">Profesional:</w:t>
      </w:r>
      <w:r w:rsidDel="00000000" w:rsidR="00000000" w:rsidRPr="00000000">
        <w:rPr>
          <w:sz w:val="24"/>
          <w:szCs w:val="24"/>
          <w:rtl w:val="0"/>
        </w:rPr>
        <w:t xml:space="preserve"> Usuario acreditado responsable de la atención clínica. Accede a las fichas de sus pacientes asignados y herramientas de registro.</w:t>
      </w:r>
    </w:p>
    <w:p w:rsidR="00000000" w:rsidDel="00000000" w:rsidP="00000000" w:rsidRDefault="00000000" w:rsidRPr="00000000" w14:paraId="000002C0">
      <w:pPr>
        <w:widowControl w:val="0"/>
        <w:numPr>
          <w:ilvl w:val="1"/>
          <w:numId w:val="30"/>
        </w:numPr>
        <w:spacing w:after="0" w:afterAutospacing="0" w:before="0" w:beforeAutospacing="0" w:line="360" w:lineRule="auto"/>
        <w:ind w:left="1440" w:hanging="360"/>
        <w:jc w:val="both"/>
        <w:rPr>
          <w:sz w:val="24"/>
          <w:szCs w:val="24"/>
        </w:rPr>
      </w:pPr>
      <w:r w:rsidDel="00000000" w:rsidR="00000000" w:rsidRPr="00000000">
        <w:rPr>
          <w:b w:val="1"/>
          <w:bCs w:val="1"/>
          <w:sz w:val="24"/>
          <w:szCs w:val="24"/>
          <w:rtl w:val="0"/>
        </w:rPr>
        <w:t xml:space="preserve">Prestador:</w:t>
      </w:r>
      <w:r w:rsidDel="00000000" w:rsidR="00000000" w:rsidRPr="00000000">
        <w:rPr>
          <w:sz w:val="24"/>
          <w:szCs w:val="24"/>
          <w:rtl w:val="0"/>
        </w:rPr>
        <w:t xml:space="preserve"> Entidad, ya sea persona natural o jurídica, legalmente facultada por la autoridad sanitaria para otorgar prestaciones de salud. En el ecosistema del sistema, actúa como la figura responsable del acto clínico y es el nodo central que vincula al Profesional con el Financiador para la gestión de bonos y pagos. Representa un concepto del negocio dentro del modelo lógico para dar contexto a la información, y no un perfil de usuario físico que opere directamente la plataforma.</w:t>
      </w:r>
    </w:p>
    <w:p w:rsidR="00000000" w:rsidDel="00000000" w:rsidP="00000000" w:rsidRDefault="00000000" w:rsidRPr="00000000" w14:paraId="000002C1">
      <w:pPr>
        <w:widowControl w:val="0"/>
        <w:numPr>
          <w:ilvl w:val="1"/>
          <w:numId w:val="30"/>
        </w:numPr>
        <w:spacing w:after="0" w:afterAutospacing="0" w:before="0" w:beforeAutospacing="0" w:line="360" w:lineRule="auto"/>
        <w:ind w:left="1440" w:hanging="360"/>
        <w:jc w:val="both"/>
        <w:rPr>
          <w:sz w:val="24"/>
          <w:szCs w:val="24"/>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Usuario con privilegios totales para la gestión maestra de la plataforma, usuarios, partners y configuraciones globales.</w:t>
      </w:r>
    </w:p>
    <w:p w:rsidR="00000000" w:rsidDel="00000000" w:rsidP="00000000" w:rsidRDefault="00000000" w:rsidRPr="00000000" w14:paraId="000002C2">
      <w:pPr>
        <w:widowControl w:val="0"/>
        <w:numPr>
          <w:ilvl w:val="1"/>
          <w:numId w:val="30"/>
        </w:numPr>
        <w:spacing w:after="0" w:afterAutospacing="0" w:before="0" w:beforeAutospacing="0" w:line="360" w:lineRule="auto"/>
        <w:ind w:left="1440" w:hanging="360"/>
        <w:jc w:val="both"/>
        <w:rPr>
          <w:sz w:val="24"/>
          <w:szCs w:val="24"/>
        </w:rPr>
      </w:pPr>
      <w:r w:rsidDel="00000000" w:rsidR="00000000" w:rsidRPr="00000000">
        <w:rPr>
          <w:b w:val="1"/>
          <w:bCs w:val="1"/>
          <w:sz w:val="24"/>
          <w:szCs w:val="24"/>
          <w:rtl w:val="0"/>
        </w:rPr>
        <w:t xml:space="preserve">Supervisor:</w:t>
      </w:r>
      <w:r w:rsidDel="00000000" w:rsidR="00000000" w:rsidRPr="00000000">
        <w:rPr>
          <w:sz w:val="24"/>
          <w:szCs w:val="24"/>
          <w:rtl w:val="0"/>
        </w:rPr>
        <w:t xml:space="preserve"> Rol administrativo enfocado en la gestión de calidad, resolución de reclamos críticos y auditoría de métricas.</w:t>
      </w:r>
    </w:p>
    <w:p w:rsidR="00000000" w:rsidDel="00000000" w:rsidP="00000000" w:rsidRDefault="00000000" w:rsidRPr="00000000" w14:paraId="000002C3">
      <w:pPr>
        <w:widowControl w:val="0"/>
        <w:numPr>
          <w:ilvl w:val="0"/>
          <w:numId w:val="30"/>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Perfil:</w:t>
      </w:r>
      <w:r w:rsidDel="00000000" w:rsidR="00000000" w:rsidRPr="00000000">
        <w:rPr>
          <w:sz w:val="24"/>
          <w:szCs w:val="24"/>
          <w:rtl w:val="0"/>
        </w:rPr>
        <w:t xml:space="preserve"> Conjunto de datos, atributos y configuraciones asociados a una cuenta de usuario específica. Define la interfaz que el usuario visualiza, sus permisos de acceso y su historial acumulado en la plataforma.</w:t>
      </w:r>
    </w:p>
    <w:p w:rsidR="00000000" w:rsidDel="00000000" w:rsidP="00000000" w:rsidRDefault="00000000" w:rsidRPr="00000000" w14:paraId="000002C4">
      <w:pPr>
        <w:widowControl w:val="0"/>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2C5">
      <w:pPr>
        <w:widowControl w:val="0"/>
        <w:numPr>
          <w:ilvl w:val="0"/>
          <w:numId w:val="30"/>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ID, correspondiente a Identificador Único:</w:t>
      </w:r>
      <w:r w:rsidDel="00000000" w:rsidR="00000000" w:rsidRPr="00000000">
        <w:rPr>
          <w:sz w:val="24"/>
          <w:szCs w:val="24"/>
          <w:rtl w:val="0"/>
        </w:rPr>
        <w:t xml:space="preserve"> Valor alfanumérico o numérico, como UUID o autoincremental, generado automáticamente por el sistema para identificar de forma unívoca cada registro en la base de datos, garantizando la integridad referencial.</w:t>
      </w:r>
    </w:p>
    <w:p w:rsidR="00000000" w:rsidDel="00000000" w:rsidP="00000000" w:rsidRDefault="00000000" w:rsidRPr="00000000" w14:paraId="000002C6">
      <w:pPr>
        <w:widowControl w:val="0"/>
        <w:numPr>
          <w:ilvl w:val="0"/>
          <w:numId w:val="30"/>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Especialidad:</w:t>
      </w:r>
      <w:r w:rsidDel="00000000" w:rsidR="00000000" w:rsidRPr="00000000">
        <w:rPr>
          <w:sz w:val="24"/>
          <w:szCs w:val="24"/>
          <w:rtl w:val="0"/>
        </w:rPr>
        <w:t xml:space="preserve"> Clasificación técnica del área de experticia de un profesional, como Kinesiología Deportiva o Nutrición Clínica. Determina el filtrado en el motor de búsqueda y las plantillas clínicas habilitadas.</w:t>
      </w:r>
    </w:p>
    <w:p w:rsidR="00000000" w:rsidDel="00000000" w:rsidP="00000000" w:rsidRDefault="00000000" w:rsidRPr="00000000" w14:paraId="000002C7">
      <w:pPr>
        <w:widowControl w:val="0"/>
        <w:numPr>
          <w:ilvl w:val="0"/>
          <w:numId w:val="30"/>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Sede:</w:t>
      </w:r>
      <w:r w:rsidDel="00000000" w:rsidR="00000000" w:rsidRPr="00000000">
        <w:rPr>
          <w:sz w:val="24"/>
          <w:szCs w:val="24"/>
          <w:rtl w:val="0"/>
        </w:rPr>
        <w:t xml:space="preserve"> Entidad física o virtual, entendida como unidad de negocio, donde se presta el servicio. Incluye atributos de ubicación geográfica, infraestructura y horarios de operación.</w:t>
      </w:r>
    </w:p>
    <w:p w:rsidR="00000000" w:rsidDel="00000000" w:rsidP="00000000" w:rsidRDefault="00000000" w:rsidRPr="00000000" w14:paraId="000002C8">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2. Identificación, Seguridad y Datos Personales</w:t>
      </w:r>
    </w:p>
    <w:p w:rsidR="00000000" w:rsidDel="00000000" w:rsidP="00000000" w:rsidRDefault="00000000" w:rsidRPr="00000000" w14:paraId="000002C9">
      <w:pPr>
        <w:widowControl w:val="0"/>
        <w:numPr>
          <w:ilvl w:val="0"/>
          <w:numId w:val="52"/>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Nombre Completo:</w:t>
      </w:r>
      <w:r w:rsidDel="00000000" w:rsidR="00000000" w:rsidRPr="00000000">
        <w:rPr>
          <w:sz w:val="24"/>
          <w:szCs w:val="24"/>
          <w:rtl w:val="0"/>
        </w:rPr>
        <w:t xml:space="preserve"> Campo de tipo cadena de caracteres string que debe contener obligatoriamente al menos un nombre y dos apellidos, según conste en el documento de identidad oficial.</w:t>
      </w:r>
    </w:p>
    <w:p w:rsidR="00000000" w:rsidDel="00000000" w:rsidP="00000000" w:rsidRDefault="00000000" w:rsidRPr="00000000" w14:paraId="000002CA">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RUT, Rol Único Tributario:</w:t>
      </w:r>
      <w:r w:rsidDel="00000000" w:rsidR="00000000" w:rsidRPr="00000000">
        <w:rPr>
          <w:sz w:val="24"/>
          <w:szCs w:val="24"/>
          <w:rtl w:val="0"/>
        </w:rPr>
        <w:t xml:space="preserve"> Identificador nacional chileno. El sistema debe validar su integridad mediante el algoritmo de Módulo 11. Es la llave primaria o Primary Key lógica para la individualización del usuario.</w:t>
      </w:r>
    </w:p>
    <w:p w:rsidR="00000000" w:rsidDel="00000000" w:rsidP="00000000" w:rsidRDefault="00000000" w:rsidRPr="00000000" w14:paraId="000002CB">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Correo Electrónico:</w:t>
      </w:r>
      <w:r w:rsidDel="00000000" w:rsidR="00000000" w:rsidRPr="00000000">
        <w:rPr>
          <w:sz w:val="24"/>
          <w:szCs w:val="24"/>
          <w:rtl w:val="0"/>
        </w:rPr>
        <w:t xml:space="preserve"> Dirección de mensajería bajo el estándar RFC 5322. Funciona como identificador de usuario o “username” y canal primario para recuperación de credenciales.</w:t>
      </w:r>
    </w:p>
    <w:p w:rsidR="00000000" w:rsidDel="00000000" w:rsidP="00000000" w:rsidRDefault="00000000" w:rsidRPr="00000000" w14:paraId="000002CC">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Teléfono:</w:t>
      </w:r>
      <w:r w:rsidDel="00000000" w:rsidR="00000000" w:rsidRPr="00000000">
        <w:rPr>
          <w:sz w:val="24"/>
          <w:szCs w:val="24"/>
          <w:rtl w:val="0"/>
        </w:rPr>
        <w:t xml:space="preserve"> Atributo de tipo cadena de caracteres string destinado al contacto directo con el usuario. El registro debe seguir el formato nacional de 9 dígitos, permitiendo la comunicación tanto por llamadas de voz como por servicios de mensajería instantánea.</w:t>
      </w:r>
    </w:p>
    <w:p w:rsidR="00000000" w:rsidDel="00000000" w:rsidP="00000000" w:rsidRDefault="00000000" w:rsidRPr="00000000" w14:paraId="000002CD">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Contraseña:</w:t>
      </w:r>
      <w:r w:rsidDel="00000000" w:rsidR="00000000" w:rsidRPr="00000000">
        <w:rPr>
          <w:sz w:val="24"/>
          <w:szCs w:val="24"/>
          <w:rtl w:val="0"/>
        </w:rPr>
        <w:t xml:space="preserve"> Cadena de caracteres secreta requerida para la validación de identidad y acceso a la plataforma. Su formato obligatorio consiste en una extensión mínima de ocho unidades e incluye la combinación de caracteres alfabéticos, valores numéricos y al menos un símbolo especial, permitiendo la generación de un hash único y la persistencia de una credencial cifrada bajo los estándares de seguridad definidos en el sistema.</w:t>
      </w:r>
    </w:p>
    <w:p w:rsidR="00000000" w:rsidDel="00000000" w:rsidP="00000000" w:rsidRDefault="00000000" w:rsidRPr="00000000" w14:paraId="000002CE">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Cifrado, también denominado Hashing:</w:t>
      </w:r>
      <w:r w:rsidDel="00000000" w:rsidR="00000000" w:rsidRPr="00000000">
        <w:rPr>
          <w:sz w:val="24"/>
          <w:szCs w:val="24"/>
          <w:rtl w:val="0"/>
        </w:rPr>
        <w:t xml:space="preserve"> Proceso criptográfico unidireccional que transforma una contraseña en una cadena de longitud fija. El sistema almacena solo el hash, por ejemplo BCrypt, para asegurar que la clave original sea irrecuperable.</w:t>
      </w:r>
    </w:p>
    <w:p w:rsidR="00000000" w:rsidDel="00000000" w:rsidP="00000000" w:rsidRDefault="00000000" w:rsidRPr="00000000" w14:paraId="000002CF">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Sexo Clínico:</w:t>
      </w:r>
      <w:r w:rsidDel="00000000" w:rsidR="00000000" w:rsidRPr="00000000">
        <w:rPr>
          <w:sz w:val="24"/>
          <w:szCs w:val="24"/>
          <w:rtl w:val="0"/>
        </w:rPr>
        <w:t xml:space="preserve"> Atributo biológico, clasificado en Hombre o Mujer, requerido para la precisión de diagnósticos funcionales y cálculos fisiológicos de la IA.</w:t>
      </w:r>
    </w:p>
    <w:p w:rsidR="00000000" w:rsidDel="00000000" w:rsidP="00000000" w:rsidRDefault="00000000" w:rsidRPr="00000000" w14:paraId="000002D0">
      <w:pPr>
        <w:widowControl w:val="0"/>
        <w:numPr>
          <w:ilvl w:val="0"/>
          <w:numId w:val="5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Contacto de Emergencia:</w:t>
      </w:r>
      <w:r w:rsidDel="00000000" w:rsidR="00000000" w:rsidRPr="00000000">
        <w:rPr>
          <w:sz w:val="24"/>
          <w:szCs w:val="24"/>
          <w:rtl w:val="0"/>
        </w:rPr>
        <w:t xml:space="preserve"> Sub-registro obligatorio para pacientes que incluye el nombre, parentesco y teléfono de un tercero para protocolos de riesgo.</w:t>
      </w:r>
    </w:p>
    <w:p w:rsidR="00000000" w:rsidDel="00000000" w:rsidP="00000000" w:rsidRDefault="00000000" w:rsidRPr="00000000" w14:paraId="000002D1">
      <w:pPr>
        <w:widowControl w:val="0"/>
        <w:numPr>
          <w:ilvl w:val="0"/>
          <w:numId w:val="52"/>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Dirección / Comuna:</w:t>
      </w:r>
      <w:r w:rsidDel="00000000" w:rsidR="00000000" w:rsidRPr="00000000">
        <w:rPr>
          <w:sz w:val="24"/>
          <w:szCs w:val="24"/>
          <w:rtl w:val="0"/>
        </w:rPr>
        <w:t xml:space="preserve"> Conjunto de datos alfanuméricos que individualizan la ubicación domiciliaria del paciente. Incluye calle, número, departamento u oficina de carácter opcional y la comuna respectiva. En el contexto de sesiones a domicilio, este atributo es el punto de referencia geográfico para validar la coincidencia de las coordenadas GPS capturadas durante el Check-in.</w:t>
      </w:r>
    </w:p>
    <w:p w:rsidR="00000000" w:rsidDel="00000000" w:rsidP="00000000" w:rsidRDefault="00000000" w:rsidRPr="00000000" w14:paraId="000002D2">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3. Documentación Clínica y Legalidad</w:t>
      </w:r>
    </w:p>
    <w:p w:rsidR="00000000" w:rsidDel="00000000" w:rsidP="00000000" w:rsidRDefault="00000000" w:rsidRPr="00000000" w14:paraId="000002D3">
      <w:pPr>
        <w:widowControl w:val="0"/>
        <w:numPr>
          <w:ilvl w:val="0"/>
          <w:numId w:val="14"/>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Ficha Clínica Electrónica:</w:t>
      </w:r>
      <w:r w:rsidDel="00000000" w:rsidR="00000000" w:rsidRPr="00000000">
        <w:rPr>
          <w:sz w:val="24"/>
          <w:szCs w:val="24"/>
          <w:rtl w:val="0"/>
        </w:rPr>
        <w:t xml:space="preserve"> Instrumento obligatorio y secreto donde se registra el historial de salud. Su gestión se rige por la Ley 20.584 sobre Derechos y Deberes de los Pacientes.</w:t>
      </w:r>
    </w:p>
    <w:p w:rsidR="00000000" w:rsidDel="00000000" w:rsidP="00000000" w:rsidRDefault="00000000" w:rsidRPr="00000000" w14:paraId="000002D4">
      <w:pPr>
        <w:widowControl w:val="0"/>
        <w:numPr>
          <w:ilvl w:val="0"/>
          <w:numId w:val="1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Anamnesis:</w:t>
      </w:r>
      <w:r w:rsidDel="00000000" w:rsidR="00000000" w:rsidRPr="00000000">
        <w:rPr>
          <w:sz w:val="24"/>
          <w:szCs w:val="24"/>
          <w:rtl w:val="0"/>
        </w:rPr>
        <w:t xml:space="preserve"> Etapa del examen clínico que consiste en la recopilación de antecedentes médicos y hábitos mediante un interrogatorio dirigido.</w:t>
      </w:r>
    </w:p>
    <w:p w:rsidR="00000000" w:rsidDel="00000000" w:rsidP="00000000" w:rsidRDefault="00000000" w:rsidRPr="00000000" w14:paraId="000002D5">
      <w:pPr>
        <w:widowControl w:val="0"/>
        <w:numPr>
          <w:ilvl w:val="0"/>
          <w:numId w:val="1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Evolución Clínica:</w:t>
      </w:r>
      <w:r w:rsidDel="00000000" w:rsidR="00000000" w:rsidRPr="00000000">
        <w:rPr>
          <w:sz w:val="24"/>
          <w:szCs w:val="24"/>
          <w:rtl w:val="0"/>
        </w:rPr>
        <w:t xml:space="preserve"> Nota técnica detallada que registra los avances, procedimientos aplicados y respuesta del paciente en una sesión específica.</w:t>
      </w:r>
    </w:p>
    <w:p w:rsidR="00000000" w:rsidDel="00000000" w:rsidP="00000000" w:rsidRDefault="00000000" w:rsidRPr="00000000" w14:paraId="000002D6">
      <w:pPr>
        <w:widowControl w:val="0"/>
        <w:numPr>
          <w:ilvl w:val="0"/>
          <w:numId w:val="14"/>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Episodio Clínico:</w:t>
      </w:r>
      <w:r w:rsidDel="00000000" w:rsidR="00000000" w:rsidRPr="00000000">
        <w:rPr>
          <w:sz w:val="24"/>
          <w:szCs w:val="24"/>
          <w:rtl w:val="0"/>
        </w:rPr>
        <w:t xml:space="preserve"> Unidad de agrupación lógica del sistema encargada de centralizar la totalidad de los registros clínicos generados para un motivo de consulta específico de un paciente. Esta entidad vincula de manera obligatoria la evaluación inicial, las notas de evolución clínica, las sesiones ejecutadas, las pautas de ejercicios, los documentos multimedia y el informe de alta, asegurando la trazabilidad y evitando la superposición de registros entre distintos tratamientos activos para un mismo beneficiario.</w:t>
      </w:r>
    </w:p>
    <w:p w:rsidR="00000000" w:rsidDel="00000000" w:rsidP="00000000" w:rsidRDefault="00000000" w:rsidRPr="00000000" w14:paraId="000002D7">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D8">
      <w:pPr>
        <w:widowControl w:val="0"/>
        <w:numPr>
          <w:ilvl w:val="0"/>
          <w:numId w:val="14"/>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Inalterabilidad:</w:t>
      </w:r>
      <w:r w:rsidDel="00000000" w:rsidR="00000000" w:rsidRPr="00000000">
        <w:rPr>
          <w:sz w:val="24"/>
          <w:szCs w:val="24"/>
          <w:rtl w:val="0"/>
        </w:rPr>
        <w:t xml:space="preserve"> Propiedad técnica que impide la edición o eliminación de un registro clínico finalizado. Cualquier corrección genera una Nueva Versión auditada.</w:t>
      </w:r>
    </w:p>
    <w:p w:rsidR="00000000" w:rsidDel="00000000" w:rsidP="00000000" w:rsidRDefault="00000000" w:rsidRPr="00000000" w14:paraId="000002D9">
      <w:pPr>
        <w:widowControl w:val="0"/>
        <w:numPr>
          <w:ilvl w:val="0"/>
          <w:numId w:val="1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Firma Digital Simple:</w:t>
      </w:r>
      <w:r w:rsidDel="00000000" w:rsidR="00000000" w:rsidRPr="00000000">
        <w:rPr>
          <w:sz w:val="24"/>
          <w:szCs w:val="24"/>
          <w:rtl w:val="0"/>
        </w:rPr>
        <w:t xml:space="preserve"> Método de acreditación de identidad que vincula al autor con el documento mediante sus credenciales de acceso activas.</w:t>
      </w:r>
    </w:p>
    <w:p w:rsidR="00000000" w:rsidDel="00000000" w:rsidP="00000000" w:rsidRDefault="00000000" w:rsidRPr="00000000" w14:paraId="000002DA">
      <w:pPr>
        <w:widowControl w:val="0"/>
        <w:numPr>
          <w:ilvl w:val="0"/>
          <w:numId w:val="1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Firma de Conformidad mediante Trazo Manuscrito:</w:t>
      </w:r>
      <w:r w:rsidDel="00000000" w:rsidR="00000000" w:rsidRPr="00000000">
        <w:rPr>
          <w:sz w:val="24"/>
          <w:szCs w:val="24"/>
          <w:rtl w:val="0"/>
        </w:rPr>
        <w:t xml:space="preserve"> Representación gráfica de la voluntad del paciente capturada mediante la interfaz táctil del dispositivo al finalizar la prestación de salud. Esta entidad se almacena como un registro de imagen vinculado de forma persistente a la sesión y sirve como evidencia técnica de la recepción del servicio, operando con una lógica distinta a la Firma Digital Simple.</w:t>
      </w:r>
    </w:p>
    <w:p w:rsidR="00000000" w:rsidDel="00000000" w:rsidP="00000000" w:rsidRDefault="00000000" w:rsidRPr="00000000" w14:paraId="000002DB">
      <w:pPr>
        <w:widowControl w:val="0"/>
        <w:numPr>
          <w:ilvl w:val="0"/>
          <w:numId w:val="14"/>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Número de Registro Profesional:</w:t>
      </w:r>
      <w:r w:rsidDel="00000000" w:rsidR="00000000" w:rsidRPr="00000000">
        <w:rPr>
          <w:sz w:val="24"/>
          <w:szCs w:val="24"/>
          <w:rtl w:val="0"/>
        </w:rPr>
        <w:t xml:space="preserve"> Código identificador otorgado por la Superintendencia de Salud de Chile que certifica la legalidad del ejercicio del profesional.</w:t>
      </w:r>
    </w:p>
    <w:p w:rsidR="00000000" w:rsidDel="00000000" w:rsidP="00000000" w:rsidRDefault="00000000" w:rsidRPr="00000000" w14:paraId="000002DC">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4. Operatividad y Validación Técnica</w:t>
      </w:r>
    </w:p>
    <w:p w:rsidR="00000000" w:rsidDel="00000000" w:rsidP="00000000" w:rsidRDefault="00000000" w:rsidRPr="00000000" w14:paraId="000002DD">
      <w:pPr>
        <w:widowControl w:val="0"/>
        <w:numPr>
          <w:ilvl w:val="0"/>
          <w:numId w:val="19"/>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Dispositivo:</w:t>
      </w:r>
      <w:r w:rsidDel="00000000" w:rsidR="00000000" w:rsidRPr="00000000">
        <w:rPr>
          <w:sz w:val="24"/>
          <w:szCs w:val="24"/>
          <w:rtl w:val="0"/>
        </w:rPr>
        <w:t xml:space="preserve"> Unidad de hardware con capacidad de procesamiento y conectividad a red que actúa como interfaz entre el usuario y el sistema. Este término comprende tanto equipos de escritorio como terminales móviles, permitiendo el acceso a las funcionalidades del software a través de un navegador web o de una aplicación dedicada.</w:t>
      </w:r>
    </w:p>
    <w:p w:rsidR="00000000" w:rsidDel="00000000" w:rsidP="00000000" w:rsidRDefault="00000000" w:rsidRPr="00000000" w14:paraId="000002DE">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Notificación Push:</w:t>
      </w:r>
      <w:r w:rsidDel="00000000" w:rsidR="00000000" w:rsidRPr="00000000">
        <w:rPr>
          <w:sz w:val="24"/>
          <w:szCs w:val="24"/>
          <w:rtl w:val="0"/>
        </w:rPr>
        <w:t xml:space="preserve"> Mensaje de alerta o información enviado de forma asíncrona desde el servidor hacia el dispositivo del usuario, sin que medie una petición activa por parte de este último. Se utiliza como mecanismo de comunicación inmediata para informar sobre eventos del sistema, tales como la liberación de cupos en la lista de espera o recordatorios de sesiones programadas.</w:t>
      </w:r>
    </w:p>
    <w:p w:rsidR="00000000" w:rsidDel="00000000" w:rsidP="00000000" w:rsidRDefault="00000000" w:rsidRPr="00000000" w14:paraId="000002DF">
      <w:pPr>
        <w:widowControl w:val="0"/>
        <w:numPr>
          <w:ilvl w:val="0"/>
          <w:numId w:val="19"/>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Vista:</w:t>
      </w:r>
      <w:r w:rsidDel="00000000" w:rsidR="00000000" w:rsidRPr="00000000">
        <w:rPr>
          <w:sz w:val="24"/>
          <w:szCs w:val="24"/>
          <w:rtl w:val="0"/>
        </w:rPr>
        <w:t xml:space="preserve"> Capa de la arquitectura de software que constituye la interfaz gráfica y el entorno de interacción directa entre el usuario y las funcionalidades del sistema a través de un navegador web o aplicación móvil.</w:t>
      </w:r>
    </w:p>
    <w:p w:rsidR="00000000" w:rsidDel="00000000" w:rsidP="00000000" w:rsidRDefault="00000000" w:rsidRPr="00000000" w14:paraId="000002E0">
      <w:pPr>
        <w:widowControl w:val="0"/>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2E1">
      <w:pPr>
        <w:widowControl w:val="0"/>
        <w:numPr>
          <w:ilvl w:val="0"/>
          <w:numId w:val="19"/>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Check-in / Check-in Cruzado:</w:t>
      </w:r>
      <w:r w:rsidDel="00000000" w:rsidR="00000000" w:rsidRPr="00000000">
        <w:rPr>
          <w:sz w:val="24"/>
          <w:szCs w:val="24"/>
          <w:rtl w:val="0"/>
        </w:rPr>
        <w:t xml:space="preserve"> Acción de marcar presencia. Es "cruzado" cuando requiere que paciente y profesional marquen inicio en un radio de tiempo y ubicación coincidentes.</w:t>
      </w:r>
    </w:p>
    <w:p w:rsidR="00000000" w:rsidDel="00000000" w:rsidP="00000000" w:rsidRDefault="00000000" w:rsidRPr="00000000" w14:paraId="000002E2">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Geolocalización mediante GPS:</w:t>
      </w:r>
      <w:r w:rsidDel="00000000" w:rsidR="00000000" w:rsidRPr="00000000">
        <w:rPr>
          <w:sz w:val="24"/>
          <w:szCs w:val="24"/>
          <w:rtl w:val="0"/>
        </w:rPr>
        <w:t xml:space="preserve"> Captura de coordenadas geográficas mediante el hardware móvil para certificar la ubicación de una prestación.</w:t>
      </w:r>
    </w:p>
    <w:p w:rsidR="00000000" w:rsidDel="00000000" w:rsidP="00000000" w:rsidRDefault="00000000" w:rsidRPr="00000000" w14:paraId="000002E3">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OTP u One-Time Password:</w:t>
      </w:r>
      <w:r w:rsidDel="00000000" w:rsidR="00000000" w:rsidRPr="00000000">
        <w:rPr>
          <w:sz w:val="24"/>
          <w:szCs w:val="24"/>
          <w:rtl w:val="0"/>
        </w:rPr>
        <w:t xml:space="preserve"> Código numérico de un solo uso y validez temporal parametrizada en segundos, enviado por canal externo para autenticación de doble factor.</w:t>
      </w:r>
    </w:p>
    <w:p w:rsidR="00000000" w:rsidDel="00000000" w:rsidP="00000000" w:rsidRDefault="00000000" w:rsidRPr="00000000" w14:paraId="000002E4">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Payload:</w:t>
      </w:r>
      <w:r w:rsidDel="00000000" w:rsidR="00000000" w:rsidRPr="00000000">
        <w:rPr>
          <w:sz w:val="24"/>
          <w:szCs w:val="24"/>
          <w:rtl w:val="0"/>
        </w:rPr>
        <w:t xml:space="preserve"> Cuerpo de datos en formato JSON o XML que se intercambia en las peticiones hacia servicios externos, por ejemplo IMED.</w:t>
      </w:r>
    </w:p>
    <w:p w:rsidR="00000000" w:rsidDel="00000000" w:rsidP="00000000" w:rsidRDefault="00000000" w:rsidRPr="00000000" w14:paraId="000002E5">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API Adapter o Capa de Adaptación:</w:t>
      </w:r>
      <w:r w:rsidDel="00000000" w:rsidR="00000000" w:rsidRPr="00000000">
        <w:rPr>
          <w:sz w:val="24"/>
          <w:szCs w:val="24"/>
          <w:rtl w:val="0"/>
        </w:rPr>
        <w:t xml:space="preserve"> Componente de software que aísla la lógica del sistema FRO de las especificaciones técnicas de proveedores externos, permitiendo la interoperabilidad sin modificar el núcleo del sistema.</w:t>
      </w:r>
    </w:p>
    <w:p w:rsidR="00000000" w:rsidDel="00000000" w:rsidP="00000000" w:rsidRDefault="00000000" w:rsidRPr="00000000" w14:paraId="000002E6">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Bloque Horario:</w:t>
      </w:r>
      <w:r w:rsidDel="00000000" w:rsidR="00000000" w:rsidRPr="00000000">
        <w:rPr>
          <w:sz w:val="24"/>
          <w:szCs w:val="24"/>
          <w:rtl w:val="0"/>
        </w:rPr>
        <w:t xml:space="preserve"> Unidad mínima de tiempo no superponible disponible en la agenda de un profesional para una sesión.</w:t>
      </w:r>
    </w:p>
    <w:p w:rsidR="00000000" w:rsidDel="00000000" w:rsidP="00000000" w:rsidRDefault="00000000" w:rsidRPr="00000000" w14:paraId="000002E7">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Disponibilidad Horaria:</w:t>
      </w:r>
      <w:r w:rsidDel="00000000" w:rsidR="00000000" w:rsidRPr="00000000">
        <w:rPr>
          <w:sz w:val="24"/>
          <w:szCs w:val="24"/>
          <w:rtl w:val="0"/>
        </w:rPr>
        <w:t xml:space="preserve"> Configuración lógica de la agenda del profesional que define el conjunto de Bloques Horarios habilitados para la recepción de citas. Se determina por el cruce entre la jornada laboral del profesional, la sede asignada y los bloqueos administrativos, tales como licencias, feriados o vacaciones.</w:t>
      </w:r>
    </w:p>
    <w:p w:rsidR="00000000" w:rsidDel="00000000" w:rsidP="00000000" w:rsidRDefault="00000000" w:rsidRPr="00000000" w14:paraId="000002E8">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Disponibilidad del Servicio:</w:t>
      </w:r>
      <w:r w:rsidDel="00000000" w:rsidR="00000000" w:rsidRPr="00000000">
        <w:rPr>
          <w:sz w:val="24"/>
          <w:szCs w:val="24"/>
          <w:rtl w:val="0"/>
        </w:rPr>
        <w:t xml:space="preserve"> Porcentaje de tiempo en el cual el sistema se encuentra operativo y accesible para los usuarios finales dentro de un periodo determinado. Se mide excluyendo las ventanas de mantenimiento programado.</w:t>
      </w:r>
    </w:p>
    <w:p w:rsidR="00000000" w:rsidDel="00000000" w:rsidP="00000000" w:rsidRDefault="00000000" w:rsidRPr="00000000" w14:paraId="000002E9">
      <w:pPr>
        <w:widowControl w:val="0"/>
        <w:numPr>
          <w:ilvl w:val="0"/>
          <w:numId w:val="1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Lista de Espera Secuencial:</w:t>
      </w:r>
      <w:r w:rsidDel="00000000" w:rsidR="00000000" w:rsidRPr="00000000">
        <w:rPr>
          <w:sz w:val="24"/>
          <w:szCs w:val="24"/>
          <w:rtl w:val="0"/>
        </w:rPr>
        <w:t xml:space="preserve"> Estructura de datos organizada mediante el criterio de primero en entrar, primero en salir, encargada de gestionar las solicitudes de pacientes para bloques horarios que carecen de disponibilidad inmediata. El sistema procesa esta cola de forma automatizada para emitir notificaciones push ante la liberación de recursos por cancelación o reprogramación.</w:t>
      </w:r>
    </w:p>
    <w:p w:rsidR="00000000" w:rsidDel="00000000" w:rsidP="00000000" w:rsidRDefault="00000000" w:rsidRPr="00000000" w14:paraId="000002EA">
      <w:pPr>
        <w:widowControl w:val="0"/>
        <w:numPr>
          <w:ilvl w:val="0"/>
          <w:numId w:val="19"/>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Tiempo de Respuesta o Latencia de Interfaz:</w:t>
      </w:r>
      <w:r w:rsidDel="00000000" w:rsidR="00000000" w:rsidRPr="00000000">
        <w:rPr>
          <w:sz w:val="24"/>
          <w:szCs w:val="24"/>
          <w:rtl w:val="0"/>
        </w:rPr>
        <w:t xml:space="preserve"> Intervalo de tiempo transcurrido desde que el usuario ejecuta una acción en el Dispositivo hasta que el sistema completa la visualización de los datos solicitados.</w:t>
      </w:r>
    </w:p>
    <w:p w:rsidR="00000000" w:rsidDel="00000000" w:rsidP="00000000" w:rsidRDefault="00000000" w:rsidRPr="00000000" w14:paraId="000002EB">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EC">
      <w:pPr>
        <w:widowControl w:val="0"/>
        <w:numPr>
          <w:ilvl w:val="0"/>
          <w:numId w:val="19"/>
        </w:numPr>
        <w:spacing w:after="240" w:before="240" w:line="360" w:lineRule="auto"/>
        <w:ind w:left="720" w:hanging="360"/>
        <w:jc w:val="both"/>
        <w:rPr>
          <w:sz w:val="24"/>
          <w:szCs w:val="24"/>
        </w:rPr>
      </w:pPr>
      <w:r w:rsidDel="00000000" w:rsidR="00000000" w:rsidRPr="00000000">
        <w:rPr>
          <w:b w:val="1"/>
          <w:bCs w:val="1"/>
          <w:sz w:val="24"/>
          <w:szCs w:val="24"/>
          <w:rtl w:val="0"/>
        </w:rPr>
        <w:t xml:space="preserve">Inalterabilidad mediante Log Inmutable:</w:t>
      </w:r>
      <w:r w:rsidDel="00000000" w:rsidR="00000000" w:rsidRPr="00000000">
        <w:rPr>
          <w:sz w:val="24"/>
          <w:szCs w:val="24"/>
          <w:rtl w:val="0"/>
        </w:rPr>
        <w:t xml:space="preserve"> Propiedad de un registro de auditoría que garantiza que, una vez generada una entrada, esta no puede ser editada, borrada o sobrescrita, asegurando la integridad de la bitácora frente a manipulaciones.</w:t>
      </w:r>
    </w:p>
    <w:p w:rsidR="00000000" w:rsidDel="00000000" w:rsidP="00000000" w:rsidRDefault="00000000" w:rsidRPr="00000000" w14:paraId="000002ED">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5. Inteligencia Artificial y Triaje</w:t>
      </w:r>
    </w:p>
    <w:p w:rsidR="00000000" w:rsidDel="00000000" w:rsidP="00000000" w:rsidRDefault="00000000" w:rsidRPr="00000000" w14:paraId="000002EE">
      <w:pPr>
        <w:widowControl w:val="0"/>
        <w:numPr>
          <w:ilvl w:val="0"/>
          <w:numId w:val="43"/>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Entrevista Automatizada:</w:t>
      </w:r>
      <w:r w:rsidDel="00000000" w:rsidR="00000000" w:rsidRPr="00000000">
        <w:rPr>
          <w:sz w:val="24"/>
          <w:szCs w:val="24"/>
          <w:rtl w:val="0"/>
        </w:rPr>
        <w:t xml:space="preserve"> Flujo de interacción basado en lógica condicional mediante árboles de decisión que recolecta datos clínicos antes de la consulta presencial.</w:t>
      </w:r>
    </w:p>
    <w:p w:rsidR="00000000" w:rsidDel="00000000" w:rsidP="00000000" w:rsidRDefault="00000000" w:rsidRPr="00000000" w14:paraId="000002EF">
      <w:pPr>
        <w:widowControl w:val="0"/>
        <w:numPr>
          <w:ilvl w:val="0"/>
          <w:numId w:val="43"/>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Disclaimer Legal:</w:t>
      </w:r>
      <w:r w:rsidDel="00000000" w:rsidR="00000000" w:rsidRPr="00000000">
        <w:rPr>
          <w:sz w:val="24"/>
          <w:szCs w:val="24"/>
          <w:rtl w:val="0"/>
        </w:rPr>
        <w:t xml:space="preserve"> Descargo de responsabilidad de aceptación obligatoria que establece que la IA es soporte y no constituye diagnóstico médico final.</w:t>
      </w:r>
    </w:p>
    <w:p w:rsidR="00000000" w:rsidDel="00000000" w:rsidP="00000000" w:rsidRDefault="00000000" w:rsidRPr="00000000" w14:paraId="000002F0">
      <w:pPr>
        <w:widowControl w:val="0"/>
        <w:numPr>
          <w:ilvl w:val="0"/>
          <w:numId w:val="43"/>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Banderas Rojas o Red Flags:</w:t>
      </w:r>
      <w:r w:rsidDel="00000000" w:rsidR="00000000" w:rsidRPr="00000000">
        <w:rPr>
          <w:sz w:val="24"/>
          <w:szCs w:val="24"/>
          <w:rtl w:val="0"/>
        </w:rPr>
        <w:t xml:space="preserve"> Indicadores de riesgo clínico detectados por el sistema, por ejemplo dolor agudo súbito, que disparan alertas prioritarias al profesional.</w:t>
      </w:r>
    </w:p>
    <w:p w:rsidR="00000000" w:rsidDel="00000000" w:rsidP="00000000" w:rsidRDefault="00000000" w:rsidRPr="00000000" w14:paraId="000002F1">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6. Fidelización</w:t>
      </w:r>
    </w:p>
    <w:p w:rsidR="00000000" w:rsidDel="00000000" w:rsidP="00000000" w:rsidRDefault="00000000" w:rsidRPr="00000000" w14:paraId="000002F2">
      <w:pPr>
        <w:widowControl w:val="0"/>
        <w:numPr>
          <w:ilvl w:val="0"/>
          <w:numId w:val="5"/>
        </w:numPr>
        <w:spacing w:after="240" w:before="240" w:line="360" w:lineRule="auto"/>
        <w:ind w:left="720" w:hanging="360"/>
        <w:jc w:val="both"/>
        <w:rPr>
          <w:sz w:val="24"/>
          <w:szCs w:val="24"/>
        </w:rPr>
      </w:pPr>
      <w:r w:rsidDel="00000000" w:rsidR="00000000" w:rsidRPr="00000000">
        <w:rPr>
          <w:b w:val="1"/>
          <w:bCs w:val="1"/>
          <w:sz w:val="24"/>
          <w:szCs w:val="24"/>
          <w:rtl w:val="0"/>
        </w:rPr>
        <w:t xml:space="preserve">Índice de Adherencia:</w:t>
      </w:r>
      <w:r w:rsidDel="00000000" w:rsidR="00000000" w:rsidRPr="00000000">
        <w:rPr>
          <w:sz w:val="24"/>
          <w:szCs w:val="24"/>
          <w:rtl w:val="0"/>
        </w:rPr>
        <w:t xml:space="preserve"> Valor porcentual calculado por el sistema que compara las tareas y citas programadas frente a las efectivamente ejecutadas por el paciente.</w:t>
      </w:r>
    </w:p>
    <w:p w:rsidR="00000000" w:rsidDel="00000000" w:rsidP="00000000" w:rsidRDefault="00000000" w:rsidRPr="00000000" w14:paraId="000002F3">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7. Finanzas e Interoperabilidad</w:t>
      </w:r>
    </w:p>
    <w:p w:rsidR="00000000" w:rsidDel="00000000" w:rsidP="00000000" w:rsidRDefault="00000000" w:rsidRPr="00000000" w14:paraId="000002F4">
      <w:pPr>
        <w:widowControl w:val="0"/>
        <w:numPr>
          <w:ilvl w:val="0"/>
          <w:numId w:val="29"/>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Financiador:</w:t>
      </w:r>
      <w:r w:rsidDel="00000000" w:rsidR="00000000" w:rsidRPr="00000000">
        <w:rPr>
          <w:sz w:val="24"/>
          <w:szCs w:val="24"/>
          <w:rtl w:val="0"/>
        </w:rPr>
        <w:t xml:space="preserve"> Entidad de previsión de salud, ya sea Isapre o Fonasa, responsable de la cobertura financiera. Actúa como un actor o sistema externo que interactúa de forma automatizada con la plataforma, por ejemplo, mediante una API, para la validación y gestión de bonos y pagos.</w:t>
      </w:r>
    </w:p>
    <w:p w:rsidR="00000000" w:rsidDel="00000000" w:rsidP="00000000" w:rsidRDefault="00000000" w:rsidRPr="00000000" w14:paraId="000002F5">
      <w:pPr>
        <w:widowControl w:val="0"/>
        <w:numPr>
          <w:ilvl w:val="0"/>
          <w:numId w:val="2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Bono Electrónico:</w:t>
      </w:r>
      <w:r w:rsidDel="00000000" w:rsidR="00000000" w:rsidRPr="00000000">
        <w:rPr>
          <w:sz w:val="24"/>
          <w:szCs w:val="24"/>
          <w:rtl w:val="0"/>
        </w:rPr>
        <w:t xml:space="preserve"> Documento digital que acredita cobertura y autoriza el pago del Copago.</w:t>
      </w:r>
    </w:p>
    <w:p w:rsidR="00000000" w:rsidDel="00000000" w:rsidP="00000000" w:rsidRDefault="00000000" w:rsidRPr="00000000" w14:paraId="000002F6">
      <w:pPr>
        <w:widowControl w:val="0"/>
        <w:numPr>
          <w:ilvl w:val="0"/>
          <w:numId w:val="2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Copago:</w:t>
      </w:r>
      <w:r w:rsidDel="00000000" w:rsidR="00000000" w:rsidRPr="00000000">
        <w:rPr>
          <w:sz w:val="24"/>
          <w:szCs w:val="24"/>
          <w:rtl w:val="0"/>
        </w:rPr>
        <w:t xml:space="preserve"> Monto final que el paciente cancela al prestador una vez aplicada la cobertura de su plan.</w:t>
      </w:r>
    </w:p>
    <w:p w:rsidR="00000000" w:rsidDel="00000000" w:rsidP="00000000" w:rsidRDefault="00000000" w:rsidRPr="00000000" w14:paraId="000002F7">
      <w:pPr>
        <w:widowControl w:val="0"/>
        <w:numPr>
          <w:ilvl w:val="0"/>
          <w:numId w:val="29"/>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Bitácora de Transacciones tipo Log:</w:t>
      </w:r>
      <w:r w:rsidDel="00000000" w:rsidR="00000000" w:rsidRPr="00000000">
        <w:rPr>
          <w:sz w:val="24"/>
          <w:szCs w:val="24"/>
          <w:rtl w:val="0"/>
        </w:rPr>
        <w:t xml:space="preserve"> Registro cronológico de cada petición y respuesta entre el sistema y entidades externas, por ejemplo IMED.</w:t>
      </w:r>
    </w:p>
    <w:p w:rsidR="00000000" w:rsidDel="00000000" w:rsidP="00000000" w:rsidRDefault="00000000" w:rsidRPr="00000000" w14:paraId="000002F8">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8. Convenciones de Formato</w:t>
      </w:r>
    </w:p>
    <w:p w:rsidR="00000000" w:rsidDel="00000000" w:rsidP="00000000" w:rsidRDefault="00000000" w:rsidRPr="00000000" w14:paraId="000002F9">
      <w:pPr>
        <w:widowControl w:val="0"/>
        <w:numPr>
          <w:ilvl w:val="0"/>
          <w:numId w:val="32"/>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Fechas:</w:t>
      </w:r>
      <w:r w:rsidDel="00000000" w:rsidR="00000000" w:rsidRPr="00000000">
        <w:rPr>
          <w:sz w:val="24"/>
          <w:szCs w:val="24"/>
          <w:rtl w:val="0"/>
        </w:rPr>
        <w:t xml:space="preserve"> Estándar DD/MM/AAAA.</w:t>
      </w:r>
    </w:p>
    <w:p w:rsidR="00000000" w:rsidDel="00000000" w:rsidP="00000000" w:rsidRDefault="00000000" w:rsidRPr="00000000" w14:paraId="000002FA">
      <w:pPr>
        <w:widowControl w:val="0"/>
        <w:numPr>
          <w:ilvl w:val="0"/>
          <w:numId w:val="3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Horas:</w:t>
      </w:r>
      <w:r w:rsidDel="00000000" w:rsidR="00000000" w:rsidRPr="00000000">
        <w:rPr>
          <w:sz w:val="24"/>
          <w:szCs w:val="24"/>
          <w:rtl w:val="0"/>
        </w:rPr>
        <w:t xml:space="preserve"> Formato de 24 horas bajo el estándar HH:MM ajustado a la zona horaria de Chile Continental, correspondiendo a UTC-4 en invierno y UTC-3 en verano.</w:t>
      </w:r>
    </w:p>
    <w:p w:rsidR="00000000" w:rsidDel="00000000" w:rsidP="00000000" w:rsidRDefault="00000000" w:rsidRPr="00000000" w14:paraId="000002FB">
      <w:pPr>
        <w:widowControl w:val="0"/>
        <w:numPr>
          <w:ilvl w:val="0"/>
          <w:numId w:val="32"/>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Moneda:</w:t>
      </w:r>
      <w:r w:rsidDel="00000000" w:rsidR="00000000" w:rsidRPr="00000000">
        <w:rPr>
          <w:sz w:val="24"/>
          <w:szCs w:val="24"/>
          <w:rtl w:val="0"/>
        </w:rPr>
        <w:t xml:space="preserve"> Todos los valores financieros se expresarán en Pesos Chilenos, estandarizado como CLP.</w:t>
      </w:r>
    </w:p>
    <w:p w:rsidR="00000000" w:rsidDel="00000000" w:rsidP="00000000" w:rsidRDefault="00000000" w:rsidRPr="00000000" w14:paraId="000002FC">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9. Gestión de Contenidos y Multimedia</w:t>
      </w:r>
    </w:p>
    <w:p w:rsidR="00000000" w:rsidDel="00000000" w:rsidP="00000000" w:rsidRDefault="00000000" w:rsidRPr="00000000" w14:paraId="000002FD">
      <w:pPr>
        <w:widowControl w:val="0"/>
        <w:numPr>
          <w:ilvl w:val="0"/>
          <w:numId w:val="36"/>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Material Terapéutico / Educativo:</w:t>
      </w:r>
      <w:r w:rsidDel="00000000" w:rsidR="00000000" w:rsidRPr="00000000">
        <w:rPr>
          <w:sz w:val="24"/>
          <w:szCs w:val="24"/>
          <w:rtl w:val="0"/>
        </w:rPr>
        <w:t xml:space="preserve"> Recursos digitales, comprendiendo videos, PDFs o infografías, prescritos por el profesional para el tratamiento autónomo del paciente.</w:t>
      </w:r>
    </w:p>
    <w:p w:rsidR="00000000" w:rsidDel="00000000" w:rsidP="00000000" w:rsidRDefault="00000000" w:rsidRPr="00000000" w14:paraId="000002FE">
      <w:pPr>
        <w:widowControl w:val="0"/>
        <w:numPr>
          <w:ilvl w:val="0"/>
          <w:numId w:val="36"/>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Biblioteca Centralizada:</w:t>
      </w:r>
      <w:r w:rsidDel="00000000" w:rsidR="00000000" w:rsidRPr="00000000">
        <w:rPr>
          <w:sz w:val="24"/>
          <w:szCs w:val="24"/>
          <w:rtl w:val="0"/>
        </w:rPr>
        <w:t xml:space="preserve"> Repositorio indexado de objetos de aprendizaje y ejercicios que sirve como fuente única para la prescripción profesional, evitando la duplicidad de archivos.</w:t>
      </w:r>
    </w:p>
    <w:p w:rsidR="00000000" w:rsidDel="00000000" w:rsidP="00000000" w:rsidRDefault="00000000" w:rsidRPr="00000000" w14:paraId="000002FF">
      <w:pPr>
        <w:widowControl w:val="0"/>
        <w:numPr>
          <w:ilvl w:val="0"/>
          <w:numId w:val="36"/>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Pauta de Ejercicios:</w:t>
      </w:r>
      <w:r w:rsidDel="00000000" w:rsidR="00000000" w:rsidRPr="00000000">
        <w:rPr>
          <w:sz w:val="24"/>
          <w:szCs w:val="24"/>
          <w:rtl w:val="0"/>
        </w:rPr>
        <w:t xml:space="preserve"> Conjunto de instrucciones técnicas que incluye nombre del ejercicio, series, repeticiones, tiempo de descanso y frecuencia semanal asignada a un paciente.</w:t>
      </w:r>
    </w:p>
    <w:p w:rsidR="00000000" w:rsidDel="00000000" w:rsidP="00000000" w:rsidRDefault="00000000" w:rsidRPr="00000000" w14:paraId="00000300">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10. Lógica de Negocio</w:t>
      </w:r>
    </w:p>
    <w:p w:rsidR="00000000" w:rsidDel="00000000" w:rsidP="00000000" w:rsidRDefault="00000000" w:rsidRPr="00000000" w14:paraId="00000301">
      <w:pPr>
        <w:widowControl w:val="0"/>
        <w:numPr>
          <w:ilvl w:val="0"/>
          <w:numId w:val="54"/>
        </w:numPr>
        <w:spacing w:after="240" w:before="240" w:line="360" w:lineRule="auto"/>
        <w:ind w:left="720" w:hanging="360"/>
        <w:jc w:val="both"/>
        <w:rPr>
          <w:sz w:val="24"/>
          <w:szCs w:val="24"/>
        </w:rPr>
      </w:pPr>
      <w:r w:rsidDel="00000000" w:rsidR="00000000" w:rsidRPr="00000000">
        <w:rPr>
          <w:b w:val="1"/>
          <w:bCs w:val="1"/>
          <w:sz w:val="24"/>
          <w:szCs w:val="24"/>
          <w:rtl w:val="0"/>
        </w:rPr>
        <w:t xml:space="preserve">Regla de Anticipación:</w:t>
      </w:r>
      <w:r w:rsidDel="00000000" w:rsidR="00000000" w:rsidRPr="00000000">
        <w:rPr>
          <w:sz w:val="24"/>
          <w:szCs w:val="24"/>
          <w:rtl w:val="0"/>
        </w:rPr>
        <w:t xml:space="preserve"> Parámetro de tiempo configurado en el sistema, por ejemplo 24 horas, que define el límite para que un usuario pueda cancelar o reprogramar una cita sin penalizaciones.</w:t>
      </w:r>
    </w:p>
    <w:p w:rsidR="00000000" w:rsidDel="00000000" w:rsidP="00000000" w:rsidRDefault="00000000" w:rsidRPr="00000000" w14:paraId="00000302">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11. Indicadores y Telemetría</w:t>
      </w:r>
    </w:p>
    <w:p w:rsidR="00000000" w:rsidDel="00000000" w:rsidP="00000000" w:rsidRDefault="00000000" w:rsidRPr="00000000" w14:paraId="00000303">
      <w:pPr>
        <w:widowControl w:val="0"/>
        <w:numPr>
          <w:ilvl w:val="0"/>
          <w:numId w:val="21"/>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KPI, Key Performance Indicator:</w:t>
      </w:r>
      <w:r w:rsidDel="00000000" w:rsidR="00000000" w:rsidRPr="00000000">
        <w:rPr>
          <w:sz w:val="24"/>
          <w:szCs w:val="24"/>
          <w:rtl w:val="0"/>
        </w:rPr>
        <w:t xml:space="preserve"> Métrica cuantificable, por ejemplo la tasa de ocupación de agenda o el promedio de calificación, utilizada para evaluar el éxito de un profesional o de una sede.</w:t>
      </w:r>
    </w:p>
    <w:p w:rsidR="00000000" w:rsidDel="00000000" w:rsidP="00000000" w:rsidRDefault="00000000" w:rsidRPr="00000000" w14:paraId="00000304">
      <w:pPr>
        <w:widowControl w:val="0"/>
        <w:numPr>
          <w:ilvl w:val="0"/>
          <w:numId w:val="2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Deterioro Clínico:</w:t>
      </w:r>
      <w:r w:rsidDel="00000000" w:rsidR="00000000" w:rsidRPr="00000000">
        <w:rPr>
          <w:sz w:val="24"/>
          <w:szCs w:val="24"/>
          <w:rtl w:val="0"/>
        </w:rPr>
        <w:t xml:space="preserve"> Variación negativa en los datos reportados por el paciente, como el aumento en la escala visual análoga del dolor, que supera un umbral de seguridad predefinido.</w:t>
      </w:r>
    </w:p>
    <w:p w:rsidR="00000000" w:rsidDel="00000000" w:rsidP="00000000" w:rsidRDefault="00000000" w:rsidRPr="00000000" w14:paraId="00000305">
      <w:pPr>
        <w:widowControl w:val="0"/>
        <w:numPr>
          <w:ilvl w:val="0"/>
          <w:numId w:val="2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Metadatos:</w:t>
      </w:r>
      <w:r w:rsidDel="00000000" w:rsidR="00000000" w:rsidRPr="00000000">
        <w:rPr>
          <w:sz w:val="24"/>
          <w:szCs w:val="24"/>
          <w:rtl w:val="0"/>
        </w:rPr>
        <w:t xml:space="preserve"> Información técnica recolectada durante sesiones online, incluyendo dirección IP, latencia y duración de videollamada, utilizada para validar la realización de la sesión.</w:t>
      </w:r>
    </w:p>
    <w:p w:rsidR="00000000" w:rsidDel="00000000" w:rsidP="00000000" w:rsidRDefault="00000000" w:rsidRPr="00000000" w14:paraId="00000306">
      <w:pPr>
        <w:widowControl w:val="0"/>
        <w:numPr>
          <w:ilvl w:val="0"/>
          <w:numId w:val="2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Marcadores Temporales o Timestamp:</w:t>
      </w:r>
      <w:r w:rsidDel="00000000" w:rsidR="00000000" w:rsidRPr="00000000">
        <w:rPr>
          <w:sz w:val="24"/>
          <w:szCs w:val="24"/>
          <w:rtl w:val="0"/>
        </w:rPr>
        <w:t xml:space="preserve"> Registro digital de la fecha y hora exacta, sincronizada con un servidor horario estándar, que se asigna automáticamente a un evento o transacción para asegurar su trazabilidad cronológica.</w:t>
      </w:r>
    </w:p>
    <w:p w:rsidR="00000000" w:rsidDel="00000000" w:rsidP="00000000" w:rsidRDefault="00000000" w:rsidRPr="00000000" w14:paraId="00000307">
      <w:pPr>
        <w:widowControl w:val="0"/>
        <w:numPr>
          <w:ilvl w:val="0"/>
          <w:numId w:val="2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Punto de Recuperación Objetivo o RPO:</w:t>
      </w:r>
      <w:r w:rsidDel="00000000" w:rsidR="00000000" w:rsidRPr="00000000">
        <w:rPr>
          <w:sz w:val="24"/>
          <w:szCs w:val="24"/>
          <w:rtl w:val="0"/>
        </w:rPr>
        <w:t xml:space="preserve"> Parámetro técnico que determina el volumen máximo de datos que el sistema puede perder ante una falla crítica, medido en tiempo transcurrido desde el último respaldo exitoso. Este indicador define la frecuencia obligatoria de las rutinas de persistencia para asegurar la integridad de la Ficha Clínica Electrónica.</w:t>
      </w:r>
    </w:p>
    <w:p w:rsidR="00000000" w:rsidDel="00000000" w:rsidP="00000000" w:rsidRDefault="00000000" w:rsidRPr="00000000" w14:paraId="00000308">
      <w:pPr>
        <w:widowControl w:val="0"/>
        <w:spacing w:after="240" w:before="240" w:line="360" w:lineRule="auto"/>
        <w:jc w:val="both"/>
        <w:rPr>
          <w:b w:val="1"/>
          <w:bCs w:val="1"/>
          <w:sz w:val="24"/>
          <w:szCs w:val="24"/>
        </w:rPr>
      </w:pPr>
      <w:r w:rsidDel="00000000" w:rsidR="00000000" w:rsidRPr="00000000">
        <w:rPr>
          <w:b w:val="1"/>
          <w:bCs w:val="1"/>
          <w:sz w:val="24"/>
          <w:szCs w:val="24"/>
          <w:rtl w:val="0"/>
        </w:rPr>
        <w:t xml:space="preserve">12. Seguridad y Trazabilidad</w:t>
      </w:r>
    </w:p>
    <w:p w:rsidR="00000000" w:rsidDel="00000000" w:rsidP="00000000" w:rsidRDefault="00000000" w:rsidRPr="00000000" w14:paraId="00000309">
      <w:pPr>
        <w:widowControl w:val="0"/>
        <w:numPr>
          <w:ilvl w:val="0"/>
          <w:numId w:val="35"/>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Trazabilidad Integral:</w:t>
      </w:r>
      <w:r w:rsidDel="00000000" w:rsidR="00000000" w:rsidRPr="00000000">
        <w:rPr>
          <w:sz w:val="24"/>
          <w:szCs w:val="24"/>
          <w:rtl w:val="0"/>
        </w:rPr>
        <w:t xml:space="preserve"> Propiedad que permite reconstruir el historial completo de un dato, incluyendo quién lo creó, quién lo consultó y quién lo modificó, con sus respectivas marcas temporales.</w:t>
      </w:r>
    </w:p>
    <w:p w:rsidR="00000000" w:rsidDel="00000000" w:rsidP="00000000" w:rsidRDefault="00000000" w:rsidRPr="00000000" w14:paraId="0000030A">
      <w:pPr>
        <w:widowControl w:val="0"/>
        <w:numPr>
          <w:ilvl w:val="0"/>
          <w:numId w:val="3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Token de Acceso JWT:</w:t>
      </w:r>
      <w:r w:rsidDel="00000000" w:rsidR="00000000" w:rsidRPr="00000000">
        <w:rPr>
          <w:sz w:val="24"/>
          <w:szCs w:val="24"/>
          <w:rtl w:val="0"/>
        </w:rPr>
        <w:t xml:space="preserve"> Objeto de seguridad temporal generado tras la autenticación que permite al dispositivo comunicarse con el servidor de forma segura sin reenviar las credenciales en cada petición.</w:t>
      </w:r>
    </w:p>
    <w:p w:rsidR="00000000" w:rsidDel="00000000" w:rsidP="00000000" w:rsidRDefault="00000000" w:rsidRPr="00000000" w14:paraId="0000030B">
      <w:pPr>
        <w:widowControl w:val="0"/>
        <w:numPr>
          <w:ilvl w:val="0"/>
          <w:numId w:val="3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Hashing mediante BCrypt o Argon2:</w:t>
      </w:r>
      <w:r w:rsidDel="00000000" w:rsidR="00000000" w:rsidRPr="00000000">
        <w:rPr>
          <w:sz w:val="24"/>
          <w:szCs w:val="24"/>
          <w:rtl w:val="0"/>
        </w:rPr>
        <w:t xml:space="preserve"> Algoritmo específico de cifrado unidireccional utilizado para asegurar que las contraseñas sean ilegibles incluso para los administradores de la base de datos.</w:t>
      </w:r>
    </w:p>
    <w:p w:rsidR="00000000" w:rsidDel="00000000" w:rsidP="00000000" w:rsidRDefault="00000000" w:rsidRPr="00000000" w14:paraId="0000030C">
      <w:pPr>
        <w:widowControl w:val="0"/>
        <w:numPr>
          <w:ilvl w:val="0"/>
          <w:numId w:val="3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HTTPS o Hypertext Transfer Protocol Secure:</w:t>
      </w:r>
      <w:r w:rsidDel="00000000" w:rsidR="00000000" w:rsidRPr="00000000">
        <w:rPr>
          <w:sz w:val="24"/>
          <w:szCs w:val="24"/>
          <w:rtl w:val="0"/>
        </w:rPr>
        <w:t xml:space="preserve"> Protocolo de comunicación seguro que cifra el intercambio de datos entre el dispositivo y el servidor, garantizando la confidencialidad de la información y evitando que terceros puedan interceptar o manipular el tráfico durante el tránsito por la red.</w:t>
      </w:r>
    </w:p>
    <w:p w:rsidR="00000000" w:rsidDel="00000000" w:rsidP="00000000" w:rsidRDefault="00000000" w:rsidRPr="00000000" w14:paraId="0000030D">
      <w:pPr>
        <w:widowControl w:val="0"/>
        <w:numPr>
          <w:ilvl w:val="0"/>
          <w:numId w:val="3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TLS o Transport Layer Security:</w:t>
      </w:r>
      <w:r w:rsidDel="00000000" w:rsidR="00000000" w:rsidRPr="00000000">
        <w:rPr>
          <w:sz w:val="24"/>
          <w:szCs w:val="24"/>
          <w:rtl w:val="0"/>
        </w:rPr>
        <w:t xml:space="preserve"> Protocolo criptográfico de capa de transporte que autentica la identidad del servidor mediante certificados digitales y establece un canal de comunicación cifrado punto a punto, asegurando que la conexión cumpla con los estándares modernos de integridad y privacidad.</w:t>
      </w:r>
    </w:p>
    <w:p w:rsidR="00000000" w:rsidDel="00000000" w:rsidP="00000000" w:rsidRDefault="00000000" w:rsidRPr="00000000" w14:paraId="0000030E">
      <w:pPr>
        <w:widowControl w:val="0"/>
        <w:numPr>
          <w:ilvl w:val="0"/>
          <w:numId w:val="35"/>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Cifrado en Reposo:</w:t>
      </w:r>
      <w:r w:rsidDel="00000000" w:rsidR="00000000" w:rsidRPr="00000000">
        <w:rPr>
          <w:sz w:val="24"/>
          <w:szCs w:val="24"/>
          <w:rtl w:val="0"/>
        </w:rPr>
        <w:t xml:space="preserve"> Proceso de codificación de la información almacenada en soportes persistentes, tales como bases de datos o discos, para impedir su lectura por parte de agentes no autorizados en caso de acceso físico o lógico al servidor.</w:t>
      </w:r>
      <w:r w:rsidDel="00000000" w:rsidR="00000000" w:rsidRPr="00000000">
        <w:rPr>
          <w:rtl w:val="0"/>
        </w:rPr>
      </w:r>
    </w:p>
    <w:p w:rsidR="00000000" w:rsidDel="00000000" w:rsidP="00000000" w:rsidRDefault="00000000" w:rsidRPr="00000000" w14:paraId="0000030F">
      <w:pPr>
        <w:pStyle w:val="Heading2"/>
        <w:widowControl w:val="0"/>
        <w:numPr>
          <w:ilvl w:val="1"/>
          <w:numId w:val="31"/>
        </w:numPr>
        <w:spacing w:line="360" w:lineRule="auto"/>
        <w:ind w:left="2160" w:hanging="360"/>
        <w:jc w:val="both"/>
        <w:rPr>
          <w:sz w:val="24"/>
          <w:szCs w:val="24"/>
        </w:rPr>
      </w:pPr>
      <w:bookmarkStart w:colFirst="0" w:colLast="0" w:name="_teaeluorjxl4" w:id="47"/>
      <w:bookmarkEnd w:id="47"/>
      <w:r w:rsidDel="00000000" w:rsidR="00000000" w:rsidRPr="00000000">
        <w:rPr>
          <w:b w:val="1"/>
          <w:bCs w:val="1"/>
          <w:sz w:val="24"/>
          <w:szCs w:val="24"/>
          <w:rtl w:val="0"/>
        </w:rPr>
        <w:t xml:space="preserve">Requerimientos Funcionales</w:t>
      </w:r>
    </w:p>
    <w:p w:rsidR="00000000" w:rsidDel="00000000" w:rsidP="00000000" w:rsidRDefault="00000000" w:rsidRPr="00000000" w14:paraId="00000310">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yxrsbtr37vpr" w:id="48"/>
      <w:bookmarkEnd w:id="48"/>
      <w:r w:rsidDel="00000000" w:rsidR="00000000" w:rsidRPr="00000000">
        <w:rPr>
          <w:b w:val="1"/>
          <w:bCs w:val="1"/>
          <w:color w:val="000000"/>
          <w:sz w:val="24"/>
          <w:szCs w:val="24"/>
          <w:rtl w:val="0"/>
        </w:rPr>
        <w:t xml:space="preserve">Gestión de Usuarios y Seguridad (</w:t>
      </w:r>
      <w:r w:rsidDel="00000000" w:rsidR="00000000" w:rsidRPr="00000000">
        <w:rPr>
          <w:b w:val="1"/>
          <w:bCs w:val="1"/>
          <w:color w:val="000000"/>
          <w:sz w:val="24"/>
          <w:szCs w:val="24"/>
          <w:rtl w:val="0"/>
        </w:rPr>
        <w:t xml:space="preserve">RF01</w:t>
      </w:r>
      <w:r w:rsidDel="00000000" w:rsidR="00000000" w:rsidRPr="00000000">
        <w:rPr>
          <w:b w:val="1"/>
          <w:bCs w:val="1"/>
          <w:color w:val="000000"/>
          <w:sz w:val="24"/>
          <w:szCs w:val="24"/>
          <w:rtl w:val="0"/>
        </w:rPr>
        <w:t xml:space="preserve"> - </w:t>
      </w:r>
      <w:r w:rsidDel="00000000" w:rsidR="00000000" w:rsidRPr="00000000">
        <w:rPr>
          <w:b w:val="1"/>
          <w:bCs w:val="1"/>
          <w:color w:val="000000"/>
          <w:sz w:val="24"/>
          <w:szCs w:val="24"/>
          <w:rtl w:val="0"/>
        </w:rPr>
        <w:t xml:space="preserve">RF13</w:t>
      </w:r>
      <w:r w:rsidDel="00000000" w:rsidR="00000000" w:rsidRPr="00000000">
        <w:rPr>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311">
      <w:pPr>
        <w:widowControl w:val="0"/>
        <w:numPr>
          <w:ilvl w:val="0"/>
          <w:numId w:val="4"/>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RF01 - Registro de Pacientes con Validación de Integridad:</w:t>
      </w:r>
      <w:r w:rsidDel="00000000" w:rsidR="00000000" w:rsidRPr="00000000">
        <w:rPr>
          <w:sz w:val="24"/>
          <w:szCs w:val="24"/>
          <w:rtl w:val="0"/>
        </w:rPr>
        <w:t xml:space="preserve"> El sistema debe permitir el registro de nuevos usuarios bajo el rol de Paciente, aplicando </w:t>
      </w:r>
      <w:r w:rsidDel="00000000" w:rsidR="00000000" w:rsidRPr="00000000">
        <w:rPr>
          <w:sz w:val="24"/>
          <w:szCs w:val="24"/>
          <w:rtl w:val="0"/>
        </w:rPr>
        <w:t xml:space="preserve">validaciones sintácticas obligatorias para el nombre completo, sexo clínico, dirección, RUT, correo electrónico, teléfono, contraseña y contacto de emergencia. El sistema debe exigir que la contraseña cumpla con el formato e integrar un campo de confirmación para asegurar la coincidencia exacta de los datos antes de proceder con el cifrado y la persistencia, tal como se muestra en el anexo A1.</w:t>
      </w:r>
    </w:p>
    <w:p w:rsidR="00000000" w:rsidDel="00000000" w:rsidP="00000000" w:rsidRDefault="00000000" w:rsidRPr="00000000" w14:paraId="00000312">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RF02 - Registro y Acreditación de Profesionales:</w:t>
      </w:r>
      <w:r w:rsidDel="00000000" w:rsidR="00000000" w:rsidRPr="00000000">
        <w:rPr>
          <w:sz w:val="24"/>
          <w:szCs w:val="24"/>
          <w:rtl w:val="0"/>
        </w:rPr>
        <w:t xml:space="preserve"> El sistema debe gestionar el registro de perfiles de salud, exigiendo validaciones sintácticas para los datos de identidad básica, como nombre completo, RUT, correo electrónico y teléfono. Además, </w:t>
      </w:r>
      <w:r w:rsidDel="00000000" w:rsidR="00000000" w:rsidRPr="00000000">
        <w:rPr>
          <w:sz w:val="24"/>
          <w:szCs w:val="24"/>
          <w:rtl w:val="0"/>
        </w:rPr>
        <w:t xml:space="preserve">debe</w:t>
      </w:r>
      <w:r w:rsidDel="00000000" w:rsidR="00000000" w:rsidRPr="00000000">
        <w:rPr>
          <w:sz w:val="24"/>
          <w:szCs w:val="24"/>
          <w:rtl w:val="0"/>
        </w:rPr>
        <w:t xml:space="preserve"> persistir los atributos operativos del profesional: la Especialidad, el número de registro en la Superintendencia de Salud y la matriz de disponibilidad horaria vinculada a una Sede. El sistema </w:t>
      </w:r>
      <w:r w:rsidDel="00000000" w:rsidR="00000000" w:rsidRPr="00000000">
        <w:rPr>
          <w:sz w:val="24"/>
          <w:szCs w:val="24"/>
          <w:rtl w:val="0"/>
        </w:rPr>
        <w:t xml:space="preserve">condicionará</w:t>
      </w:r>
      <w:r w:rsidDel="00000000" w:rsidR="00000000" w:rsidRPr="00000000">
        <w:rPr>
          <w:sz w:val="24"/>
          <w:szCs w:val="24"/>
          <w:rtl w:val="0"/>
        </w:rPr>
        <w:t xml:space="preserve"> la creación del perfil al cumplimiento de los estándares de complejidad de la contraseña, tal como se muestra en el anexo A2. </w:t>
      </w:r>
    </w:p>
    <w:p w:rsidR="00000000" w:rsidDel="00000000" w:rsidP="00000000" w:rsidRDefault="00000000" w:rsidRPr="00000000" w14:paraId="00000313">
      <w:pPr>
        <w:widowControl w:val="0"/>
        <w:numPr>
          <w:ilvl w:val="0"/>
          <w:numId w:val="4"/>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RF03 - Control de Unicidad de Cuentas:</w:t>
      </w:r>
      <w:r w:rsidDel="00000000" w:rsidR="00000000" w:rsidRPr="00000000">
        <w:rPr>
          <w:sz w:val="24"/>
          <w:szCs w:val="24"/>
          <w:rtl w:val="0"/>
        </w:rPr>
        <w:t xml:space="preserve"> El sistema debe validar la disponibilidad del RUT y correo electrónico durante el proceso de registro y previo a la persistencia de los datos, impidiendo la creación de registros duplicados en la base de datos centralizada.</w:t>
      </w:r>
      <w:r w:rsidDel="00000000" w:rsidR="00000000" w:rsidRPr="00000000">
        <w:rPr>
          <w:rtl w:val="0"/>
        </w:rPr>
      </w:r>
    </w:p>
    <w:p w:rsidR="00000000" w:rsidDel="00000000" w:rsidP="00000000" w:rsidRDefault="00000000" w:rsidRPr="00000000" w14:paraId="00000314">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15">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16">
      <w:pPr>
        <w:widowControl w:val="0"/>
        <w:numPr>
          <w:ilvl w:val="0"/>
          <w:numId w:val="4"/>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RF04 - Verificación de Identidad mediante OTP:</w:t>
      </w:r>
      <w:r w:rsidDel="00000000" w:rsidR="00000000" w:rsidRPr="00000000">
        <w:rPr>
          <w:sz w:val="24"/>
          <w:szCs w:val="24"/>
          <w:rtl w:val="0"/>
        </w:rPr>
        <w:t xml:space="preserve"> El sistema debe condicionar la activación de la cuenta a la validación exitosa de un código de un solo uso OTP enviado al canal de comunicación correo electrónico o SMS proporcionado por el usuario</w:t>
      </w:r>
      <w:r w:rsidDel="00000000" w:rsidR="00000000" w:rsidRPr="00000000">
        <w:rPr>
          <w:sz w:val="24"/>
          <w:szCs w:val="24"/>
          <w:rtl w:val="0"/>
        </w:rPr>
        <w:t xml:space="preserve">, tal como se muestra en el anexo A1.</w:t>
      </w:r>
    </w:p>
    <w:p w:rsidR="00000000" w:rsidDel="00000000" w:rsidP="00000000" w:rsidRDefault="00000000" w:rsidRPr="00000000" w14:paraId="00000317">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RF05 - Autenticación y Resguardo de Credenciales:</w:t>
      </w:r>
      <w:r w:rsidDel="00000000" w:rsidR="00000000" w:rsidRPr="00000000">
        <w:rPr>
          <w:sz w:val="24"/>
          <w:szCs w:val="24"/>
          <w:rtl w:val="0"/>
        </w:rPr>
        <w:t xml:space="preserve"> El sistema debe gestionar el acceso mediante identificador ID y contraseña, implementando algoritmos de Hashing para el almacenamiento de claves, mitigando el riesgo de exposición de credenciales en la base de datos</w:t>
      </w:r>
      <w:r w:rsidDel="00000000" w:rsidR="00000000" w:rsidRPr="00000000">
        <w:rPr>
          <w:sz w:val="24"/>
          <w:szCs w:val="24"/>
          <w:rtl w:val="0"/>
        </w:rPr>
        <w:t xml:space="preserve">, tal como se muestra en el anexo A3.</w:t>
      </w:r>
    </w:p>
    <w:p w:rsidR="00000000" w:rsidDel="00000000" w:rsidP="00000000" w:rsidRDefault="00000000" w:rsidRPr="00000000" w14:paraId="00000318">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RF06 - Solicitud de Restablecimiento de Credenciales:</w:t>
      </w:r>
      <w:r w:rsidDel="00000000" w:rsidR="00000000" w:rsidRPr="00000000">
        <w:rPr>
          <w:sz w:val="24"/>
          <w:szCs w:val="24"/>
          <w:rtl w:val="0"/>
        </w:rPr>
        <w:t xml:space="preserve"> El sistema debe proveer una interfaz pública que permita al usuario solicitar la actualización de su contraseña mediante el ingreso de su correo electrónico registrado, disparando el envío automatizado de un OTP a dicho canal, tal como se muestra en el anexo A4. </w:t>
      </w:r>
    </w:p>
    <w:p w:rsidR="00000000" w:rsidDel="00000000" w:rsidP="00000000" w:rsidRDefault="00000000" w:rsidRPr="00000000" w14:paraId="00000319">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RF07 - Ejecución de Cambio de Contraseña:</w:t>
      </w:r>
      <w:r w:rsidDel="00000000" w:rsidR="00000000" w:rsidRPr="00000000">
        <w:rPr>
          <w:sz w:val="24"/>
          <w:szCs w:val="24"/>
          <w:rtl w:val="0"/>
        </w:rPr>
        <w:t xml:space="preserve"> El sistema debe habilitar el formulario de ingreso de la nueva contraseña únicamente tras la validación exitosa del OTP ingresado por el usuario, aplicando inmediatamente el algoritmo de Hashing sobre la nueva credencial en la base de datos, tal como se muestra en el anexo A4. </w:t>
      </w:r>
    </w:p>
    <w:p w:rsidR="00000000" w:rsidDel="00000000" w:rsidP="00000000" w:rsidRDefault="00000000" w:rsidRPr="00000000" w14:paraId="0000031A">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RF08 - Gestión de Sesiones y Tokens de Acceso:</w:t>
      </w:r>
      <w:r w:rsidDel="00000000" w:rsidR="00000000" w:rsidRPr="00000000">
        <w:rPr>
          <w:sz w:val="24"/>
          <w:szCs w:val="24"/>
          <w:rtl w:val="0"/>
        </w:rPr>
        <w:t xml:space="preserve"> El sistema debe permitir la visualización de sesiones activas en múltiples Dispositivos, habilitando la revocación remota de Tokens de Acceso e invalidación de sesiones de forma inmediata</w:t>
      </w:r>
      <w:r w:rsidDel="00000000" w:rsidR="00000000" w:rsidRPr="00000000">
        <w:rPr>
          <w:sz w:val="24"/>
          <w:szCs w:val="24"/>
          <w:rtl w:val="0"/>
        </w:rPr>
        <w:t xml:space="preserve">, tal como se muestra en el anexo A5.</w:t>
      </w:r>
    </w:p>
    <w:p w:rsidR="00000000" w:rsidDel="00000000" w:rsidP="00000000" w:rsidRDefault="00000000" w:rsidRPr="00000000" w14:paraId="0000031B">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RF09 - Configuración de </w:t>
      </w:r>
      <w:r w:rsidDel="00000000" w:rsidR="00000000" w:rsidRPr="00000000">
        <w:rPr>
          <w:b w:val="1"/>
          <w:bCs w:val="1"/>
          <w:sz w:val="24"/>
          <w:szCs w:val="24"/>
          <w:rtl w:val="0"/>
        </w:rPr>
        <w:t xml:space="preserve">Privacidad</w:t>
      </w:r>
      <w:r w:rsidDel="00000000" w:rsidR="00000000" w:rsidRPr="00000000">
        <w:rPr>
          <w:b w:val="1"/>
          <w:bCs w:val="1"/>
          <w:sz w:val="24"/>
          <w:szCs w:val="24"/>
          <w:rtl w:val="0"/>
        </w:rPr>
        <w:t xml:space="preserve">:</w:t>
      </w:r>
      <w:r w:rsidDel="00000000" w:rsidR="00000000" w:rsidRPr="00000000">
        <w:rPr>
          <w:sz w:val="24"/>
          <w:szCs w:val="24"/>
          <w:rtl w:val="0"/>
        </w:rPr>
        <w:t xml:space="preserve"> El sistema debe permitir al usuario parametrizar la visibilidad de sus datos de contacto</w:t>
      </w:r>
      <w:r w:rsidDel="00000000" w:rsidR="00000000" w:rsidRPr="00000000">
        <w:rPr>
          <w:sz w:val="24"/>
          <w:szCs w:val="24"/>
          <w:rtl w:val="0"/>
        </w:rPr>
        <w:t xml:space="preserve">, tal como se muestra en el anexo A5.</w:t>
      </w:r>
    </w:p>
    <w:p w:rsidR="00000000" w:rsidDel="00000000" w:rsidP="00000000" w:rsidRDefault="00000000" w:rsidRPr="00000000" w14:paraId="0000031C">
      <w:pPr>
        <w:widowControl w:val="0"/>
        <w:numPr>
          <w:ilvl w:val="0"/>
          <w:numId w:val="4"/>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RF10 - Administración de Catálogo Profesional:</w:t>
      </w:r>
      <w:r w:rsidDel="00000000" w:rsidR="00000000" w:rsidRPr="00000000">
        <w:rPr>
          <w:sz w:val="24"/>
          <w:szCs w:val="24"/>
          <w:rtl w:val="0"/>
        </w:rPr>
        <w:t xml:space="preserve"> El sistema debe permitir al Profesional la gestión de su perfil público, incluyendo la carga de fotografía, reseña curricular, áreas de experticia y modalidades de atención habilitadas</w:t>
      </w:r>
      <w:r w:rsidDel="00000000" w:rsidR="00000000" w:rsidRPr="00000000">
        <w:rPr>
          <w:sz w:val="24"/>
          <w:szCs w:val="24"/>
          <w:rtl w:val="0"/>
        </w:rPr>
        <w:t xml:space="preserve">, tal como se muestra en el anexo A6.</w:t>
      </w:r>
    </w:p>
    <w:p w:rsidR="00000000" w:rsidDel="00000000" w:rsidP="00000000" w:rsidRDefault="00000000" w:rsidRPr="00000000" w14:paraId="0000031D">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1E">
      <w:pPr>
        <w:widowControl w:val="0"/>
        <w:numPr>
          <w:ilvl w:val="0"/>
          <w:numId w:val="4"/>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RF11 -</w:t>
      </w:r>
      <w:r w:rsidDel="00000000" w:rsidR="00000000" w:rsidRPr="00000000">
        <w:rPr>
          <w:b w:val="1"/>
          <w:bCs w:val="1"/>
          <w:sz w:val="24"/>
          <w:szCs w:val="24"/>
          <w:rtl w:val="0"/>
        </w:rPr>
        <w:t xml:space="preserve"> Panel Interno de Gestión Profesional</w:t>
      </w:r>
      <w:r w:rsidDel="00000000" w:rsidR="00000000" w:rsidRPr="00000000">
        <w:rPr>
          <w:b w:val="1"/>
          <w:bCs w:val="1"/>
          <w:sz w:val="24"/>
          <w:szCs w:val="24"/>
          <w:rtl w:val="0"/>
        </w:rPr>
        <w:t xml:space="preserve">:</w:t>
      </w:r>
      <w:r w:rsidDel="00000000" w:rsidR="00000000" w:rsidRPr="00000000">
        <w:rPr>
          <w:sz w:val="24"/>
          <w:szCs w:val="24"/>
          <w:rtl w:val="0"/>
        </w:rPr>
        <w:t xml:space="preserve"> El sistema debe proveer una interfaz restringida mediante autenticación, accesible exclusivamente para usuarios con el rol de Profesional, permitiendo la visualización de su nómina de pacientes asignados e historial de atenciones</w:t>
      </w:r>
      <w:r w:rsidDel="00000000" w:rsidR="00000000" w:rsidRPr="00000000">
        <w:rPr>
          <w:sz w:val="24"/>
          <w:szCs w:val="24"/>
          <w:rtl w:val="0"/>
        </w:rPr>
        <w:t xml:space="preserve">, tal como se muestra en el anexo A6.</w:t>
      </w:r>
    </w:p>
    <w:p w:rsidR="00000000" w:rsidDel="00000000" w:rsidP="00000000" w:rsidRDefault="00000000" w:rsidRPr="00000000" w14:paraId="0000031F">
      <w:pPr>
        <w:widowControl w:val="0"/>
        <w:numPr>
          <w:ilvl w:val="0"/>
          <w:numId w:val="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RF12 - Control de Acceso Basado en Roles RBAC:</w:t>
      </w:r>
      <w:r w:rsidDel="00000000" w:rsidR="00000000" w:rsidRPr="00000000">
        <w:rPr>
          <w:sz w:val="24"/>
          <w:szCs w:val="24"/>
          <w:rtl w:val="0"/>
        </w:rPr>
        <w:t xml:space="preserve"> El sistema debe restringir el acceso a módulos y datos sensibles mediante la aplicación de políticas de permisos vinculadas a los roles de Paciente, Profesional, Administrador y Supervisor.</w:t>
      </w:r>
      <w:r w:rsidDel="00000000" w:rsidR="00000000" w:rsidRPr="00000000">
        <w:rPr>
          <w:rtl w:val="0"/>
        </w:rPr>
      </w:r>
    </w:p>
    <w:p w:rsidR="00000000" w:rsidDel="00000000" w:rsidP="00000000" w:rsidRDefault="00000000" w:rsidRPr="00000000" w14:paraId="00000320">
      <w:pPr>
        <w:widowControl w:val="0"/>
        <w:numPr>
          <w:ilvl w:val="0"/>
          <w:numId w:val="4"/>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RF13 - Bitácora de Auditoría de Seguridad:</w:t>
      </w:r>
      <w:r w:rsidDel="00000000" w:rsidR="00000000" w:rsidRPr="00000000">
        <w:rPr>
          <w:sz w:val="24"/>
          <w:szCs w:val="24"/>
          <w:rtl w:val="0"/>
        </w:rPr>
        <w:t xml:space="preserve"> El sistema debe registrar en un log inmutable cada evento de acceso a la Ficha Clínica Electrónica, almacenando el ID del usuario, Timestamp, acción ejecutada y dirección IP de origen.</w:t>
      </w:r>
      <w:r w:rsidDel="00000000" w:rsidR="00000000" w:rsidRPr="00000000">
        <w:rPr>
          <w:rtl w:val="0"/>
        </w:rPr>
      </w:r>
    </w:p>
    <w:p w:rsidR="00000000" w:rsidDel="00000000" w:rsidP="00000000" w:rsidRDefault="00000000" w:rsidRPr="00000000" w14:paraId="00000321">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j81mz3wrvgij" w:id="49"/>
      <w:bookmarkEnd w:id="49"/>
      <w:r w:rsidDel="00000000" w:rsidR="00000000" w:rsidRPr="00000000">
        <w:rPr>
          <w:b w:val="1"/>
          <w:bCs w:val="1"/>
          <w:color w:val="000000"/>
          <w:sz w:val="24"/>
          <w:szCs w:val="24"/>
          <w:rtl w:val="0"/>
        </w:rPr>
        <w:t xml:space="preserve">Agendamiento y Citas (RF14 - RF22)</w:t>
      </w:r>
      <w:r w:rsidDel="00000000" w:rsidR="00000000" w:rsidRPr="00000000">
        <w:rPr>
          <w:rtl w:val="0"/>
        </w:rPr>
      </w:r>
    </w:p>
    <w:p w:rsidR="00000000" w:rsidDel="00000000" w:rsidP="00000000" w:rsidRDefault="00000000" w:rsidRPr="00000000" w14:paraId="00000322">
      <w:pPr>
        <w:widowControl w:val="0"/>
        <w:numPr>
          <w:ilvl w:val="0"/>
          <w:numId w:val="51"/>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RF14 - Motor de Agendamiento y Selección de Citas:</w:t>
      </w:r>
      <w:r w:rsidDel="00000000" w:rsidR="00000000" w:rsidRPr="00000000">
        <w:rPr>
          <w:sz w:val="24"/>
          <w:szCs w:val="24"/>
          <w:rtl w:val="0"/>
        </w:rPr>
        <w:t xml:space="preserve"> El sistema debe habilitar una interfaz de búsqueda que permita filtrar a los Profesionales por Especialidad y Sede, permitiendo al usuario la selección de un bloque horario disponible para la creación de una reserva vinculada a su ID</w:t>
      </w:r>
      <w:r w:rsidDel="00000000" w:rsidR="00000000" w:rsidRPr="00000000">
        <w:rPr>
          <w:sz w:val="24"/>
          <w:szCs w:val="24"/>
          <w:rtl w:val="0"/>
        </w:rPr>
        <w:t xml:space="preserve">, tal como se muestra en el anexo A7.</w:t>
      </w:r>
    </w:p>
    <w:p w:rsidR="00000000" w:rsidDel="00000000" w:rsidP="00000000" w:rsidRDefault="00000000" w:rsidRPr="00000000" w14:paraId="00000323">
      <w:pPr>
        <w:widowControl w:val="0"/>
        <w:numPr>
          <w:ilvl w:val="0"/>
          <w:numId w:val="5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RF15 - Control de Concurrencia en Agendamiento:</w:t>
      </w:r>
      <w:r w:rsidDel="00000000" w:rsidR="00000000" w:rsidRPr="00000000">
        <w:rPr>
          <w:sz w:val="24"/>
          <w:szCs w:val="24"/>
          <w:rtl w:val="0"/>
        </w:rPr>
        <w:t xml:space="preserve"> El sistema debe implementar un mecanismo de bloqueo síncrono que garantice la exclusividad de un bloque horario desde el momento de su selección, mitigando colisiones de reserva o duplicidad de citas para un mismo profesional.</w:t>
      </w:r>
      <w:r w:rsidDel="00000000" w:rsidR="00000000" w:rsidRPr="00000000">
        <w:rPr>
          <w:rtl w:val="0"/>
        </w:rPr>
      </w:r>
    </w:p>
    <w:p w:rsidR="00000000" w:rsidDel="00000000" w:rsidP="00000000" w:rsidRDefault="00000000" w:rsidRPr="00000000" w14:paraId="00000324">
      <w:pPr>
        <w:widowControl w:val="0"/>
        <w:numPr>
          <w:ilvl w:val="0"/>
          <w:numId w:val="5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RF16 - Restricción Administrativa de Disponibilidad:</w:t>
      </w:r>
      <w:r w:rsidDel="00000000" w:rsidR="00000000" w:rsidRPr="00000000">
        <w:rPr>
          <w:sz w:val="24"/>
          <w:szCs w:val="24"/>
          <w:rtl w:val="0"/>
        </w:rPr>
        <w:t xml:space="preserve"> El sistema debe permitir al profesional o administrador inhabilitar rangos temporales como vacaciones, licencias o eventos institucionales en la matriz de disponibilidad, restringiendo su visibilidad en el motor de búsqueda del paciente</w:t>
      </w:r>
      <w:r w:rsidDel="00000000" w:rsidR="00000000" w:rsidRPr="00000000">
        <w:rPr>
          <w:sz w:val="24"/>
          <w:szCs w:val="24"/>
          <w:rtl w:val="0"/>
        </w:rPr>
        <w:t xml:space="preserve">, tal como se muestra en el anexo A7.</w:t>
      </w:r>
    </w:p>
    <w:p w:rsidR="00000000" w:rsidDel="00000000" w:rsidP="00000000" w:rsidRDefault="00000000" w:rsidRPr="00000000" w14:paraId="00000325">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26">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27">
      <w:pPr>
        <w:widowControl w:val="0"/>
        <w:numPr>
          <w:ilvl w:val="0"/>
          <w:numId w:val="51"/>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RF17 - Gestión de Reprogramación Bajo Reglas de Negocio:</w:t>
      </w:r>
      <w:r w:rsidDel="00000000" w:rsidR="00000000" w:rsidRPr="00000000">
        <w:rPr>
          <w:sz w:val="24"/>
          <w:szCs w:val="24"/>
          <w:rtl w:val="0"/>
        </w:rPr>
        <w:t xml:space="preserve"> El sistema debe permitir la modificación de la fecha u hora de una cita existente, supeditando la acción al cumplimiento de las Reglas de Anticipación mínimas y máximas parametrizadas en la configuración global.</w:t>
      </w:r>
      <w:r w:rsidDel="00000000" w:rsidR="00000000" w:rsidRPr="00000000">
        <w:rPr>
          <w:rtl w:val="0"/>
        </w:rPr>
      </w:r>
    </w:p>
    <w:p w:rsidR="00000000" w:rsidDel="00000000" w:rsidP="00000000" w:rsidRDefault="00000000" w:rsidRPr="00000000" w14:paraId="00000328">
      <w:pPr>
        <w:widowControl w:val="0"/>
        <w:numPr>
          <w:ilvl w:val="0"/>
          <w:numId w:val="5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RF18 - Cancelación con Liberación de Recursos:</w:t>
      </w:r>
      <w:r w:rsidDel="00000000" w:rsidR="00000000" w:rsidRPr="00000000">
        <w:rPr>
          <w:sz w:val="24"/>
          <w:szCs w:val="24"/>
          <w:rtl w:val="0"/>
        </w:rPr>
        <w:t xml:space="preserve"> El sistema debe permitir la anulación de citas, ejecutando la actualización inmediata del estado del bloque horario a "Disponible" y disparando el evento de notificación para los usuarios en la lista de espera.</w:t>
      </w:r>
      <w:r w:rsidDel="00000000" w:rsidR="00000000" w:rsidRPr="00000000">
        <w:rPr>
          <w:rtl w:val="0"/>
        </w:rPr>
      </w:r>
    </w:p>
    <w:p w:rsidR="00000000" w:rsidDel="00000000" w:rsidP="00000000" w:rsidRDefault="00000000" w:rsidRPr="00000000" w14:paraId="00000329">
      <w:pPr>
        <w:widowControl w:val="0"/>
        <w:numPr>
          <w:ilvl w:val="0"/>
          <w:numId w:val="5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RF19 - Gestión de Lista de Espera Secuencial:</w:t>
      </w:r>
      <w:r w:rsidDel="00000000" w:rsidR="00000000" w:rsidRPr="00000000">
        <w:rPr>
          <w:sz w:val="24"/>
          <w:szCs w:val="24"/>
          <w:rtl w:val="0"/>
        </w:rPr>
        <w:t xml:space="preserve"> El sistema debe permitir la inscripción de pacientes en bloques horarios ocupados.</w:t>
      </w:r>
      <w:r w:rsidDel="00000000" w:rsidR="00000000" w:rsidRPr="00000000">
        <w:rPr>
          <w:sz w:val="24"/>
          <w:szCs w:val="24"/>
          <w:rtl w:val="0"/>
        </w:rPr>
        <w:t xml:space="preserve"> </w:t>
      </w:r>
      <w:r w:rsidDel="00000000" w:rsidR="00000000" w:rsidRPr="00000000">
        <w:rPr>
          <w:sz w:val="24"/>
          <w:szCs w:val="24"/>
          <w:rtl w:val="0"/>
        </w:rPr>
        <w:t xml:space="preserve">Ante la liberación de un cupo, el sistema debe ejecutar un disparador automático que envíe una Notificación Push al primer usuario de la lista según su orden cronológico de registro</w:t>
      </w:r>
      <w:r w:rsidDel="00000000" w:rsidR="00000000" w:rsidRPr="00000000">
        <w:rPr>
          <w:sz w:val="24"/>
          <w:szCs w:val="24"/>
          <w:rtl w:val="0"/>
        </w:rPr>
        <w:t xml:space="preserve">, tal como se muestra en el anexo A8.</w:t>
      </w:r>
    </w:p>
    <w:p w:rsidR="00000000" w:rsidDel="00000000" w:rsidP="00000000" w:rsidRDefault="00000000" w:rsidRPr="00000000" w14:paraId="0000032A">
      <w:pPr>
        <w:widowControl w:val="0"/>
        <w:numPr>
          <w:ilvl w:val="0"/>
          <w:numId w:val="5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RF20 - Máquina de Estados de la Cita:</w:t>
      </w:r>
      <w:r w:rsidDel="00000000" w:rsidR="00000000" w:rsidRPr="00000000">
        <w:rPr>
          <w:sz w:val="24"/>
          <w:szCs w:val="24"/>
          <w:rtl w:val="0"/>
        </w:rPr>
        <w:t xml:space="preserve"> El sistema debe gestionar el ciclo de vida de la atención mediante la transición lógica de estados: Reservada, Confirmada, En curso, Realizada, No asistió, Cancelada por paciente y Cancelada por profesional.</w:t>
      </w:r>
      <w:r w:rsidDel="00000000" w:rsidR="00000000" w:rsidRPr="00000000">
        <w:rPr>
          <w:rtl w:val="0"/>
        </w:rPr>
      </w:r>
    </w:p>
    <w:p w:rsidR="00000000" w:rsidDel="00000000" w:rsidP="00000000" w:rsidRDefault="00000000" w:rsidRPr="00000000" w14:paraId="0000032B">
      <w:pPr>
        <w:widowControl w:val="0"/>
        <w:numPr>
          <w:ilvl w:val="0"/>
          <w:numId w:val="5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RF21 - Confirmación de Asistencia Distribuida:</w:t>
      </w:r>
      <w:r w:rsidDel="00000000" w:rsidR="00000000" w:rsidRPr="00000000">
        <w:rPr>
          <w:sz w:val="24"/>
          <w:szCs w:val="24"/>
          <w:rtl w:val="0"/>
        </w:rPr>
        <w:t xml:space="preserve"> El sistema debe emitir solicitudes de confirmación según la Regla de Anticipación configurada, permitiendo al usuario validar o cancelar su cita de forma síncrona mediante la interfaz de la aplicación o de forma asíncrona vía correo electrónico</w:t>
      </w:r>
      <w:r w:rsidDel="00000000" w:rsidR="00000000" w:rsidRPr="00000000">
        <w:rPr>
          <w:sz w:val="24"/>
          <w:szCs w:val="24"/>
          <w:rtl w:val="0"/>
        </w:rPr>
        <w:t xml:space="preserve">, tal como se muestra en el anexo A9.</w:t>
      </w:r>
    </w:p>
    <w:p w:rsidR="00000000" w:rsidDel="00000000" w:rsidP="00000000" w:rsidRDefault="00000000" w:rsidRPr="00000000" w14:paraId="0000032C">
      <w:pPr>
        <w:widowControl w:val="0"/>
        <w:numPr>
          <w:ilvl w:val="0"/>
          <w:numId w:val="5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RF22 - Trazabilidad de Transiciones de Agenda:</w:t>
      </w:r>
      <w:r w:rsidDel="00000000" w:rsidR="00000000" w:rsidRPr="00000000">
        <w:rPr>
          <w:sz w:val="24"/>
          <w:szCs w:val="24"/>
          <w:rtl w:val="0"/>
        </w:rPr>
        <w:t xml:space="preserve"> El sistema debe persistir un log de auditoría por cada cambio de estado o edición en la cita, registrando el ID del usuario que realizó la acción, el Timestamp y la justificación del movimiento.</w:t>
      </w:r>
      <w:r w:rsidDel="00000000" w:rsidR="00000000" w:rsidRPr="00000000">
        <w:rPr>
          <w:rtl w:val="0"/>
        </w:rPr>
      </w:r>
    </w:p>
    <w:p w:rsidR="00000000" w:rsidDel="00000000" w:rsidP="00000000" w:rsidRDefault="00000000" w:rsidRPr="00000000" w14:paraId="0000032D">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2E">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2F">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30">
      <w:pPr>
        <w:pStyle w:val="Heading3"/>
        <w:widowControl w:val="0"/>
        <w:numPr>
          <w:ilvl w:val="2"/>
          <w:numId w:val="31"/>
        </w:numPr>
        <w:spacing w:after="120" w:afterAutospacing="0" w:line="360" w:lineRule="auto"/>
        <w:ind w:left="2880" w:hanging="360"/>
        <w:jc w:val="both"/>
        <w:rPr>
          <w:sz w:val="24"/>
          <w:szCs w:val="24"/>
        </w:rPr>
      </w:pPr>
      <w:bookmarkStart w:colFirst="0" w:colLast="0" w:name="_i0cxxrhm9ta7" w:id="50"/>
      <w:bookmarkEnd w:id="50"/>
      <w:r w:rsidDel="00000000" w:rsidR="00000000" w:rsidRPr="00000000">
        <w:rPr>
          <w:b w:val="1"/>
          <w:bCs w:val="1"/>
          <w:color w:val="000000"/>
          <w:sz w:val="24"/>
          <w:szCs w:val="24"/>
          <w:rtl w:val="0"/>
        </w:rPr>
        <w:t xml:space="preserve">Interacción con IA y Triaje Digital (RF23 - RF27)</w:t>
      </w:r>
      <w:r w:rsidDel="00000000" w:rsidR="00000000" w:rsidRPr="00000000">
        <w:rPr>
          <w:rtl w:val="0"/>
        </w:rPr>
      </w:r>
    </w:p>
    <w:p w:rsidR="00000000" w:rsidDel="00000000" w:rsidP="00000000" w:rsidRDefault="00000000" w:rsidRPr="00000000" w14:paraId="00000331">
      <w:pPr>
        <w:widowControl w:val="0"/>
        <w:numPr>
          <w:ilvl w:val="0"/>
          <w:numId w:val="17"/>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RF23 - Ejecución de Entrevista Clínica Automatizada:</w:t>
      </w:r>
      <w:r w:rsidDel="00000000" w:rsidR="00000000" w:rsidRPr="00000000">
        <w:rPr>
          <w:sz w:val="24"/>
          <w:szCs w:val="24"/>
          <w:rtl w:val="0"/>
        </w:rPr>
        <w:t xml:space="preserve"> El sistema debe activar una interfaz de triaje basada en árboles de decisión previo a la primera sesión del paciente, con el fin de sistematizar la captura de sintomatología y antecedentes clínicos mediante lógica condicional</w:t>
      </w:r>
      <w:r w:rsidDel="00000000" w:rsidR="00000000" w:rsidRPr="00000000">
        <w:rPr>
          <w:sz w:val="24"/>
          <w:szCs w:val="24"/>
          <w:rtl w:val="0"/>
        </w:rPr>
        <w:t xml:space="preserve">, tal como se muestra en el anexo A10.</w:t>
      </w:r>
    </w:p>
    <w:p w:rsidR="00000000" w:rsidDel="00000000" w:rsidP="00000000" w:rsidRDefault="00000000" w:rsidRPr="00000000" w14:paraId="00000332">
      <w:pPr>
        <w:widowControl w:val="0"/>
        <w:numPr>
          <w:ilvl w:val="0"/>
          <w:numId w:val="17"/>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RF24 - Estructuración de Datos de Sintomatología:</w:t>
      </w:r>
      <w:r w:rsidDel="00000000" w:rsidR="00000000" w:rsidRPr="00000000">
        <w:rPr>
          <w:sz w:val="24"/>
          <w:szCs w:val="24"/>
          <w:rtl w:val="0"/>
        </w:rPr>
        <w:t xml:space="preserve"> El sistema debe mapear y categorizar la información recolectada en el triaje, incluyendo zona anatómica, tiempo de evolución expresado en unidades de tiempo estándar y factores moduladores del dolor, integrando estos datos de forma automática en la Anamnesis de la Ficha Clínica Electrónica.</w:t>
      </w:r>
      <w:r w:rsidDel="00000000" w:rsidR="00000000" w:rsidRPr="00000000">
        <w:rPr>
          <w:rtl w:val="0"/>
        </w:rPr>
      </w:r>
    </w:p>
    <w:p w:rsidR="00000000" w:rsidDel="00000000" w:rsidP="00000000" w:rsidRDefault="00000000" w:rsidRPr="00000000" w14:paraId="00000333">
      <w:pPr>
        <w:widowControl w:val="0"/>
        <w:numPr>
          <w:ilvl w:val="0"/>
          <w:numId w:val="17"/>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RF25 - Consolidación de Reporte Pre-clínico:</w:t>
      </w:r>
      <w:r w:rsidDel="00000000" w:rsidR="00000000" w:rsidRPr="00000000">
        <w:rPr>
          <w:sz w:val="24"/>
          <w:szCs w:val="24"/>
          <w:rtl w:val="0"/>
        </w:rPr>
        <w:t xml:space="preserve"> El sistema debe sintetizar los datos capturados en la entrevista automatizada para generar un reporte de hallazgos clínicos, destacando los antecedentes de mayor relevancia y posibles Banderas Rojas para el profesional previo al inicio de la sesión</w:t>
      </w:r>
      <w:r w:rsidDel="00000000" w:rsidR="00000000" w:rsidRPr="00000000">
        <w:rPr>
          <w:sz w:val="24"/>
          <w:szCs w:val="24"/>
          <w:rtl w:val="0"/>
        </w:rPr>
        <w:t xml:space="preserve">, tal como se muestra en el anexo A11.</w:t>
      </w:r>
    </w:p>
    <w:p w:rsidR="00000000" w:rsidDel="00000000" w:rsidP="00000000" w:rsidRDefault="00000000" w:rsidRPr="00000000" w14:paraId="00000334">
      <w:pPr>
        <w:widowControl w:val="0"/>
        <w:numPr>
          <w:ilvl w:val="0"/>
          <w:numId w:val="17"/>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RF26 - Mapeo de Derivación por Especialidad:</w:t>
      </w:r>
      <w:r w:rsidDel="00000000" w:rsidR="00000000" w:rsidRPr="00000000">
        <w:rPr>
          <w:sz w:val="24"/>
          <w:szCs w:val="24"/>
          <w:rtl w:val="0"/>
        </w:rPr>
        <w:t xml:space="preserve"> El sistema debe contrastar las etiquetas clínicas obtenidas en el triaje con las Especialidades registradas en el cuerpo profesional, desplegando al usuario una sugerencia de atención basada en la coincidencia técnica entre el motivo de consulta y el perfil del </w:t>
      </w:r>
      <w:r w:rsidDel="00000000" w:rsidR="00000000" w:rsidRPr="00000000">
        <w:rPr>
          <w:sz w:val="24"/>
          <w:szCs w:val="24"/>
          <w:rtl w:val="0"/>
        </w:rPr>
        <w:t xml:space="preserve">profesional, tal como se muestra en el anexo A11.</w:t>
      </w:r>
    </w:p>
    <w:p w:rsidR="00000000" w:rsidDel="00000000" w:rsidP="00000000" w:rsidRDefault="00000000" w:rsidRPr="00000000" w14:paraId="00000335">
      <w:pPr>
        <w:widowControl w:val="0"/>
        <w:numPr>
          <w:ilvl w:val="0"/>
          <w:numId w:val="17"/>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RF27 - Validación de Aceptación de Disclaimer Legal:</w:t>
      </w:r>
      <w:r w:rsidDel="00000000" w:rsidR="00000000" w:rsidRPr="00000000">
        <w:rPr>
          <w:sz w:val="24"/>
          <w:szCs w:val="24"/>
          <w:rtl w:val="0"/>
        </w:rPr>
        <w:t xml:space="preserve"> El sistema debe condicionar el inicio de la entrevista automatizada a la aceptación explícita y registrada del Disclaimer Legal, el cual establece la naturaleza informativa del análisis y su subordinación al diagnóstico médico final</w:t>
      </w:r>
      <w:r w:rsidDel="00000000" w:rsidR="00000000" w:rsidRPr="00000000">
        <w:rPr>
          <w:sz w:val="24"/>
          <w:szCs w:val="24"/>
          <w:rtl w:val="0"/>
        </w:rPr>
        <w:t xml:space="preserve">, tal como se muestra en el anexo A10.</w:t>
      </w:r>
    </w:p>
    <w:p w:rsidR="00000000" w:rsidDel="00000000" w:rsidP="00000000" w:rsidRDefault="00000000" w:rsidRPr="00000000" w14:paraId="00000336">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37">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38">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hp71yy6c2l8h" w:id="51"/>
      <w:bookmarkEnd w:id="51"/>
      <w:r w:rsidDel="00000000" w:rsidR="00000000" w:rsidRPr="00000000">
        <w:rPr>
          <w:b w:val="1"/>
          <w:bCs w:val="1"/>
          <w:color w:val="000000"/>
          <w:sz w:val="24"/>
          <w:szCs w:val="24"/>
          <w:rtl w:val="0"/>
        </w:rPr>
        <w:t xml:space="preserve">Ficha Clínica y Documentación Electrónica (RF28 - RF37)</w:t>
      </w:r>
      <w:r w:rsidDel="00000000" w:rsidR="00000000" w:rsidRPr="00000000">
        <w:rPr>
          <w:rtl w:val="0"/>
        </w:rPr>
      </w:r>
    </w:p>
    <w:p w:rsidR="00000000" w:rsidDel="00000000" w:rsidP="00000000" w:rsidRDefault="00000000" w:rsidRPr="00000000" w14:paraId="00000339">
      <w:pPr>
        <w:widowControl w:val="0"/>
        <w:numPr>
          <w:ilvl w:val="0"/>
          <w:numId w:val="49"/>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RF28 - Consolidación de Ficha Clínica Electrónica:</w:t>
      </w:r>
      <w:r w:rsidDel="00000000" w:rsidR="00000000" w:rsidRPr="00000000">
        <w:rPr>
          <w:sz w:val="24"/>
          <w:szCs w:val="24"/>
          <w:rtl w:val="0"/>
        </w:rPr>
        <w:t xml:space="preserve"> El sistema debe integrar en un repositorio digital único el historial completo de salud del paciente, garantizando el acceso a la Anamnesis, registros de Evolución Clínica y archivos multimedia asociados de forma cronológica y persistente</w:t>
      </w:r>
      <w:r w:rsidDel="00000000" w:rsidR="00000000" w:rsidRPr="00000000">
        <w:rPr>
          <w:sz w:val="24"/>
          <w:szCs w:val="24"/>
          <w:rtl w:val="0"/>
        </w:rPr>
        <w:t xml:space="preserve">, tal como se muestra en el anexo A12.</w:t>
      </w:r>
    </w:p>
    <w:p w:rsidR="00000000" w:rsidDel="00000000" w:rsidP="00000000" w:rsidRDefault="00000000" w:rsidRPr="00000000" w14:paraId="0000033A">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RF29 - Registro Estructurado de Evaluación Inicial:</w:t>
      </w:r>
      <w:r w:rsidDel="00000000" w:rsidR="00000000" w:rsidRPr="00000000">
        <w:rPr>
          <w:sz w:val="24"/>
          <w:szCs w:val="24"/>
          <w:rtl w:val="0"/>
        </w:rPr>
        <w:t xml:space="preserve"> El sistema debe disponer de interfaces de captura de datos parametrizados para la documentación de la Anamnesis, permitiendo al Profesional registrar antecedentes patológicos, quirúrgicos y alérgicos mediante campos de entrada específicos que aseguren la integridad de la información clínica</w:t>
      </w:r>
      <w:r w:rsidDel="00000000" w:rsidR="00000000" w:rsidRPr="00000000">
        <w:rPr>
          <w:sz w:val="24"/>
          <w:szCs w:val="24"/>
          <w:rtl w:val="0"/>
        </w:rPr>
        <w:t xml:space="preserve">, tal como se muestra en el anexo A12.</w:t>
      </w:r>
    </w:p>
    <w:p w:rsidR="00000000" w:rsidDel="00000000" w:rsidP="00000000" w:rsidRDefault="00000000" w:rsidRPr="00000000" w14:paraId="0000033B">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RF30 - Garantía de Inalterabilidad de Registros:</w:t>
      </w:r>
      <w:r w:rsidDel="00000000" w:rsidR="00000000" w:rsidRPr="00000000">
        <w:rPr>
          <w:sz w:val="24"/>
          <w:szCs w:val="24"/>
          <w:rtl w:val="0"/>
        </w:rPr>
        <w:t xml:space="preserve"> El sistema debe aplicar la propiedad de Inalterabilidad sobre toda Evolución Clínica una vez finalizada la sesión y registrada la Firma Digital Simple.</w:t>
      </w:r>
      <w:r w:rsidDel="00000000" w:rsidR="00000000" w:rsidRPr="00000000">
        <w:rPr>
          <w:sz w:val="24"/>
          <w:szCs w:val="24"/>
          <w:rtl w:val="0"/>
        </w:rPr>
        <w:t xml:space="preserve"> </w:t>
      </w:r>
      <w:r w:rsidDel="00000000" w:rsidR="00000000" w:rsidRPr="00000000">
        <w:rPr>
          <w:sz w:val="24"/>
          <w:szCs w:val="24"/>
          <w:rtl w:val="0"/>
        </w:rPr>
        <w:t xml:space="preserve">A partir de este evento, el sistema debe denegar cualquier petición de edición o eliminación del registro original, permitiendo únicamente la generación de nuevas versiones auditables.</w:t>
      </w:r>
      <w:r w:rsidDel="00000000" w:rsidR="00000000" w:rsidRPr="00000000">
        <w:rPr>
          <w:rtl w:val="0"/>
        </w:rPr>
      </w:r>
    </w:p>
    <w:p w:rsidR="00000000" w:rsidDel="00000000" w:rsidP="00000000" w:rsidRDefault="00000000" w:rsidRPr="00000000" w14:paraId="0000033C">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RF31 - Control de Versionado para Correcciones:</w:t>
      </w:r>
      <w:r w:rsidDel="00000000" w:rsidR="00000000" w:rsidRPr="00000000">
        <w:rPr>
          <w:sz w:val="24"/>
          <w:szCs w:val="24"/>
          <w:rtl w:val="0"/>
        </w:rPr>
        <w:t xml:space="preserve"> El sistema debe permitir la anexión de correcciones a registros clínicos con estado "Cerrado" mediante la creación de una nueva versión indexada, preservando la integridad del registro original para procesos de auditoría técnica.</w:t>
      </w:r>
      <w:r w:rsidDel="00000000" w:rsidR="00000000" w:rsidRPr="00000000">
        <w:rPr>
          <w:rtl w:val="0"/>
        </w:rPr>
      </w:r>
    </w:p>
    <w:p w:rsidR="00000000" w:rsidDel="00000000" w:rsidP="00000000" w:rsidRDefault="00000000" w:rsidRPr="00000000" w14:paraId="0000033D">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RF32 - Definición y Seguimiento de Objetivos Terapéuticos:</w:t>
      </w:r>
      <w:r w:rsidDel="00000000" w:rsidR="00000000" w:rsidRPr="00000000">
        <w:rPr>
          <w:sz w:val="24"/>
          <w:szCs w:val="24"/>
          <w:rtl w:val="0"/>
        </w:rPr>
        <w:t xml:space="preserve"> El sistema debe proveer herramientas para la parametrización de metas clínicas y el registro cuantitativo del avance porcentual de cumplimiento en cada nota de evolución clínica realizada por el profesional.</w:t>
      </w:r>
      <w:r w:rsidDel="00000000" w:rsidR="00000000" w:rsidRPr="00000000">
        <w:rPr>
          <w:rtl w:val="0"/>
        </w:rPr>
      </w:r>
    </w:p>
    <w:p w:rsidR="00000000" w:rsidDel="00000000" w:rsidP="00000000" w:rsidRDefault="00000000" w:rsidRPr="00000000" w14:paraId="0000033E">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RF33 - Repositorio de Exámenes Multimedia:</w:t>
      </w:r>
      <w:r w:rsidDel="00000000" w:rsidR="00000000" w:rsidRPr="00000000">
        <w:rPr>
          <w:sz w:val="24"/>
          <w:szCs w:val="24"/>
          <w:rtl w:val="0"/>
        </w:rPr>
        <w:t xml:space="preserve"> El sistema debe permitir el cargue y almacenamiento de archivos en formatos PDF, JPG, PNG y DOCX, garantizando su asociación persistente con la Ficha Clínica Electrónica o con una sesión de atención específica.</w:t>
      </w:r>
      <w:r w:rsidDel="00000000" w:rsidR="00000000" w:rsidRPr="00000000">
        <w:rPr>
          <w:rtl w:val="0"/>
        </w:rPr>
      </w:r>
    </w:p>
    <w:p w:rsidR="00000000" w:rsidDel="00000000" w:rsidP="00000000" w:rsidRDefault="00000000" w:rsidRPr="00000000" w14:paraId="0000033F">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RF34 - Clasificación Taxonómica de Documentos:</w:t>
      </w:r>
      <w:r w:rsidDel="00000000" w:rsidR="00000000" w:rsidRPr="00000000">
        <w:rPr>
          <w:sz w:val="24"/>
          <w:szCs w:val="24"/>
          <w:rtl w:val="0"/>
        </w:rPr>
        <w:t xml:space="preserve"> El sistema debe permitir la asignación de metadatos de categoría a cada archivo almacenado, habilitando el filtrado y recuperación selectiva de información en el motor de búsqueda.</w:t>
      </w:r>
      <w:r w:rsidDel="00000000" w:rsidR="00000000" w:rsidRPr="00000000">
        <w:rPr>
          <w:rtl w:val="0"/>
        </w:rPr>
      </w:r>
    </w:p>
    <w:p w:rsidR="00000000" w:rsidDel="00000000" w:rsidP="00000000" w:rsidRDefault="00000000" w:rsidRPr="00000000" w14:paraId="00000340">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RF35 - Visor de Archivos con Control de Acceso:</w:t>
      </w:r>
      <w:r w:rsidDel="00000000" w:rsidR="00000000" w:rsidRPr="00000000">
        <w:rPr>
          <w:sz w:val="24"/>
          <w:szCs w:val="24"/>
          <w:rtl w:val="0"/>
        </w:rPr>
        <w:t xml:space="preserve"> El sistema debe integrar un visor de documentos embebido que permite la previsualización de archivos sin requerir la descarga persistente de los datos en el hardware del dispositivo del usuario</w:t>
      </w:r>
      <w:r w:rsidDel="00000000" w:rsidR="00000000" w:rsidRPr="00000000">
        <w:rPr>
          <w:sz w:val="24"/>
          <w:szCs w:val="24"/>
          <w:rtl w:val="0"/>
        </w:rPr>
        <w:t xml:space="preserve">, tal como se muestra en el anexo A13.</w:t>
      </w:r>
    </w:p>
    <w:p w:rsidR="00000000" w:rsidDel="00000000" w:rsidP="00000000" w:rsidRDefault="00000000" w:rsidRPr="00000000" w14:paraId="00000341">
      <w:pPr>
        <w:widowControl w:val="0"/>
        <w:numPr>
          <w:ilvl w:val="0"/>
          <w:numId w:val="49"/>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RF36 - Firma e Identificación de Autoría:</w:t>
      </w:r>
      <w:r w:rsidDel="00000000" w:rsidR="00000000" w:rsidRPr="00000000">
        <w:rPr>
          <w:sz w:val="24"/>
          <w:szCs w:val="24"/>
          <w:rtl w:val="0"/>
        </w:rPr>
        <w:t xml:space="preserve"> El sistema debe registrar en cada documento clínico el Nombre, RUT y Número de Registro Profesional y el Timestamp al momento de ejecutarse el evento de la Firma Digital Simple.</w:t>
      </w:r>
      <w:r w:rsidDel="00000000" w:rsidR="00000000" w:rsidRPr="00000000">
        <w:rPr>
          <w:rtl w:val="0"/>
        </w:rPr>
      </w:r>
    </w:p>
    <w:p w:rsidR="00000000" w:rsidDel="00000000" w:rsidP="00000000" w:rsidRDefault="00000000" w:rsidRPr="00000000" w14:paraId="00000342">
      <w:pPr>
        <w:widowControl w:val="0"/>
        <w:numPr>
          <w:ilvl w:val="0"/>
          <w:numId w:val="49"/>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RF37 - Generación de Informe de Alta:</w:t>
      </w:r>
      <w:r w:rsidDel="00000000" w:rsidR="00000000" w:rsidRPr="00000000">
        <w:rPr>
          <w:sz w:val="24"/>
          <w:szCs w:val="24"/>
          <w:rtl w:val="0"/>
        </w:rPr>
        <w:t xml:space="preserve"> El sistema debe permitir la emisión de un informe de egreso que consolide el estado final del paciente, las pautas de continuidad terapéutica y el cierre formal del episodio clínico en la base de datos.</w:t>
      </w:r>
      <w:r w:rsidDel="00000000" w:rsidR="00000000" w:rsidRPr="00000000">
        <w:rPr>
          <w:rtl w:val="0"/>
        </w:rPr>
      </w:r>
    </w:p>
    <w:p w:rsidR="00000000" w:rsidDel="00000000" w:rsidP="00000000" w:rsidRDefault="00000000" w:rsidRPr="00000000" w14:paraId="00000343">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3902gflbcm8k" w:id="52"/>
      <w:bookmarkEnd w:id="52"/>
      <w:r w:rsidDel="00000000" w:rsidR="00000000" w:rsidRPr="00000000">
        <w:rPr>
          <w:b w:val="1"/>
          <w:bCs w:val="1"/>
          <w:color w:val="000000"/>
          <w:sz w:val="24"/>
          <w:szCs w:val="24"/>
          <w:rtl w:val="0"/>
        </w:rPr>
        <w:t xml:space="preserve">Ejecución y Validación de la Sesión (RF38 - RF44)</w:t>
      </w:r>
      <w:r w:rsidDel="00000000" w:rsidR="00000000" w:rsidRPr="00000000">
        <w:rPr>
          <w:rtl w:val="0"/>
        </w:rPr>
      </w:r>
    </w:p>
    <w:p w:rsidR="00000000" w:rsidDel="00000000" w:rsidP="00000000" w:rsidRDefault="00000000" w:rsidRPr="00000000" w14:paraId="00000344">
      <w:pPr>
        <w:widowControl w:val="0"/>
        <w:numPr>
          <w:ilvl w:val="0"/>
          <w:numId w:val="48"/>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RF38 - Registro de Marcas Temporales de Atención:</w:t>
      </w:r>
      <w:r w:rsidDel="00000000" w:rsidR="00000000" w:rsidRPr="00000000">
        <w:rPr>
          <w:sz w:val="24"/>
          <w:szCs w:val="24"/>
          <w:rtl w:val="0"/>
        </w:rPr>
        <w:t xml:space="preserve"> El sistema debe registrar el Timestamp de inicio y de término de la sesión clínica, calculando la duración total de la prestación de salud.</w:t>
      </w:r>
      <w:r w:rsidDel="00000000" w:rsidR="00000000" w:rsidRPr="00000000">
        <w:rPr>
          <w:rtl w:val="0"/>
        </w:rPr>
      </w:r>
    </w:p>
    <w:p w:rsidR="00000000" w:rsidDel="00000000" w:rsidP="00000000" w:rsidRDefault="00000000" w:rsidRPr="00000000" w14:paraId="00000345">
      <w:pPr>
        <w:widowControl w:val="0"/>
        <w:numPr>
          <w:ilvl w:val="0"/>
          <w:numId w:val="4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RF39 - Validación de Presencialidad mediante GPS:</w:t>
      </w:r>
      <w:r w:rsidDel="00000000" w:rsidR="00000000" w:rsidRPr="00000000">
        <w:rPr>
          <w:sz w:val="24"/>
          <w:szCs w:val="24"/>
          <w:rtl w:val="0"/>
        </w:rPr>
        <w:t xml:space="preserve"> El sistema debe registrar las coordenadas de Geolocalización GPS de los usuarios al inicio y término de sesiones domiciliarias, validando la coincidencia de ubicación respecto a la Dirección registrada del paciente.</w:t>
      </w:r>
      <w:r w:rsidDel="00000000" w:rsidR="00000000" w:rsidRPr="00000000">
        <w:rPr>
          <w:rtl w:val="0"/>
        </w:rPr>
      </w:r>
    </w:p>
    <w:p w:rsidR="00000000" w:rsidDel="00000000" w:rsidP="00000000" w:rsidRDefault="00000000" w:rsidRPr="00000000" w14:paraId="00000346">
      <w:pPr>
        <w:widowControl w:val="0"/>
        <w:numPr>
          <w:ilvl w:val="0"/>
          <w:numId w:val="4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w:t>
      </w:r>
      <w:r w:rsidDel="00000000" w:rsidR="00000000" w:rsidRPr="00000000">
        <w:rPr>
          <w:b w:val="1"/>
          <w:bCs w:val="1"/>
          <w:sz w:val="24"/>
          <w:szCs w:val="24"/>
          <w:rtl w:val="0"/>
        </w:rPr>
        <w:t xml:space="preserve">40</w:t>
      </w:r>
      <w:r w:rsidDel="00000000" w:rsidR="00000000" w:rsidRPr="00000000">
        <w:rPr>
          <w:b w:val="1"/>
          <w:bCs w:val="1"/>
          <w:sz w:val="24"/>
          <w:szCs w:val="24"/>
          <w:rtl w:val="0"/>
        </w:rPr>
        <w:t xml:space="preserve"> - Documentación de Intervención Clínica:</w:t>
      </w:r>
      <w:r w:rsidDel="00000000" w:rsidR="00000000" w:rsidRPr="00000000">
        <w:rPr>
          <w:sz w:val="24"/>
          <w:szCs w:val="24"/>
          <w:rtl w:val="0"/>
        </w:rPr>
        <w:t xml:space="preserve"> El sistema debe habilitar campos para el registro de las técnicas aplicadas, ejercicios ejecutados y la respuesta fisiológica del paciente durante el transcurso de la sesión</w:t>
      </w:r>
      <w:r w:rsidDel="00000000" w:rsidR="00000000" w:rsidRPr="00000000">
        <w:rPr>
          <w:sz w:val="24"/>
          <w:szCs w:val="24"/>
          <w:rtl w:val="0"/>
        </w:rPr>
        <w:t xml:space="preserve">, tal como se muestra en el anexo A12.</w:t>
      </w:r>
    </w:p>
    <w:p w:rsidR="00000000" w:rsidDel="00000000" w:rsidP="00000000" w:rsidRDefault="00000000" w:rsidRPr="00000000" w14:paraId="00000347">
      <w:pPr>
        <w:widowControl w:val="0"/>
        <w:numPr>
          <w:ilvl w:val="0"/>
          <w:numId w:val="4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RF41 - Protocolo de Validación Multi-factor:</w:t>
      </w:r>
      <w:r w:rsidDel="00000000" w:rsidR="00000000" w:rsidRPr="00000000">
        <w:rPr>
          <w:sz w:val="24"/>
          <w:szCs w:val="24"/>
          <w:rtl w:val="0"/>
        </w:rPr>
        <w:t xml:space="preserve"> El sistema debe condicionar el estado de sesión "Validada" a la coincidencia de los registros de Check-in y Marcas Temporales de ambos usuarios participantes.</w:t>
      </w:r>
      <w:r w:rsidDel="00000000" w:rsidR="00000000" w:rsidRPr="00000000">
        <w:rPr>
          <w:rtl w:val="0"/>
        </w:rPr>
      </w:r>
    </w:p>
    <w:p w:rsidR="00000000" w:rsidDel="00000000" w:rsidP="00000000" w:rsidRDefault="00000000" w:rsidRPr="00000000" w14:paraId="00000348">
      <w:pPr>
        <w:widowControl w:val="0"/>
        <w:numPr>
          <w:ilvl w:val="0"/>
          <w:numId w:val="48"/>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RF42</w:t>
      </w:r>
      <w:r w:rsidDel="00000000" w:rsidR="00000000" w:rsidRPr="00000000">
        <w:rPr>
          <w:b w:val="1"/>
          <w:bCs w:val="1"/>
          <w:sz w:val="24"/>
          <w:szCs w:val="24"/>
          <w:rtl w:val="0"/>
        </w:rPr>
        <w:t xml:space="preserve"> - Captura de Firma de Conformidad:</w:t>
      </w:r>
      <w:r w:rsidDel="00000000" w:rsidR="00000000" w:rsidRPr="00000000">
        <w:rPr>
          <w:sz w:val="24"/>
          <w:szCs w:val="24"/>
          <w:rtl w:val="0"/>
        </w:rPr>
        <w:t xml:space="preserve"> El sistema debe permitir la captura del trazo de firma manuscrita en el </w:t>
      </w:r>
      <w:r w:rsidDel="00000000" w:rsidR="00000000" w:rsidRPr="00000000">
        <w:rPr>
          <w:sz w:val="24"/>
          <w:szCs w:val="24"/>
          <w:rtl w:val="0"/>
        </w:rPr>
        <w:t xml:space="preserve">Dispositivo</w:t>
      </w:r>
      <w:r w:rsidDel="00000000" w:rsidR="00000000" w:rsidRPr="00000000">
        <w:rPr>
          <w:sz w:val="24"/>
          <w:szCs w:val="24"/>
          <w:rtl w:val="0"/>
        </w:rPr>
        <w:t xml:space="preserve"> al finalizar la atención, almacenando la imagen como respaldo de conformidad de la prestación recibida</w:t>
      </w:r>
      <w:r w:rsidDel="00000000" w:rsidR="00000000" w:rsidRPr="00000000">
        <w:rPr>
          <w:sz w:val="24"/>
          <w:szCs w:val="24"/>
          <w:rtl w:val="0"/>
        </w:rPr>
        <w:t xml:space="preserve">, tal como se muestra en el anexo A14.</w:t>
      </w:r>
    </w:p>
    <w:p w:rsidR="00000000" w:rsidDel="00000000" w:rsidP="00000000" w:rsidRDefault="00000000" w:rsidRPr="00000000" w14:paraId="00000349">
      <w:pPr>
        <w:widowControl w:val="0"/>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34A">
      <w:pPr>
        <w:widowControl w:val="0"/>
        <w:numPr>
          <w:ilvl w:val="0"/>
          <w:numId w:val="48"/>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RF43 - Registro de Evidencia de Teleconsulta:</w:t>
      </w:r>
      <w:r w:rsidDel="00000000" w:rsidR="00000000" w:rsidRPr="00000000">
        <w:rPr>
          <w:sz w:val="24"/>
          <w:szCs w:val="24"/>
          <w:rtl w:val="0"/>
        </w:rPr>
        <w:t xml:space="preserve"> El sistema debe registrar los metadatos de conexión para sesiones de teleconsulta, actuando como evidencia técnica de la prestación ante auditorías o procesos de reembolso.</w:t>
      </w:r>
      <w:r w:rsidDel="00000000" w:rsidR="00000000" w:rsidRPr="00000000">
        <w:rPr>
          <w:rtl w:val="0"/>
        </w:rPr>
      </w:r>
    </w:p>
    <w:p w:rsidR="00000000" w:rsidDel="00000000" w:rsidP="00000000" w:rsidRDefault="00000000" w:rsidRPr="00000000" w14:paraId="0000034B">
      <w:pPr>
        <w:widowControl w:val="0"/>
        <w:numPr>
          <w:ilvl w:val="0"/>
          <w:numId w:val="48"/>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RF44 - Actualización de Indicadores de Avance:</w:t>
      </w:r>
      <w:r w:rsidDel="00000000" w:rsidR="00000000" w:rsidRPr="00000000">
        <w:rPr>
          <w:sz w:val="24"/>
          <w:szCs w:val="24"/>
          <w:rtl w:val="0"/>
        </w:rPr>
        <w:t xml:space="preserve"> El sistema debe ejecutar el cálculo de actualización del Índice de Adherencia y de los indicadores de evolución de síntomas en el perfil del usuario tras el evento de cierre de la Sesión Clínica.</w:t>
      </w:r>
      <w:r w:rsidDel="00000000" w:rsidR="00000000" w:rsidRPr="00000000">
        <w:rPr>
          <w:rtl w:val="0"/>
        </w:rPr>
      </w:r>
    </w:p>
    <w:p w:rsidR="00000000" w:rsidDel="00000000" w:rsidP="00000000" w:rsidRDefault="00000000" w:rsidRPr="00000000" w14:paraId="0000034C">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5avuusw960hh" w:id="53"/>
      <w:bookmarkEnd w:id="53"/>
      <w:r w:rsidDel="00000000" w:rsidR="00000000" w:rsidRPr="00000000">
        <w:rPr>
          <w:b w:val="1"/>
          <w:bCs w:val="1"/>
          <w:color w:val="000000"/>
          <w:sz w:val="24"/>
          <w:szCs w:val="24"/>
          <w:rtl w:val="0"/>
        </w:rPr>
        <w:t xml:space="preserve">Seguimiento, Progreso y Contenidos (</w:t>
      </w:r>
      <w:r w:rsidDel="00000000" w:rsidR="00000000" w:rsidRPr="00000000">
        <w:rPr>
          <w:b w:val="1"/>
          <w:bCs w:val="1"/>
          <w:color w:val="000000"/>
          <w:sz w:val="24"/>
          <w:szCs w:val="24"/>
          <w:rtl w:val="0"/>
        </w:rPr>
        <w:t xml:space="preserve">RF45</w:t>
      </w:r>
      <w:r w:rsidDel="00000000" w:rsidR="00000000" w:rsidRPr="00000000">
        <w:rPr>
          <w:b w:val="1"/>
          <w:bCs w:val="1"/>
          <w:color w:val="000000"/>
          <w:sz w:val="24"/>
          <w:szCs w:val="24"/>
          <w:rtl w:val="0"/>
        </w:rPr>
        <w:t xml:space="preserve"> - </w:t>
      </w:r>
      <w:r w:rsidDel="00000000" w:rsidR="00000000" w:rsidRPr="00000000">
        <w:rPr>
          <w:b w:val="1"/>
          <w:bCs w:val="1"/>
          <w:color w:val="000000"/>
          <w:sz w:val="24"/>
          <w:szCs w:val="24"/>
          <w:rtl w:val="0"/>
        </w:rPr>
        <w:t xml:space="preserve">RF51</w:t>
      </w:r>
      <w:r w:rsidDel="00000000" w:rsidR="00000000" w:rsidRPr="00000000">
        <w:rPr>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34D">
      <w:pPr>
        <w:widowControl w:val="0"/>
        <w:numPr>
          <w:ilvl w:val="0"/>
          <w:numId w:val="3"/>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RF45 - Dashboard de Visualización de Progreso:</w:t>
      </w:r>
      <w:r w:rsidDel="00000000" w:rsidR="00000000" w:rsidRPr="00000000">
        <w:rPr>
          <w:sz w:val="24"/>
          <w:szCs w:val="24"/>
          <w:rtl w:val="0"/>
        </w:rPr>
        <w:t xml:space="preserve"> El sistema debe desplegar un panel gráfico que consolide los indicadores de evolución sintomatológica, el recuento de sesiones ejecutadas y el Índice de Adherencia registrado en el perfil del paciente</w:t>
      </w:r>
      <w:r w:rsidDel="00000000" w:rsidR="00000000" w:rsidRPr="00000000">
        <w:rPr>
          <w:sz w:val="24"/>
          <w:szCs w:val="24"/>
          <w:rtl w:val="0"/>
        </w:rPr>
        <w:t xml:space="preserve">, tal como se muestra en el anexo A15.</w:t>
      </w:r>
    </w:p>
    <w:p w:rsidR="00000000" w:rsidDel="00000000" w:rsidP="00000000" w:rsidRDefault="00000000" w:rsidRPr="00000000" w14:paraId="0000034E">
      <w:pPr>
        <w:widowControl w:val="0"/>
        <w:numPr>
          <w:ilvl w:val="0"/>
          <w:numId w:val="3"/>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RF46 - Biblioteca Centralizada de Material Terapéutico:</w:t>
      </w:r>
      <w:r w:rsidDel="00000000" w:rsidR="00000000" w:rsidRPr="00000000">
        <w:rPr>
          <w:sz w:val="24"/>
          <w:szCs w:val="24"/>
          <w:rtl w:val="0"/>
        </w:rPr>
        <w:t xml:space="preserve"> El sistema debe disponer de un repositorio indexado de recursos digitales que permita al profesional la previsualización y selección de contenidos para su prescripción clínica</w:t>
      </w:r>
      <w:r w:rsidDel="00000000" w:rsidR="00000000" w:rsidRPr="00000000">
        <w:rPr>
          <w:sz w:val="24"/>
          <w:szCs w:val="24"/>
          <w:rtl w:val="0"/>
        </w:rPr>
        <w:t xml:space="preserve">, tal como se muestra en el anexo A16.</w:t>
      </w:r>
    </w:p>
    <w:p w:rsidR="00000000" w:rsidDel="00000000" w:rsidP="00000000" w:rsidRDefault="00000000" w:rsidRPr="00000000" w14:paraId="0000034F">
      <w:pPr>
        <w:widowControl w:val="0"/>
        <w:numPr>
          <w:ilvl w:val="0"/>
          <w:numId w:val="3"/>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RF47 - Prescripción de Pautas de Ejercicio:</w:t>
      </w:r>
      <w:r w:rsidDel="00000000" w:rsidR="00000000" w:rsidRPr="00000000">
        <w:rPr>
          <w:sz w:val="24"/>
          <w:szCs w:val="24"/>
          <w:rtl w:val="0"/>
        </w:rPr>
        <w:t xml:space="preserve"> El sistema debe permitir al profesional la configuración de rutinas técnicas, especificando para cada ítem el nombre, series, repeticiones, carga y la frecuencia semanal asignada</w:t>
      </w:r>
      <w:r w:rsidDel="00000000" w:rsidR="00000000" w:rsidRPr="00000000">
        <w:rPr>
          <w:sz w:val="24"/>
          <w:szCs w:val="24"/>
          <w:rtl w:val="0"/>
        </w:rPr>
        <w:t xml:space="preserve">, tal como se muestra en el anexo A16.</w:t>
      </w:r>
    </w:p>
    <w:p w:rsidR="00000000" w:rsidDel="00000000" w:rsidP="00000000" w:rsidRDefault="00000000" w:rsidRPr="00000000" w14:paraId="00000350">
      <w:pPr>
        <w:widowControl w:val="0"/>
        <w:numPr>
          <w:ilvl w:val="0"/>
          <w:numId w:val="3"/>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RF48 - Registro de Cumplimiento de Tareas:</w:t>
      </w:r>
      <w:r w:rsidDel="00000000" w:rsidR="00000000" w:rsidRPr="00000000">
        <w:rPr>
          <w:sz w:val="24"/>
          <w:szCs w:val="24"/>
          <w:rtl w:val="0"/>
        </w:rPr>
        <w:t xml:space="preserve"> El sistema debe habilitar una interfaz para que el paciente registre la ejecución diaria de los ejercicios prescritos, integrando estos datos de forma asíncrona en la Ficha Clínica Electrónica para el cálculo de adherencia</w:t>
      </w:r>
      <w:r w:rsidDel="00000000" w:rsidR="00000000" w:rsidRPr="00000000">
        <w:rPr>
          <w:sz w:val="24"/>
          <w:szCs w:val="24"/>
          <w:rtl w:val="0"/>
        </w:rPr>
        <w:t xml:space="preserve">, tal como se muestra en el anexo A17.</w:t>
      </w:r>
    </w:p>
    <w:p w:rsidR="00000000" w:rsidDel="00000000" w:rsidP="00000000" w:rsidRDefault="00000000" w:rsidRPr="00000000" w14:paraId="00000351">
      <w:pPr>
        <w:widowControl w:val="0"/>
        <w:numPr>
          <w:ilvl w:val="0"/>
          <w:numId w:val="3"/>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RF49 - Gestión de Ciclo de Vida de Pautas:</w:t>
      </w:r>
      <w:r w:rsidDel="00000000" w:rsidR="00000000" w:rsidRPr="00000000">
        <w:rPr>
          <w:sz w:val="24"/>
          <w:szCs w:val="24"/>
          <w:rtl w:val="0"/>
        </w:rPr>
        <w:t xml:space="preserve"> El sistema debe permitir definir un periodo de vigencia para cada Pauta de Ejercicios, revocando el acceso al contenido de forma automática al cumplirse la fecha de expiración o ante un cambio de estado a "Cuenta Inactiva" del usuario.</w:t>
      </w:r>
      <w:r w:rsidDel="00000000" w:rsidR="00000000" w:rsidRPr="00000000">
        <w:rPr>
          <w:rtl w:val="0"/>
        </w:rPr>
      </w:r>
    </w:p>
    <w:p w:rsidR="00000000" w:rsidDel="00000000" w:rsidP="00000000" w:rsidRDefault="00000000" w:rsidRPr="00000000" w14:paraId="00000352">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53">
      <w:pPr>
        <w:widowControl w:val="0"/>
        <w:numPr>
          <w:ilvl w:val="0"/>
          <w:numId w:val="3"/>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RF50 - Sistema de Alertas por Deterioro Clínico:</w:t>
      </w:r>
      <w:r w:rsidDel="00000000" w:rsidR="00000000" w:rsidRPr="00000000">
        <w:rPr>
          <w:sz w:val="24"/>
          <w:szCs w:val="24"/>
          <w:rtl w:val="0"/>
        </w:rPr>
        <w:t xml:space="preserve"> El sistema debe identificar variaciones negativas en los reportes del paciente que superen el umbral de seguridad predefinido, emitiendo una alerta prioritaria en el panel del profesional bajo la categoría de Banderas Rojas</w:t>
      </w:r>
      <w:r w:rsidDel="00000000" w:rsidR="00000000" w:rsidRPr="00000000">
        <w:rPr>
          <w:sz w:val="24"/>
          <w:szCs w:val="24"/>
          <w:rtl w:val="0"/>
        </w:rPr>
        <w:t xml:space="preserve">, tal como se muestra en el anexo A11.</w:t>
      </w:r>
    </w:p>
    <w:p w:rsidR="00000000" w:rsidDel="00000000" w:rsidP="00000000" w:rsidRDefault="00000000" w:rsidRPr="00000000" w14:paraId="00000354">
      <w:pPr>
        <w:widowControl w:val="0"/>
        <w:numPr>
          <w:ilvl w:val="0"/>
          <w:numId w:val="3"/>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RF51 - Flujo de Preparación para el Alta:</w:t>
      </w:r>
      <w:r w:rsidDel="00000000" w:rsidR="00000000" w:rsidRPr="00000000">
        <w:rPr>
          <w:sz w:val="24"/>
          <w:szCs w:val="24"/>
          <w:rtl w:val="0"/>
        </w:rPr>
        <w:t xml:space="preserve"> El sistema debe habilitar de forma automática la sección de contenidos de mantenimiento y prevención al detectar que el paciente ha alcanzado el umbral de cumplimiento de objetivos configurado para su episodio clínico.</w:t>
      </w:r>
      <w:r w:rsidDel="00000000" w:rsidR="00000000" w:rsidRPr="00000000">
        <w:rPr>
          <w:rtl w:val="0"/>
        </w:rPr>
      </w:r>
    </w:p>
    <w:p w:rsidR="00000000" w:rsidDel="00000000" w:rsidP="00000000" w:rsidRDefault="00000000" w:rsidRPr="00000000" w14:paraId="00000355">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t4h8vkmkjtk0" w:id="54"/>
      <w:bookmarkEnd w:id="54"/>
      <w:r w:rsidDel="00000000" w:rsidR="00000000" w:rsidRPr="00000000">
        <w:rPr>
          <w:b w:val="1"/>
          <w:bCs w:val="1"/>
          <w:color w:val="000000"/>
          <w:sz w:val="24"/>
          <w:szCs w:val="24"/>
          <w:rtl w:val="0"/>
        </w:rPr>
        <w:t xml:space="preserve">Comunicación y Gestión de Calidad (</w:t>
      </w:r>
      <w:r w:rsidDel="00000000" w:rsidR="00000000" w:rsidRPr="00000000">
        <w:rPr>
          <w:b w:val="1"/>
          <w:bCs w:val="1"/>
          <w:color w:val="000000"/>
          <w:sz w:val="24"/>
          <w:szCs w:val="24"/>
          <w:rtl w:val="0"/>
        </w:rPr>
        <w:t xml:space="preserve">RF52</w:t>
      </w:r>
      <w:r w:rsidDel="00000000" w:rsidR="00000000" w:rsidRPr="00000000">
        <w:rPr>
          <w:b w:val="1"/>
          <w:bCs w:val="1"/>
          <w:color w:val="000000"/>
          <w:sz w:val="24"/>
          <w:szCs w:val="24"/>
          <w:rtl w:val="0"/>
        </w:rPr>
        <w:t xml:space="preserve"> - RF5</w:t>
      </w:r>
      <w:r w:rsidDel="00000000" w:rsidR="00000000" w:rsidRPr="00000000">
        <w:rPr>
          <w:b w:val="1"/>
          <w:bCs w:val="1"/>
          <w:color w:val="000000"/>
          <w:sz w:val="24"/>
          <w:szCs w:val="24"/>
          <w:rtl w:val="0"/>
        </w:rPr>
        <w:t xml:space="preserve">8)</w:t>
      </w:r>
    </w:p>
    <w:p w:rsidR="00000000" w:rsidDel="00000000" w:rsidP="00000000" w:rsidRDefault="00000000" w:rsidRPr="00000000" w14:paraId="00000356">
      <w:pPr>
        <w:widowControl w:val="0"/>
        <w:numPr>
          <w:ilvl w:val="0"/>
          <w:numId w:val="58"/>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RF52</w:t>
      </w:r>
      <w:r w:rsidDel="00000000" w:rsidR="00000000" w:rsidRPr="00000000">
        <w:rPr>
          <w:b w:val="1"/>
          <w:bCs w:val="1"/>
          <w:sz w:val="24"/>
          <w:szCs w:val="24"/>
          <w:rtl w:val="0"/>
        </w:rPr>
        <w:t xml:space="preserve"> - Gestión de Notificaciones Multi-canal:</w:t>
      </w:r>
      <w:r w:rsidDel="00000000" w:rsidR="00000000" w:rsidRPr="00000000">
        <w:rPr>
          <w:sz w:val="24"/>
          <w:szCs w:val="24"/>
          <w:rtl w:val="0"/>
        </w:rPr>
        <w:t xml:space="preserve"> El sistema debe emitir recordatorios de citas y alertas de asignación de Material Terapéutico mediante los canales de Notificación Push, correo electrónico y mensajería instantánea integrada según la configuración del usuario.</w:t>
      </w:r>
      <w:r w:rsidDel="00000000" w:rsidR="00000000" w:rsidRPr="00000000">
        <w:rPr>
          <w:rtl w:val="0"/>
        </w:rPr>
      </w:r>
    </w:p>
    <w:p w:rsidR="00000000" w:rsidDel="00000000" w:rsidP="00000000" w:rsidRDefault="00000000" w:rsidRPr="00000000" w14:paraId="00000357">
      <w:pPr>
        <w:widowControl w:val="0"/>
        <w:numPr>
          <w:ilvl w:val="0"/>
          <w:numId w:val="5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RF53 - Canal de Mensa</w:t>
      </w:r>
      <w:r w:rsidDel="00000000" w:rsidR="00000000" w:rsidRPr="00000000">
        <w:rPr>
          <w:b w:val="1"/>
          <w:bCs w:val="1"/>
          <w:sz w:val="24"/>
          <w:szCs w:val="24"/>
          <w:rtl w:val="0"/>
        </w:rPr>
        <w:t xml:space="preserve">j</w:t>
      </w:r>
      <w:r w:rsidDel="00000000" w:rsidR="00000000" w:rsidRPr="00000000">
        <w:rPr>
          <w:b w:val="1"/>
          <w:bCs w:val="1"/>
          <w:sz w:val="24"/>
          <w:szCs w:val="24"/>
          <w:rtl w:val="0"/>
        </w:rPr>
        <w:t xml:space="preserve">ería Clínica Cifrada:</w:t>
      </w:r>
      <w:r w:rsidDel="00000000" w:rsidR="00000000" w:rsidRPr="00000000">
        <w:rPr>
          <w:sz w:val="24"/>
          <w:szCs w:val="24"/>
          <w:rtl w:val="0"/>
        </w:rPr>
        <w:t xml:space="preserve"> El sistema debe disponer de una interfaz de chat para la comunicación directa entre paciente y profesional, implementando protocolos de cifrado de datos para restringir el acceso a la información únicamente a los participantes de la sesión</w:t>
      </w:r>
      <w:r w:rsidDel="00000000" w:rsidR="00000000" w:rsidRPr="00000000">
        <w:rPr>
          <w:sz w:val="24"/>
          <w:szCs w:val="24"/>
          <w:rtl w:val="0"/>
        </w:rPr>
        <w:t xml:space="preserve">, tal como se muestra en el anexo A18.</w:t>
      </w:r>
    </w:p>
    <w:p w:rsidR="00000000" w:rsidDel="00000000" w:rsidP="00000000" w:rsidRDefault="00000000" w:rsidRPr="00000000" w14:paraId="00000358">
      <w:pPr>
        <w:widowControl w:val="0"/>
        <w:numPr>
          <w:ilvl w:val="0"/>
          <w:numId w:val="5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RF54 - Despliegue de Mensajes de Refuerzo:</w:t>
      </w:r>
      <w:r w:rsidDel="00000000" w:rsidR="00000000" w:rsidRPr="00000000">
        <w:rPr>
          <w:sz w:val="24"/>
          <w:szCs w:val="24"/>
          <w:rtl w:val="0"/>
        </w:rPr>
        <w:t xml:space="preserve"> El sistema debe enviar Notificaciones Push con mensajes basados en los indicadores de cumplimiento de los Objetivos Terapéuticos del paciente, permitiendo la activación o desactivación de esta función desde los ajustes del perfil.</w:t>
      </w:r>
      <w:r w:rsidDel="00000000" w:rsidR="00000000" w:rsidRPr="00000000">
        <w:rPr>
          <w:rtl w:val="0"/>
        </w:rPr>
      </w:r>
    </w:p>
    <w:p w:rsidR="00000000" w:rsidDel="00000000" w:rsidP="00000000" w:rsidRDefault="00000000" w:rsidRPr="00000000" w14:paraId="00000359">
      <w:pPr>
        <w:widowControl w:val="0"/>
        <w:numPr>
          <w:ilvl w:val="0"/>
          <w:numId w:val="5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RF55 - Evaluación de Satisfacción Post-Sesión:</w:t>
      </w:r>
      <w:r w:rsidDel="00000000" w:rsidR="00000000" w:rsidRPr="00000000">
        <w:rPr>
          <w:sz w:val="24"/>
          <w:szCs w:val="24"/>
          <w:rtl w:val="0"/>
        </w:rPr>
        <w:t xml:space="preserve"> El sistema debe desplegar una interfaz de calificación basada en una escala numérica de 1 a 5 tras el evento de cierre de la Sesión Clínica, registrando la valoración del usuario respecto al desempeño del profesional</w:t>
      </w:r>
      <w:r w:rsidDel="00000000" w:rsidR="00000000" w:rsidRPr="00000000">
        <w:rPr>
          <w:sz w:val="24"/>
          <w:szCs w:val="24"/>
          <w:rtl w:val="0"/>
        </w:rPr>
        <w:t xml:space="preserve">, tal como se muestra en el anexo A19.</w:t>
      </w:r>
    </w:p>
    <w:p w:rsidR="00000000" w:rsidDel="00000000" w:rsidP="00000000" w:rsidRDefault="00000000" w:rsidRPr="00000000" w14:paraId="0000035A">
      <w:pPr>
        <w:widowControl w:val="0"/>
        <w:numPr>
          <w:ilvl w:val="0"/>
          <w:numId w:val="5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RF56 - Moderación de Testimonios Públicos:</w:t>
      </w:r>
      <w:r w:rsidDel="00000000" w:rsidR="00000000" w:rsidRPr="00000000">
        <w:rPr>
          <w:sz w:val="24"/>
          <w:szCs w:val="24"/>
          <w:rtl w:val="0"/>
        </w:rPr>
        <w:t xml:space="preserve"> El sistema debe permitir el registro de reseñas de usuario, condicionando su visibilidad en el perfil del profesional a una validación previa por parte del rol de Administrador</w:t>
      </w:r>
      <w:r w:rsidDel="00000000" w:rsidR="00000000" w:rsidRPr="00000000">
        <w:rPr>
          <w:sz w:val="24"/>
          <w:szCs w:val="24"/>
          <w:rtl w:val="0"/>
        </w:rPr>
        <w:t xml:space="preserve">, tal como se muestra en el anexo A19.</w:t>
      </w:r>
    </w:p>
    <w:p w:rsidR="00000000" w:rsidDel="00000000" w:rsidP="00000000" w:rsidRDefault="00000000" w:rsidRPr="00000000" w14:paraId="0000035B">
      <w:pPr>
        <w:widowControl w:val="0"/>
        <w:numPr>
          <w:ilvl w:val="0"/>
          <w:numId w:val="58"/>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RF57 - Filtrado de Contenido Restringido:</w:t>
      </w:r>
      <w:r w:rsidDel="00000000" w:rsidR="00000000" w:rsidRPr="00000000">
        <w:rPr>
          <w:sz w:val="24"/>
          <w:szCs w:val="24"/>
          <w:rtl w:val="0"/>
        </w:rPr>
        <w:t xml:space="preserve"> El sistema debe integrar un módulo de detección basado en un diccionario de términos no permitidos gestionado por el Administrador para bloquear el envío de mensajes o testimonios que contengan entradas coincidentes con dicha lista de datos.</w:t>
      </w:r>
      <w:r w:rsidDel="00000000" w:rsidR="00000000" w:rsidRPr="00000000">
        <w:rPr>
          <w:rtl w:val="0"/>
        </w:rPr>
      </w:r>
    </w:p>
    <w:p w:rsidR="00000000" w:rsidDel="00000000" w:rsidP="00000000" w:rsidRDefault="00000000" w:rsidRPr="00000000" w14:paraId="0000035C">
      <w:pPr>
        <w:widowControl w:val="0"/>
        <w:numPr>
          <w:ilvl w:val="0"/>
          <w:numId w:val="58"/>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RF58 - Cálculo y Visualización de Calificación Profesional:</w:t>
      </w:r>
      <w:r w:rsidDel="00000000" w:rsidR="00000000" w:rsidRPr="00000000">
        <w:rPr>
          <w:sz w:val="24"/>
          <w:szCs w:val="24"/>
          <w:rtl w:val="0"/>
        </w:rPr>
        <w:t xml:space="preserve"> El sistema debe calcular el promedio aritmético de las evaluaciones recibidas por cada profesional y desplegar dicho valor en los resultados del motor de búsqueda de especialistas de la plataforma.</w:t>
      </w:r>
      <w:r w:rsidDel="00000000" w:rsidR="00000000" w:rsidRPr="00000000">
        <w:rPr>
          <w:rtl w:val="0"/>
        </w:rPr>
      </w:r>
    </w:p>
    <w:p w:rsidR="00000000" w:rsidDel="00000000" w:rsidP="00000000" w:rsidRDefault="00000000" w:rsidRPr="00000000" w14:paraId="0000035D">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fxwzk0tksrxv" w:id="55"/>
      <w:bookmarkEnd w:id="55"/>
      <w:r w:rsidDel="00000000" w:rsidR="00000000" w:rsidRPr="00000000">
        <w:rPr>
          <w:b w:val="1"/>
          <w:bCs w:val="1"/>
          <w:color w:val="000000"/>
          <w:sz w:val="24"/>
          <w:szCs w:val="24"/>
          <w:rtl w:val="0"/>
        </w:rPr>
        <w:t xml:space="preserve">Administración, Soporte y Operaciones (RF59 - </w:t>
      </w:r>
      <w:r w:rsidDel="00000000" w:rsidR="00000000" w:rsidRPr="00000000">
        <w:rPr>
          <w:b w:val="1"/>
          <w:bCs w:val="1"/>
          <w:color w:val="000000"/>
          <w:sz w:val="24"/>
          <w:szCs w:val="24"/>
          <w:rtl w:val="0"/>
        </w:rPr>
        <w:t xml:space="preserve">RF65</w:t>
      </w:r>
      <w:r w:rsidDel="00000000" w:rsidR="00000000" w:rsidRPr="00000000">
        <w:rPr>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35E">
      <w:pPr>
        <w:widowControl w:val="0"/>
        <w:numPr>
          <w:ilvl w:val="0"/>
          <w:numId w:val="41"/>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RF59 - Panel de Gestión de Parámetros Globales:</w:t>
      </w:r>
      <w:r w:rsidDel="00000000" w:rsidR="00000000" w:rsidRPr="00000000">
        <w:rPr>
          <w:sz w:val="24"/>
          <w:szCs w:val="24"/>
          <w:rtl w:val="0"/>
        </w:rPr>
        <w:t xml:space="preserve"> El sistema debe proveer una interfaz centralizada para la administración de Sedes, servicios, tarifas y parámetros del sistema</w:t>
      </w:r>
      <w:r w:rsidDel="00000000" w:rsidR="00000000" w:rsidRPr="00000000">
        <w:rPr>
          <w:sz w:val="24"/>
          <w:szCs w:val="24"/>
          <w:rtl w:val="0"/>
        </w:rPr>
        <w:t xml:space="preserve">, tal como se muestra en el anexo A22.</w:t>
      </w:r>
    </w:p>
    <w:p w:rsidR="00000000" w:rsidDel="00000000" w:rsidP="00000000" w:rsidRDefault="00000000" w:rsidRPr="00000000" w14:paraId="0000035F">
      <w:pPr>
        <w:widowControl w:val="0"/>
        <w:numPr>
          <w:ilvl w:val="0"/>
          <w:numId w:val="4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RF60 - Sistema de Ticketing y Soporte Técnico:</w:t>
      </w:r>
      <w:r w:rsidDel="00000000" w:rsidR="00000000" w:rsidRPr="00000000">
        <w:rPr>
          <w:sz w:val="24"/>
          <w:szCs w:val="24"/>
          <w:rtl w:val="0"/>
        </w:rPr>
        <w:t xml:space="preserve"> El sistema debe permitir el registro de solicitudes categorizadas por incidencia técnica o requerimiento administrativo, asignando un ID Identificador Único correlativo para el seguimiento del estado de la solicitud</w:t>
      </w:r>
      <w:r w:rsidDel="00000000" w:rsidR="00000000" w:rsidRPr="00000000">
        <w:rPr>
          <w:sz w:val="24"/>
          <w:szCs w:val="24"/>
          <w:rtl w:val="0"/>
        </w:rPr>
        <w:t xml:space="preserve">, tal como se muestra en el anexo A22.</w:t>
      </w:r>
    </w:p>
    <w:p w:rsidR="00000000" w:rsidDel="00000000" w:rsidP="00000000" w:rsidRDefault="00000000" w:rsidRPr="00000000" w14:paraId="00000360">
      <w:pPr>
        <w:widowControl w:val="0"/>
        <w:numPr>
          <w:ilvl w:val="0"/>
          <w:numId w:val="4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RF61</w:t>
      </w:r>
      <w:r w:rsidDel="00000000" w:rsidR="00000000" w:rsidRPr="00000000">
        <w:rPr>
          <w:b w:val="1"/>
          <w:bCs w:val="1"/>
          <w:sz w:val="24"/>
          <w:szCs w:val="24"/>
          <w:rtl w:val="0"/>
        </w:rPr>
        <w:t xml:space="preserve"> - Enrutamiento de Solicitudes por Categoría:</w:t>
      </w:r>
      <w:r w:rsidDel="00000000" w:rsidR="00000000" w:rsidRPr="00000000">
        <w:rPr>
          <w:sz w:val="24"/>
          <w:szCs w:val="24"/>
          <w:rtl w:val="0"/>
        </w:rPr>
        <w:t xml:space="preserve"> El sistema debe clasificar los tickets recibidos según etiquetas de área funcional para dirigir la gestión al perfil de usuario con permisos de resolución correspondientes en la plataforma.</w:t>
      </w:r>
      <w:r w:rsidDel="00000000" w:rsidR="00000000" w:rsidRPr="00000000">
        <w:rPr>
          <w:rtl w:val="0"/>
        </w:rPr>
      </w:r>
    </w:p>
    <w:p w:rsidR="00000000" w:rsidDel="00000000" w:rsidP="00000000" w:rsidRDefault="00000000" w:rsidRPr="00000000" w14:paraId="00000361">
      <w:pPr>
        <w:widowControl w:val="0"/>
        <w:numPr>
          <w:ilvl w:val="0"/>
          <w:numId w:val="4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RF62 - Escalamiento de Eventos Críticos a Supervisión:</w:t>
      </w:r>
      <w:r w:rsidDel="00000000" w:rsidR="00000000" w:rsidRPr="00000000">
        <w:rPr>
          <w:sz w:val="24"/>
          <w:szCs w:val="24"/>
          <w:rtl w:val="0"/>
        </w:rPr>
        <w:t xml:space="preserve"> El sistema debe identificar registros de alta prioridad basados en el diccionario de términos críticos y emitir una notificación al usuario con rol de Supervisor que mantenga una sesión activa en el sistema.</w:t>
      </w:r>
      <w:r w:rsidDel="00000000" w:rsidR="00000000" w:rsidRPr="00000000">
        <w:rPr>
          <w:rtl w:val="0"/>
        </w:rPr>
      </w:r>
    </w:p>
    <w:p w:rsidR="00000000" w:rsidDel="00000000" w:rsidP="00000000" w:rsidRDefault="00000000" w:rsidRPr="00000000" w14:paraId="00000362">
      <w:pPr>
        <w:widowControl w:val="0"/>
        <w:numPr>
          <w:ilvl w:val="0"/>
          <w:numId w:val="4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RF63</w:t>
      </w:r>
      <w:r w:rsidDel="00000000" w:rsidR="00000000" w:rsidRPr="00000000">
        <w:rPr>
          <w:b w:val="1"/>
          <w:bCs w:val="1"/>
          <w:sz w:val="24"/>
          <w:szCs w:val="24"/>
          <w:rtl w:val="0"/>
        </w:rPr>
        <w:t xml:space="preserve"> - Generación de Reportes Operativos Exportables:</w:t>
      </w:r>
      <w:r w:rsidDel="00000000" w:rsidR="00000000" w:rsidRPr="00000000">
        <w:rPr>
          <w:sz w:val="24"/>
          <w:szCs w:val="24"/>
          <w:rtl w:val="0"/>
        </w:rPr>
        <w:t xml:space="preserve"> El sistema debe permitir la extracción de informes de gestión, incluyendo indicadores de asistencia, recaudación financiera e Índice de Adherencia, habilitando la descarga de datos en formatos estructurados XLSX y PDF.</w:t>
      </w:r>
      <w:r w:rsidDel="00000000" w:rsidR="00000000" w:rsidRPr="00000000">
        <w:rPr>
          <w:rtl w:val="0"/>
        </w:rPr>
      </w:r>
    </w:p>
    <w:p w:rsidR="00000000" w:rsidDel="00000000" w:rsidP="00000000" w:rsidRDefault="00000000" w:rsidRPr="00000000" w14:paraId="00000363">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64">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65">
      <w:pPr>
        <w:widowControl w:val="0"/>
        <w:numPr>
          <w:ilvl w:val="0"/>
          <w:numId w:val="41"/>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RF64 - Dashboard de Monitoreo de KPIs:</w:t>
      </w:r>
      <w:r w:rsidDel="00000000" w:rsidR="00000000" w:rsidRPr="00000000">
        <w:rPr>
          <w:sz w:val="24"/>
          <w:szCs w:val="24"/>
          <w:rtl w:val="0"/>
        </w:rPr>
        <w:t xml:space="preserve"> El sistema debe desplegar visualizaciones gráficas que representen los KPI organizacionales, tales como el volumen de pacientes activos y niveles de satisfacción registrados</w:t>
      </w:r>
      <w:r w:rsidDel="00000000" w:rsidR="00000000" w:rsidRPr="00000000">
        <w:rPr>
          <w:sz w:val="24"/>
          <w:szCs w:val="24"/>
          <w:rtl w:val="0"/>
        </w:rPr>
        <w:t xml:space="preserve">, tal como se muestra en el anexo A22.</w:t>
      </w:r>
      <w:r w:rsidDel="00000000" w:rsidR="00000000" w:rsidRPr="00000000">
        <w:rPr>
          <w:rtl w:val="0"/>
        </w:rPr>
      </w:r>
    </w:p>
    <w:p w:rsidR="00000000" w:rsidDel="00000000" w:rsidP="00000000" w:rsidRDefault="00000000" w:rsidRPr="00000000" w14:paraId="00000366">
      <w:pPr>
        <w:widowControl w:val="0"/>
        <w:numPr>
          <w:ilvl w:val="0"/>
          <w:numId w:val="4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RF65 - Registro y Seguimiento de Derivaciones Internas:</w:t>
      </w:r>
      <w:r w:rsidDel="00000000" w:rsidR="00000000" w:rsidRPr="00000000">
        <w:rPr>
          <w:sz w:val="24"/>
          <w:szCs w:val="24"/>
          <w:rtl w:val="0"/>
        </w:rPr>
        <w:t xml:space="preserve"> El sistema debe permitir al Profesional registrar la referencia de un paciente hacia otra Especialidad interna, habilitando el acceso controlado a los antecedentes de la Ficha Clínica Electrónica necesarios para la continuidad del tratamiento.</w:t>
      </w:r>
      <w:r w:rsidDel="00000000" w:rsidR="00000000" w:rsidRPr="00000000">
        <w:rPr>
          <w:rtl w:val="0"/>
        </w:rPr>
      </w:r>
    </w:p>
    <w:p w:rsidR="00000000" w:rsidDel="00000000" w:rsidP="00000000" w:rsidRDefault="00000000" w:rsidRPr="00000000" w14:paraId="00000367">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ts2veqklw0ni" w:id="56"/>
      <w:bookmarkEnd w:id="56"/>
      <w:r w:rsidDel="00000000" w:rsidR="00000000" w:rsidRPr="00000000">
        <w:rPr>
          <w:b w:val="1"/>
          <w:bCs w:val="1"/>
          <w:color w:val="000000"/>
          <w:sz w:val="24"/>
          <w:szCs w:val="24"/>
          <w:rtl w:val="0"/>
        </w:rPr>
        <w:t xml:space="preserve">Interoperabilidad y Gestión de Finanzas (RF66 - RF72)</w:t>
      </w:r>
      <w:r w:rsidDel="00000000" w:rsidR="00000000" w:rsidRPr="00000000">
        <w:rPr>
          <w:rtl w:val="0"/>
        </w:rPr>
      </w:r>
    </w:p>
    <w:p w:rsidR="00000000" w:rsidDel="00000000" w:rsidP="00000000" w:rsidRDefault="00000000" w:rsidRPr="00000000" w14:paraId="00000368">
      <w:pPr>
        <w:widowControl w:val="0"/>
        <w:numPr>
          <w:ilvl w:val="0"/>
          <w:numId w:val="15"/>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RF66 - Almacenamiento de Datos de Cobertura y Bonos:</w:t>
      </w:r>
      <w:r w:rsidDel="00000000" w:rsidR="00000000" w:rsidRPr="00000000">
        <w:rPr>
          <w:sz w:val="24"/>
          <w:szCs w:val="24"/>
          <w:rtl w:val="0"/>
        </w:rPr>
        <w:t xml:space="preserve"> El sistema debe persistir el folio de bono electrónico y el identificador del Financiador, registrando el estado de validación de la cobertura de salud obtenido del servicio externo.</w:t>
      </w:r>
      <w:r w:rsidDel="00000000" w:rsidR="00000000" w:rsidRPr="00000000">
        <w:rPr>
          <w:rtl w:val="0"/>
        </w:rPr>
      </w:r>
    </w:p>
    <w:p w:rsidR="00000000" w:rsidDel="00000000" w:rsidP="00000000" w:rsidRDefault="00000000" w:rsidRPr="00000000" w14:paraId="00000369">
      <w:pPr>
        <w:widowControl w:val="0"/>
        <w:numPr>
          <w:ilvl w:val="0"/>
          <w:numId w:val="1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RF67 - Registro de Copagos y Transacciones Financieras:</w:t>
      </w:r>
      <w:r w:rsidDel="00000000" w:rsidR="00000000" w:rsidRPr="00000000">
        <w:rPr>
          <w:sz w:val="24"/>
          <w:szCs w:val="24"/>
          <w:rtl w:val="0"/>
        </w:rPr>
        <w:t xml:space="preserve"> El sistema debe documentar los montos transaccionados por el paciente asociados a cada cita, diferenciando el aporte del Financiador del pago directo ejecutado por el usuario.</w:t>
      </w:r>
      <w:r w:rsidDel="00000000" w:rsidR="00000000" w:rsidRPr="00000000">
        <w:rPr>
          <w:rtl w:val="0"/>
        </w:rPr>
      </w:r>
    </w:p>
    <w:p w:rsidR="00000000" w:rsidDel="00000000" w:rsidP="00000000" w:rsidRDefault="00000000" w:rsidRPr="00000000" w14:paraId="0000036A">
      <w:pPr>
        <w:widowControl w:val="0"/>
        <w:numPr>
          <w:ilvl w:val="0"/>
          <w:numId w:val="1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RF68 - Capa de Interoperabilidad mediante API Adapter:</w:t>
      </w:r>
      <w:r w:rsidDel="00000000" w:rsidR="00000000" w:rsidRPr="00000000">
        <w:rPr>
          <w:sz w:val="24"/>
          <w:szCs w:val="24"/>
          <w:rtl w:val="0"/>
        </w:rPr>
        <w:t xml:space="preserve"> El sistema debe disponer de un módulo adaptador diseñado para la estandarización del intercambio de datos con proveedores de servicios de terceros.</w:t>
      </w:r>
      <w:r w:rsidDel="00000000" w:rsidR="00000000" w:rsidRPr="00000000">
        <w:rPr>
          <w:rtl w:val="0"/>
        </w:rPr>
      </w:r>
    </w:p>
    <w:p w:rsidR="00000000" w:rsidDel="00000000" w:rsidP="00000000" w:rsidRDefault="00000000" w:rsidRPr="00000000" w14:paraId="0000036B">
      <w:pPr>
        <w:widowControl w:val="0"/>
        <w:numPr>
          <w:ilvl w:val="0"/>
          <w:numId w:val="1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RF69 - Bitácora de Transacciones con Servicios Externos:</w:t>
      </w:r>
      <w:r w:rsidDel="00000000" w:rsidR="00000000" w:rsidRPr="00000000">
        <w:rPr>
          <w:sz w:val="24"/>
          <w:szCs w:val="24"/>
          <w:rtl w:val="0"/>
        </w:rPr>
        <w:t xml:space="preserve"> El sistema debe registrar cada petición enviada a APIs de terceros, almacenando el Payload de la consulta, la respuesta recibida y la latencia del servicio para fines de auditoría técnica.</w:t>
      </w:r>
      <w:r w:rsidDel="00000000" w:rsidR="00000000" w:rsidRPr="00000000">
        <w:rPr>
          <w:rtl w:val="0"/>
        </w:rPr>
      </w:r>
    </w:p>
    <w:p w:rsidR="00000000" w:rsidDel="00000000" w:rsidP="00000000" w:rsidRDefault="00000000" w:rsidRPr="00000000" w14:paraId="0000036C">
      <w:pPr>
        <w:widowControl w:val="0"/>
        <w:numPr>
          <w:ilvl w:val="0"/>
          <w:numId w:val="1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RF70 - Lógica de Reintento ante Fallos de Conectividad:</w:t>
      </w:r>
      <w:r w:rsidDel="00000000" w:rsidR="00000000" w:rsidRPr="00000000">
        <w:rPr>
          <w:sz w:val="24"/>
          <w:szCs w:val="24"/>
          <w:rtl w:val="0"/>
        </w:rPr>
        <w:t xml:space="preserve"> El sistema debe implementar un mecanismo de reintento automático para transacciones fallidas con servicios externos, como máximo 4 intentos, garantizando la integridad y sincronización de los datos financieros.</w:t>
      </w:r>
      <w:r w:rsidDel="00000000" w:rsidR="00000000" w:rsidRPr="00000000">
        <w:rPr>
          <w:rtl w:val="0"/>
        </w:rPr>
      </w:r>
    </w:p>
    <w:p w:rsidR="00000000" w:rsidDel="00000000" w:rsidP="00000000" w:rsidRDefault="00000000" w:rsidRPr="00000000" w14:paraId="0000036D">
      <w:pPr>
        <w:widowControl w:val="0"/>
        <w:numPr>
          <w:ilvl w:val="0"/>
          <w:numId w:val="1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RF71 - Sincronización de Sesiones Bonificables:</w:t>
      </w:r>
      <w:r w:rsidDel="00000000" w:rsidR="00000000" w:rsidRPr="00000000">
        <w:rPr>
          <w:sz w:val="24"/>
          <w:szCs w:val="24"/>
          <w:rtl w:val="0"/>
        </w:rPr>
        <w:t xml:space="preserve"> El sistema debe validar que la cantidad de Sesiones Clínicas ejecutadas sea coincidente con las prestaciones autorizadas en el folio de bono registrado, emitiendo una alerta ante discrepancias de saldo.</w:t>
      </w:r>
      <w:r w:rsidDel="00000000" w:rsidR="00000000" w:rsidRPr="00000000">
        <w:rPr>
          <w:rtl w:val="0"/>
        </w:rPr>
      </w:r>
    </w:p>
    <w:p w:rsidR="00000000" w:rsidDel="00000000" w:rsidP="00000000" w:rsidRDefault="00000000" w:rsidRPr="00000000" w14:paraId="0000036E">
      <w:pPr>
        <w:widowControl w:val="0"/>
        <w:numPr>
          <w:ilvl w:val="0"/>
          <w:numId w:val="15"/>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RF72 - Interfaz de Contingencia para Operación Manual:</w:t>
      </w:r>
      <w:r w:rsidDel="00000000" w:rsidR="00000000" w:rsidRPr="00000000">
        <w:rPr>
          <w:sz w:val="24"/>
          <w:szCs w:val="24"/>
          <w:rtl w:val="0"/>
        </w:rPr>
        <w:t xml:space="preserve"> El sistema debe proveer una interfaz para el ingreso manual de datos de bonos electrónicos ante eventos de indisponibilidad técnica de los servicios de validación externos</w:t>
      </w:r>
      <w:r w:rsidDel="00000000" w:rsidR="00000000" w:rsidRPr="00000000">
        <w:rPr>
          <w:sz w:val="24"/>
          <w:szCs w:val="24"/>
          <w:rtl w:val="0"/>
        </w:rPr>
        <w:t xml:space="preserve">, tal como se muestra en el anexo A20.</w:t>
      </w:r>
    </w:p>
    <w:p w:rsidR="00000000" w:rsidDel="00000000" w:rsidP="00000000" w:rsidRDefault="00000000" w:rsidRPr="00000000" w14:paraId="0000036F">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yrufy0aur5m9" w:id="57"/>
      <w:bookmarkEnd w:id="57"/>
      <w:r w:rsidDel="00000000" w:rsidR="00000000" w:rsidRPr="00000000">
        <w:rPr>
          <w:b w:val="1"/>
          <w:bCs w:val="1"/>
          <w:color w:val="000000"/>
          <w:sz w:val="24"/>
          <w:szCs w:val="24"/>
          <w:rtl w:val="0"/>
        </w:rPr>
        <w:t xml:space="preserve">Finanzas y Comercialización (</w:t>
      </w:r>
      <w:r w:rsidDel="00000000" w:rsidR="00000000" w:rsidRPr="00000000">
        <w:rPr>
          <w:b w:val="1"/>
          <w:bCs w:val="1"/>
          <w:color w:val="000000"/>
          <w:sz w:val="24"/>
          <w:szCs w:val="24"/>
          <w:rtl w:val="0"/>
        </w:rPr>
        <w:t xml:space="preserve">RF73</w:t>
      </w:r>
      <w:r w:rsidDel="00000000" w:rsidR="00000000" w:rsidRPr="00000000">
        <w:rPr>
          <w:b w:val="1"/>
          <w:bCs w:val="1"/>
          <w:color w:val="000000"/>
          <w:sz w:val="24"/>
          <w:szCs w:val="24"/>
          <w:rtl w:val="0"/>
        </w:rPr>
        <w:t xml:space="preserve"> - </w:t>
      </w:r>
      <w:r w:rsidDel="00000000" w:rsidR="00000000" w:rsidRPr="00000000">
        <w:rPr>
          <w:b w:val="1"/>
          <w:bCs w:val="1"/>
          <w:color w:val="000000"/>
          <w:sz w:val="24"/>
          <w:szCs w:val="24"/>
          <w:rtl w:val="0"/>
        </w:rPr>
        <w:t xml:space="preserve">RF75</w:t>
      </w:r>
      <w:r w:rsidDel="00000000" w:rsidR="00000000" w:rsidRPr="00000000">
        <w:rPr>
          <w:b w:val="1"/>
          <w:bCs w:val="1"/>
          <w:color w:val="000000"/>
          <w:sz w:val="24"/>
          <w:szCs w:val="24"/>
          <w:rtl w:val="0"/>
        </w:rPr>
        <w:t xml:space="preserve">)</w:t>
      </w:r>
    </w:p>
    <w:p w:rsidR="00000000" w:rsidDel="00000000" w:rsidP="00000000" w:rsidRDefault="00000000" w:rsidRPr="00000000" w14:paraId="00000370">
      <w:pPr>
        <w:widowControl w:val="0"/>
        <w:numPr>
          <w:ilvl w:val="0"/>
          <w:numId w:val="45"/>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RF73</w:t>
      </w:r>
      <w:r w:rsidDel="00000000" w:rsidR="00000000" w:rsidRPr="00000000">
        <w:rPr>
          <w:b w:val="1"/>
          <w:bCs w:val="1"/>
          <w:sz w:val="24"/>
          <w:szCs w:val="24"/>
          <w:rtl w:val="0"/>
        </w:rPr>
        <w:t xml:space="preserve"> - Comercialización y Restricción por Cobro Anticipado:</w:t>
      </w:r>
      <w:r w:rsidDel="00000000" w:rsidR="00000000" w:rsidRPr="00000000">
        <w:rPr>
          <w:sz w:val="24"/>
          <w:szCs w:val="24"/>
          <w:rtl w:val="0"/>
        </w:rPr>
        <w:t xml:space="preserve"> El sistema debe procesar la venta de prestaciones de salud en modalidad unitaria y en paquetes predefinidos de diez, quince o veinte sesiones, condicionando la transición de la cita al estado Confirmada en la agenda a la validación de la recepción del pago íntegro por parte del usuario.</w:t>
      </w:r>
    </w:p>
    <w:p w:rsidR="00000000" w:rsidDel="00000000" w:rsidP="00000000" w:rsidRDefault="00000000" w:rsidRPr="00000000" w14:paraId="00000371">
      <w:pPr>
        <w:widowControl w:val="0"/>
        <w:numPr>
          <w:ilvl w:val="0"/>
          <w:numId w:val="45"/>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RF74</w:t>
      </w:r>
      <w:r w:rsidDel="00000000" w:rsidR="00000000" w:rsidRPr="00000000">
        <w:rPr>
          <w:b w:val="1"/>
          <w:bCs w:val="1"/>
          <w:sz w:val="24"/>
          <w:szCs w:val="24"/>
          <w:rtl w:val="0"/>
        </w:rPr>
        <w:t xml:space="preserve"> - Lógica Transaccional de Actualización y Devoluciones:</w:t>
      </w:r>
      <w:r w:rsidDel="00000000" w:rsidR="00000000" w:rsidRPr="00000000">
        <w:rPr>
          <w:sz w:val="24"/>
          <w:szCs w:val="24"/>
          <w:rtl w:val="0"/>
        </w:rPr>
        <w:t xml:space="preserve"> El sistema debe calcular y procesar transacciones de actualización permitiendo al Paciente transformar una sesión unitaria en un paquete predefinido durante el mismo día de la prestación, cobrando únicamente el valor diferencial. Simultáneamente, el sistema debe ejecutar la devolución total del pago ante cancelaciones ejecutadas con una anticipación temporal mayor o igual a 24 horas respecto al Bloque Horario agendado.</w:t>
      </w:r>
    </w:p>
    <w:p w:rsidR="00000000" w:rsidDel="00000000" w:rsidP="00000000" w:rsidRDefault="00000000" w:rsidRPr="00000000" w14:paraId="00000372">
      <w:pPr>
        <w:widowControl w:val="0"/>
        <w:numPr>
          <w:ilvl w:val="0"/>
          <w:numId w:val="45"/>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RF75</w:t>
      </w:r>
      <w:r w:rsidDel="00000000" w:rsidR="00000000" w:rsidRPr="00000000">
        <w:rPr>
          <w:b w:val="1"/>
          <w:bCs w:val="1"/>
          <w:sz w:val="24"/>
          <w:szCs w:val="24"/>
          <w:rtl w:val="0"/>
        </w:rPr>
        <w:t xml:space="preserve"> - Motor de Liquidación y Panel Financiero:</w:t>
      </w:r>
      <w:r w:rsidDel="00000000" w:rsidR="00000000" w:rsidRPr="00000000">
        <w:rPr>
          <w:sz w:val="24"/>
          <w:szCs w:val="24"/>
          <w:rtl w:val="0"/>
        </w:rPr>
        <w:t xml:space="preserve"> El sistema debe calcular y visualizar en un tiempo inferior a 2 segundos el monto total de ganancias mensuales del Profesional, sumando el valor de las prestaciones en estado Validada y las bonificaciones monetarias parametrizadas añadidas por el Administrador. El sistema debe persistir un historial mensual de estos cálculos, garantizando acceso de solo lectura al Profesional para sus propios datos y acceso total al Administrador para la ejecución de pagos, tal como se muestra en el anexo A20.</w:t>
      </w:r>
    </w:p>
    <w:p w:rsidR="00000000" w:rsidDel="00000000" w:rsidP="00000000" w:rsidRDefault="00000000" w:rsidRPr="00000000" w14:paraId="00000373">
      <w:pPr>
        <w:widowControl w:val="0"/>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374">
      <w:pPr>
        <w:widowControl w:val="0"/>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375">
      <w:pPr>
        <w:widowControl w:val="0"/>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76">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iy8pruxutj88" w:id="58"/>
      <w:bookmarkEnd w:id="58"/>
      <w:r w:rsidDel="00000000" w:rsidR="00000000" w:rsidRPr="00000000">
        <w:rPr>
          <w:b w:val="1"/>
          <w:bCs w:val="1"/>
          <w:color w:val="000000"/>
          <w:sz w:val="24"/>
          <w:szCs w:val="24"/>
          <w:rtl w:val="0"/>
        </w:rPr>
        <w:t xml:space="preserve">Gestión Clínica Avanzada y Agenda (</w:t>
      </w:r>
      <w:r w:rsidDel="00000000" w:rsidR="00000000" w:rsidRPr="00000000">
        <w:rPr>
          <w:b w:val="1"/>
          <w:bCs w:val="1"/>
          <w:color w:val="000000"/>
          <w:sz w:val="24"/>
          <w:szCs w:val="24"/>
          <w:rtl w:val="0"/>
        </w:rPr>
        <w:t xml:space="preserve">RF76</w:t>
      </w:r>
      <w:r w:rsidDel="00000000" w:rsidR="00000000" w:rsidRPr="00000000">
        <w:rPr>
          <w:b w:val="1"/>
          <w:bCs w:val="1"/>
          <w:color w:val="000000"/>
          <w:sz w:val="24"/>
          <w:szCs w:val="24"/>
          <w:rtl w:val="0"/>
        </w:rPr>
        <w:t xml:space="preserve"> - </w:t>
      </w:r>
      <w:r w:rsidDel="00000000" w:rsidR="00000000" w:rsidRPr="00000000">
        <w:rPr>
          <w:b w:val="1"/>
          <w:bCs w:val="1"/>
          <w:color w:val="000000"/>
          <w:sz w:val="24"/>
          <w:szCs w:val="24"/>
          <w:rtl w:val="0"/>
        </w:rPr>
        <w:t xml:space="preserve">RF78</w:t>
      </w:r>
      <w:r w:rsidDel="00000000" w:rsidR="00000000" w:rsidRPr="00000000">
        <w:rPr>
          <w:b w:val="1"/>
          <w:bCs w:val="1"/>
          <w:color w:val="000000"/>
          <w:sz w:val="24"/>
          <w:szCs w:val="24"/>
          <w:rtl w:val="0"/>
        </w:rPr>
        <w:t xml:space="preserve">)</w:t>
      </w:r>
    </w:p>
    <w:p w:rsidR="00000000" w:rsidDel="00000000" w:rsidP="00000000" w:rsidRDefault="00000000" w:rsidRPr="00000000" w14:paraId="00000377">
      <w:pPr>
        <w:widowControl w:val="0"/>
        <w:numPr>
          <w:ilvl w:val="0"/>
          <w:numId w:val="16"/>
        </w:numPr>
        <w:spacing w:after="0" w:afterAutospacing="0" w:before="120" w:beforeAutospacing="0" w:line="360" w:lineRule="auto"/>
        <w:ind w:left="720" w:hanging="360"/>
        <w:jc w:val="both"/>
        <w:rPr>
          <w:sz w:val="24"/>
          <w:szCs w:val="24"/>
        </w:rPr>
      </w:pPr>
      <w:r w:rsidDel="00000000" w:rsidR="00000000" w:rsidRPr="00000000">
        <w:rPr>
          <w:b w:val="1"/>
          <w:bCs w:val="1"/>
          <w:sz w:val="24"/>
          <w:szCs w:val="24"/>
          <w:rtl w:val="0"/>
        </w:rPr>
        <w:t xml:space="preserve">RF76</w:t>
      </w:r>
      <w:r w:rsidDel="00000000" w:rsidR="00000000" w:rsidRPr="00000000">
        <w:rPr>
          <w:b w:val="1"/>
          <w:bCs w:val="1"/>
          <w:sz w:val="24"/>
          <w:szCs w:val="24"/>
          <w:rtl w:val="0"/>
        </w:rPr>
        <w:t xml:space="preserve"> - Interfaz de Calendario y Transiciones de Estado:</w:t>
      </w:r>
      <w:r w:rsidDel="00000000" w:rsidR="00000000" w:rsidRPr="00000000">
        <w:rPr>
          <w:sz w:val="24"/>
          <w:szCs w:val="24"/>
          <w:rtl w:val="0"/>
        </w:rPr>
        <w:t xml:space="preserve"> El sistema debe proveer al Profesional una interfaz gráfica de calendario que permita ejecutar transiciones en la Máquina de Estados de la Cita, abarcando la reprogramación, la cancelación y el registro de inasistencia tipificada por origen del fallo. Tras el registro de término de una sesión, el sistema debe ejecutar el descuento automático del cupo en el paquete de sesiones asociado al Perfil del Paciente, tal como se muestra en el anexo A21.</w:t>
      </w:r>
    </w:p>
    <w:p w:rsidR="00000000" w:rsidDel="00000000" w:rsidP="00000000" w:rsidRDefault="00000000" w:rsidRPr="00000000" w14:paraId="00000378">
      <w:pPr>
        <w:widowControl w:val="0"/>
        <w:numPr>
          <w:ilvl w:val="0"/>
          <w:numId w:val="16"/>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RF77 - Renderizado de Plantillas Dinámicas por Especialidad:</w:t>
      </w:r>
      <w:r w:rsidDel="00000000" w:rsidR="00000000" w:rsidRPr="00000000">
        <w:rPr>
          <w:sz w:val="24"/>
          <w:szCs w:val="24"/>
          <w:rtl w:val="0"/>
        </w:rPr>
        <w:t xml:space="preserve"> El sistema debe modificar los campos de entrada de datos de la Anamnesis y la Evolución Clínica basándose en el atributo de Especialidad asignado al Perfil del Profesional, garantizando que la captura de datos se adapte a los requerimientos técnicos y estándares de su disciplina médica.</w:t>
      </w:r>
    </w:p>
    <w:p w:rsidR="00000000" w:rsidDel="00000000" w:rsidP="00000000" w:rsidRDefault="00000000" w:rsidRPr="00000000" w14:paraId="00000379">
      <w:pPr>
        <w:widowControl w:val="0"/>
        <w:numPr>
          <w:ilvl w:val="0"/>
          <w:numId w:val="16"/>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RF78</w:t>
      </w:r>
      <w:r w:rsidDel="00000000" w:rsidR="00000000" w:rsidRPr="00000000">
        <w:rPr>
          <w:b w:val="1"/>
          <w:bCs w:val="1"/>
          <w:sz w:val="24"/>
          <w:szCs w:val="24"/>
          <w:rtl w:val="0"/>
        </w:rPr>
        <w:t xml:space="preserve"> - Agrupación Lógica bajo Entidad Episodio Clínico:</w:t>
      </w:r>
      <w:r w:rsidDel="00000000" w:rsidR="00000000" w:rsidRPr="00000000">
        <w:rPr>
          <w:sz w:val="24"/>
          <w:szCs w:val="24"/>
          <w:rtl w:val="0"/>
        </w:rPr>
        <w:t xml:space="preserve"> El sistema debe implementar la entidad de datos Episodio Clínico como unidad </w:t>
      </w:r>
      <w:r w:rsidDel="00000000" w:rsidR="00000000" w:rsidRPr="00000000">
        <w:rPr>
          <w:sz w:val="24"/>
          <w:szCs w:val="24"/>
          <w:rtl w:val="0"/>
        </w:rPr>
        <w:t xml:space="preserve">agrupatoria</w:t>
      </w:r>
      <w:r w:rsidDel="00000000" w:rsidR="00000000" w:rsidRPr="00000000">
        <w:rPr>
          <w:sz w:val="24"/>
          <w:szCs w:val="24"/>
          <w:rtl w:val="0"/>
        </w:rPr>
        <w:t xml:space="preserve">. El sistema debe vincular de forma obligatoria toda evaluación inicial, evolución, sesión, pauta de ejercicios, documento y alta clínica a un Episodio Clínico específico, impidiendo la superposición temporal o de registros entre distintos motivos de consulta de un mismo </w:t>
      </w:r>
      <w:r w:rsidDel="00000000" w:rsidR="00000000" w:rsidRPr="00000000">
        <w:rPr>
          <w:sz w:val="24"/>
          <w:szCs w:val="24"/>
          <w:rtl w:val="0"/>
        </w:rPr>
        <w:t xml:space="preserve">Paciente</w:t>
      </w:r>
      <w:r w:rsidDel="00000000" w:rsidR="00000000" w:rsidRPr="00000000">
        <w:rPr>
          <w:sz w:val="24"/>
          <w:szCs w:val="24"/>
          <w:rtl w:val="0"/>
        </w:rPr>
        <w:t xml:space="preserve">.</w:t>
      </w:r>
    </w:p>
    <w:p w:rsidR="00000000" w:rsidDel="00000000" w:rsidP="00000000" w:rsidRDefault="00000000" w:rsidRPr="00000000" w14:paraId="0000037A">
      <w:pPr>
        <w:pStyle w:val="Heading3"/>
        <w:widowControl w:val="0"/>
        <w:numPr>
          <w:ilvl w:val="2"/>
          <w:numId w:val="31"/>
        </w:numPr>
        <w:spacing w:after="120" w:afterAutospacing="0" w:before="360" w:line="360" w:lineRule="auto"/>
        <w:ind w:left="2880" w:hanging="360"/>
        <w:jc w:val="both"/>
        <w:rPr>
          <w:sz w:val="24"/>
          <w:szCs w:val="24"/>
        </w:rPr>
      </w:pPr>
      <w:bookmarkStart w:colFirst="0" w:colLast="0" w:name="_5awr0ithahsd" w:id="59"/>
      <w:bookmarkEnd w:id="59"/>
      <w:r w:rsidDel="00000000" w:rsidR="00000000" w:rsidRPr="00000000">
        <w:rPr>
          <w:b w:val="1"/>
          <w:bCs w:val="1"/>
          <w:color w:val="000000"/>
          <w:sz w:val="24"/>
          <w:szCs w:val="24"/>
          <w:rtl w:val="0"/>
        </w:rPr>
        <w:t xml:space="preserve">Arquitectura de Interfaces (</w:t>
      </w:r>
      <w:r w:rsidDel="00000000" w:rsidR="00000000" w:rsidRPr="00000000">
        <w:rPr>
          <w:b w:val="1"/>
          <w:bCs w:val="1"/>
          <w:color w:val="000000"/>
          <w:sz w:val="24"/>
          <w:szCs w:val="24"/>
          <w:rtl w:val="0"/>
        </w:rPr>
        <w:t xml:space="preserve">RF79</w:t>
      </w:r>
      <w:r w:rsidDel="00000000" w:rsidR="00000000" w:rsidRPr="00000000">
        <w:rPr>
          <w:b w:val="1"/>
          <w:bCs w:val="1"/>
          <w:color w:val="000000"/>
          <w:sz w:val="24"/>
          <w:szCs w:val="24"/>
          <w:rtl w:val="0"/>
        </w:rPr>
        <w:t xml:space="preserve">)</w:t>
      </w:r>
    </w:p>
    <w:p w:rsidR="00000000" w:rsidDel="00000000" w:rsidP="00000000" w:rsidRDefault="00000000" w:rsidRPr="00000000" w14:paraId="0000037B">
      <w:pPr>
        <w:widowControl w:val="0"/>
        <w:numPr>
          <w:ilvl w:val="0"/>
          <w:numId w:val="9"/>
        </w:numPr>
        <w:spacing w:after="240" w:before="120" w:beforeAutospacing="0" w:line="360" w:lineRule="auto"/>
        <w:ind w:left="720" w:hanging="360"/>
        <w:jc w:val="both"/>
        <w:rPr>
          <w:sz w:val="24"/>
          <w:szCs w:val="24"/>
        </w:rPr>
      </w:pPr>
      <w:r w:rsidDel="00000000" w:rsidR="00000000" w:rsidRPr="00000000">
        <w:rPr>
          <w:b w:val="1"/>
          <w:bCs w:val="1"/>
          <w:sz w:val="24"/>
          <w:szCs w:val="24"/>
          <w:rtl w:val="0"/>
        </w:rPr>
        <w:t xml:space="preserve">RF79</w:t>
      </w:r>
      <w:r w:rsidDel="00000000" w:rsidR="00000000" w:rsidRPr="00000000">
        <w:rPr>
          <w:b w:val="1"/>
          <w:bCs w:val="1"/>
          <w:sz w:val="24"/>
          <w:szCs w:val="24"/>
          <w:rtl w:val="0"/>
        </w:rPr>
        <w:t xml:space="preserve"> - Segregación Lógica y Visual de Interfaces:</w:t>
      </w:r>
      <w:r w:rsidDel="00000000" w:rsidR="00000000" w:rsidRPr="00000000">
        <w:rPr>
          <w:sz w:val="24"/>
          <w:szCs w:val="24"/>
          <w:rtl w:val="0"/>
        </w:rPr>
        <w:t xml:space="preserve"> El sistema debe renderizar entornos de aplicación de vista estructuralmente independientes basados en el Rol de Acceso. El sistema debe instanciar una interfaz para el Paciente, una interfaz de gestión para el Profesional, una interfaz de gestión para el Administrador y un portal público sin autenticación, restringiendo el acceso a rutas y datos mediante la validación del Token de Acceso JWT.</w:t>
      </w:r>
    </w:p>
    <w:p w:rsidR="00000000" w:rsidDel="00000000" w:rsidP="00000000" w:rsidRDefault="00000000" w:rsidRPr="00000000" w14:paraId="0000037C">
      <w:pPr>
        <w:widowControl w:val="0"/>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37D">
      <w:pPr>
        <w:pStyle w:val="Heading2"/>
        <w:widowControl w:val="0"/>
        <w:numPr>
          <w:ilvl w:val="1"/>
          <w:numId w:val="31"/>
        </w:numPr>
        <w:spacing w:line="360" w:lineRule="auto"/>
        <w:ind w:left="2160" w:hanging="360"/>
        <w:jc w:val="both"/>
        <w:rPr>
          <w:sz w:val="24"/>
          <w:szCs w:val="24"/>
        </w:rPr>
      </w:pPr>
      <w:bookmarkStart w:colFirst="0" w:colLast="0" w:name="_8xea4hfogpgk" w:id="60"/>
      <w:bookmarkEnd w:id="60"/>
      <w:r w:rsidDel="00000000" w:rsidR="00000000" w:rsidRPr="00000000">
        <w:rPr>
          <w:b w:val="1"/>
          <w:bCs w:val="1"/>
          <w:sz w:val="24"/>
          <w:szCs w:val="24"/>
          <w:rtl w:val="0"/>
        </w:rPr>
        <w:t xml:space="preserve">Requerimientos No Funcionales</w:t>
      </w:r>
      <w:r w:rsidDel="00000000" w:rsidR="00000000" w:rsidRPr="00000000">
        <w:rPr>
          <w:rtl w:val="0"/>
        </w:rPr>
      </w:r>
    </w:p>
    <w:p w:rsidR="00000000" w:rsidDel="00000000" w:rsidP="00000000" w:rsidRDefault="00000000" w:rsidRPr="00000000" w14:paraId="0000037E">
      <w:pPr>
        <w:pStyle w:val="Heading3"/>
        <w:keepNext w:val="0"/>
        <w:keepLines w:val="0"/>
        <w:numPr>
          <w:ilvl w:val="2"/>
          <w:numId w:val="31"/>
        </w:numPr>
        <w:spacing w:after="120" w:before="360" w:line="360" w:lineRule="auto"/>
        <w:ind w:left="2880" w:hanging="360"/>
        <w:jc w:val="both"/>
        <w:rPr>
          <w:sz w:val="24"/>
          <w:szCs w:val="24"/>
        </w:rPr>
      </w:pPr>
      <w:bookmarkStart w:colFirst="0" w:colLast="0" w:name="_58ejq5pc8cmw" w:id="61"/>
      <w:bookmarkEnd w:id="61"/>
      <w:r w:rsidDel="00000000" w:rsidR="00000000" w:rsidRPr="00000000">
        <w:rPr>
          <w:b w:val="1"/>
          <w:bCs w:val="1"/>
          <w:color w:val="000000"/>
          <w:sz w:val="24"/>
          <w:szCs w:val="24"/>
          <w:rtl w:val="0"/>
        </w:rPr>
        <w:t xml:space="preserve">Seguridad y Privacidad</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numPr>
          <w:ilvl w:val="0"/>
          <w:numId w:val="56"/>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RNF01</w:t>
      </w:r>
      <w:r w:rsidDel="00000000" w:rsidR="00000000" w:rsidRPr="00000000">
        <w:rPr>
          <w:b w:val="1"/>
          <w:bCs w:val="1"/>
          <w:sz w:val="24"/>
          <w:szCs w:val="24"/>
          <w:rtl w:val="0"/>
        </w:rPr>
        <w:t xml:space="preserve"> - Protección de Datos en Tránsito</w:t>
      </w:r>
      <w:r w:rsidDel="00000000" w:rsidR="00000000" w:rsidRPr="00000000">
        <w:rPr>
          <w:sz w:val="24"/>
          <w:szCs w:val="24"/>
          <w:rtl w:val="0"/>
        </w:rPr>
        <w:t xml:space="preserve">: El sistema debe ejecutar el cifrado de la comunicación entre el </w:t>
      </w:r>
      <w:r w:rsidDel="00000000" w:rsidR="00000000" w:rsidRPr="00000000">
        <w:rPr>
          <w:sz w:val="24"/>
          <w:szCs w:val="24"/>
          <w:rtl w:val="0"/>
        </w:rPr>
        <w:t xml:space="preserve">Dispositivo</w:t>
      </w:r>
      <w:r w:rsidDel="00000000" w:rsidR="00000000" w:rsidRPr="00000000">
        <w:rPr>
          <w:sz w:val="24"/>
          <w:szCs w:val="24"/>
          <w:rtl w:val="0"/>
        </w:rPr>
        <w:t xml:space="preserve"> y el servidor mediante el protocolo HTTPS y certificados TLS.</w:t>
      </w:r>
    </w:p>
    <w:p w:rsidR="00000000" w:rsidDel="00000000" w:rsidP="00000000" w:rsidRDefault="00000000" w:rsidRPr="00000000" w14:paraId="00000381">
      <w:pPr>
        <w:numPr>
          <w:ilvl w:val="0"/>
          <w:numId w:val="56"/>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RNF02</w:t>
      </w:r>
      <w:r w:rsidDel="00000000" w:rsidR="00000000" w:rsidRPr="00000000">
        <w:rPr>
          <w:b w:val="1"/>
          <w:bCs w:val="1"/>
          <w:sz w:val="24"/>
          <w:szCs w:val="24"/>
          <w:rtl w:val="0"/>
        </w:rPr>
        <w:t xml:space="preserve"> - Resguardo de Datos en Reposo</w:t>
      </w:r>
      <w:r w:rsidDel="00000000" w:rsidR="00000000" w:rsidRPr="00000000">
        <w:rPr>
          <w:sz w:val="24"/>
          <w:szCs w:val="24"/>
          <w:rtl w:val="0"/>
        </w:rPr>
        <w:t xml:space="preserve">: Los datos definidos como sensibles en la Ficha Clínica Electrónica deben almacenarse bajo algoritmos de cifrado en reposo simétrico o asimétrico en la base de datos.</w:t>
      </w:r>
    </w:p>
    <w:p w:rsidR="00000000" w:rsidDel="00000000" w:rsidP="00000000" w:rsidRDefault="00000000" w:rsidRPr="00000000" w14:paraId="00000382">
      <w:pPr>
        <w:numPr>
          <w:ilvl w:val="0"/>
          <w:numId w:val="56"/>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RNF03</w:t>
      </w:r>
      <w:r w:rsidDel="00000000" w:rsidR="00000000" w:rsidRPr="00000000">
        <w:rPr>
          <w:b w:val="1"/>
          <w:bCs w:val="1"/>
          <w:sz w:val="24"/>
          <w:szCs w:val="24"/>
          <w:rtl w:val="0"/>
        </w:rPr>
        <w:t xml:space="preserve"> - Gestión de Acceso Identificado</w:t>
      </w:r>
      <w:r w:rsidDel="00000000" w:rsidR="00000000" w:rsidRPr="00000000">
        <w:rPr>
          <w:sz w:val="24"/>
          <w:szCs w:val="24"/>
          <w:rtl w:val="0"/>
        </w:rPr>
        <w:t xml:space="preserve">: El acceso a los recursos del servidor debe validarse mediante un Token de Acceso JWT generado tras la autenticación de credenciales.</w:t>
      </w:r>
    </w:p>
    <w:p w:rsidR="00000000" w:rsidDel="00000000" w:rsidP="00000000" w:rsidRDefault="00000000" w:rsidRPr="00000000" w14:paraId="00000383">
      <w:pPr>
        <w:numPr>
          <w:ilvl w:val="0"/>
          <w:numId w:val="56"/>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RNF04</w:t>
      </w:r>
      <w:r w:rsidDel="00000000" w:rsidR="00000000" w:rsidRPr="00000000">
        <w:rPr>
          <w:b w:val="1"/>
          <w:bCs w:val="1"/>
          <w:sz w:val="24"/>
          <w:szCs w:val="24"/>
          <w:rtl w:val="0"/>
        </w:rPr>
        <w:t xml:space="preserve"> - Política de Caducidad de Sesión</w:t>
      </w:r>
      <w:r w:rsidDel="00000000" w:rsidR="00000000" w:rsidRPr="00000000">
        <w:rPr>
          <w:sz w:val="24"/>
          <w:szCs w:val="24"/>
          <w:rtl w:val="0"/>
        </w:rPr>
        <w:t xml:space="preserve">: El sistema debe invalidar el Token de Acceso tras alcanzar el límite de inactividad programado en los Parámetros Globales.</w:t>
      </w:r>
    </w:p>
    <w:p w:rsidR="00000000" w:rsidDel="00000000" w:rsidP="00000000" w:rsidRDefault="00000000" w:rsidRPr="00000000" w14:paraId="00000384">
      <w:pPr>
        <w:numPr>
          <w:ilvl w:val="0"/>
          <w:numId w:val="56"/>
        </w:numPr>
        <w:spacing w:after="240" w:line="360" w:lineRule="auto"/>
        <w:ind w:left="720" w:hanging="360"/>
        <w:jc w:val="both"/>
        <w:rPr>
          <w:sz w:val="24"/>
          <w:szCs w:val="24"/>
        </w:rPr>
      </w:pPr>
      <w:r w:rsidDel="00000000" w:rsidR="00000000" w:rsidRPr="00000000">
        <w:rPr>
          <w:b w:val="1"/>
          <w:bCs w:val="1"/>
          <w:sz w:val="24"/>
          <w:szCs w:val="24"/>
          <w:rtl w:val="0"/>
        </w:rPr>
        <w:t xml:space="preserve">RNF05</w:t>
      </w:r>
      <w:r w:rsidDel="00000000" w:rsidR="00000000" w:rsidRPr="00000000">
        <w:rPr>
          <w:b w:val="1"/>
          <w:bCs w:val="1"/>
          <w:sz w:val="24"/>
          <w:szCs w:val="24"/>
          <w:rtl w:val="0"/>
        </w:rPr>
        <w:t xml:space="preserve"> - Validación de Consentimiento</w:t>
      </w:r>
      <w:r w:rsidDel="00000000" w:rsidR="00000000" w:rsidRPr="00000000">
        <w:rPr>
          <w:sz w:val="24"/>
          <w:szCs w:val="24"/>
          <w:rtl w:val="0"/>
        </w:rPr>
        <w:t xml:space="preserve">: El sistema debe bloquear el procesamiento de datos personales hasta registrar la aceptación digital del </w:t>
      </w:r>
      <w:r w:rsidDel="00000000" w:rsidR="00000000" w:rsidRPr="00000000">
        <w:rPr>
          <w:sz w:val="24"/>
          <w:szCs w:val="24"/>
          <w:rtl w:val="0"/>
        </w:rPr>
        <w:t xml:space="preserve">Consentimiento</w:t>
      </w:r>
      <w:r w:rsidDel="00000000" w:rsidR="00000000" w:rsidRPr="00000000">
        <w:rPr>
          <w:sz w:val="24"/>
          <w:szCs w:val="24"/>
          <w:rtl w:val="0"/>
        </w:rPr>
        <w:t xml:space="preserve"> </w:t>
      </w:r>
      <w:r w:rsidDel="00000000" w:rsidR="00000000" w:rsidRPr="00000000">
        <w:rPr>
          <w:sz w:val="24"/>
          <w:szCs w:val="24"/>
          <w:rtl w:val="0"/>
        </w:rPr>
        <w:t xml:space="preserve">Informado</w:t>
      </w:r>
      <w:r w:rsidDel="00000000" w:rsidR="00000000" w:rsidRPr="00000000">
        <w:rPr>
          <w:sz w:val="24"/>
          <w:szCs w:val="24"/>
          <w:rtl w:val="0"/>
        </w:rPr>
        <w:t xml:space="preserve"> y la política de </w:t>
      </w:r>
      <w:r w:rsidDel="00000000" w:rsidR="00000000" w:rsidRPr="00000000">
        <w:rPr>
          <w:sz w:val="24"/>
          <w:szCs w:val="24"/>
          <w:rtl w:val="0"/>
        </w:rPr>
        <w:t xml:space="preserve">Privacidad</w:t>
      </w:r>
      <w:r w:rsidDel="00000000" w:rsidR="00000000" w:rsidRPr="00000000">
        <w:rPr>
          <w:sz w:val="24"/>
          <w:szCs w:val="24"/>
          <w:rtl w:val="0"/>
        </w:rPr>
        <w:t xml:space="preserve">.</w:t>
      </w:r>
    </w:p>
    <w:p w:rsidR="00000000" w:rsidDel="00000000" w:rsidP="00000000" w:rsidRDefault="00000000" w:rsidRPr="00000000" w14:paraId="00000385">
      <w:pPr>
        <w:pStyle w:val="Heading3"/>
        <w:keepNext w:val="0"/>
        <w:keepLines w:val="0"/>
        <w:numPr>
          <w:ilvl w:val="2"/>
          <w:numId w:val="31"/>
        </w:numPr>
        <w:spacing w:after="120" w:before="360" w:line="360" w:lineRule="auto"/>
        <w:ind w:left="2880" w:hanging="360"/>
        <w:jc w:val="both"/>
        <w:rPr>
          <w:sz w:val="24"/>
          <w:szCs w:val="24"/>
        </w:rPr>
      </w:pPr>
      <w:bookmarkStart w:colFirst="0" w:colLast="0" w:name="_8jblyzk89r5i" w:id="62"/>
      <w:bookmarkEnd w:id="62"/>
      <w:r w:rsidDel="00000000" w:rsidR="00000000" w:rsidRPr="00000000">
        <w:rPr>
          <w:b w:val="1"/>
          <w:bCs w:val="1"/>
          <w:color w:val="000000"/>
          <w:sz w:val="24"/>
          <w:szCs w:val="24"/>
          <w:rtl w:val="0"/>
        </w:rPr>
        <w:t xml:space="preserve">Trazabilidad y Auditoría</w:t>
      </w:r>
    </w:p>
    <w:p w:rsidR="00000000" w:rsidDel="00000000" w:rsidP="00000000" w:rsidRDefault="00000000" w:rsidRPr="00000000" w14:paraId="00000386">
      <w:pPr>
        <w:numPr>
          <w:ilvl w:val="0"/>
          <w:numId w:val="2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RNF06</w:t>
      </w:r>
      <w:r w:rsidDel="00000000" w:rsidR="00000000" w:rsidRPr="00000000">
        <w:rPr>
          <w:b w:val="1"/>
          <w:bCs w:val="1"/>
          <w:sz w:val="24"/>
          <w:szCs w:val="24"/>
          <w:rtl w:val="0"/>
        </w:rPr>
        <w:t xml:space="preserve"> - Registro de Auditoría Integral</w:t>
      </w:r>
      <w:r w:rsidDel="00000000" w:rsidR="00000000" w:rsidRPr="00000000">
        <w:rPr>
          <w:sz w:val="24"/>
          <w:szCs w:val="24"/>
          <w:rtl w:val="0"/>
        </w:rPr>
        <w:t xml:space="preserve">: El sistema debe persistir un log de cada operación de lectura y escritura de datos, garantizando la Inalterabilidad</w:t>
      </w:r>
      <w:r w:rsidDel="00000000" w:rsidR="00000000" w:rsidRPr="00000000">
        <w:rPr>
          <w:b w:val="1"/>
          <w:bCs w:val="1"/>
          <w:sz w:val="24"/>
          <w:szCs w:val="24"/>
          <w:rtl w:val="0"/>
        </w:rPr>
        <w:t xml:space="preserve"> </w:t>
      </w:r>
      <w:r w:rsidDel="00000000" w:rsidR="00000000" w:rsidRPr="00000000">
        <w:rPr>
          <w:sz w:val="24"/>
          <w:szCs w:val="24"/>
          <w:rtl w:val="0"/>
        </w:rPr>
        <w:t xml:space="preserve">del registro de auditoría.</w:t>
      </w:r>
    </w:p>
    <w:p w:rsidR="00000000" w:rsidDel="00000000" w:rsidP="00000000" w:rsidRDefault="00000000" w:rsidRPr="00000000" w14:paraId="00000387">
      <w:pPr>
        <w:numPr>
          <w:ilvl w:val="0"/>
          <w:numId w:val="2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RNF07</w:t>
      </w:r>
      <w:r w:rsidDel="00000000" w:rsidR="00000000" w:rsidRPr="00000000">
        <w:rPr>
          <w:b w:val="1"/>
          <w:bCs w:val="1"/>
          <w:sz w:val="24"/>
          <w:szCs w:val="24"/>
          <w:rtl w:val="0"/>
        </w:rPr>
        <w:t xml:space="preserve"> - Identificación de Autoría</w:t>
      </w:r>
      <w:r w:rsidDel="00000000" w:rsidR="00000000" w:rsidRPr="00000000">
        <w:rPr>
          <w:sz w:val="24"/>
          <w:szCs w:val="24"/>
          <w:rtl w:val="0"/>
        </w:rPr>
        <w:t xml:space="preserve">: El sistema debe registrar el ID del autor, la fecha y la hora en cada creación o modificación de un documento clínico.</w:t>
      </w:r>
    </w:p>
    <w:p w:rsidR="00000000" w:rsidDel="00000000" w:rsidP="00000000" w:rsidRDefault="00000000" w:rsidRPr="00000000" w14:paraId="00000388">
      <w:pPr>
        <w:numPr>
          <w:ilvl w:val="0"/>
          <w:numId w:val="28"/>
        </w:numPr>
        <w:spacing w:after="240" w:line="360" w:lineRule="auto"/>
        <w:ind w:left="720" w:hanging="360"/>
        <w:jc w:val="both"/>
        <w:rPr>
          <w:sz w:val="24"/>
          <w:szCs w:val="24"/>
        </w:rPr>
      </w:pPr>
      <w:r w:rsidDel="00000000" w:rsidR="00000000" w:rsidRPr="00000000">
        <w:rPr>
          <w:b w:val="1"/>
          <w:bCs w:val="1"/>
          <w:sz w:val="24"/>
          <w:szCs w:val="24"/>
          <w:rtl w:val="0"/>
        </w:rPr>
        <w:t xml:space="preserve">RNF08</w:t>
      </w:r>
      <w:r w:rsidDel="00000000" w:rsidR="00000000" w:rsidRPr="00000000">
        <w:rPr>
          <w:b w:val="1"/>
          <w:bCs w:val="1"/>
          <w:sz w:val="24"/>
          <w:szCs w:val="24"/>
          <w:rtl w:val="0"/>
        </w:rPr>
        <w:t xml:space="preserve"> - Log de Eventos de Seguridad</w:t>
      </w:r>
      <w:r w:rsidDel="00000000" w:rsidR="00000000" w:rsidRPr="00000000">
        <w:rPr>
          <w:sz w:val="24"/>
          <w:szCs w:val="24"/>
          <w:rtl w:val="0"/>
        </w:rPr>
        <w:t xml:space="preserve">: El sistema debe registrar los eventos de inicio de sesión, cierre de sesión e intentos de acceso fallidos asociados a una dirección IP y un ID de usuario.</w:t>
      </w:r>
    </w:p>
    <w:p w:rsidR="00000000" w:rsidDel="00000000" w:rsidP="00000000" w:rsidRDefault="00000000" w:rsidRPr="00000000" w14:paraId="00000389">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38A">
      <w:pPr>
        <w:pStyle w:val="Heading3"/>
        <w:keepNext w:val="0"/>
        <w:keepLines w:val="0"/>
        <w:numPr>
          <w:ilvl w:val="2"/>
          <w:numId w:val="31"/>
        </w:numPr>
        <w:spacing w:after="120" w:before="360" w:line="360" w:lineRule="auto"/>
        <w:ind w:left="2880" w:hanging="360"/>
        <w:jc w:val="both"/>
        <w:rPr>
          <w:sz w:val="24"/>
          <w:szCs w:val="24"/>
        </w:rPr>
      </w:pPr>
      <w:bookmarkStart w:colFirst="0" w:colLast="0" w:name="_v0ynmdeu89sy" w:id="63"/>
      <w:bookmarkEnd w:id="63"/>
      <w:r w:rsidDel="00000000" w:rsidR="00000000" w:rsidRPr="00000000">
        <w:rPr>
          <w:b w:val="1"/>
          <w:bCs w:val="1"/>
          <w:color w:val="000000"/>
          <w:sz w:val="24"/>
          <w:szCs w:val="24"/>
          <w:rtl w:val="0"/>
        </w:rPr>
        <w:t xml:space="preserve">Rendimiento y Disponibilidad</w:t>
      </w:r>
      <w:r w:rsidDel="00000000" w:rsidR="00000000" w:rsidRPr="00000000">
        <w:rPr>
          <w:rtl w:val="0"/>
        </w:rPr>
      </w:r>
    </w:p>
    <w:p w:rsidR="00000000" w:rsidDel="00000000" w:rsidP="00000000" w:rsidRDefault="00000000" w:rsidRPr="00000000" w14:paraId="0000038B">
      <w:pPr>
        <w:numPr>
          <w:ilvl w:val="0"/>
          <w:numId w:val="1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w:t>
      </w:r>
      <w:r w:rsidDel="00000000" w:rsidR="00000000" w:rsidRPr="00000000">
        <w:rPr>
          <w:b w:val="1"/>
          <w:bCs w:val="1"/>
          <w:sz w:val="24"/>
          <w:szCs w:val="24"/>
          <w:rtl w:val="0"/>
        </w:rPr>
        <w:t xml:space="preserve">9 - Disponibilidad del Servicio</w:t>
      </w:r>
      <w:r w:rsidDel="00000000" w:rsidR="00000000" w:rsidRPr="00000000">
        <w:rPr>
          <w:sz w:val="24"/>
          <w:szCs w:val="24"/>
          <w:rtl w:val="0"/>
        </w:rPr>
        <w:t xml:space="preserve">: El sistema debe mantener una tasa de disponibilidad del 99.9% para los módulos de agendamiento y acceso a la Ficha Clínica Electrónica.</w:t>
      </w:r>
    </w:p>
    <w:p w:rsidR="00000000" w:rsidDel="00000000" w:rsidP="00000000" w:rsidRDefault="00000000" w:rsidRPr="00000000" w14:paraId="0000038C">
      <w:pPr>
        <w:numPr>
          <w:ilvl w:val="0"/>
          <w:numId w:val="1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w:t>
      </w:r>
      <w:r w:rsidDel="00000000" w:rsidR="00000000" w:rsidRPr="00000000">
        <w:rPr>
          <w:b w:val="1"/>
          <w:bCs w:val="1"/>
          <w:sz w:val="24"/>
          <w:szCs w:val="24"/>
          <w:rtl w:val="0"/>
        </w:rPr>
        <w:t xml:space="preserve">10 - Tiempo de Respuesta de Consultas</w:t>
      </w:r>
      <w:r w:rsidDel="00000000" w:rsidR="00000000" w:rsidRPr="00000000">
        <w:rPr>
          <w:sz w:val="24"/>
          <w:szCs w:val="24"/>
          <w:rtl w:val="0"/>
        </w:rPr>
        <w:t xml:space="preserve">: El sistema debe completar la carga de datos de respuesta en el Dispositivo en un tiempo inferior a 2 segundos para el 95% de las consultas de interfaz y carga de datos locales; tiempo inferior a 5 segundos para comunicación sincrónica con servicios de terceros.</w:t>
      </w:r>
    </w:p>
    <w:p w:rsidR="00000000" w:rsidDel="00000000" w:rsidP="00000000" w:rsidRDefault="00000000" w:rsidRPr="00000000" w14:paraId="0000038D">
      <w:pPr>
        <w:numPr>
          <w:ilvl w:val="0"/>
          <w:numId w:val="1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RNF11</w:t>
      </w:r>
      <w:r w:rsidDel="00000000" w:rsidR="00000000" w:rsidRPr="00000000">
        <w:rPr>
          <w:b w:val="1"/>
          <w:bCs w:val="1"/>
          <w:sz w:val="24"/>
          <w:szCs w:val="24"/>
          <w:rtl w:val="0"/>
        </w:rPr>
        <w:t xml:space="preserve"> - Latencia de Notificaciones</w:t>
      </w:r>
      <w:r w:rsidDel="00000000" w:rsidR="00000000" w:rsidRPr="00000000">
        <w:rPr>
          <w:sz w:val="24"/>
          <w:szCs w:val="24"/>
          <w:rtl w:val="0"/>
        </w:rPr>
        <w:t xml:space="preserve">: El sistema debe procesar el envío de Notificaciones Push en un intervalo menor a 10 segundos tras el evento disparador.</w:t>
      </w:r>
    </w:p>
    <w:p w:rsidR="00000000" w:rsidDel="00000000" w:rsidP="00000000" w:rsidRDefault="00000000" w:rsidRPr="00000000" w14:paraId="0000038E">
      <w:pPr>
        <w:numPr>
          <w:ilvl w:val="0"/>
          <w:numId w:val="18"/>
        </w:numPr>
        <w:spacing w:after="240" w:line="360" w:lineRule="auto"/>
        <w:ind w:left="720" w:hanging="360"/>
        <w:jc w:val="both"/>
        <w:rPr>
          <w:sz w:val="24"/>
          <w:szCs w:val="24"/>
        </w:rPr>
      </w:pPr>
      <w:r w:rsidDel="00000000" w:rsidR="00000000" w:rsidRPr="00000000">
        <w:rPr>
          <w:b w:val="1"/>
          <w:bCs w:val="1"/>
          <w:sz w:val="24"/>
          <w:szCs w:val="24"/>
          <w:rtl w:val="0"/>
        </w:rPr>
        <w:t xml:space="preserve">RNF12</w:t>
      </w:r>
      <w:r w:rsidDel="00000000" w:rsidR="00000000" w:rsidRPr="00000000">
        <w:rPr>
          <w:b w:val="1"/>
          <w:bCs w:val="1"/>
          <w:sz w:val="24"/>
          <w:szCs w:val="24"/>
          <w:rtl w:val="0"/>
        </w:rPr>
        <w:t xml:space="preserve"> - Estabilidad en Transferencia de Archivos</w:t>
      </w:r>
      <w:r w:rsidDel="00000000" w:rsidR="00000000" w:rsidRPr="00000000">
        <w:rPr>
          <w:sz w:val="24"/>
          <w:szCs w:val="24"/>
          <w:rtl w:val="0"/>
        </w:rPr>
        <w:t xml:space="preserve">: El sistema debe gestionar la carga de Material Terapéutico asegurando la persistencia de la transferencia ante variaciones de latencia en la red.</w:t>
      </w:r>
      <w:r w:rsidDel="00000000" w:rsidR="00000000" w:rsidRPr="00000000">
        <w:rPr>
          <w:rtl w:val="0"/>
        </w:rPr>
      </w:r>
    </w:p>
    <w:p w:rsidR="00000000" w:rsidDel="00000000" w:rsidP="00000000" w:rsidRDefault="00000000" w:rsidRPr="00000000" w14:paraId="0000038F">
      <w:pPr>
        <w:pStyle w:val="Heading3"/>
        <w:keepNext w:val="0"/>
        <w:keepLines w:val="0"/>
        <w:numPr>
          <w:ilvl w:val="2"/>
          <w:numId w:val="31"/>
        </w:numPr>
        <w:spacing w:after="120" w:before="360" w:line="360" w:lineRule="auto"/>
        <w:ind w:left="2880" w:hanging="360"/>
        <w:jc w:val="both"/>
        <w:rPr>
          <w:sz w:val="24"/>
          <w:szCs w:val="24"/>
        </w:rPr>
      </w:pPr>
      <w:bookmarkStart w:colFirst="0" w:colLast="0" w:name="_635i15ngyct9" w:id="64"/>
      <w:bookmarkEnd w:id="64"/>
      <w:r w:rsidDel="00000000" w:rsidR="00000000" w:rsidRPr="00000000">
        <w:rPr>
          <w:b w:val="1"/>
          <w:bCs w:val="1"/>
          <w:color w:val="000000"/>
          <w:sz w:val="24"/>
          <w:szCs w:val="24"/>
          <w:rtl w:val="0"/>
        </w:rPr>
        <w:t xml:space="preserve">Escalabilidad y Mantenibilidad</w:t>
      </w:r>
      <w:r w:rsidDel="00000000" w:rsidR="00000000" w:rsidRPr="00000000">
        <w:rPr>
          <w:rtl w:val="0"/>
        </w:rPr>
      </w:r>
    </w:p>
    <w:p w:rsidR="00000000" w:rsidDel="00000000" w:rsidP="00000000" w:rsidRDefault="00000000" w:rsidRPr="00000000" w14:paraId="00000390">
      <w:pPr>
        <w:numPr>
          <w:ilvl w:val="0"/>
          <w:numId w:val="53"/>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RNF13</w:t>
      </w:r>
      <w:r w:rsidDel="00000000" w:rsidR="00000000" w:rsidRPr="00000000">
        <w:rPr>
          <w:b w:val="1"/>
          <w:bCs w:val="1"/>
          <w:sz w:val="24"/>
          <w:szCs w:val="24"/>
          <w:rtl w:val="0"/>
        </w:rPr>
        <w:t xml:space="preserve"> - Escalabilidad Horizontal</w:t>
      </w:r>
      <w:r w:rsidDel="00000000" w:rsidR="00000000" w:rsidRPr="00000000">
        <w:rPr>
          <w:sz w:val="24"/>
          <w:szCs w:val="24"/>
          <w:rtl w:val="0"/>
        </w:rPr>
        <w:t xml:space="preserve">: La arquitectura debe permitir el incremento de usuarios, Sedes y</w:t>
      </w:r>
      <w:r w:rsidDel="00000000" w:rsidR="00000000" w:rsidRPr="00000000">
        <w:rPr>
          <w:b w:val="1"/>
          <w:bCs w:val="1"/>
          <w:sz w:val="24"/>
          <w:szCs w:val="24"/>
          <w:rtl w:val="0"/>
        </w:rPr>
        <w:t xml:space="preserve"> </w:t>
      </w:r>
      <w:r w:rsidDel="00000000" w:rsidR="00000000" w:rsidRPr="00000000">
        <w:rPr>
          <w:sz w:val="24"/>
          <w:szCs w:val="24"/>
          <w:rtl w:val="0"/>
        </w:rPr>
        <w:t xml:space="preserve">Especialidades mediante la adición de recursos computacionales sin modificar el código fuente.</w:t>
      </w:r>
      <w:r w:rsidDel="00000000" w:rsidR="00000000" w:rsidRPr="00000000">
        <w:rPr>
          <w:rtl w:val="0"/>
        </w:rPr>
      </w:r>
    </w:p>
    <w:p w:rsidR="00000000" w:rsidDel="00000000" w:rsidP="00000000" w:rsidRDefault="00000000" w:rsidRPr="00000000" w14:paraId="00000391">
      <w:pPr>
        <w:numPr>
          <w:ilvl w:val="0"/>
          <w:numId w:val="53"/>
        </w:numPr>
        <w:spacing w:after="240" w:line="360" w:lineRule="auto"/>
        <w:ind w:left="720" w:hanging="360"/>
        <w:jc w:val="both"/>
        <w:rPr>
          <w:sz w:val="24"/>
          <w:szCs w:val="24"/>
        </w:rPr>
      </w:pPr>
      <w:r w:rsidDel="00000000" w:rsidR="00000000" w:rsidRPr="00000000">
        <w:rPr>
          <w:b w:val="1"/>
          <w:bCs w:val="1"/>
          <w:sz w:val="24"/>
          <w:szCs w:val="24"/>
          <w:rtl w:val="0"/>
        </w:rPr>
        <w:t xml:space="preserve">RNF14</w:t>
      </w:r>
      <w:r w:rsidDel="00000000" w:rsidR="00000000" w:rsidRPr="00000000">
        <w:rPr>
          <w:b w:val="1"/>
          <w:bCs w:val="1"/>
          <w:sz w:val="24"/>
          <w:szCs w:val="24"/>
          <w:rtl w:val="0"/>
        </w:rPr>
        <w:t xml:space="preserve"> - Interoperabilidad mediante API Adapter</w:t>
      </w:r>
      <w:r w:rsidDel="00000000" w:rsidR="00000000" w:rsidRPr="00000000">
        <w:rPr>
          <w:sz w:val="24"/>
          <w:szCs w:val="24"/>
          <w:rtl w:val="0"/>
        </w:rPr>
        <w:t xml:space="preserve">: El sistema debe utilizar la Capa de Adaptación para normalizar el intercambio de datos con servicios de terceros.</w:t>
      </w:r>
    </w:p>
    <w:p w:rsidR="00000000" w:rsidDel="00000000" w:rsidP="00000000" w:rsidRDefault="00000000" w:rsidRPr="00000000" w14:paraId="00000392">
      <w:pPr>
        <w:pStyle w:val="Heading3"/>
        <w:keepNext w:val="0"/>
        <w:keepLines w:val="0"/>
        <w:numPr>
          <w:ilvl w:val="2"/>
          <w:numId w:val="31"/>
        </w:numPr>
        <w:spacing w:after="120" w:before="360" w:line="360" w:lineRule="auto"/>
        <w:ind w:left="2880" w:hanging="360"/>
        <w:jc w:val="both"/>
        <w:rPr>
          <w:sz w:val="24"/>
          <w:szCs w:val="24"/>
        </w:rPr>
      </w:pPr>
      <w:bookmarkStart w:colFirst="0" w:colLast="0" w:name="_1kkygb940mxs" w:id="65"/>
      <w:bookmarkEnd w:id="65"/>
      <w:r w:rsidDel="00000000" w:rsidR="00000000" w:rsidRPr="00000000">
        <w:rPr>
          <w:b w:val="1"/>
          <w:bCs w:val="1"/>
          <w:color w:val="000000"/>
          <w:sz w:val="24"/>
          <w:szCs w:val="24"/>
          <w:rtl w:val="0"/>
        </w:rPr>
        <w:t xml:space="preserve">Usabilidad y Compatibilidad</w:t>
      </w:r>
      <w:r w:rsidDel="00000000" w:rsidR="00000000" w:rsidRPr="00000000">
        <w:rPr>
          <w:rtl w:val="0"/>
        </w:rPr>
      </w:r>
    </w:p>
    <w:p w:rsidR="00000000" w:rsidDel="00000000" w:rsidP="00000000" w:rsidRDefault="00000000" w:rsidRPr="00000000" w14:paraId="00000393">
      <w:pPr>
        <w:numPr>
          <w:ilvl w:val="0"/>
          <w:numId w:val="3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RNF1</w:t>
      </w:r>
      <w:r w:rsidDel="00000000" w:rsidR="00000000" w:rsidRPr="00000000">
        <w:rPr>
          <w:b w:val="1"/>
          <w:bCs w:val="1"/>
          <w:sz w:val="24"/>
          <w:szCs w:val="24"/>
          <w:rtl w:val="0"/>
        </w:rPr>
        <w:t xml:space="preserve">5 - Diseño Responsivo</w:t>
      </w:r>
      <w:r w:rsidDel="00000000" w:rsidR="00000000" w:rsidRPr="00000000">
        <w:rPr>
          <w:sz w:val="24"/>
          <w:szCs w:val="24"/>
          <w:rtl w:val="0"/>
        </w:rPr>
        <w:t xml:space="preserve">: La interfaz debe </w:t>
      </w:r>
      <w:r w:rsidDel="00000000" w:rsidR="00000000" w:rsidRPr="00000000">
        <w:rPr>
          <w:sz w:val="24"/>
          <w:szCs w:val="24"/>
          <w:rtl w:val="0"/>
        </w:rPr>
        <w:t xml:space="preserve">renderizarse de</w:t>
      </w:r>
      <w:r w:rsidDel="00000000" w:rsidR="00000000" w:rsidRPr="00000000">
        <w:rPr>
          <w:sz w:val="24"/>
          <w:szCs w:val="24"/>
          <w:rtl w:val="0"/>
        </w:rPr>
        <w:t xml:space="preserve"> forma funcional en resoluciones de pantalla correspondientes a Dispositivos móviles, tablets y equipos de escritorio.</w:t>
      </w:r>
    </w:p>
    <w:p w:rsidR="00000000" w:rsidDel="00000000" w:rsidP="00000000" w:rsidRDefault="00000000" w:rsidRPr="00000000" w14:paraId="00000394">
      <w:pPr>
        <w:numPr>
          <w:ilvl w:val="0"/>
          <w:numId w:val="38"/>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RNF16</w:t>
      </w:r>
      <w:r w:rsidDel="00000000" w:rsidR="00000000" w:rsidRPr="00000000">
        <w:rPr>
          <w:b w:val="1"/>
          <w:bCs w:val="1"/>
          <w:sz w:val="24"/>
          <w:szCs w:val="24"/>
          <w:rtl w:val="0"/>
        </w:rPr>
        <w:t xml:space="preserve"> - Cuantificación de Interacciones</w:t>
      </w:r>
      <w:r w:rsidDel="00000000" w:rsidR="00000000" w:rsidRPr="00000000">
        <w:rPr>
          <w:sz w:val="24"/>
          <w:szCs w:val="24"/>
          <w:rtl w:val="0"/>
        </w:rPr>
        <w:t xml:space="preserve">: El flujo de registro para la </w:t>
      </w:r>
      <w:r w:rsidDel="00000000" w:rsidR="00000000" w:rsidRPr="00000000">
        <w:rPr>
          <w:b w:val="1"/>
          <w:bCs w:val="1"/>
          <w:sz w:val="24"/>
          <w:szCs w:val="24"/>
          <w:rtl w:val="0"/>
        </w:rPr>
        <w:t xml:space="preserve">Evolución Clínica</w:t>
      </w:r>
      <w:r w:rsidDel="00000000" w:rsidR="00000000" w:rsidRPr="00000000">
        <w:rPr>
          <w:sz w:val="24"/>
          <w:szCs w:val="24"/>
          <w:rtl w:val="0"/>
        </w:rPr>
        <w:t xml:space="preserve"> debe permitir la finalización del documento en un recorrido lógico de máximo 3 pantallas o pasos.</w:t>
      </w:r>
    </w:p>
    <w:p w:rsidR="00000000" w:rsidDel="00000000" w:rsidP="00000000" w:rsidRDefault="00000000" w:rsidRPr="00000000" w14:paraId="00000395">
      <w:pPr>
        <w:numPr>
          <w:ilvl w:val="0"/>
          <w:numId w:val="38"/>
        </w:numPr>
        <w:spacing w:after="240" w:line="360" w:lineRule="auto"/>
        <w:ind w:left="720" w:hanging="360"/>
        <w:jc w:val="both"/>
        <w:rPr>
          <w:sz w:val="24"/>
          <w:szCs w:val="24"/>
        </w:rPr>
      </w:pPr>
      <w:r w:rsidDel="00000000" w:rsidR="00000000" w:rsidRPr="00000000">
        <w:rPr>
          <w:b w:val="1"/>
          <w:bCs w:val="1"/>
          <w:sz w:val="24"/>
          <w:szCs w:val="24"/>
          <w:rtl w:val="0"/>
        </w:rPr>
        <w:t xml:space="preserve">RNF17</w:t>
      </w:r>
      <w:r w:rsidDel="00000000" w:rsidR="00000000" w:rsidRPr="00000000">
        <w:rPr>
          <w:b w:val="1"/>
          <w:bCs w:val="1"/>
          <w:sz w:val="24"/>
          <w:szCs w:val="24"/>
          <w:rtl w:val="0"/>
        </w:rPr>
        <w:t xml:space="preserve"> - Consistencia de Interfaz</w:t>
      </w:r>
      <w:r w:rsidDel="00000000" w:rsidR="00000000" w:rsidRPr="00000000">
        <w:rPr>
          <w:sz w:val="24"/>
          <w:szCs w:val="24"/>
          <w:rtl w:val="0"/>
        </w:rPr>
        <w:t xml:space="preserve">: El sistema debe aplicar una hoja de estilos unificada para asegurar la uniformidad visual en todos los módulos de atención del paciente.</w:t>
      </w:r>
      <w:r w:rsidDel="00000000" w:rsidR="00000000" w:rsidRPr="00000000">
        <w:rPr>
          <w:rtl w:val="0"/>
        </w:rPr>
      </w:r>
    </w:p>
    <w:p w:rsidR="00000000" w:rsidDel="00000000" w:rsidP="00000000" w:rsidRDefault="00000000" w:rsidRPr="00000000" w14:paraId="00000396">
      <w:pPr>
        <w:pStyle w:val="Heading3"/>
        <w:keepNext w:val="0"/>
        <w:keepLines w:val="0"/>
        <w:numPr>
          <w:ilvl w:val="2"/>
          <w:numId w:val="31"/>
        </w:numPr>
        <w:spacing w:after="120" w:before="360" w:line="360" w:lineRule="auto"/>
        <w:ind w:left="2880" w:hanging="360"/>
        <w:jc w:val="both"/>
        <w:rPr>
          <w:sz w:val="24"/>
          <w:szCs w:val="24"/>
        </w:rPr>
      </w:pPr>
      <w:bookmarkStart w:colFirst="0" w:colLast="0" w:name="_hcw56yj2mjtd" w:id="66"/>
      <w:bookmarkEnd w:id="66"/>
      <w:r w:rsidDel="00000000" w:rsidR="00000000" w:rsidRPr="00000000">
        <w:rPr>
          <w:b w:val="1"/>
          <w:bCs w:val="1"/>
          <w:color w:val="000000"/>
          <w:sz w:val="24"/>
          <w:szCs w:val="24"/>
          <w:rtl w:val="0"/>
        </w:rPr>
        <w:t xml:space="preserve">Trazabilidad Operativa</w:t>
      </w:r>
      <w:r w:rsidDel="00000000" w:rsidR="00000000" w:rsidRPr="00000000">
        <w:rPr>
          <w:rtl w:val="0"/>
        </w:rPr>
      </w:r>
    </w:p>
    <w:p w:rsidR="00000000" w:rsidDel="00000000" w:rsidP="00000000" w:rsidRDefault="00000000" w:rsidRPr="00000000" w14:paraId="00000397">
      <w:pPr>
        <w:numPr>
          <w:ilvl w:val="0"/>
          <w:numId w:val="34"/>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RNF18</w:t>
      </w:r>
      <w:r w:rsidDel="00000000" w:rsidR="00000000" w:rsidRPr="00000000">
        <w:rPr>
          <w:b w:val="1"/>
          <w:bCs w:val="1"/>
          <w:sz w:val="24"/>
          <w:szCs w:val="24"/>
          <w:rtl w:val="0"/>
        </w:rPr>
        <w:t xml:space="preserve"> - Registro de Cambios en Citas</w:t>
      </w:r>
      <w:r w:rsidDel="00000000" w:rsidR="00000000" w:rsidRPr="00000000">
        <w:rPr>
          <w:sz w:val="24"/>
          <w:szCs w:val="24"/>
          <w:rtl w:val="0"/>
        </w:rPr>
        <w:t xml:space="preserve">: El sistema debe capturar el historial de transiciones de la Máquina de Estados de la Cita.</w:t>
      </w:r>
    </w:p>
    <w:p w:rsidR="00000000" w:rsidDel="00000000" w:rsidP="00000000" w:rsidRDefault="00000000" w:rsidRPr="00000000" w14:paraId="00000398">
      <w:pPr>
        <w:numPr>
          <w:ilvl w:val="0"/>
          <w:numId w:val="34"/>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RNF19</w:t>
      </w:r>
      <w:r w:rsidDel="00000000" w:rsidR="00000000" w:rsidRPr="00000000">
        <w:rPr>
          <w:b w:val="1"/>
          <w:bCs w:val="1"/>
          <w:sz w:val="24"/>
          <w:szCs w:val="24"/>
          <w:rtl w:val="0"/>
        </w:rPr>
        <w:t xml:space="preserve"> - Auditoría de Documentos Multimedia</w:t>
      </w:r>
      <w:r w:rsidDel="00000000" w:rsidR="00000000" w:rsidRPr="00000000">
        <w:rPr>
          <w:sz w:val="24"/>
          <w:szCs w:val="24"/>
          <w:rtl w:val="0"/>
        </w:rPr>
        <w:t xml:space="preserve">: El sistema debe registrar cada evento de visualización o descarga de archivos cargados en la Biblioteca Centralizada.</w:t>
      </w:r>
    </w:p>
    <w:p w:rsidR="00000000" w:rsidDel="00000000" w:rsidP="00000000" w:rsidRDefault="00000000" w:rsidRPr="00000000" w14:paraId="00000399">
      <w:pPr>
        <w:numPr>
          <w:ilvl w:val="0"/>
          <w:numId w:val="34"/>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RNF20</w:t>
      </w:r>
      <w:r w:rsidDel="00000000" w:rsidR="00000000" w:rsidRPr="00000000">
        <w:rPr>
          <w:b w:val="1"/>
          <w:bCs w:val="1"/>
          <w:sz w:val="24"/>
          <w:szCs w:val="24"/>
          <w:rtl w:val="0"/>
        </w:rPr>
        <w:t xml:space="preserve"> - Log de Acciones Administrativas</w:t>
      </w:r>
      <w:r w:rsidDel="00000000" w:rsidR="00000000" w:rsidRPr="00000000">
        <w:rPr>
          <w:sz w:val="24"/>
          <w:szCs w:val="24"/>
          <w:rtl w:val="0"/>
        </w:rPr>
        <w:t xml:space="preserve">: El sistema debe registrar las modificaciones de configuraciones globales y eliminaciones lógicas realizadas por el Administrador.</w:t>
      </w:r>
    </w:p>
    <w:p w:rsidR="00000000" w:rsidDel="00000000" w:rsidP="00000000" w:rsidRDefault="00000000" w:rsidRPr="00000000" w14:paraId="0000039A">
      <w:pPr>
        <w:numPr>
          <w:ilvl w:val="0"/>
          <w:numId w:val="34"/>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RNF21</w:t>
      </w:r>
      <w:r w:rsidDel="00000000" w:rsidR="00000000" w:rsidRPr="00000000">
        <w:rPr>
          <w:b w:val="1"/>
          <w:bCs w:val="1"/>
          <w:sz w:val="24"/>
          <w:szCs w:val="24"/>
          <w:rtl w:val="0"/>
        </w:rPr>
        <w:t xml:space="preserve"> - Persistencia de Metadatos de Teleconsulta</w:t>
      </w:r>
      <w:r w:rsidDel="00000000" w:rsidR="00000000" w:rsidRPr="00000000">
        <w:rPr>
          <w:sz w:val="24"/>
          <w:szCs w:val="24"/>
          <w:rtl w:val="0"/>
        </w:rPr>
        <w:t xml:space="preserve">: El sistema debe almacenar los Metadatos de Conexión de cada sesión online como registro de auditoría técnica.</w:t>
      </w:r>
      <w:r w:rsidDel="00000000" w:rsidR="00000000" w:rsidRPr="00000000">
        <w:rPr>
          <w:rtl w:val="0"/>
        </w:rPr>
      </w:r>
    </w:p>
    <w:p w:rsidR="00000000" w:rsidDel="00000000" w:rsidP="00000000" w:rsidRDefault="00000000" w:rsidRPr="00000000" w14:paraId="0000039B">
      <w:pPr>
        <w:numPr>
          <w:ilvl w:val="0"/>
          <w:numId w:val="34"/>
        </w:numPr>
        <w:spacing w:after="240" w:line="360" w:lineRule="auto"/>
        <w:ind w:left="720" w:hanging="360"/>
        <w:jc w:val="both"/>
        <w:rPr>
          <w:sz w:val="24"/>
          <w:szCs w:val="24"/>
        </w:rPr>
      </w:pPr>
      <w:r w:rsidDel="00000000" w:rsidR="00000000" w:rsidRPr="00000000">
        <w:rPr>
          <w:b w:val="1"/>
          <w:bCs w:val="1"/>
          <w:sz w:val="24"/>
          <w:szCs w:val="24"/>
          <w:rtl w:val="0"/>
        </w:rPr>
        <w:t xml:space="preserve">RNF22</w:t>
      </w:r>
      <w:r w:rsidDel="00000000" w:rsidR="00000000" w:rsidRPr="00000000">
        <w:rPr>
          <w:b w:val="1"/>
          <w:bCs w:val="1"/>
          <w:sz w:val="24"/>
          <w:szCs w:val="24"/>
          <w:rtl w:val="0"/>
        </w:rPr>
        <w:t xml:space="preserve"> - Respaldo y Recuperación de contraseñas</w:t>
      </w:r>
      <w:r w:rsidDel="00000000" w:rsidR="00000000" w:rsidRPr="00000000">
        <w:rPr>
          <w:sz w:val="24"/>
          <w:szCs w:val="24"/>
          <w:rtl w:val="0"/>
        </w:rPr>
        <w:t xml:space="preserve">: El sistema debe ejecutar rutinas de respaldo de la base de datos con un punto de recuperación objetivo RPO definido en los parámetros de seguridad.</w:t>
      </w:r>
    </w:p>
    <w:p w:rsidR="00000000" w:rsidDel="00000000" w:rsidP="00000000" w:rsidRDefault="00000000" w:rsidRPr="00000000" w14:paraId="0000039C">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39D">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39E">
      <w:pPr>
        <w:pStyle w:val="Heading2"/>
        <w:numPr>
          <w:ilvl w:val="1"/>
          <w:numId w:val="31"/>
        </w:numPr>
        <w:spacing w:line="360" w:lineRule="auto"/>
        <w:ind w:left="2160" w:hanging="360"/>
        <w:jc w:val="both"/>
        <w:rPr>
          <w:sz w:val="24"/>
          <w:szCs w:val="24"/>
        </w:rPr>
      </w:pPr>
      <w:bookmarkStart w:colFirst="0" w:colLast="0" w:name="_x9nhv58p93s" w:id="67"/>
      <w:bookmarkEnd w:id="67"/>
      <w:r w:rsidDel="00000000" w:rsidR="00000000" w:rsidRPr="00000000">
        <w:rPr>
          <w:b w:val="1"/>
          <w:bCs w:val="1"/>
          <w:sz w:val="24"/>
          <w:szCs w:val="24"/>
          <w:rtl w:val="0"/>
        </w:rPr>
        <w:t xml:space="preserve">Anexos de Arquitectura de Interfaces</w:t>
      </w:r>
    </w:p>
    <w:p w:rsidR="00000000" w:rsidDel="00000000" w:rsidP="00000000" w:rsidRDefault="00000000" w:rsidRPr="00000000" w14:paraId="0000039F">
      <w:pPr>
        <w:spacing w:after="200" w:line="360" w:lineRule="auto"/>
        <w:jc w:val="both"/>
        <w:rPr>
          <w:b w:val="1"/>
          <w:bCs w:val="1"/>
          <w:sz w:val="24"/>
          <w:szCs w:val="24"/>
        </w:rPr>
      </w:pPr>
      <w:r w:rsidDel="00000000" w:rsidR="00000000" w:rsidRPr="00000000">
        <w:rPr>
          <w:b w:val="1"/>
          <w:bCs w:val="1"/>
          <w:sz w:val="24"/>
          <w:szCs w:val="24"/>
          <w:rtl w:val="0"/>
        </w:rPr>
        <w:t xml:space="preserve">Anexo A1: Arquitectura de Interfaz para Registro de Pacientes mediante RF01</w:t>
      </w:r>
    </w:p>
    <w:p w:rsidR="00000000" w:rsidDel="00000000" w:rsidP="00000000" w:rsidRDefault="00000000" w:rsidRPr="00000000" w14:paraId="000003A0">
      <w:pPr>
        <w:spacing w:after="20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8.1</w:t>
      </w:r>
      <w:r w:rsidDel="00000000" w:rsidR="00000000" w:rsidRPr="00000000">
        <w:rPr>
          <w:sz w:val="24"/>
          <w:szCs w:val="24"/>
          <w:rtl w:val="0"/>
        </w:rPr>
        <w:t xml:space="preserve"> detalla el Anexo A1, exponiendo el diseño estructural de la interfaz de registro de pacientes. Este wireframe ilustra la disposición de los campos de captura de datos exigidos por el RF01, e integra secuencialmente los componentes visuales para la solicitud y validación del código OTP, dando cumplimiento en un flujo unificado al RF04. </w:t>
      </w:r>
    </w:p>
    <w:p w:rsidR="00000000" w:rsidDel="00000000" w:rsidP="00000000" w:rsidRDefault="00000000" w:rsidRPr="00000000" w14:paraId="000003A1">
      <w:pPr>
        <w:pStyle w:val="Heading6"/>
        <w:jc w:val="center"/>
        <w:rPr>
          <w:color w:val="000000"/>
          <w:sz w:val="18"/>
          <w:szCs w:val="18"/>
        </w:rPr>
      </w:pPr>
      <w:bookmarkStart w:colFirst="0" w:colLast="0" w:name="_k15bcjuavd45" w:id="68"/>
      <w:bookmarkEnd w:id="68"/>
      <w:r w:rsidDel="00000000" w:rsidR="00000000" w:rsidRPr="00000000">
        <w:rPr>
          <w:color w:val="000000"/>
          <w:sz w:val="18"/>
          <w:szCs w:val="18"/>
          <w:rtl w:val="0"/>
        </w:rPr>
        <w:t xml:space="preserve">Figura 8.1: “Arquitectura de Interfaz para Registro de Pacientes mediante RF01 y RF04”</w:t>
      </w:r>
    </w:p>
    <w:p w:rsidR="00000000" w:rsidDel="00000000" w:rsidP="00000000" w:rsidRDefault="00000000" w:rsidRPr="00000000" w14:paraId="000003A2">
      <w:pPr>
        <w:spacing w:line="360" w:lineRule="auto"/>
        <w:jc w:val="center"/>
        <w:rPr>
          <w:sz w:val="24"/>
          <w:szCs w:val="24"/>
        </w:rPr>
      </w:pPr>
      <w:r w:rsidDel="00000000" w:rsidR="00000000" w:rsidRPr="00000000">
        <w:rPr>
          <w:sz w:val="24"/>
          <w:szCs w:val="24"/>
        </w:rPr>
        <w:drawing>
          <wp:inline distB="114300" distT="114300" distL="114300" distR="114300">
            <wp:extent cx="4311570" cy="7675339"/>
            <wp:effectExtent b="0" l="0" r="0" t="0"/>
            <wp:docPr id="88" name="image91.png"/>
            <a:graphic>
              <a:graphicData uri="http://schemas.openxmlformats.org/drawingml/2006/picture">
                <pic:pic>
                  <pic:nvPicPr>
                    <pic:cNvPr id="0" name="image91.png"/>
                    <pic:cNvPicPr preferRelativeResize="0"/>
                  </pic:nvPicPr>
                  <pic:blipFill>
                    <a:blip r:embed="rId21"/>
                    <a:srcRect b="0" l="0" r="0" t="0"/>
                    <a:stretch>
                      <a:fillRect/>
                    </a:stretch>
                  </pic:blipFill>
                  <pic:spPr>
                    <a:xfrm>
                      <a:off x="0" y="0"/>
                      <a:ext cx="4311570" cy="7675339"/>
                    </a:xfrm>
                    <a:prstGeom prst="rect"/>
                    <a:ln/>
                  </pic:spPr>
                </pic:pic>
              </a:graphicData>
            </a:graphic>
          </wp:inline>
        </w:drawing>
      </w:r>
      <w:r w:rsidDel="00000000" w:rsidR="00000000" w:rsidRPr="00000000">
        <w:rPr>
          <w:rtl w:val="0"/>
        </w:rPr>
      </w:r>
    </w:p>
    <w:p w:rsidR="00000000" w:rsidDel="00000000" w:rsidP="00000000" w:rsidRDefault="00000000" w:rsidRPr="00000000" w14:paraId="000003A3">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A4">
      <w:pPr>
        <w:spacing w:after="200" w:line="360" w:lineRule="auto"/>
        <w:jc w:val="both"/>
        <w:rPr>
          <w:b w:val="1"/>
          <w:bCs w:val="1"/>
          <w:sz w:val="24"/>
          <w:szCs w:val="24"/>
        </w:rPr>
      </w:pPr>
      <w:r w:rsidDel="00000000" w:rsidR="00000000" w:rsidRPr="00000000">
        <w:rPr>
          <w:b w:val="1"/>
          <w:bCs w:val="1"/>
          <w:sz w:val="24"/>
          <w:szCs w:val="24"/>
          <w:rtl w:val="0"/>
        </w:rPr>
        <w:t xml:space="preserve">Anexo A2: Arquitectura de Interfaz para Registro de Profesionales mediante RF02</w:t>
      </w:r>
    </w:p>
    <w:p w:rsidR="00000000" w:rsidDel="00000000" w:rsidP="00000000" w:rsidRDefault="00000000" w:rsidRPr="00000000" w14:paraId="000003A5">
      <w:pPr>
        <w:spacing w:after="200" w:line="360" w:lineRule="auto"/>
        <w:jc w:val="both"/>
        <w:rPr>
          <w:sz w:val="24"/>
          <w:szCs w:val="24"/>
        </w:rPr>
      </w:pPr>
      <w:r w:rsidDel="00000000" w:rsidR="00000000" w:rsidRPr="00000000">
        <w:rPr>
          <w:sz w:val="24"/>
          <w:szCs w:val="24"/>
          <w:rtl w:val="0"/>
        </w:rPr>
        <w:t xml:space="preserve">A continuación, el Anexo A2 referenciado en la </w:t>
      </w:r>
      <w:r w:rsidDel="00000000" w:rsidR="00000000" w:rsidRPr="00000000">
        <w:rPr>
          <w:b w:val="1"/>
          <w:bCs w:val="1"/>
          <w:i w:val="1"/>
          <w:iCs w:val="1"/>
          <w:sz w:val="24"/>
          <w:szCs w:val="24"/>
          <w:rtl w:val="0"/>
        </w:rPr>
        <w:t xml:space="preserve">Figura 8.2</w:t>
      </w:r>
      <w:r w:rsidDel="00000000" w:rsidR="00000000" w:rsidRPr="00000000">
        <w:rPr>
          <w:sz w:val="24"/>
          <w:szCs w:val="24"/>
          <w:rtl w:val="0"/>
        </w:rPr>
        <w:t xml:space="preserve"> presenta la arquitectura visual para la acreditación de profesionales. El diseño destaca los componentes de interfaz necesarios para gestionar la persistencia de especialidades y la matriz de disponibilidad horaria.</w:t>
      </w:r>
    </w:p>
    <w:p w:rsidR="00000000" w:rsidDel="00000000" w:rsidP="00000000" w:rsidRDefault="00000000" w:rsidRPr="00000000" w14:paraId="000003A6">
      <w:pPr>
        <w:pStyle w:val="Heading6"/>
        <w:jc w:val="center"/>
        <w:rPr>
          <w:sz w:val="24"/>
          <w:szCs w:val="24"/>
        </w:rPr>
      </w:pPr>
      <w:bookmarkStart w:colFirst="0" w:colLast="0" w:name="_v310luus6wzb" w:id="69"/>
      <w:bookmarkEnd w:id="69"/>
      <w:r w:rsidDel="00000000" w:rsidR="00000000" w:rsidRPr="00000000">
        <w:rPr>
          <w:color w:val="000000"/>
          <w:sz w:val="18"/>
          <w:szCs w:val="18"/>
          <w:rtl w:val="0"/>
        </w:rPr>
        <w:t xml:space="preserve">Figura 8.2: “Arquitectura de Interfaz para Registro de Profesionales mediante RF02”</w:t>
      </w:r>
      <w:r w:rsidDel="00000000" w:rsidR="00000000" w:rsidRPr="00000000">
        <w:rPr>
          <w:rtl w:val="0"/>
        </w:rPr>
      </w:r>
    </w:p>
    <w:p w:rsidR="00000000" w:rsidDel="00000000" w:rsidP="00000000" w:rsidRDefault="00000000" w:rsidRPr="00000000" w14:paraId="000003A7">
      <w:pPr>
        <w:spacing w:after="60" w:line="360" w:lineRule="auto"/>
        <w:jc w:val="center"/>
        <w:rPr>
          <w:sz w:val="24"/>
          <w:szCs w:val="24"/>
        </w:rPr>
      </w:pPr>
      <w:r w:rsidDel="00000000" w:rsidR="00000000" w:rsidRPr="00000000">
        <w:rPr>
          <w:sz w:val="24"/>
          <w:szCs w:val="24"/>
        </w:rPr>
        <w:drawing>
          <wp:inline distB="114300" distT="114300" distL="114300" distR="114300">
            <wp:extent cx="4929044" cy="7456264"/>
            <wp:effectExtent b="0" l="0" r="0" t="0"/>
            <wp:docPr id="94"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4929044" cy="7456264"/>
                    </a:xfrm>
                    <a:prstGeom prst="rect"/>
                    <a:ln/>
                  </pic:spPr>
                </pic:pic>
              </a:graphicData>
            </a:graphic>
          </wp:inline>
        </w:drawing>
      </w:r>
      <w:r w:rsidDel="00000000" w:rsidR="00000000" w:rsidRPr="00000000">
        <w:rPr>
          <w:rtl w:val="0"/>
        </w:rPr>
      </w:r>
    </w:p>
    <w:p w:rsidR="00000000" w:rsidDel="00000000" w:rsidP="00000000" w:rsidRDefault="00000000" w:rsidRPr="00000000" w14:paraId="000003A8">
      <w:pPr>
        <w:spacing w:after="6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A9">
      <w:pPr>
        <w:spacing w:after="6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AA">
      <w:pPr>
        <w:spacing w:after="60" w:line="360" w:lineRule="auto"/>
        <w:jc w:val="both"/>
        <w:rPr>
          <w:b w:val="1"/>
          <w:bCs w:val="1"/>
          <w:sz w:val="24"/>
          <w:szCs w:val="24"/>
        </w:rPr>
      </w:pPr>
      <w:r w:rsidDel="00000000" w:rsidR="00000000" w:rsidRPr="00000000">
        <w:rPr>
          <w:b w:val="1"/>
          <w:bCs w:val="1"/>
          <w:sz w:val="24"/>
          <w:szCs w:val="24"/>
          <w:rtl w:val="0"/>
        </w:rPr>
        <w:t xml:space="preserve">Anexo A3:</w:t>
      </w:r>
      <w:r w:rsidDel="00000000" w:rsidR="00000000" w:rsidRPr="00000000">
        <w:rPr>
          <w:sz w:val="24"/>
          <w:szCs w:val="24"/>
          <w:rtl w:val="0"/>
        </w:rPr>
        <w:t xml:space="preserve"> </w:t>
      </w:r>
      <w:r w:rsidDel="00000000" w:rsidR="00000000" w:rsidRPr="00000000">
        <w:rPr>
          <w:b w:val="1"/>
          <w:bCs w:val="1"/>
          <w:sz w:val="24"/>
          <w:szCs w:val="24"/>
          <w:rtl w:val="0"/>
        </w:rPr>
        <w:t xml:space="preserve">Interfaz de Autenticación basada en RF05</w:t>
      </w:r>
    </w:p>
    <w:p w:rsidR="00000000" w:rsidDel="00000000" w:rsidP="00000000" w:rsidRDefault="00000000" w:rsidRPr="00000000" w14:paraId="000003AB">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8.3</w:t>
      </w:r>
      <w:r w:rsidDel="00000000" w:rsidR="00000000" w:rsidRPr="00000000">
        <w:rPr>
          <w:sz w:val="24"/>
          <w:szCs w:val="24"/>
          <w:rtl w:val="0"/>
        </w:rPr>
        <w:t xml:space="preserve"> correspondiente al Anexo A3 exhibe el prototipo de la pantalla de autenticación. Este modelo visualiza el flujo de ingreso seguro a la plataforma, diseñando la experiencia de usuario para el resguardo y validación de credenciales.</w:t>
      </w:r>
    </w:p>
    <w:p w:rsidR="00000000" w:rsidDel="00000000" w:rsidP="00000000" w:rsidRDefault="00000000" w:rsidRPr="00000000" w14:paraId="000003AC">
      <w:pPr>
        <w:pStyle w:val="Heading6"/>
        <w:jc w:val="center"/>
        <w:rPr>
          <w:sz w:val="24"/>
          <w:szCs w:val="24"/>
        </w:rPr>
      </w:pPr>
      <w:bookmarkStart w:colFirst="0" w:colLast="0" w:name="_g2deslljb1y" w:id="70"/>
      <w:bookmarkEnd w:id="70"/>
      <w:r w:rsidDel="00000000" w:rsidR="00000000" w:rsidRPr="00000000">
        <w:rPr>
          <w:color w:val="000000"/>
          <w:sz w:val="18"/>
          <w:szCs w:val="18"/>
          <w:rtl w:val="0"/>
        </w:rPr>
        <w:t xml:space="preserve">Figura 8.3: “Interfaz de Autenticación basada en RF05”</w:t>
      </w:r>
      <w:r w:rsidDel="00000000" w:rsidR="00000000" w:rsidRPr="00000000">
        <w:rPr>
          <w:rtl w:val="0"/>
        </w:rPr>
      </w:r>
    </w:p>
    <w:p w:rsidR="00000000" w:rsidDel="00000000" w:rsidP="00000000" w:rsidRDefault="00000000" w:rsidRPr="00000000" w14:paraId="000003AD">
      <w:pPr>
        <w:spacing w:after="60" w:line="360" w:lineRule="auto"/>
        <w:jc w:val="center"/>
        <w:rPr>
          <w:sz w:val="24"/>
          <w:szCs w:val="24"/>
        </w:rPr>
      </w:pPr>
      <w:r w:rsidDel="00000000" w:rsidR="00000000" w:rsidRPr="00000000">
        <w:rPr>
          <w:sz w:val="24"/>
          <w:szCs w:val="24"/>
        </w:rPr>
        <w:drawing>
          <wp:inline distB="114300" distT="114300" distL="114300" distR="114300">
            <wp:extent cx="4591050" cy="4019550"/>
            <wp:effectExtent b="0" l="0" r="0" t="0"/>
            <wp:docPr id="141" name="image130.png"/>
            <a:graphic>
              <a:graphicData uri="http://schemas.openxmlformats.org/drawingml/2006/picture">
                <pic:pic>
                  <pic:nvPicPr>
                    <pic:cNvPr id="0" name="image130.png"/>
                    <pic:cNvPicPr preferRelativeResize="0"/>
                  </pic:nvPicPr>
                  <pic:blipFill>
                    <a:blip r:embed="rId23"/>
                    <a:srcRect b="0" l="0" r="0" t="0"/>
                    <a:stretch>
                      <a:fillRect/>
                    </a:stretch>
                  </pic:blipFill>
                  <pic:spPr>
                    <a:xfrm>
                      <a:off x="0" y="0"/>
                      <a:ext cx="45910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AE">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AF">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0">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1">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2">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3">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4">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5">
      <w:pPr>
        <w:spacing w:after="60" w:line="360" w:lineRule="auto"/>
        <w:jc w:val="both"/>
        <w:rPr>
          <w:sz w:val="24"/>
          <w:szCs w:val="24"/>
        </w:rPr>
      </w:pPr>
      <w:r w:rsidDel="00000000" w:rsidR="00000000" w:rsidRPr="00000000">
        <w:rPr>
          <w:rtl w:val="0"/>
        </w:rPr>
      </w:r>
    </w:p>
    <w:p w:rsidR="00000000" w:rsidDel="00000000" w:rsidP="00000000" w:rsidRDefault="00000000" w:rsidRPr="00000000" w14:paraId="000003B6">
      <w:pPr>
        <w:spacing w:after="60" w:line="360" w:lineRule="auto"/>
        <w:jc w:val="both"/>
        <w:rPr>
          <w:b w:val="1"/>
          <w:bCs w:val="1"/>
          <w:sz w:val="24"/>
          <w:szCs w:val="24"/>
        </w:rPr>
      </w:pPr>
      <w:r w:rsidDel="00000000" w:rsidR="00000000" w:rsidRPr="00000000">
        <w:rPr>
          <w:b w:val="1"/>
          <w:bCs w:val="1"/>
          <w:sz w:val="24"/>
          <w:szCs w:val="24"/>
          <w:rtl w:val="0"/>
        </w:rPr>
        <w:t xml:space="preserve">Anexo A4: Interfaz de Restablecimiento y Cambio de Contraseña basada en RF06 y RF07 </w:t>
      </w:r>
    </w:p>
    <w:p w:rsidR="00000000" w:rsidDel="00000000" w:rsidP="00000000" w:rsidRDefault="00000000" w:rsidRPr="00000000" w14:paraId="000003B7">
      <w:pPr>
        <w:spacing w:after="60" w:line="360" w:lineRule="auto"/>
        <w:jc w:val="both"/>
        <w:rPr>
          <w:sz w:val="24"/>
          <w:szCs w:val="24"/>
        </w:rPr>
      </w:pPr>
      <w:r w:rsidDel="00000000" w:rsidR="00000000" w:rsidRPr="00000000">
        <w:rPr>
          <w:sz w:val="24"/>
          <w:szCs w:val="24"/>
          <w:rtl w:val="0"/>
        </w:rPr>
        <w:t xml:space="preserve">El Anexo A4, ilustrado en la </w:t>
      </w:r>
      <w:r w:rsidDel="00000000" w:rsidR="00000000" w:rsidRPr="00000000">
        <w:rPr>
          <w:b w:val="1"/>
          <w:bCs w:val="1"/>
          <w:i w:val="1"/>
          <w:iCs w:val="1"/>
          <w:sz w:val="24"/>
          <w:szCs w:val="24"/>
          <w:rtl w:val="0"/>
        </w:rPr>
        <w:t xml:space="preserve">Figura 8.4</w:t>
      </w:r>
      <w:r w:rsidDel="00000000" w:rsidR="00000000" w:rsidRPr="00000000">
        <w:rPr>
          <w:sz w:val="24"/>
          <w:szCs w:val="24"/>
          <w:rtl w:val="0"/>
        </w:rPr>
        <w:t xml:space="preserve">, define la interfaz para la recuperación de acceso. Su diseño conceptualiza secuencialmente los pasos de solicitud vía OTP y la ejecución del cambio de contraseña en el sistema.</w:t>
      </w:r>
    </w:p>
    <w:p w:rsidR="00000000" w:rsidDel="00000000" w:rsidP="00000000" w:rsidRDefault="00000000" w:rsidRPr="00000000" w14:paraId="000003B8">
      <w:pPr>
        <w:pStyle w:val="Heading6"/>
        <w:jc w:val="center"/>
        <w:rPr>
          <w:color w:val="000000"/>
          <w:sz w:val="18"/>
          <w:szCs w:val="18"/>
        </w:rPr>
      </w:pPr>
      <w:bookmarkStart w:colFirst="0" w:colLast="0" w:name="_lxx27kdnct7l" w:id="71"/>
      <w:bookmarkEnd w:id="71"/>
      <w:r w:rsidDel="00000000" w:rsidR="00000000" w:rsidRPr="00000000">
        <w:rPr>
          <w:color w:val="000000"/>
          <w:sz w:val="18"/>
          <w:szCs w:val="18"/>
          <w:rtl w:val="0"/>
        </w:rPr>
        <w:t xml:space="preserve">Figura 8.4: “Interfaz de Restablecimiento y Cambio de Contraseña basada en RF06 y RF07”</w:t>
      </w:r>
    </w:p>
    <w:p w:rsidR="00000000" w:rsidDel="00000000" w:rsidP="00000000" w:rsidRDefault="00000000" w:rsidRPr="00000000" w14:paraId="000003B9">
      <w:pPr>
        <w:spacing w:after="60" w:line="360" w:lineRule="auto"/>
        <w:jc w:val="center"/>
        <w:rPr>
          <w:sz w:val="24"/>
          <w:szCs w:val="24"/>
        </w:rPr>
      </w:pPr>
      <w:r w:rsidDel="00000000" w:rsidR="00000000" w:rsidRPr="00000000">
        <w:rPr>
          <w:sz w:val="24"/>
          <w:szCs w:val="24"/>
        </w:rPr>
        <w:drawing>
          <wp:inline distB="114300" distT="114300" distL="114300" distR="114300">
            <wp:extent cx="4591050" cy="6210300"/>
            <wp:effectExtent b="0" l="0" r="0" t="0"/>
            <wp:docPr id="12"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4591050" cy="621030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BB">
      <w:pPr>
        <w:spacing w:after="60" w:line="360" w:lineRule="auto"/>
        <w:jc w:val="both"/>
        <w:rPr>
          <w:b w:val="1"/>
          <w:bCs w:val="1"/>
          <w:sz w:val="24"/>
          <w:szCs w:val="24"/>
        </w:rPr>
      </w:pPr>
      <w:r w:rsidDel="00000000" w:rsidR="00000000" w:rsidRPr="00000000">
        <w:rPr>
          <w:b w:val="1"/>
          <w:bCs w:val="1"/>
          <w:sz w:val="24"/>
          <w:szCs w:val="24"/>
          <w:rtl w:val="0"/>
        </w:rPr>
        <w:t xml:space="preserve">Anexo A5: Configuración de Perfil y Privacidad del Paciente basada en RF08 y RF09</w:t>
      </w:r>
    </w:p>
    <w:p w:rsidR="00000000" w:rsidDel="00000000" w:rsidP="00000000" w:rsidRDefault="00000000" w:rsidRPr="00000000" w14:paraId="000003BC">
      <w:pPr>
        <w:spacing w:after="60" w:line="360" w:lineRule="auto"/>
        <w:jc w:val="both"/>
        <w:rPr>
          <w:sz w:val="24"/>
          <w:szCs w:val="24"/>
        </w:rPr>
      </w:pPr>
      <w:r w:rsidDel="00000000" w:rsidR="00000000" w:rsidRPr="00000000">
        <w:rPr>
          <w:sz w:val="24"/>
          <w:szCs w:val="24"/>
          <w:rtl w:val="0"/>
        </w:rPr>
        <w:t xml:space="preserve">En la </w:t>
      </w:r>
      <w:r w:rsidDel="00000000" w:rsidR="00000000" w:rsidRPr="00000000">
        <w:rPr>
          <w:b w:val="1"/>
          <w:bCs w:val="1"/>
          <w:i w:val="1"/>
          <w:iCs w:val="1"/>
          <w:sz w:val="24"/>
          <w:szCs w:val="24"/>
          <w:rtl w:val="0"/>
        </w:rPr>
        <w:t xml:space="preserve">Figura 8.5</w:t>
      </w:r>
      <w:r w:rsidDel="00000000" w:rsidR="00000000" w:rsidRPr="00000000">
        <w:rPr>
          <w:sz w:val="24"/>
          <w:szCs w:val="24"/>
          <w:rtl w:val="0"/>
        </w:rPr>
        <w:t xml:space="preserve"> se invoca el Anexo A5, el cual proyecta la vista de configuración del perfil del paciente. Este diseño estructura los controles de usuario para la revocación de sesiones activas y el manejo de los parámetros de privacidad de contacto.</w:t>
      </w:r>
    </w:p>
    <w:p w:rsidR="00000000" w:rsidDel="00000000" w:rsidP="00000000" w:rsidRDefault="00000000" w:rsidRPr="00000000" w14:paraId="000003BD">
      <w:pPr>
        <w:pStyle w:val="Heading6"/>
        <w:jc w:val="center"/>
        <w:rPr>
          <w:sz w:val="24"/>
          <w:szCs w:val="24"/>
        </w:rPr>
      </w:pPr>
      <w:bookmarkStart w:colFirst="0" w:colLast="0" w:name="_qzfnksbuqwdr" w:id="72"/>
      <w:bookmarkEnd w:id="72"/>
      <w:r w:rsidDel="00000000" w:rsidR="00000000" w:rsidRPr="00000000">
        <w:rPr>
          <w:color w:val="000000"/>
          <w:sz w:val="18"/>
          <w:szCs w:val="18"/>
          <w:rtl w:val="0"/>
        </w:rPr>
        <w:t xml:space="preserve">Figura 8.5: “Configuración de Perfil y Privacidad del Paciente basada en RF08 y RF09”</w:t>
      </w:r>
      <w:r w:rsidDel="00000000" w:rsidR="00000000" w:rsidRPr="00000000">
        <w:rPr>
          <w:rtl w:val="0"/>
        </w:rPr>
      </w:r>
    </w:p>
    <w:p w:rsidR="00000000" w:rsidDel="00000000" w:rsidP="00000000" w:rsidRDefault="00000000" w:rsidRPr="00000000" w14:paraId="000003BE">
      <w:pPr>
        <w:spacing w:after="60" w:line="360" w:lineRule="auto"/>
        <w:jc w:val="center"/>
        <w:rPr>
          <w:sz w:val="24"/>
          <w:szCs w:val="24"/>
        </w:rPr>
      </w:pPr>
      <w:r w:rsidDel="00000000" w:rsidR="00000000" w:rsidRPr="00000000">
        <w:rPr>
          <w:sz w:val="24"/>
          <w:szCs w:val="24"/>
        </w:rPr>
        <w:drawing>
          <wp:inline distB="114300" distT="114300" distL="114300" distR="114300">
            <wp:extent cx="5033963" cy="4234775"/>
            <wp:effectExtent b="0" l="0" r="0" t="0"/>
            <wp:docPr id="133" name="image133.png"/>
            <a:graphic>
              <a:graphicData uri="http://schemas.openxmlformats.org/drawingml/2006/picture">
                <pic:pic>
                  <pic:nvPicPr>
                    <pic:cNvPr id="0" name="image133.png"/>
                    <pic:cNvPicPr preferRelativeResize="0"/>
                  </pic:nvPicPr>
                  <pic:blipFill>
                    <a:blip r:embed="rId25"/>
                    <a:srcRect b="0" l="0" r="0" t="0"/>
                    <a:stretch>
                      <a:fillRect/>
                    </a:stretch>
                  </pic:blipFill>
                  <pic:spPr>
                    <a:xfrm>
                      <a:off x="0" y="0"/>
                      <a:ext cx="5033963" cy="4234775"/>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C0">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1">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2">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3">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4">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5">
      <w:pPr>
        <w:spacing w:after="60" w:line="360" w:lineRule="auto"/>
        <w:rPr>
          <w:sz w:val="24"/>
          <w:szCs w:val="24"/>
        </w:rPr>
      </w:pPr>
      <w:r w:rsidDel="00000000" w:rsidR="00000000" w:rsidRPr="00000000">
        <w:rPr>
          <w:rtl w:val="0"/>
        </w:rPr>
      </w:r>
    </w:p>
    <w:p w:rsidR="00000000" w:rsidDel="00000000" w:rsidP="00000000" w:rsidRDefault="00000000" w:rsidRPr="00000000" w14:paraId="000003C6">
      <w:pPr>
        <w:spacing w:after="60" w:line="360" w:lineRule="auto"/>
        <w:jc w:val="both"/>
        <w:rPr>
          <w:b w:val="1"/>
          <w:bCs w:val="1"/>
          <w:sz w:val="24"/>
          <w:szCs w:val="24"/>
        </w:rPr>
      </w:pPr>
      <w:r w:rsidDel="00000000" w:rsidR="00000000" w:rsidRPr="00000000">
        <w:rPr>
          <w:b w:val="1"/>
          <w:bCs w:val="1"/>
          <w:sz w:val="24"/>
          <w:szCs w:val="24"/>
          <w:rtl w:val="0"/>
        </w:rPr>
        <w:t xml:space="preserve">Anexo A6: Panel de Gestión Profesional basado en RF10 y RF11</w:t>
      </w:r>
    </w:p>
    <w:p w:rsidR="00000000" w:rsidDel="00000000" w:rsidP="00000000" w:rsidRDefault="00000000" w:rsidRPr="00000000" w14:paraId="000003C7">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8.6</w:t>
      </w:r>
      <w:r w:rsidDel="00000000" w:rsidR="00000000" w:rsidRPr="00000000">
        <w:rPr>
          <w:sz w:val="24"/>
          <w:szCs w:val="24"/>
          <w:rtl w:val="0"/>
        </w:rPr>
        <w:t xml:space="preserve"> despliega el wireframe del entorno privado del profesional, correspondiente al Anexo A6. La interfaz organiza jerárquicamente la administración del catálogo público y la visualización de la nómina de pacientes asignados.</w:t>
      </w:r>
    </w:p>
    <w:p w:rsidR="00000000" w:rsidDel="00000000" w:rsidP="00000000" w:rsidRDefault="00000000" w:rsidRPr="00000000" w14:paraId="000003C8">
      <w:pPr>
        <w:pStyle w:val="Heading6"/>
        <w:jc w:val="center"/>
        <w:rPr>
          <w:sz w:val="24"/>
          <w:szCs w:val="24"/>
        </w:rPr>
      </w:pPr>
      <w:bookmarkStart w:colFirst="0" w:colLast="0" w:name="_b570f54ifks6" w:id="73"/>
      <w:bookmarkEnd w:id="73"/>
      <w:r w:rsidDel="00000000" w:rsidR="00000000" w:rsidRPr="00000000">
        <w:rPr>
          <w:color w:val="000000"/>
          <w:sz w:val="18"/>
          <w:szCs w:val="18"/>
          <w:rtl w:val="0"/>
        </w:rPr>
        <w:t xml:space="preserve">Figura 8.6: “Panel de Gestión Profesional basado en RF10 y RF11”</w:t>
      </w:r>
      <w:r w:rsidDel="00000000" w:rsidR="00000000" w:rsidRPr="00000000">
        <w:rPr>
          <w:rtl w:val="0"/>
        </w:rPr>
      </w:r>
    </w:p>
    <w:p w:rsidR="00000000" w:rsidDel="00000000" w:rsidP="00000000" w:rsidRDefault="00000000" w:rsidRPr="00000000" w14:paraId="000003C9">
      <w:pPr>
        <w:spacing w:after="60" w:line="360" w:lineRule="auto"/>
        <w:jc w:val="center"/>
        <w:rPr>
          <w:sz w:val="24"/>
          <w:szCs w:val="24"/>
        </w:rPr>
      </w:pPr>
      <w:r w:rsidDel="00000000" w:rsidR="00000000" w:rsidRPr="00000000">
        <w:rPr>
          <w:sz w:val="24"/>
          <w:szCs w:val="24"/>
        </w:rPr>
        <w:drawing>
          <wp:inline distB="114300" distT="114300" distL="114300" distR="114300">
            <wp:extent cx="4938713" cy="4635170"/>
            <wp:effectExtent b="0" l="0" r="0" t="0"/>
            <wp:docPr id="34" name="image31.png"/>
            <a:graphic>
              <a:graphicData uri="http://schemas.openxmlformats.org/drawingml/2006/picture">
                <pic:pic>
                  <pic:nvPicPr>
                    <pic:cNvPr id="0" name="image31.png"/>
                    <pic:cNvPicPr preferRelativeResize="0"/>
                  </pic:nvPicPr>
                  <pic:blipFill>
                    <a:blip r:embed="rId26"/>
                    <a:srcRect b="0" l="0" r="0" t="0"/>
                    <a:stretch>
                      <a:fillRect/>
                    </a:stretch>
                  </pic:blipFill>
                  <pic:spPr>
                    <a:xfrm>
                      <a:off x="0" y="0"/>
                      <a:ext cx="4938713" cy="463517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CB">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C">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D">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CE">
      <w:pPr>
        <w:spacing w:after="60" w:line="360" w:lineRule="auto"/>
        <w:rPr>
          <w:sz w:val="24"/>
          <w:szCs w:val="24"/>
        </w:rPr>
      </w:pPr>
      <w:r w:rsidDel="00000000" w:rsidR="00000000" w:rsidRPr="00000000">
        <w:rPr>
          <w:rtl w:val="0"/>
        </w:rPr>
      </w:r>
    </w:p>
    <w:p w:rsidR="00000000" w:rsidDel="00000000" w:rsidP="00000000" w:rsidRDefault="00000000" w:rsidRPr="00000000" w14:paraId="000003CF">
      <w:pPr>
        <w:spacing w:after="60" w:line="360" w:lineRule="auto"/>
        <w:rPr>
          <w:sz w:val="24"/>
          <w:szCs w:val="24"/>
        </w:rPr>
      </w:pPr>
      <w:r w:rsidDel="00000000" w:rsidR="00000000" w:rsidRPr="00000000">
        <w:rPr>
          <w:rtl w:val="0"/>
        </w:rPr>
      </w:r>
    </w:p>
    <w:p w:rsidR="00000000" w:rsidDel="00000000" w:rsidP="00000000" w:rsidRDefault="00000000" w:rsidRPr="00000000" w14:paraId="000003D0">
      <w:pPr>
        <w:spacing w:after="60" w:line="360" w:lineRule="auto"/>
        <w:rPr>
          <w:sz w:val="24"/>
          <w:szCs w:val="24"/>
        </w:rPr>
      </w:pPr>
      <w:r w:rsidDel="00000000" w:rsidR="00000000" w:rsidRPr="00000000">
        <w:rPr>
          <w:rtl w:val="0"/>
        </w:rPr>
      </w:r>
    </w:p>
    <w:p w:rsidR="00000000" w:rsidDel="00000000" w:rsidP="00000000" w:rsidRDefault="00000000" w:rsidRPr="00000000" w14:paraId="000003D1">
      <w:pPr>
        <w:spacing w:after="60" w:line="360" w:lineRule="auto"/>
        <w:jc w:val="both"/>
        <w:rPr>
          <w:b w:val="1"/>
          <w:bCs w:val="1"/>
          <w:sz w:val="24"/>
          <w:szCs w:val="24"/>
        </w:rPr>
      </w:pPr>
      <w:r w:rsidDel="00000000" w:rsidR="00000000" w:rsidRPr="00000000">
        <w:rPr>
          <w:b w:val="1"/>
          <w:bCs w:val="1"/>
          <w:sz w:val="24"/>
          <w:szCs w:val="24"/>
          <w:rtl w:val="0"/>
        </w:rPr>
        <w:t xml:space="preserve">Anexo A7: Arquitectura de Interfaz para Motor de Agendamiento mediante RF14 y RF16</w:t>
      </w:r>
    </w:p>
    <w:p w:rsidR="00000000" w:rsidDel="00000000" w:rsidP="00000000" w:rsidRDefault="00000000" w:rsidRPr="00000000" w14:paraId="000003D2">
      <w:pPr>
        <w:spacing w:after="60" w:line="360" w:lineRule="auto"/>
        <w:jc w:val="both"/>
        <w:rPr>
          <w:sz w:val="24"/>
          <w:szCs w:val="24"/>
        </w:rPr>
      </w:pPr>
      <w:r w:rsidDel="00000000" w:rsidR="00000000" w:rsidRPr="00000000">
        <w:rPr>
          <w:sz w:val="24"/>
          <w:szCs w:val="24"/>
          <w:rtl w:val="0"/>
        </w:rPr>
        <w:t xml:space="preserve">El Anexo A7, presentado en la </w:t>
      </w:r>
      <w:r w:rsidDel="00000000" w:rsidR="00000000" w:rsidRPr="00000000">
        <w:rPr>
          <w:b w:val="1"/>
          <w:bCs w:val="1"/>
          <w:i w:val="1"/>
          <w:iCs w:val="1"/>
          <w:sz w:val="24"/>
          <w:szCs w:val="24"/>
          <w:rtl w:val="0"/>
        </w:rPr>
        <w:t xml:space="preserve">Figura 8.7</w:t>
      </w:r>
      <w:r w:rsidDel="00000000" w:rsidR="00000000" w:rsidRPr="00000000">
        <w:rPr>
          <w:sz w:val="24"/>
          <w:szCs w:val="24"/>
          <w:rtl w:val="0"/>
        </w:rPr>
        <w:t xml:space="preserve">, modela la interfaz de búsqueda y reserva de citas médicas. El esquema diagrama los filtros de selección por especialidad y la lógica visual para la restricción administrativa de disponibilidad.</w:t>
      </w:r>
    </w:p>
    <w:p w:rsidR="00000000" w:rsidDel="00000000" w:rsidP="00000000" w:rsidRDefault="00000000" w:rsidRPr="00000000" w14:paraId="000003D3">
      <w:pPr>
        <w:pStyle w:val="Heading6"/>
        <w:jc w:val="center"/>
        <w:rPr>
          <w:sz w:val="24"/>
          <w:szCs w:val="24"/>
        </w:rPr>
      </w:pPr>
      <w:bookmarkStart w:colFirst="0" w:colLast="0" w:name="_t8s7cf2apxv0" w:id="74"/>
      <w:bookmarkEnd w:id="74"/>
      <w:r w:rsidDel="00000000" w:rsidR="00000000" w:rsidRPr="00000000">
        <w:rPr>
          <w:color w:val="000000"/>
          <w:sz w:val="18"/>
          <w:szCs w:val="18"/>
          <w:rtl w:val="0"/>
        </w:rPr>
        <w:t xml:space="preserve">Figura 8.7: “Arquitectura de Interfaz para Motor de Agendamiento mediante RF14 y RF16”</w:t>
      </w:r>
      <w:r w:rsidDel="00000000" w:rsidR="00000000" w:rsidRPr="00000000">
        <w:rPr>
          <w:rtl w:val="0"/>
        </w:rPr>
      </w:r>
    </w:p>
    <w:p w:rsidR="00000000" w:rsidDel="00000000" w:rsidP="00000000" w:rsidRDefault="00000000" w:rsidRPr="00000000" w14:paraId="000003D4">
      <w:pPr>
        <w:spacing w:after="60" w:line="360" w:lineRule="auto"/>
        <w:jc w:val="center"/>
        <w:rPr>
          <w:sz w:val="24"/>
          <w:szCs w:val="24"/>
        </w:rPr>
      </w:pPr>
      <w:r w:rsidDel="00000000" w:rsidR="00000000" w:rsidRPr="00000000">
        <w:rPr>
          <w:sz w:val="24"/>
          <w:szCs w:val="24"/>
        </w:rPr>
        <w:drawing>
          <wp:inline distB="114300" distT="114300" distL="114300" distR="114300">
            <wp:extent cx="4729163" cy="5738948"/>
            <wp:effectExtent b="0" l="0" r="0" t="0"/>
            <wp:docPr id="48" name="image56.png"/>
            <a:graphic>
              <a:graphicData uri="http://schemas.openxmlformats.org/drawingml/2006/picture">
                <pic:pic>
                  <pic:nvPicPr>
                    <pic:cNvPr id="0" name="image56.png"/>
                    <pic:cNvPicPr preferRelativeResize="0"/>
                  </pic:nvPicPr>
                  <pic:blipFill>
                    <a:blip r:embed="rId27"/>
                    <a:srcRect b="0" l="0" r="0" t="0"/>
                    <a:stretch>
                      <a:fillRect/>
                    </a:stretch>
                  </pic:blipFill>
                  <pic:spPr>
                    <a:xfrm>
                      <a:off x="0" y="0"/>
                      <a:ext cx="4729163" cy="5738948"/>
                    </a:xfrm>
                    <a:prstGeom prst="rect"/>
                    <a:ln/>
                  </pic:spPr>
                </pic:pic>
              </a:graphicData>
            </a:graphic>
          </wp:inline>
        </w:drawing>
      </w:r>
      <w:r w:rsidDel="00000000" w:rsidR="00000000" w:rsidRPr="00000000">
        <w:rPr>
          <w:rtl w:val="0"/>
        </w:rPr>
      </w:r>
    </w:p>
    <w:p w:rsidR="00000000" w:rsidDel="00000000" w:rsidP="00000000" w:rsidRDefault="00000000" w:rsidRPr="00000000" w14:paraId="000003D5">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D6">
      <w:pPr>
        <w:spacing w:after="60" w:line="360" w:lineRule="auto"/>
        <w:rPr>
          <w:sz w:val="24"/>
          <w:szCs w:val="24"/>
        </w:rPr>
      </w:pPr>
      <w:r w:rsidDel="00000000" w:rsidR="00000000" w:rsidRPr="00000000">
        <w:rPr>
          <w:rtl w:val="0"/>
        </w:rPr>
      </w:r>
    </w:p>
    <w:p w:rsidR="00000000" w:rsidDel="00000000" w:rsidP="00000000" w:rsidRDefault="00000000" w:rsidRPr="00000000" w14:paraId="000003D7">
      <w:pPr>
        <w:spacing w:after="60" w:line="360" w:lineRule="auto"/>
        <w:jc w:val="both"/>
        <w:rPr>
          <w:b w:val="1"/>
          <w:bCs w:val="1"/>
          <w:sz w:val="24"/>
          <w:szCs w:val="24"/>
        </w:rPr>
      </w:pPr>
      <w:r w:rsidDel="00000000" w:rsidR="00000000" w:rsidRPr="00000000">
        <w:rPr>
          <w:b w:val="1"/>
          <w:bCs w:val="1"/>
          <w:sz w:val="24"/>
          <w:szCs w:val="24"/>
          <w:rtl w:val="0"/>
        </w:rPr>
        <w:t xml:space="preserve">Anexo A8: Interfaz de Lista de Espera Secuencial basada en RF19</w:t>
      </w:r>
    </w:p>
    <w:p w:rsidR="00000000" w:rsidDel="00000000" w:rsidP="00000000" w:rsidRDefault="00000000" w:rsidRPr="00000000" w14:paraId="000003D8">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8.8</w:t>
      </w:r>
      <w:r w:rsidDel="00000000" w:rsidR="00000000" w:rsidRPr="00000000">
        <w:rPr>
          <w:sz w:val="24"/>
          <w:szCs w:val="24"/>
          <w:rtl w:val="0"/>
        </w:rPr>
        <w:t xml:space="preserve"> representa el Anexo A8, detallando la vista gráfica de inscripción en la lista de espera. Esta interfaz muestra el flujo diseñado para la asignación secuencial de cupos liberados en la agenda.</w:t>
      </w:r>
    </w:p>
    <w:p w:rsidR="00000000" w:rsidDel="00000000" w:rsidP="00000000" w:rsidRDefault="00000000" w:rsidRPr="00000000" w14:paraId="000003D9">
      <w:pPr>
        <w:pStyle w:val="Heading6"/>
        <w:jc w:val="center"/>
        <w:rPr>
          <w:sz w:val="24"/>
          <w:szCs w:val="24"/>
        </w:rPr>
      </w:pPr>
      <w:bookmarkStart w:colFirst="0" w:colLast="0" w:name="_64m4x0a8m4d3" w:id="75"/>
      <w:bookmarkEnd w:id="75"/>
      <w:r w:rsidDel="00000000" w:rsidR="00000000" w:rsidRPr="00000000">
        <w:rPr>
          <w:color w:val="000000"/>
          <w:sz w:val="18"/>
          <w:szCs w:val="18"/>
          <w:rtl w:val="0"/>
        </w:rPr>
        <w:t xml:space="preserve">Figura 8.8: “Interfaz de Lista de Espera Secuencial basada en RF19”</w:t>
      </w:r>
      <w:r w:rsidDel="00000000" w:rsidR="00000000" w:rsidRPr="00000000">
        <w:rPr>
          <w:rtl w:val="0"/>
        </w:rPr>
      </w:r>
    </w:p>
    <w:p w:rsidR="00000000" w:rsidDel="00000000" w:rsidP="00000000" w:rsidRDefault="00000000" w:rsidRPr="00000000" w14:paraId="000003DA">
      <w:pPr>
        <w:spacing w:after="60" w:line="360" w:lineRule="auto"/>
        <w:jc w:val="center"/>
        <w:rPr>
          <w:sz w:val="24"/>
          <w:szCs w:val="24"/>
        </w:rPr>
      </w:pPr>
      <w:r w:rsidDel="00000000" w:rsidR="00000000" w:rsidRPr="00000000">
        <w:rPr>
          <w:sz w:val="24"/>
          <w:szCs w:val="24"/>
        </w:rPr>
        <w:drawing>
          <wp:inline distB="114300" distT="114300" distL="114300" distR="114300">
            <wp:extent cx="5353050" cy="2876550"/>
            <wp:effectExtent b="0" l="0" r="0" t="0"/>
            <wp:docPr id="69" name="image60.png"/>
            <a:graphic>
              <a:graphicData uri="http://schemas.openxmlformats.org/drawingml/2006/picture">
                <pic:pic>
                  <pic:nvPicPr>
                    <pic:cNvPr id="0" name="image60.png"/>
                    <pic:cNvPicPr preferRelativeResize="0"/>
                  </pic:nvPicPr>
                  <pic:blipFill>
                    <a:blip r:embed="rId28"/>
                    <a:srcRect b="0" l="0" r="0" t="0"/>
                    <a:stretch>
                      <a:fillRect/>
                    </a:stretch>
                  </pic:blipFill>
                  <pic:spPr>
                    <a:xfrm>
                      <a:off x="0" y="0"/>
                      <a:ext cx="535305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spacing w:after="6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DC">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DD">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DE">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DF">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0">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1">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2">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3">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4">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5">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6">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7">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3E8">
      <w:pPr>
        <w:spacing w:after="60" w:line="360" w:lineRule="auto"/>
        <w:jc w:val="both"/>
        <w:rPr>
          <w:b w:val="1"/>
          <w:bCs w:val="1"/>
          <w:sz w:val="24"/>
          <w:szCs w:val="24"/>
        </w:rPr>
      </w:pPr>
      <w:r w:rsidDel="00000000" w:rsidR="00000000" w:rsidRPr="00000000">
        <w:rPr>
          <w:b w:val="1"/>
          <w:bCs w:val="1"/>
          <w:sz w:val="24"/>
          <w:szCs w:val="24"/>
          <w:rtl w:val="0"/>
        </w:rPr>
        <w:t xml:space="preserve">Anexo A9:</w:t>
      </w:r>
      <w:r w:rsidDel="00000000" w:rsidR="00000000" w:rsidRPr="00000000">
        <w:rPr>
          <w:sz w:val="24"/>
          <w:szCs w:val="24"/>
          <w:rtl w:val="0"/>
        </w:rPr>
        <w:t xml:space="preserve"> </w:t>
      </w:r>
      <w:r w:rsidDel="00000000" w:rsidR="00000000" w:rsidRPr="00000000">
        <w:rPr>
          <w:b w:val="1"/>
          <w:bCs w:val="1"/>
          <w:sz w:val="24"/>
          <w:szCs w:val="24"/>
          <w:rtl w:val="0"/>
        </w:rPr>
        <w:t xml:space="preserve">Interfaz de Confirmación y Cancelación Distribuida basada en RF21</w:t>
      </w:r>
    </w:p>
    <w:p w:rsidR="00000000" w:rsidDel="00000000" w:rsidP="00000000" w:rsidRDefault="00000000" w:rsidRPr="00000000" w14:paraId="000003E9">
      <w:pPr>
        <w:spacing w:after="60" w:line="360" w:lineRule="auto"/>
        <w:jc w:val="both"/>
        <w:rPr>
          <w:sz w:val="24"/>
          <w:szCs w:val="24"/>
        </w:rPr>
      </w:pPr>
      <w:r w:rsidDel="00000000" w:rsidR="00000000" w:rsidRPr="00000000">
        <w:rPr>
          <w:sz w:val="24"/>
          <w:szCs w:val="24"/>
          <w:rtl w:val="0"/>
        </w:rPr>
        <w:t xml:space="preserve">A través del Anexo A9 expuesto en la </w:t>
      </w:r>
      <w:r w:rsidDel="00000000" w:rsidR="00000000" w:rsidRPr="00000000">
        <w:rPr>
          <w:b w:val="1"/>
          <w:bCs w:val="1"/>
          <w:i w:val="1"/>
          <w:iCs w:val="1"/>
          <w:sz w:val="24"/>
          <w:szCs w:val="24"/>
          <w:rtl w:val="0"/>
        </w:rPr>
        <w:t xml:space="preserve">Figura 8.9</w:t>
      </w:r>
      <w:r w:rsidDel="00000000" w:rsidR="00000000" w:rsidRPr="00000000">
        <w:rPr>
          <w:sz w:val="24"/>
          <w:szCs w:val="24"/>
          <w:rtl w:val="0"/>
        </w:rPr>
        <w:t xml:space="preserve">, se conceptualiza la interfaz de gestión proactiva de asistencia. El diseño aborda los flujos de confirmación síncrona requeridos para minimizar las tasas de inasistencia en la clínica.</w:t>
      </w:r>
    </w:p>
    <w:p w:rsidR="00000000" w:rsidDel="00000000" w:rsidP="00000000" w:rsidRDefault="00000000" w:rsidRPr="00000000" w14:paraId="000003EA">
      <w:pPr>
        <w:pStyle w:val="Heading6"/>
        <w:jc w:val="center"/>
        <w:rPr>
          <w:sz w:val="24"/>
          <w:szCs w:val="24"/>
        </w:rPr>
      </w:pPr>
      <w:bookmarkStart w:colFirst="0" w:colLast="0" w:name="_b3iwagyupm2x" w:id="76"/>
      <w:bookmarkEnd w:id="76"/>
      <w:r w:rsidDel="00000000" w:rsidR="00000000" w:rsidRPr="00000000">
        <w:rPr>
          <w:color w:val="000000"/>
          <w:sz w:val="18"/>
          <w:szCs w:val="18"/>
          <w:rtl w:val="0"/>
        </w:rPr>
        <w:t xml:space="preserve">Figura 8.9: “Interfaz de Confirmación y Cancelación Distribuida basada en RF21”</w:t>
      </w:r>
      <w:r w:rsidDel="00000000" w:rsidR="00000000" w:rsidRPr="00000000">
        <w:rPr>
          <w:rtl w:val="0"/>
        </w:rPr>
      </w:r>
    </w:p>
    <w:p w:rsidR="00000000" w:rsidDel="00000000" w:rsidP="00000000" w:rsidRDefault="00000000" w:rsidRPr="00000000" w14:paraId="000003EB">
      <w:pPr>
        <w:spacing w:after="60" w:line="360" w:lineRule="auto"/>
        <w:jc w:val="center"/>
        <w:rPr>
          <w:sz w:val="24"/>
          <w:szCs w:val="24"/>
        </w:rPr>
      </w:pPr>
      <w:r w:rsidDel="00000000" w:rsidR="00000000" w:rsidRPr="00000000">
        <w:rPr>
          <w:sz w:val="24"/>
          <w:szCs w:val="24"/>
        </w:rPr>
        <w:drawing>
          <wp:inline distB="114300" distT="114300" distL="114300" distR="114300">
            <wp:extent cx="5353050" cy="2971800"/>
            <wp:effectExtent b="0" l="0" r="0" t="0"/>
            <wp:docPr id="126" name="image124.png"/>
            <a:graphic>
              <a:graphicData uri="http://schemas.openxmlformats.org/drawingml/2006/picture">
                <pic:pic>
                  <pic:nvPicPr>
                    <pic:cNvPr id="0" name="image124.png"/>
                    <pic:cNvPicPr preferRelativeResize="0"/>
                  </pic:nvPicPr>
                  <pic:blipFill>
                    <a:blip r:embed="rId29"/>
                    <a:srcRect b="0" l="0" r="0" t="0"/>
                    <a:stretch>
                      <a:fillRect/>
                    </a:stretch>
                  </pic:blipFill>
                  <pic:spPr>
                    <a:xfrm>
                      <a:off x="0" y="0"/>
                      <a:ext cx="535305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spacing w:after="6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ED">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EE">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EF">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0">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1">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2">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3">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4">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5">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6">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7">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8">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9">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3FA">
      <w:pPr>
        <w:spacing w:after="60" w:line="360" w:lineRule="auto"/>
        <w:jc w:val="both"/>
        <w:rPr>
          <w:b w:val="1"/>
          <w:bCs w:val="1"/>
          <w:sz w:val="24"/>
          <w:szCs w:val="24"/>
        </w:rPr>
      </w:pPr>
      <w:r w:rsidDel="00000000" w:rsidR="00000000" w:rsidRPr="00000000">
        <w:rPr>
          <w:b w:val="1"/>
          <w:bCs w:val="1"/>
          <w:sz w:val="24"/>
          <w:szCs w:val="24"/>
          <w:rtl w:val="0"/>
        </w:rPr>
        <w:t xml:space="preserve">Anexo A10: Arquitectura de Interfaz para Entrevista Automatizada mediante RF23 y RF27</w:t>
      </w:r>
    </w:p>
    <w:p w:rsidR="00000000" w:rsidDel="00000000" w:rsidP="00000000" w:rsidRDefault="00000000" w:rsidRPr="00000000" w14:paraId="000003FB">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8.10</w:t>
      </w:r>
      <w:r w:rsidDel="00000000" w:rsidR="00000000" w:rsidRPr="00000000">
        <w:rPr>
          <w:sz w:val="24"/>
          <w:szCs w:val="24"/>
          <w:rtl w:val="0"/>
        </w:rPr>
        <w:t xml:space="preserve"> introduce el Anexo A10, bosquejando la interfaz del triaje digital. Este wireframe integra la pantalla de aceptación del disclaimer legal como paso previo al entorno de interacción con la IA.</w:t>
      </w:r>
    </w:p>
    <w:p w:rsidR="00000000" w:rsidDel="00000000" w:rsidP="00000000" w:rsidRDefault="00000000" w:rsidRPr="00000000" w14:paraId="000003FC">
      <w:pPr>
        <w:pStyle w:val="Heading6"/>
        <w:jc w:val="center"/>
        <w:rPr>
          <w:sz w:val="24"/>
          <w:szCs w:val="24"/>
        </w:rPr>
      </w:pPr>
      <w:bookmarkStart w:colFirst="0" w:colLast="0" w:name="_4ll91qu3hy1m" w:id="77"/>
      <w:bookmarkEnd w:id="77"/>
      <w:r w:rsidDel="00000000" w:rsidR="00000000" w:rsidRPr="00000000">
        <w:rPr>
          <w:color w:val="000000"/>
          <w:sz w:val="18"/>
          <w:szCs w:val="18"/>
          <w:rtl w:val="0"/>
        </w:rPr>
        <w:t xml:space="preserve">Figura 8.10: “Arquitectura de Interfaz para Entrevista Automatizada mediante RF23 y RF27”</w:t>
      </w:r>
      <w:r w:rsidDel="00000000" w:rsidR="00000000" w:rsidRPr="00000000">
        <w:rPr>
          <w:rtl w:val="0"/>
        </w:rPr>
      </w:r>
    </w:p>
    <w:p w:rsidR="00000000" w:rsidDel="00000000" w:rsidP="00000000" w:rsidRDefault="00000000" w:rsidRPr="00000000" w14:paraId="000003FD">
      <w:pPr>
        <w:spacing w:after="60" w:line="360" w:lineRule="auto"/>
        <w:jc w:val="center"/>
        <w:rPr>
          <w:sz w:val="24"/>
          <w:szCs w:val="24"/>
        </w:rPr>
      </w:pPr>
      <w:r w:rsidDel="00000000" w:rsidR="00000000" w:rsidRPr="00000000">
        <w:rPr>
          <w:sz w:val="24"/>
          <w:szCs w:val="24"/>
        </w:rPr>
        <w:drawing>
          <wp:inline distB="114300" distT="114300" distL="114300" distR="114300">
            <wp:extent cx="5362575" cy="5353050"/>
            <wp:effectExtent b="0" l="0" r="0" t="0"/>
            <wp:docPr id="30"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5362575" cy="5353050"/>
                    </a:xfrm>
                    <a:prstGeom prst="rect"/>
                    <a:ln/>
                  </pic:spPr>
                </pic:pic>
              </a:graphicData>
            </a:graphic>
          </wp:inline>
        </w:drawing>
      </w:r>
      <w:r w:rsidDel="00000000" w:rsidR="00000000" w:rsidRPr="00000000">
        <w:rPr>
          <w:rtl w:val="0"/>
        </w:rPr>
      </w:r>
    </w:p>
    <w:p w:rsidR="00000000" w:rsidDel="00000000" w:rsidP="00000000" w:rsidRDefault="00000000" w:rsidRPr="00000000" w14:paraId="000003FE">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3FF">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00">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01">
      <w:pPr>
        <w:spacing w:after="60" w:line="360" w:lineRule="auto"/>
        <w:rPr>
          <w:sz w:val="24"/>
          <w:szCs w:val="24"/>
        </w:rPr>
      </w:pPr>
      <w:r w:rsidDel="00000000" w:rsidR="00000000" w:rsidRPr="00000000">
        <w:rPr>
          <w:rtl w:val="0"/>
        </w:rPr>
      </w:r>
    </w:p>
    <w:p w:rsidR="00000000" w:rsidDel="00000000" w:rsidP="00000000" w:rsidRDefault="00000000" w:rsidRPr="00000000" w14:paraId="00000402">
      <w:pPr>
        <w:spacing w:after="60" w:line="360" w:lineRule="auto"/>
        <w:jc w:val="both"/>
        <w:rPr>
          <w:b w:val="1"/>
          <w:bCs w:val="1"/>
          <w:sz w:val="24"/>
          <w:szCs w:val="24"/>
        </w:rPr>
      </w:pPr>
      <w:r w:rsidDel="00000000" w:rsidR="00000000" w:rsidRPr="00000000">
        <w:rPr>
          <w:b w:val="1"/>
          <w:bCs w:val="1"/>
          <w:sz w:val="24"/>
          <w:szCs w:val="24"/>
          <w:rtl w:val="0"/>
        </w:rPr>
        <w:t xml:space="preserve">Anexo A11: Panel de Consolidación Pre-clínica y Alertas basado en RF25, RF26 y RF50</w:t>
      </w:r>
    </w:p>
    <w:p w:rsidR="00000000" w:rsidDel="00000000" w:rsidP="00000000" w:rsidRDefault="00000000" w:rsidRPr="00000000" w14:paraId="00000403">
      <w:pPr>
        <w:spacing w:after="60" w:line="360" w:lineRule="auto"/>
        <w:jc w:val="both"/>
        <w:rPr>
          <w:sz w:val="24"/>
          <w:szCs w:val="24"/>
        </w:rPr>
      </w:pPr>
      <w:r w:rsidDel="00000000" w:rsidR="00000000" w:rsidRPr="00000000">
        <w:rPr>
          <w:sz w:val="24"/>
          <w:szCs w:val="24"/>
          <w:rtl w:val="0"/>
        </w:rPr>
        <w:t xml:space="preserve">El Anexo A11, visible en la </w:t>
      </w:r>
      <w:r w:rsidDel="00000000" w:rsidR="00000000" w:rsidRPr="00000000">
        <w:rPr>
          <w:b w:val="1"/>
          <w:bCs w:val="1"/>
          <w:i w:val="1"/>
          <w:iCs w:val="1"/>
          <w:sz w:val="24"/>
          <w:szCs w:val="24"/>
          <w:rtl w:val="0"/>
        </w:rPr>
        <w:t xml:space="preserve">Figura 8.11</w:t>
      </w:r>
      <w:r w:rsidDel="00000000" w:rsidR="00000000" w:rsidRPr="00000000">
        <w:rPr>
          <w:sz w:val="24"/>
          <w:szCs w:val="24"/>
          <w:rtl w:val="0"/>
        </w:rPr>
        <w:t xml:space="preserve">, expone el dashboard pre-clínico diseñado para el profesional. Su arquitectura gráfica consolida las alertas tempranas por deterioro clínico y las sugerencias de derivación por especialidad.</w:t>
      </w:r>
    </w:p>
    <w:p w:rsidR="00000000" w:rsidDel="00000000" w:rsidP="00000000" w:rsidRDefault="00000000" w:rsidRPr="00000000" w14:paraId="00000404">
      <w:pPr>
        <w:pStyle w:val="Heading6"/>
        <w:jc w:val="center"/>
        <w:rPr>
          <w:sz w:val="24"/>
          <w:szCs w:val="24"/>
        </w:rPr>
      </w:pPr>
      <w:bookmarkStart w:colFirst="0" w:colLast="0" w:name="_ty1qfndxoc9u" w:id="78"/>
      <w:bookmarkEnd w:id="78"/>
      <w:r w:rsidDel="00000000" w:rsidR="00000000" w:rsidRPr="00000000">
        <w:rPr>
          <w:color w:val="000000"/>
          <w:sz w:val="18"/>
          <w:szCs w:val="18"/>
          <w:rtl w:val="0"/>
        </w:rPr>
        <w:t xml:space="preserve">Figura 8.11: “Panel de Consolidación Pre-clínica y Alertas basado en RF25, RF26 y RF50”</w:t>
      </w:r>
      <w:r w:rsidDel="00000000" w:rsidR="00000000" w:rsidRPr="00000000">
        <w:rPr>
          <w:rtl w:val="0"/>
        </w:rPr>
      </w:r>
    </w:p>
    <w:p w:rsidR="00000000" w:rsidDel="00000000" w:rsidP="00000000" w:rsidRDefault="00000000" w:rsidRPr="00000000" w14:paraId="00000405">
      <w:pPr>
        <w:spacing w:after="60" w:line="360" w:lineRule="auto"/>
        <w:jc w:val="center"/>
        <w:rPr>
          <w:sz w:val="24"/>
          <w:szCs w:val="24"/>
        </w:rPr>
      </w:pPr>
      <w:r w:rsidDel="00000000" w:rsidR="00000000" w:rsidRPr="00000000">
        <w:rPr>
          <w:sz w:val="24"/>
          <w:szCs w:val="24"/>
        </w:rPr>
        <w:drawing>
          <wp:inline distB="114300" distT="114300" distL="114300" distR="114300">
            <wp:extent cx="4824413" cy="4996100"/>
            <wp:effectExtent b="0" l="0" r="0" t="0"/>
            <wp:docPr id="66"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4824413" cy="4996100"/>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07">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08">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09">
      <w:pPr>
        <w:spacing w:after="60" w:line="360" w:lineRule="auto"/>
        <w:rPr>
          <w:sz w:val="24"/>
          <w:szCs w:val="24"/>
        </w:rPr>
      </w:pPr>
      <w:r w:rsidDel="00000000" w:rsidR="00000000" w:rsidRPr="00000000">
        <w:rPr>
          <w:rtl w:val="0"/>
        </w:rPr>
      </w:r>
    </w:p>
    <w:p w:rsidR="00000000" w:rsidDel="00000000" w:rsidP="00000000" w:rsidRDefault="00000000" w:rsidRPr="00000000" w14:paraId="0000040A">
      <w:pPr>
        <w:spacing w:after="60" w:line="360" w:lineRule="auto"/>
        <w:rPr>
          <w:sz w:val="24"/>
          <w:szCs w:val="24"/>
        </w:rPr>
      </w:pPr>
      <w:r w:rsidDel="00000000" w:rsidR="00000000" w:rsidRPr="00000000">
        <w:rPr>
          <w:rtl w:val="0"/>
        </w:rPr>
      </w:r>
    </w:p>
    <w:p w:rsidR="00000000" w:rsidDel="00000000" w:rsidP="00000000" w:rsidRDefault="00000000" w:rsidRPr="00000000" w14:paraId="0000040B">
      <w:pPr>
        <w:spacing w:after="60" w:line="360" w:lineRule="auto"/>
        <w:jc w:val="both"/>
        <w:rPr>
          <w:b w:val="1"/>
          <w:bCs w:val="1"/>
          <w:sz w:val="24"/>
          <w:szCs w:val="24"/>
        </w:rPr>
      </w:pPr>
      <w:r w:rsidDel="00000000" w:rsidR="00000000" w:rsidRPr="00000000">
        <w:rPr>
          <w:b w:val="1"/>
          <w:bCs w:val="1"/>
          <w:sz w:val="24"/>
          <w:szCs w:val="24"/>
          <w:rtl w:val="0"/>
        </w:rPr>
        <w:t xml:space="preserve">Anexo A12: Arquitectura de Interfaz para Ficha Clínica Electrónica mediante RF28, RF29 y RF40</w:t>
      </w:r>
    </w:p>
    <w:p w:rsidR="00000000" w:rsidDel="00000000" w:rsidP="00000000" w:rsidRDefault="00000000" w:rsidRPr="00000000" w14:paraId="0000040C">
      <w:pPr>
        <w:spacing w:after="60" w:line="360" w:lineRule="auto"/>
        <w:jc w:val="both"/>
        <w:rPr>
          <w:sz w:val="24"/>
          <w:szCs w:val="24"/>
        </w:rPr>
      </w:pPr>
      <w:r w:rsidDel="00000000" w:rsidR="00000000" w:rsidRPr="00000000">
        <w:rPr>
          <w:sz w:val="24"/>
          <w:szCs w:val="24"/>
          <w:rtl w:val="0"/>
        </w:rPr>
        <w:t xml:space="preserve">En la </w:t>
      </w:r>
      <w:r w:rsidDel="00000000" w:rsidR="00000000" w:rsidRPr="00000000">
        <w:rPr>
          <w:b w:val="1"/>
          <w:bCs w:val="1"/>
          <w:i w:val="1"/>
          <w:iCs w:val="1"/>
          <w:sz w:val="24"/>
          <w:szCs w:val="24"/>
          <w:rtl w:val="0"/>
        </w:rPr>
        <w:t xml:space="preserve">Figura 8.12</w:t>
      </w:r>
      <w:r w:rsidDel="00000000" w:rsidR="00000000" w:rsidRPr="00000000">
        <w:rPr>
          <w:sz w:val="24"/>
          <w:szCs w:val="24"/>
          <w:rtl w:val="0"/>
        </w:rPr>
        <w:t xml:space="preserve"> se diagrama el núcleo del sistema clínico mediante el Anexo A12. Este prototipo organiza espacialmente el historial unificado, los formularios de anamnesis y los campos para la documentación de intervenciones.</w:t>
      </w:r>
    </w:p>
    <w:p w:rsidR="00000000" w:rsidDel="00000000" w:rsidP="00000000" w:rsidRDefault="00000000" w:rsidRPr="00000000" w14:paraId="0000040D">
      <w:pPr>
        <w:pStyle w:val="Heading6"/>
        <w:jc w:val="center"/>
        <w:rPr>
          <w:sz w:val="24"/>
          <w:szCs w:val="24"/>
        </w:rPr>
      </w:pPr>
      <w:bookmarkStart w:colFirst="0" w:colLast="0" w:name="_31ddctl4whtt" w:id="79"/>
      <w:bookmarkEnd w:id="79"/>
      <w:r w:rsidDel="00000000" w:rsidR="00000000" w:rsidRPr="00000000">
        <w:rPr>
          <w:color w:val="000000"/>
          <w:sz w:val="18"/>
          <w:szCs w:val="18"/>
          <w:rtl w:val="0"/>
        </w:rPr>
        <w:t xml:space="preserve">Figura 8.12: “Arquitectura de Interfaz para Ficha Clínica Electrónica mediante RF28, RF29 y RF40”</w:t>
      </w:r>
      <w:r w:rsidDel="00000000" w:rsidR="00000000" w:rsidRPr="00000000">
        <w:rPr>
          <w:rtl w:val="0"/>
        </w:rPr>
      </w:r>
    </w:p>
    <w:p w:rsidR="00000000" w:rsidDel="00000000" w:rsidP="00000000" w:rsidRDefault="00000000" w:rsidRPr="00000000" w14:paraId="0000040E">
      <w:pPr>
        <w:spacing w:after="60" w:line="360" w:lineRule="auto"/>
        <w:jc w:val="center"/>
        <w:rPr>
          <w:sz w:val="24"/>
          <w:szCs w:val="24"/>
        </w:rPr>
      </w:pPr>
      <w:r w:rsidDel="00000000" w:rsidR="00000000" w:rsidRPr="00000000">
        <w:rPr>
          <w:sz w:val="24"/>
          <w:szCs w:val="24"/>
        </w:rPr>
        <w:drawing>
          <wp:inline distB="114300" distT="114300" distL="114300" distR="114300">
            <wp:extent cx="4300538" cy="6895509"/>
            <wp:effectExtent b="0" l="0" r="0" t="0"/>
            <wp:docPr id="4"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4300538" cy="6895509"/>
                    </a:xfrm>
                    <a:prstGeom prst="rect"/>
                    <a:ln/>
                  </pic:spPr>
                </pic:pic>
              </a:graphicData>
            </a:graphic>
          </wp:inline>
        </w:drawing>
      </w:r>
      <w:r w:rsidDel="00000000" w:rsidR="00000000" w:rsidRPr="00000000">
        <w:rPr>
          <w:rtl w:val="0"/>
        </w:rPr>
      </w:r>
    </w:p>
    <w:p w:rsidR="00000000" w:rsidDel="00000000" w:rsidP="00000000" w:rsidRDefault="00000000" w:rsidRPr="00000000" w14:paraId="0000040F">
      <w:pPr>
        <w:spacing w:after="6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10">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411">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412">
      <w:pPr>
        <w:spacing w:after="60" w:line="360" w:lineRule="auto"/>
        <w:rPr>
          <w:sz w:val="18"/>
          <w:szCs w:val="18"/>
        </w:rPr>
      </w:pPr>
      <w:r w:rsidDel="00000000" w:rsidR="00000000" w:rsidRPr="00000000">
        <w:rPr>
          <w:rtl w:val="0"/>
        </w:rPr>
      </w:r>
    </w:p>
    <w:p w:rsidR="00000000" w:rsidDel="00000000" w:rsidP="00000000" w:rsidRDefault="00000000" w:rsidRPr="00000000" w14:paraId="00000413">
      <w:pPr>
        <w:spacing w:after="60" w:line="360" w:lineRule="auto"/>
        <w:jc w:val="both"/>
        <w:rPr>
          <w:b w:val="1"/>
          <w:bCs w:val="1"/>
          <w:sz w:val="24"/>
          <w:szCs w:val="24"/>
        </w:rPr>
      </w:pPr>
      <w:r w:rsidDel="00000000" w:rsidR="00000000" w:rsidRPr="00000000">
        <w:rPr>
          <w:b w:val="1"/>
          <w:bCs w:val="1"/>
          <w:sz w:val="24"/>
          <w:szCs w:val="24"/>
          <w:rtl w:val="0"/>
        </w:rPr>
        <w:t xml:space="preserve">Anexo A13: Visor de Archivos Multimedia Embebido basado en RF35</w:t>
      </w:r>
    </w:p>
    <w:p w:rsidR="00000000" w:rsidDel="00000000" w:rsidP="00000000" w:rsidRDefault="00000000" w:rsidRPr="00000000" w14:paraId="00000414">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8.13</w:t>
      </w:r>
      <w:r w:rsidDel="00000000" w:rsidR="00000000" w:rsidRPr="00000000">
        <w:rPr>
          <w:sz w:val="24"/>
          <w:szCs w:val="24"/>
          <w:rtl w:val="0"/>
        </w:rPr>
        <w:t xml:space="preserve"> asocia el Anexo A13 al flujo de gestión documental, presentando la maqueta del visor embebido. Este diseño ilustra la previsualización segura de exámenes médicos sin requerir descargas persistentes en el dispositivo.</w:t>
      </w:r>
    </w:p>
    <w:p w:rsidR="00000000" w:rsidDel="00000000" w:rsidP="00000000" w:rsidRDefault="00000000" w:rsidRPr="00000000" w14:paraId="00000415">
      <w:pPr>
        <w:pStyle w:val="Heading6"/>
        <w:jc w:val="center"/>
        <w:rPr>
          <w:sz w:val="24"/>
          <w:szCs w:val="24"/>
        </w:rPr>
      </w:pPr>
      <w:bookmarkStart w:colFirst="0" w:colLast="0" w:name="_d8qppl3btg9r" w:id="80"/>
      <w:bookmarkEnd w:id="80"/>
      <w:r w:rsidDel="00000000" w:rsidR="00000000" w:rsidRPr="00000000">
        <w:rPr>
          <w:color w:val="000000"/>
          <w:sz w:val="18"/>
          <w:szCs w:val="18"/>
          <w:rtl w:val="0"/>
        </w:rPr>
        <w:t xml:space="preserve">Figura 8.13: “Visor de Archivos Multimedia Embebido basado en RF35”</w:t>
      </w:r>
      <w:r w:rsidDel="00000000" w:rsidR="00000000" w:rsidRPr="00000000">
        <w:rPr>
          <w:rtl w:val="0"/>
        </w:rPr>
      </w:r>
    </w:p>
    <w:p w:rsidR="00000000" w:rsidDel="00000000" w:rsidP="00000000" w:rsidRDefault="00000000" w:rsidRPr="00000000" w14:paraId="00000416">
      <w:pPr>
        <w:spacing w:after="60" w:line="360" w:lineRule="auto"/>
        <w:jc w:val="center"/>
        <w:rPr>
          <w:sz w:val="24"/>
          <w:szCs w:val="24"/>
        </w:rPr>
      </w:pPr>
      <w:r w:rsidDel="00000000" w:rsidR="00000000" w:rsidRPr="00000000">
        <w:rPr>
          <w:sz w:val="24"/>
          <w:szCs w:val="24"/>
        </w:rPr>
        <w:drawing>
          <wp:inline distB="114300" distT="114300" distL="114300" distR="114300">
            <wp:extent cx="4237090" cy="4538663"/>
            <wp:effectExtent b="0" l="0" r="0" t="0"/>
            <wp:docPr id="11" name="image21.png"/>
            <a:graphic>
              <a:graphicData uri="http://schemas.openxmlformats.org/drawingml/2006/picture">
                <pic:pic>
                  <pic:nvPicPr>
                    <pic:cNvPr id="0" name="image21.png"/>
                    <pic:cNvPicPr preferRelativeResize="0"/>
                  </pic:nvPicPr>
                  <pic:blipFill>
                    <a:blip r:embed="rId33"/>
                    <a:srcRect b="0" l="0" r="0" t="0"/>
                    <a:stretch>
                      <a:fillRect/>
                    </a:stretch>
                  </pic:blipFill>
                  <pic:spPr>
                    <a:xfrm>
                      <a:off x="0" y="0"/>
                      <a:ext cx="4237090" cy="4538663"/>
                    </a:xfrm>
                    <a:prstGeom prst="rect"/>
                    <a:ln/>
                  </pic:spPr>
                </pic:pic>
              </a:graphicData>
            </a:graphic>
          </wp:inline>
        </w:drawing>
      </w:r>
      <w:r w:rsidDel="00000000" w:rsidR="00000000" w:rsidRPr="00000000">
        <w:rPr>
          <w:rtl w:val="0"/>
        </w:rPr>
      </w:r>
    </w:p>
    <w:p w:rsidR="00000000" w:rsidDel="00000000" w:rsidP="00000000" w:rsidRDefault="00000000" w:rsidRPr="00000000" w14:paraId="00000417">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18">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19">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1A">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1B">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1C">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1D">
      <w:pPr>
        <w:spacing w:after="60" w:line="360" w:lineRule="auto"/>
        <w:rPr>
          <w:sz w:val="24"/>
          <w:szCs w:val="24"/>
        </w:rPr>
      </w:pPr>
      <w:r w:rsidDel="00000000" w:rsidR="00000000" w:rsidRPr="00000000">
        <w:rPr>
          <w:rtl w:val="0"/>
        </w:rPr>
      </w:r>
    </w:p>
    <w:p w:rsidR="00000000" w:rsidDel="00000000" w:rsidP="00000000" w:rsidRDefault="00000000" w:rsidRPr="00000000" w14:paraId="0000041E">
      <w:pPr>
        <w:spacing w:after="60" w:line="360" w:lineRule="auto"/>
        <w:jc w:val="both"/>
        <w:rPr>
          <w:b w:val="1"/>
          <w:bCs w:val="1"/>
          <w:sz w:val="24"/>
          <w:szCs w:val="24"/>
        </w:rPr>
      </w:pPr>
      <w:r w:rsidDel="00000000" w:rsidR="00000000" w:rsidRPr="00000000">
        <w:rPr>
          <w:b w:val="1"/>
          <w:bCs w:val="1"/>
          <w:sz w:val="24"/>
          <w:szCs w:val="24"/>
          <w:rtl w:val="0"/>
        </w:rPr>
        <w:t xml:space="preserve">Anexo A14: Interfaz de Captura de Firma de Conformidad basada en </w:t>
      </w:r>
      <w:r w:rsidDel="00000000" w:rsidR="00000000" w:rsidRPr="00000000">
        <w:rPr>
          <w:b w:val="1"/>
          <w:bCs w:val="1"/>
          <w:sz w:val="24"/>
          <w:szCs w:val="24"/>
          <w:rtl w:val="0"/>
        </w:rPr>
        <w:t xml:space="preserve">RF42</w:t>
      </w:r>
      <w:r w:rsidDel="00000000" w:rsidR="00000000" w:rsidRPr="00000000">
        <w:rPr>
          <w:rtl w:val="0"/>
        </w:rPr>
      </w:r>
    </w:p>
    <w:p w:rsidR="00000000" w:rsidDel="00000000" w:rsidP="00000000" w:rsidRDefault="00000000" w:rsidRPr="00000000" w14:paraId="0000041F">
      <w:pPr>
        <w:spacing w:after="60" w:line="360" w:lineRule="auto"/>
        <w:jc w:val="both"/>
        <w:rPr>
          <w:sz w:val="24"/>
          <w:szCs w:val="24"/>
        </w:rPr>
      </w:pPr>
      <w:r w:rsidDel="00000000" w:rsidR="00000000" w:rsidRPr="00000000">
        <w:rPr>
          <w:sz w:val="24"/>
          <w:szCs w:val="24"/>
          <w:rtl w:val="0"/>
        </w:rPr>
        <w:t xml:space="preserve">El Anexo A14, ilustrado en la </w:t>
      </w:r>
      <w:r w:rsidDel="00000000" w:rsidR="00000000" w:rsidRPr="00000000">
        <w:rPr>
          <w:b w:val="1"/>
          <w:bCs w:val="1"/>
          <w:i w:val="1"/>
          <w:iCs w:val="1"/>
          <w:sz w:val="24"/>
          <w:szCs w:val="24"/>
          <w:rtl w:val="0"/>
        </w:rPr>
        <w:t xml:space="preserve">Figura 8.14</w:t>
      </w:r>
      <w:r w:rsidDel="00000000" w:rsidR="00000000" w:rsidRPr="00000000">
        <w:rPr>
          <w:sz w:val="24"/>
          <w:szCs w:val="24"/>
          <w:rtl w:val="0"/>
        </w:rPr>
        <w:t xml:space="preserve">, define la interfaz de cierre de la sesión clínica. El layout se centra en el lienzo digital habilitado para la captura del trazo manuscrito como respaldo de la prestación.</w:t>
      </w:r>
    </w:p>
    <w:p w:rsidR="00000000" w:rsidDel="00000000" w:rsidP="00000000" w:rsidRDefault="00000000" w:rsidRPr="00000000" w14:paraId="00000420">
      <w:pPr>
        <w:pStyle w:val="Heading6"/>
        <w:jc w:val="center"/>
        <w:rPr>
          <w:sz w:val="24"/>
          <w:szCs w:val="24"/>
        </w:rPr>
      </w:pPr>
      <w:bookmarkStart w:colFirst="0" w:colLast="0" w:name="_93dicjxqlese" w:id="81"/>
      <w:bookmarkEnd w:id="81"/>
      <w:r w:rsidDel="00000000" w:rsidR="00000000" w:rsidRPr="00000000">
        <w:rPr>
          <w:color w:val="000000"/>
          <w:sz w:val="18"/>
          <w:szCs w:val="18"/>
          <w:rtl w:val="0"/>
        </w:rPr>
        <w:t xml:space="preserve">Figura 8.14: “Interfaz de Captura de Firma de Conformidad basada en </w:t>
      </w:r>
      <w:r w:rsidDel="00000000" w:rsidR="00000000" w:rsidRPr="00000000">
        <w:rPr>
          <w:color w:val="000000"/>
          <w:sz w:val="18"/>
          <w:szCs w:val="18"/>
          <w:rtl w:val="0"/>
        </w:rPr>
        <w:t xml:space="preserve">RF42</w:t>
      </w:r>
      <w:r w:rsidDel="00000000" w:rsidR="00000000" w:rsidRPr="00000000">
        <w:rPr>
          <w:color w:val="000000"/>
          <w:sz w:val="18"/>
          <w:szCs w:val="18"/>
          <w:rtl w:val="0"/>
        </w:rPr>
        <w:t xml:space="preserve">”</w:t>
      </w:r>
      <w:r w:rsidDel="00000000" w:rsidR="00000000" w:rsidRPr="00000000">
        <w:rPr>
          <w:rtl w:val="0"/>
        </w:rPr>
      </w:r>
    </w:p>
    <w:p w:rsidR="00000000" w:rsidDel="00000000" w:rsidP="00000000" w:rsidRDefault="00000000" w:rsidRPr="00000000" w14:paraId="00000421">
      <w:pPr>
        <w:spacing w:after="60" w:line="360" w:lineRule="auto"/>
        <w:jc w:val="center"/>
        <w:rPr>
          <w:sz w:val="24"/>
          <w:szCs w:val="24"/>
        </w:rPr>
      </w:pPr>
      <w:r w:rsidDel="00000000" w:rsidR="00000000" w:rsidRPr="00000000">
        <w:rPr>
          <w:sz w:val="24"/>
          <w:szCs w:val="24"/>
        </w:rPr>
        <w:drawing>
          <wp:inline distB="114300" distT="114300" distL="114300" distR="114300">
            <wp:extent cx="4757738" cy="4249794"/>
            <wp:effectExtent b="0" l="0" r="0" t="0"/>
            <wp:docPr id="129" name="image134.png"/>
            <a:graphic>
              <a:graphicData uri="http://schemas.openxmlformats.org/drawingml/2006/picture">
                <pic:pic>
                  <pic:nvPicPr>
                    <pic:cNvPr id="0" name="image134.png"/>
                    <pic:cNvPicPr preferRelativeResize="0"/>
                  </pic:nvPicPr>
                  <pic:blipFill>
                    <a:blip r:embed="rId34"/>
                    <a:srcRect b="0" l="0" r="0" t="0"/>
                    <a:stretch>
                      <a:fillRect/>
                    </a:stretch>
                  </pic:blipFill>
                  <pic:spPr>
                    <a:xfrm>
                      <a:off x="0" y="0"/>
                      <a:ext cx="4757738" cy="4249794"/>
                    </a:xfrm>
                    <a:prstGeom prst="rect"/>
                    <a:ln/>
                  </pic:spPr>
                </pic:pic>
              </a:graphicData>
            </a:graphic>
          </wp:inline>
        </w:drawing>
      </w:r>
      <w:r w:rsidDel="00000000" w:rsidR="00000000" w:rsidRPr="00000000">
        <w:rPr>
          <w:rtl w:val="0"/>
        </w:rPr>
      </w:r>
    </w:p>
    <w:p w:rsidR="00000000" w:rsidDel="00000000" w:rsidP="00000000" w:rsidRDefault="00000000" w:rsidRPr="00000000" w14:paraId="00000422">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23">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24">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25">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26">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27">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28">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29">
      <w:pPr>
        <w:spacing w:after="60" w:line="360" w:lineRule="auto"/>
        <w:rPr>
          <w:sz w:val="24"/>
          <w:szCs w:val="24"/>
        </w:rPr>
      </w:pPr>
      <w:r w:rsidDel="00000000" w:rsidR="00000000" w:rsidRPr="00000000">
        <w:rPr>
          <w:rtl w:val="0"/>
        </w:rPr>
      </w:r>
    </w:p>
    <w:p w:rsidR="00000000" w:rsidDel="00000000" w:rsidP="00000000" w:rsidRDefault="00000000" w:rsidRPr="00000000" w14:paraId="0000042A">
      <w:pPr>
        <w:spacing w:after="60" w:line="360" w:lineRule="auto"/>
        <w:jc w:val="both"/>
        <w:rPr>
          <w:b w:val="1"/>
          <w:bCs w:val="1"/>
          <w:sz w:val="24"/>
          <w:szCs w:val="24"/>
        </w:rPr>
      </w:pPr>
      <w:r w:rsidDel="00000000" w:rsidR="00000000" w:rsidRPr="00000000">
        <w:rPr>
          <w:b w:val="1"/>
          <w:bCs w:val="1"/>
          <w:sz w:val="24"/>
          <w:szCs w:val="24"/>
          <w:rtl w:val="0"/>
        </w:rPr>
        <w:t xml:space="preserve">Anexo A15: Dashboard de Visualización de Progreso basado en RF45</w:t>
      </w:r>
    </w:p>
    <w:p w:rsidR="00000000" w:rsidDel="00000000" w:rsidP="00000000" w:rsidRDefault="00000000" w:rsidRPr="00000000" w14:paraId="0000042B">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8.15</w:t>
      </w:r>
      <w:r w:rsidDel="00000000" w:rsidR="00000000" w:rsidRPr="00000000">
        <w:rPr>
          <w:sz w:val="24"/>
          <w:szCs w:val="24"/>
          <w:rtl w:val="0"/>
        </w:rPr>
        <w:t xml:space="preserve"> invoca el Anexo A15, proyectando el panel gráfico de seguimiento terapéutico. Este wireframe estructura de manera amigable los indicadores de adherencia y las métricas de evolución para el paciente.</w:t>
      </w:r>
    </w:p>
    <w:p w:rsidR="00000000" w:rsidDel="00000000" w:rsidP="00000000" w:rsidRDefault="00000000" w:rsidRPr="00000000" w14:paraId="0000042C">
      <w:pPr>
        <w:pStyle w:val="Heading6"/>
        <w:jc w:val="center"/>
        <w:rPr>
          <w:sz w:val="24"/>
          <w:szCs w:val="24"/>
        </w:rPr>
      </w:pPr>
      <w:bookmarkStart w:colFirst="0" w:colLast="0" w:name="_ns4zld1j1g72" w:id="82"/>
      <w:bookmarkEnd w:id="82"/>
      <w:r w:rsidDel="00000000" w:rsidR="00000000" w:rsidRPr="00000000">
        <w:rPr>
          <w:color w:val="000000"/>
          <w:sz w:val="18"/>
          <w:szCs w:val="18"/>
          <w:rtl w:val="0"/>
        </w:rPr>
        <w:t xml:space="preserve">Figura 8.15: “Dashboard de Visualización de Progreso basado en RF45”</w:t>
      </w:r>
      <w:r w:rsidDel="00000000" w:rsidR="00000000" w:rsidRPr="00000000">
        <w:rPr>
          <w:rtl w:val="0"/>
        </w:rPr>
      </w:r>
    </w:p>
    <w:p w:rsidR="00000000" w:rsidDel="00000000" w:rsidP="00000000" w:rsidRDefault="00000000" w:rsidRPr="00000000" w14:paraId="0000042D">
      <w:pPr>
        <w:spacing w:after="60" w:line="360" w:lineRule="auto"/>
        <w:jc w:val="center"/>
        <w:rPr>
          <w:sz w:val="24"/>
          <w:szCs w:val="24"/>
        </w:rPr>
      </w:pPr>
      <w:r w:rsidDel="00000000" w:rsidR="00000000" w:rsidRPr="00000000">
        <w:rPr>
          <w:sz w:val="24"/>
          <w:szCs w:val="24"/>
        </w:rPr>
        <w:drawing>
          <wp:inline distB="114300" distT="114300" distL="114300" distR="114300">
            <wp:extent cx="4902658" cy="4371045"/>
            <wp:effectExtent b="0" l="0" r="0" t="0"/>
            <wp:docPr id="36" name="image43.png"/>
            <a:graphic>
              <a:graphicData uri="http://schemas.openxmlformats.org/drawingml/2006/picture">
                <pic:pic>
                  <pic:nvPicPr>
                    <pic:cNvPr id="0" name="image43.png"/>
                    <pic:cNvPicPr preferRelativeResize="0"/>
                  </pic:nvPicPr>
                  <pic:blipFill>
                    <a:blip r:embed="rId35"/>
                    <a:srcRect b="0" l="0" r="0" t="0"/>
                    <a:stretch>
                      <a:fillRect/>
                    </a:stretch>
                  </pic:blipFill>
                  <pic:spPr>
                    <a:xfrm>
                      <a:off x="0" y="0"/>
                      <a:ext cx="4902658" cy="4371045"/>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2F">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30">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31">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32">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33">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34">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35">
      <w:pPr>
        <w:spacing w:after="60" w:line="360" w:lineRule="auto"/>
        <w:rPr>
          <w:sz w:val="24"/>
          <w:szCs w:val="24"/>
        </w:rPr>
      </w:pPr>
      <w:r w:rsidDel="00000000" w:rsidR="00000000" w:rsidRPr="00000000">
        <w:rPr>
          <w:rtl w:val="0"/>
        </w:rPr>
      </w:r>
    </w:p>
    <w:p w:rsidR="00000000" w:rsidDel="00000000" w:rsidP="00000000" w:rsidRDefault="00000000" w:rsidRPr="00000000" w14:paraId="00000436">
      <w:pPr>
        <w:spacing w:after="60" w:line="360" w:lineRule="auto"/>
        <w:jc w:val="both"/>
        <w:rPr>
          <w:b w:val="1"/>
          <w:bCs w:val="1"/>
          <w:sz w:val="24"/>
          <w:szCs w:val="24"/>
        </w:rPr>
      </w:pPr>
      <w:r w:rsidDel="00000000" w:rsidR="00000000" w:rsidRPr="00000000">
        <w:rPr>
          <w:b w:val="1"/>
          <w:bCs w:val="1"/>
          <w:sz w:val="24"/>
          <w:szCs w:val="24"/>
          <w:rtl w:val="0"/>
        </w:rPr>
        <w:t xml:space="preserve">Anexo A16: Biblioteca Centralizada y Prescripción basada en RF46 y RF47</w:t>
      </w:r>
    </w:p>
    <w:p w:rsidR="00000000" w:rsidDel="00000000" w:rsidP="00000000" w:rsidRDefault="00000000" w:rsidRPr="00000000" w14:paraId="00000437">
      <w:pPr>
        <w:spacing w:after="60" w:line="360" w:lineRule="auto"/>
        <w:jc w:val="both"/>
        <w:rPr>
          <w:sz w:val="24"/>
          <w:szCs w:val="24"/>
        </w:rPr>
      </w:pPr>
      <w:r w:rsidDel="00000000" w:rsidR="00000000" w:rsidRPr="00000000">
        <w:rPr>
          <w:sz w:val="24"/>
          <w:szCs w:val="24"/>
          <w:rtl w:val="0"/>
        </w:rPr>
        <w:t xml:space="preserve">El Anexo A16 presentado en la </w:t>
      </w:r>
      <w:r w:rsidDel="00000000" w:rsidR="00000000" w:rsidRPr="00000000">
        <w:rPr>
          <w:b w:val="1"/>
          <w:bCs w:val="1"/>
          <w:i w:val="1"/>
          <w:iCs w:val="1"/>
          <w:sz w:val="24"/>
          <w:szCs w:val="24"/>
          <w:rtl w:val="0"/>
        </w:rPr>
        <w:t xml:space="preserve">Figura 8.16</w:t>
      </w:r>
      <w:r w:rsidDel="00000000" w:rsidR="00000000" w:rsidRPr="00000000">
        <w:rPr>
          <w:sz w:val="24"/>
          <w:szCs w:val="24"/>
          <w:rtl w:val="0"/>
        </w:rPr>
        <w:t xml:space="preserve"> modela el repositorio de material de apoyo clínico. La interfaz provee las herramientas para facilitar la selección de contenidos y la configuración de pautas de ejercicio.</w:t>
      </w:r>
    </w:p>
    <w:p w:rsidR="00000000" w:rsidDel="00000000" w:rsidP="00000000" w:rsidRDefault="00000000" w:rsidRPr="00000000" w14:paraId="00000438">
      <w:pPr>
        <w:pStyle w:val="Heading6"/>
        <w:jc w:val="center"/>
        <w:rPr>
          <w:sz w:val="24"/>
          <w:szCs w:val="24"/>
        </w:rPr>
      </w:pPr>
      <w:bookmarkStart w:colFirst="0" w:colLast="0" w:name="_7lagtib0hxko" w:id="83"/>
      <w:bookmarkEnd w:id="83"/>
      <w:r w:rsidDel="00000000" w:rsidR="00000000" w:rsidRPr="00000000">
        <w:rPr>
          <w:color w:val="000000"/>
          <w:sz w:val="18"/>
          <w:szCs w:val="18"/>
          <w:rtl w:val="0"/>
        </w:rPr>
        <w:t xml:space="preserve">Figura 8.16: “Biblioteca Centralizada y Prescripción basada en RF46 y RF47”</w:t>
      </w:r>
      <w:r w:rsidDel="00000000" w:rsidR="00000000" w:rsidRPr="00000000">
        <w:rPr>
          <w:rtl w:val="0"/>
        </w:rPr>
      </w:r>
    </w:p>
    <w:p w:rsidR="00000000" w:rsidDel="00000000" w:rsidP="00000000" w:rsidRDefault="00000000" w:rsidRPr="00000000" w14:paraId="00000439">
      <w:pPr>
        <w:spacing w:after="60" w:line="360" w:lineRule="auto"/>
        <w:jc w:val="center"/>
        <w:rPr>
          <w:sz w:val="24"/>
          <w:szCs w:val="24"/>
        </w:rPr>
      </w:pPr>
      <w:r w:rsidDel="00000000" w:rsidR="00000000" w:rsidRPr="00000000">
        <w:rPr>
          <w:sz w:val="24"/>
          <w:szCs w:val="24"/>
        </w:rPr>
        <w:drawing>
          <wp:inline distB="114300" distT="114300" distL="114300" distR="114300">
            <wp:extent cx="5353050" cy="6210300"/>
            <wp:effectExtent b="0" l="0" r="0" t="0"/>
            <wp:docPr id="35" name="image32.png"/>
            <a:graphic>
              <a:graphicData uri="http://schemas.openxmlformats.org/drawingml/2006/picture">
                <pic:pic>
                  <pic:nvPicPr>
                    <pic:cNvPr id="0" name="image32.png"/>
                    <pic:cNvPicPr preferRelativeResize="0"/>
                  </pic:nvPicPr>
                  <pic:blipFill>
                    <a:blip r:embed="rId36"/>
                    <a:srcRect b="0" l="0" r="0" t="0"/>
                    <a:stretch>
                      <a:fillRect/>
                    </a:stretch>
                  </pic:blipFill>
                  <pic:spPr>
                    <a:xfrm>
                      <a:off x="0" y="0"/>
                      <a:ext cx="5353050" cy="621030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3B">
      <w:pPr>
        <w:spacing w:after="60" w:line="360" w:lineRule="auto"/>
        <w:rPr>
          <w:sz w:val="24"/>
          <w:szCs w:val="24"/>
        </w:rPr>
      </w:pPr>
      <w:r w:rsidDel="00000000" w:rsidR="00000000" w:rsidRPr="00000000">
        <w:rPr>
          <w:rtl w:val="0"/>
        </w:rPr>
      </w:r>
    </w:p>
    <w:p w:rsidR="00000000" w:rsidDel="00000000" w:rsidP="00000000" w:rsidRDefault="00000000" w:rsidRPr="00000000" w14:paraId="0000043C">
      <w:pPr>
        <w:spacing w:after="60" w:line="360" w:lineRule="auto"/>
        <w:jc w:val="both"/>
        <w:rPr>
          <w:b w:val="1"/>
          <w:bCs w:val="1"/>
          <w:sz w:val="24"/>
          <w:szCs w:val="24"/>
        </w:rPr>
      </w:pPr>
      <w:r w:rsidDel="00000000" w:rsidR="00000000" w:rsidRPr="00000000">
        <w:rPr>
          <w:b w:val="1"/>
          <w:bCs w:val="1"/>
          <w:sz w:val="24"/>
          <w:szCs w:val="24"/>
          <w:rtl w:val="0"/>
        </w:rPr>
        <w:t xml:space="preserve">Anexo A17: Registro de Cumplimiento de Tareas basado en RF48</w:t>
      </w:r>
    </w:p>
    <w:p w:rsidR="00000000" w:rsidDel="00000000" w:rsidP="00000000" w:rsidRDefault="00000000" w:rsidRPr="00000000" w14:paraId="0000043D">
      <w:pPr>
        <w:spacing w:after="60" w:line="360" w:lineRule="auto"/>
        <w:jc w:val="both"/>
        <w:rPr>
          <w:sz w:val="24"/>
          <w:szCs w:val="24"/>
        </w:rPr>
      </w:pPr>
      <w:r w:rsidDel="00000000" w:rsidR="00000000" w:rsidRPr="00000000">
        <w:rPr>
          <w:sz w:val="24"/>
          <w:szCs w:val="24"/>
          <w:rtl w:val="0"/>
        </w:rPr>
        <w:t xml:space="preserve">Mediante la </w:t>
      </w:r>
      <w:r w:rsidDel="00000000" w:rsidR="00000000" w:rsidRPr="00000000">
        <w:rPr>
          <w:b w:val="1"/>
          <w:bCs w:val="1"/>
          <w:i w:val="1"/>
          <w:iCs w:val="1"/>
          <w:sz w:val="24"/>
          <w:szCs w:val="24"/>
          <w:rtl w:val="0"/>
        </w:rPr>
        <w:t xml:space="preserve">Figura 8.17</w:t>
      </w:r>
      <w:r w:rsidDel="00000000" w:rsidR="00000000" w:rsidRPr="00000000">
        <w:rPr>
          <w:sz w:val="24"/>
          <w:szCs w:val="24"/>
          <w:rtl w:val="0"/>
        </w:rPr>
        <w:t xml:space="preserve">, el Anexo A17 muestra la vista de interacción diaria del paciente. El diseño estructura la captura de datos asíncrona para registrar la ejecución de los ejercicios prescritos en el hogar.</w:t>
      </w:r>
    </w:p>
    <w:p w:rsidR="00000000" w:rsidDel="00000000" w:rsidP="00000000" w:rsidRDefault="00000000" w:rsidRPr="00000000" w14:paraId="0000043E">
      <w:pPr>
        <w:pStyle w:val="Heading6"/>
        <w:jc w:val="center"/>
        <w:rPr>
          <w:sz w:val="24"/>
          <w:szCs w:val="24"/>
        </w:rPr>
      </w:pPr>
      <w:bookmarkStart w:colFirst="0" w:colLast="0" w:name="_v7avl08jq55l" w:id="84"/>
      <w:bookmarkEnd w:id="84"/>
      <w:r w:rsidDel="00000000" w:rsidR="00000000" w:rsidRPr="00000000">
        <w:rPr>
          <w:color w:val="000000"/>
          <w:sz w:val="18"/>
          <w:szCs w:val="18"/>
          <w:rtl w:val="0"/>
        </w:rPr>
        <w:t xml:space="preserve">Figura 8.17: “Registro de Cumplimiento de Tareas basado en RF48”</w:t>
      </w:r>
      <w:r w:rsidDel="00000000" w:rsidR="00000000" w:rsidRPr="00000000">
        <w:rPr>
          <w:rtl w:val="0"/>
        </w:rPr>
      </w:r>
    </w:p>
    <w:p w:rsidR="00000000" w:rsidDel="00000000" w:rsidP="00000000" w:rsidRDefault="00000000" w:rsidRPr="00000000" w14:paraId="0000043F">
      <w:pPr>
        <w:spacing w:after="60" w:line="360" w:lineRule="auto"/>
        <w:jc w:val="center"/>
        <w:rPr>
          <w:sz w:val="24"/>
          <w:szCs w:val="24"/>
        </w:rPr>
      </w:pPr>
      <w:r w:rsidDel="00000000" w:rsidR="00000000" w:rsidRPr="00000000">
        <w:rPr>
          <w:sz w:val="24"/>
          <w:szCs w:val="24"/>
        </w:rPr>
        <w:drawing>
          <wp:inline distB="114300" distT="114300" distL="114300" distR="114300">
            <wp:extent cx="5353050" cy="3352800"/>
            <wp:effectExtent b="0" l="0" r="0" t="0"/>
            <wp:docPr id="108" name="image104.png"/>
            <a:graphic>
              <a:graphicData uri="http://schemas.openxmlformats.org/drawingml/2006/picture">
                <pic:pic>
                  <pic:nvPicPr>
                    <pic:cNvPr id="0" name="image104.png"/>
                    <pic:cNvPicPr preferRelativeResize="0"/>
                  </pic:nvPicPr>
                  <pic:blipFill>
                    <a:blip r:embed="rId37"/>
                    <a:srcRect b="0" l="0" r="0" t="0"/>
                    <a:stretch>
                      <a:fillRect/>
                    </a:stretch>
                  </pic:blipFill>
                  <pic:spPr>
                    <a:xfrm>
                      <a:off x="0" y="0"/>
                      <a:ext cx="535305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41">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2">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3">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4">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5">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6">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7">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8">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9">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4A">
      <w:pPr>
        <w:spacing w:after="60" w:line="360" w:lineRule="auto"/>
        <w:rPr>
          <w:sz w:val="24"/>
          <w:szCs w:val="24"/>
        </w:rPr>
      </w:pPr>
      <w:r w:rsidDel="00000000" w:rsidR="00000000" w:rsidRPr="00000000">
        <w:rPr>
          <w:rtl w:val="0"/>
        </w:rPr>
      </w:r>
    </w:p>
    <w:p w:rsidR="00000000" w:rsidDel="00000000" w:rsidP="00000000" w:rsidRDefault="00000000" w:rsidRPr="00000000" w14:paraId="0000044B">
      <w:pPr>
        <w:spacing w:after="60" w:line="360" w:lineRule="auto"/>
        <w:jc w:val="both"/>
        <w:rPr>
          <w:b w:val="1"/>
          <w:bCs w:val="1"/>
          <w:sz w:val="24"/>
          <w:szCs w:val="24"/>
        </w:rPr>
      </w:pPr>
      <w:r w:rsidDel="00000000" w:rsidR="00000000" w:rsidRPr="00000000">
        <w:rPr>
          <w:b w:val="1"/>
          <w:bCs w:val="1"/>
          <w:sz w:val="24"/>
          <w:szCs w:val="24"/>
          <w:rtl w:val="0"/>
        </w:rPr>
        <w:t xml:space="preserve">Anexo A18: Arquitectura de Interfaz para Mensajería Clínica Cifrada basada en RF53</w:t>
      </w:r>
    </w:p>
    <w:p w:rsidR="00000000" w:rsidDel="00000000" w:rsidP="00000000" w:rsidRDefault="00000000" w:rsidRPr="00000000" w14:paraId="0000044C">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8.18</w:t>
      </w:r>
      <w:r w:rsidDel="00000000" w:rsidR="00000000" w:rsidRPr="00000000">
        <w:rPr>
          <w:sz w:val="24"/>
          <w:szCs w:val="24"/>
          <w:rtl w:val="0"/>
        </w:rPr>
        <w:t xml:space="preserve"> expone el Anexo A18, correspondiente al módulo de comunicación interna. Este prototipo diseña el entorno visual del canal de chat directo y cifrado entre el paciente y el equipo clínico.</w:t>
      </w:r>
    </w:p>
    <w:p w:rsidR="00000000" w:rsidDel="00000000" w:rsidP="00000000" w:rsidRDefault="00000000" w:rsidRPr="00000000" w14:paraId="0000044D">
      <w:pPr>
        <w:pStyle w:val="Heading6"/>
        <w:jc w:val="center"/>
        <w:rPr>
          <w:sz w:val="24"/>
          <w:szCs w:val="24"/>
        </w:rPr>
      </w:pPr>
      <w:bookmarkStart w:colFirst="0" w:colLast="0" w:name="_2bq8iryb6fkh" w:id="85"/>
      <w:bookmarkEnd w:id="85"/>
      <w:r w:rsidDel="00000000" w:rsidR="00000000" w:rsidRPr="00000000">
        <w:rPr>
          <w:color w:val="000000"/>
          <w:sz w:val="18"/>
          <w:szCs w:val="18"/>
          <w:rtl w:val="0"/>
        </w:rPr>
        <w:t xml:space="preserve">Figura 8.18: “Arquitectura de Interfaz para Mensajería Clínica Cifrada basada en RF53”</w:t>
      </w:r>
      <w:r w:rsidDel="00000000" w:rsidR="00000000" w:rsidRPr="00000000">
        <w:rPr>
          <w:rtl w:val="0"/>
        </w:rPr>
      </w:r>
    </w:p>
    <w:p w:rsidR="00000000" w:rsidDel="00000000" w:rsidP="00000000" w:rsidRDefault="00000000" w:rsidRPr="00000000" w14:paraId="0000044E">
      <w:pPr>
        <w:spacing w:after="60" w:line="360" w:lineRule="auto"/>
        <w:jc w:val="center"/>
        <w:rPr>
          <w:sz w:val="24"/>
          <w:szCs w:val="24"/>
        </w:rPr>
      </w:pPr>
      <w:r w:rsidDel="00000000" w:rsidR="00000000" w:rsidRPr="00000000">
        <w:rPr>
          <w:sz w:val="24"/>
          <w:szCs w:val="24"/>
        </w:rPr>
        <w:drawing>
          <wp:inline distB="114300" distT="114300" distL="114300" distR="114300">
            <wp:extent cx="5353050" cy="5734050"/>
            <wp:effectExtent b="0" l="0" r="0" t="0"/>
            <wp:docPr id="19"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353050"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44F">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50">
      <w:pPr>
        <w:spacing w:after="60" w:line="360" w:lineRule="auto"/>
        <w:rPr>
          <w:sz w:val="24"/>
          <w:szCs w:val="24"/>
        </w:rPr>
      </w:pPr>
      <w:r w:rsidDel="00000000" w:rsidR="00000000" w:rsidRPr="00000000">
        <w:rPr>
          <w:rtl w:val="0"/>
        </w:rPr>
      </w:r>
    </w:p>
    <w:p w:rsidR="00000000" w:rsidDel="00000000" w:rsidP="00000000" w:rsidRDefault="00000000" w:rsidRPr="00000000" w14:paraId="00000451">
      <w:pPr>
        <w:spacing w:after="60" w:line="360" w:lineRule="auto"/>
        <w:jc w:val="both"/>
        <w:rPr>
          <w:b w:val="1"/>
          <w:bCs w:val="1"/>
          <w:sz w:val="24"/>
          <w:szCs w:val="24"/>
        </w:rPr>
      </w:pPr>
      <w:r w:rsidDel="00000000" w:rsidR="00000000" w:rsidRPr="00000000">
        <w:rPr>
          <w:b w:val="1"/>
          <w:bCs w:val="1"/>
          <w:sz w:val="24"/>
          <w:szCs w:val="24"/>
          <w:rtl w:val="0"/>
        </w:rPr>
        <w:t xml:space="preserve">Anexo A19: Interfaz de Evaluación de Satisfacción basada en RF55 y </w:t>
      </w:r>
      <w:r w:rsidDel="00000000" w:rsidR="00000000" w:rsidRPr="00000000">
        <w:rPr>
          <w:b w:val="1"/>
          <w:bCs w:val="1"/>
          <w:sz w:val="24"/>
          <w:szCs w:val="24"/>
          <w:rtl w:val="0"/>
        </w:rPr>
        <w:t xml:space="preserve">RF56</w:t>
      </w:r>
      <w:r w:rsidDel="00000000" w:rsidR="00000000" w:rsidRPr="00000000">
        <w:rPr>
          <w:rtl w:val="0"/>
        </w:rPr>
      </w:r>
    </w:p>
    <w:p w:rsidR="00000000" w:rsidDel="00000000" w:rsidP="00000000" w:rsidRDefault="00000000" w:rsidRPr="00000000" w14:paraId="00000452">
      <w:pPr>
        <w:spacing w:after="60" w:line="360" w:lineRule="auto"/>
        <w:jc w:val="both"/>
        <w:rPr>
          <w:sz w:val="24"/>
          <w:szCs w:val="24"/>
        </w:rPr>
      </w:pPr>
      <w:r w:rsidDel="00000000" w:rsidR="00000000" w:rsidRPr="00000000">
        <w:rPr>
          <w:sz w:val="24"/>
          <w:szCs w:val="24"/>
          <w:rtl w:val="0"/>
        </w:rPr>
        <w:t xml:space="preserve">El Anexo A19, referenciado en la </w:t>
      </w:r>
      <w:r w:rsidDel="00000000" w:rsidR="00000000" w:rsidRPr="00000000">
        <w:rPr>
          <w:b w:val="1"/>
          <w:bCs w:val="1"/>
          <w:i w:val="1"/>
          <w:iCs w:val="1"/>
          <w:sz w:val="24"/>
          <w:szCs w:val="24"/>
          <w:rtl w:val="0"/>
        </w:rPr>
        <w:t xml:space="preserve">Figura 8.19</w:t>
      </w:r>
      <w:r w:rsidDel="00000000" w:rsidR="00000000" w:rsidRPr="00000000">
        <w:rPr>
          <w:sz w:val="24"/>
          <w:szCs w:val="24"/>
          <w:rtl w:val="0"/>
        </w:rPr>
        <w:t xml:space="preserve">, detalla el formulario de retroalimentación post-sesión. Su estructura visual muestra la calificación numérica del servicio y el ingreso de testimonios para revisión.</w:t>
      </w:r>
    </w:p>
    <w:p w:rsidR="00000000" w:rsidDel="00000000" w:rsidP="00000000" w:rsidRDefault="00000000" w:rsidRPr="00000000" w14:paraId="00000453">
      <w:pPr>
        <w:pStyle w:val="Heading6"/>
        <w:jc w:val="center"/>
        <w:rPr>
          <w:sz w:val="24"/>
          <w:szCs w:val="24"/>
        </w:rPr>
      </w:pPr>
      <w:bookmarkStart w:colFirst="0" w:colLast="0" w:name="_fri7q5fbrmhh" w:id="86"/>
      <w:bookmarkEnd w:id="86"/>
      <w:r w:rsidDel="00000000" w:rsidR="00000000" w:rsidRPr="00000000">
        <w:rPr>
          <w:color w:val="000000"/>
          <w:sz w:val="18"/>
          <w:szCs w:val="18"/>
          <w:rtl w:val="0"/>
        </w:rPr>
        <w:t xml:space="preserve">Figura 8.19: “Interfaz de Evaluación de Satisfacción basada en RF55 y </w:t>
      </w:r>
      <w:r w:rsidDel="00000000" w:rsidR="00000000" w:rsidRPr="00000000">
        <w:rPr>
          <w:color w:val="000000"/>
          <w:sz w:val="18"/>
          <w:szCs w:val="18"/>
          <w:rtl w:val="0"/>
        </w:rPr>
        <w:t xml:space="preserve">RF56</w:t>
      </w:r>
      <w:r w:rsidDel="00000000" w:rsidR="00000000" w:rsidRPr="00000000">
        <w:rPr>
          <w:color w:val="000000"/>
          <w:sz w:val="18"/>
          <w:szCs w:val="18"/>
          <w:rtl w:val="0"/>
        </w:rPr>
        <w:t xml:space="preserve">”</w:t>
      </w:r>
      <w:r w:rsidDel="00000000" w:rsidR="00000000" w:rsidRPr="00000000">
        <w:rPr>
          <w:rtl w:val="0"/>
        </w:rPr>
      </w:r>
    </w:p>
    <w:p w:rsidR="00000000" w:rsidDel="00000000" w:rsidP="00000000" w:rsidRDefault="00000000" w:rsidRPr="00000000" w14:paraId="00000454">
      <w:pPr>
        <w:spacing w:after="60" w:line="360" w:lineRule="auto"/>
        <w:jc w:val="center"/>
        <w:rPr>
          <w:sz w:val="24"/>
          <w:szCs w:val="24"/>
        </w:rPr>
      </w:pPr>
      <w:r w:rsidDel="00000000" w:rsidR="00000000" w:rsidRPr="00000000">
        <w:rPr>
          <w:sz w:val="24"/>
          <w:szCs w:val="24"/>
        </w:rPr>
        <w:drawing>
          <wp:inline distB="114300" distT="114300" distL="114300" distR="114300">
            <wp:extent cx="4719638" cy="4047803"/>
            <wp:effectExtent b="0" l="0" r="0" t="0"/>
            <wp:docPr id="128" name="image121.png"/>
            <a:graphic>
              <a:graphicData uri="http://schemas.openxmlformats.org/drawingml/2006/picture">
                <pic:pic>
                  <pic:nvPicPr>
                    <pic:cNvPr id="0" name="image121.png"/>
                    <pic:cNvPicPr preferRelativeResize="0"/>
                  </pic:nvPicPr>
                  <pic:blipFill>
                    <a:blip r:embed="rId39"/>
                    <a:srcRect b="0" l="0" r="0" t="0"/>
                    <a:stretch>
                      <a:fillRect/>
                    </a:stretch>
                  </pic:blipFill>
                  <pic:spPr>
                    <a:xfrm>
                      <a:off x="0" y="0"/>
                      <a:ext cx="4719638" cy="4047803"/>
                    </a:xfrm>
                    <a:prstGeom prst="rect"/>
                    <a:ln/>
                  </pic:spPr>
                </pic:pic>
              </a:graphicData>
            </a:graphic>
          </wp:inline>
        </w:drawing>
      </w:r>
      <w:r w:rsidDel="00000000" w:rsidR="00000000" w:rsidRPr="00000000">
        <w:rPr>
          <w:rtl w:val="0"/>
        </w:rPr>
      </w:r>
    </w:p>
    <w:p w:rsidR="00000000" w:rsidDel="00000000" w:rsidP="00000000" w:rsidRDefault="00000000" w:rsidRPr="00000000" w14:paraId="00000455">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56">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7">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8">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9">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A">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B">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C">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5D">
      <w:pPr>
        <w:spacing w:after="60" w:line="360" w:lineRule="auto"/>
        <w:rPr>
          <w:sz w:val="24"/>
          <w:szCs w:val="24"/>
        </w:rPr>
      </w:pPr>
      <w:r w:rsidDel="00000000" w:rsidR="00000000" w:rsidRPr="00000000">
        <w:rPr>
          <w:rtl w:val="0"/>
        </w:rPr>
      </w:r>
    </w:p>
    <w:p w:rsidR="00000000" w:rsidDel="00000000" w:rsidP="00000000" w:rsidRDefault="00000000" w:rsidRPr="00000000" w14:paraId="0000045E">
      <w:pPr>
        <w:spacing w:after="60" w:line="360" w:lineRule="auto"/>
        <w:jc w:val="both"/>
        <w:rPr>
          <w:b w:val="1"/>
          <w:bCs w:val="1"/>
          <w:sz w:val="24"/>
          <w:szCs w:val="24"/>
        </w:rPr>
      </w:pPr>
      <w:r w:rsidDel="00000000" w:rsidR="00000000" w:rsidRPr="00000000">
        <w:rPr>
          <w:b w:val="1"/>
          <w:bCs w:val="1"/>
          <w:sz w:val="24"/>
          <w:szCs w:val="24"/>
          <w:rtl w:val="0"/>
        </w:rPr>
        <w:t xml:space="preserve">Anexo A20: Panel Financiero y Contingencia de Bonos basado en RF72 y RF75</w:t>
      </w:r>
    </w:p>
    <w:p w:rsidR="00000000" w:rsidDel="00000000" w:rsidP="00000000" w:rsidRDefault="00000000" w:rsidRPr="00000000" w14:paraId="0000045F">
      <w:pPr>
        <w:spacing w:after="60" w:line="360" w:lineRule="auto"/>
        <w:jc w:val="both"/>
        <w:rPr>
          <w:sz w:val="24"/>
          <w:szCs w:val="24"/>
        </w:rPr>
      </w:pPr>
      <w:r w:rsidDel="00000000" w:rsidR="00000000" w:rsidRPr="00000000">
        <w:rPr>
          <w:sz w:val="24"/>
          <w:szCs w:val="24"/>
          <w:rtl w:val="0"/>
        </w:rPr>
        <w:t xml:space="preserve">En la </w:t>
      </w:r>
      <w:r w:rsidDel="00000000" w:rsidR="00000000" w:rsidRPr="00000000">
        <w:rPr>
          <w:b w:val="1"/>
          <w:bCs w:val="1"/>
          <w:i w:val="1"/>
          <w:iCs w:val="1"/>
          <w:sz w:val="24"/>
          <w:szCs w:val="24"/>
          <w:rtl w:val="0"/>
        </w:rPr>
        <w:t xml:space="preserve">Figura 8.20</w:t>
      </w:r>
      <w:r w:rsidDel="00000000" w:rsidR="00000000" w:rsidRPr="00000000">
        <w:rPr>
          <w:sz w:val="24"/>
          <w:szCs w:val="24"/>
          <w:rtl w:val="0"/>
        </w:rPr>
        <w:t xml:space="preserve"> se presenta el Anexo A20, ilustrando el dashboard de liquidación comercial. El diseño aborda la interfaz para la visualización de ganancias y el formulario manual para contingencias operativas con bonos de salud.</w:t>
      </w:r>
    </w:p>
    <w:p w:rsidR="00000000" w:rsidDel="00000000" w:rsidP="00000000" w:rsidRDefault="00000000" w:rsidRPr="00000000" w14:paraId="00000460">
      <w:pPr>
        <w:pStyle w:val="Heading6"/>
        <w:jc w:val="center"/>
        <w:rPr>
          <w:sz w:val="24"/>
          <w:szCs w:val="24"/>
        </w:rPr>
      </w:pPr>
      <w:bookmarkStart w:colFirst="0" w:colLast="0" w:name="_b2senv1htiq7" w:id="87"/>
      <w:bookmarkEnd w:id="87"/>
      <w:r w:rsidDel="00000000" w:rsidR="00000000" w:rsidRPr="00000000">
        <w:rPr>
          <w:color w:val="000000"/>
          <w:sz w:val="18"/>
          <w:szCs w:val="18"/>
          <w:rtl w:val="0"/>
        </w:rPr>
        <w:t xml:space="preserve">Figura 8.20: “Panel Financiero y Contingencia de Bonos basado en RF72 y RF75”</w:t>
      </w:r>
      <w:r w:rsidDel="00000000" w:rsidR="00000000" w:rsidRPr="00000000">
        <w:rPr>
          <w:rtl w:val="0"/>
        </w:rPr>
      </w:r>
    </w:p>
    <w:p w:rsidR="00000000" w:rsidDel="00000000" w:rsidP="00000000" w:rsidRDefault="00000000" w:rsidRPr="00000000" w14:paraId="00000461">
      <w:pPr>
        <w:spacing w:after="60" w:line="360" w:lineRule="auto"/>
        <w:jc w:val="center"/>
        <w:rPr>
          <w:sz w:val="24"/>
          <w:szCs w:val="24"/>
        </w:rPr>
      </w:pPr>
      <w:r w:rsidDel="00000000" w:rsidR="00000000" w:rsidRPr="00000000">
        <w:rPr>
          <w:sz w:val="24"/>
          <w:szCs w:val="24"/>
        </w:rPr>
        <w:drawing>
          <wp:inline distB="114300" distT="114300" distL="114300" distR="114300">
            <wp:extent cx="5353050" cy="5543550"/>
            <wp:effectExtent b="0" l="0" r="0" t="0"/>
            <wp:docPr id="40" name="image34.png"/>
            <a:graphic>
              <a:graphicData uri="http://schemas.openxmlformats.org/drawingml/2006/picture">
                <pic:pic>
                  <pic:nvPicPr>
                    <pic:cNvPr id="0" name="image34.png"/>
                    <pic:cNvPicPr preferRelativeResize="0"/>
                  </pic:nvPicPr>
                  <pic:blipFill>
                    <a:blip r:embed="rId40"/>
                    <a:srcRect b="0" l="0" r="0" t="0"/>
                    <a:stretch>
                      <a:fillRect/>
                    </a:stretch>
                  </pic:blipFill>
                  <pic:spPr>
                    <a:xfrm>
                      <a:off x="0" y="0"/>
                      <a:ext cx="5353050" cy="5543550"/>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63">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64">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65">
      <w:pPr>
        <w:spacing w:after="60" w:line="360" w:lineRule="auto"/>
        <w:rPr>
          <w:sz w:val="24"/>
          <w:szCs w:val="24"/>
        </w:rPr>
      </w:pPr>
      <w:r w:rsidDel="00000000" w:rsidR="00000000" w:rsidRPr="00000000">
        <w:rPr>
          <w:rtl w:val="0"/>
        </w:rPr>
      </w:r>
    </w:p>
    <w:p w:rsidR="00000000" w:rsidDel="00000000" w:rsidP="00000000" w:rsidRDefault="00000000" w:rsidRPr="00000000" w14:paraId="00000466">
      <w:pPr>
        <w:spacing w:after="60" w:line="360" w:lineRule="auto"/>
        <w:jc w:val="both"/>
        <w:rPr>
          <w:sz w:val="24"/>
          <w:szCs w:val="24"/>
        </w:rPr>
      </w:pPr>
      <w:r w:rsidDel="00000000" w:rsidR="00000000" w:rsidRPr="00000000">
        <w:rPr>
          <w:b w:val="1"/>
          <w:bCs w:val="1"/>
          <w:sz w:val="24"/>
          <w:szCs w:val="24"/>
          <w:rtl w:val="0"/>
        </w:rPr>
        <w:t xml:space="preserve">Anexo A21</w:t>
      </w:r>
      <w:r w:rsidDel="00000000" w:rsidR="00000000" w:rsidRPr="00000000">
        <w:rPr>
          <w:sz w:val="24"/>
          <w:szCs w:val="24"/>
          <w:rtl w:val="0"/>
        </w:rPr>
        <w:t xml:space="preserve">: Interfaz de Calendario y Transiciones de Estado basada en RF76</w:t>
      </w:r>
    </w:p>
    <w:p w:rsidR="00000000" w:rsidDel="00000000" w:rsidP="00000000" w:rsidRDefault="00000000" w:rsidRPr="00000000" w14:paraId="00000467">
      <w:pPr>
        <w:spacing w:after="60" w:line="360" w:lineRule="auto"/>
        <w:jc w:val="both"/>
        <w:rPr>
          <w:sz w:val="24"/>
          <w:szCs w:val="24"/>
        </w:rPr>
      </w:pPr>
      <w:r w:rsidDel="00000000" w:rsidR="00000000" w:rsidRPr="00000000">
        <w:rPr>
          <w:sz w:val="24"/>
          <w:szCs w:val="24"/>
          <w:rtl w:val="0"/>
        </w:rPr>
        <w:t xml:space="preserve">La </w:t>
      </w:r>
      <w:r w:rsidDel="00000000" w:rsidR="00000000" w:rsidRPr="00000000">
        <w:rPr>
          <w:b w:val="1"/>
          <w:bCs w:val="1"/>
          <w:i w:val="1"/>
          <w:iCs w:val="1"/>
          <w:sz w:val="24"/>
          <w:szCs w:val="24"/>
          <w:rtl w:val="0"/>
        </w:rPr>
        <w:t xml:space="preserve">Figura 8.21</w:t>
      </w:r>
      <w:r w:rsidDel="00000000" w:rsidR="00000000" w:rsidRPr="00000000">
        <w:rPr>
          <w:sz w:val="24"/>
          <w:szCs w:val="24"/>
          <w:rtl w:val="0"/>
        </w:rPr>
        <w:t xml:space="preserve"> asocia al Anexo A21 a las herramientas de gestión clínica avanzada. Este wireframe muestra la vista interactiva de calendario diseñada para ejecutar las transiciones lógicas en la agenda del profesional.</w:t>
      </w:r>
    </w:p>
    <w:p w:rsidR="00000000" w:rsidDel="00000000" w:rsidP="00000000" w:rsidRDefault="00000000" w:rsidRPr="00000000" w14:paraId="00000468">
      <w:pPr>
        <w:pStyle w:val="Heading6"/>
        <w:jc w:val="center"/>
        <w:rPr>
          <w:sz w:val="24"/>
          <w:szCs w:val="24"/>
        </w:rPr>
      </w:pPr>
      <w:bookmarkStart w:colFirst="0" w:colLast="0" w:name="_ouw28crehvkz" w:id="88"/>
      <w:bookmarkEnd w:id="88"/>
      <w:r w:rsidDel="00000000" w:rsidR="00000000" w:rsidRPr="00000000">
        <w:rPr>
          <w:color w:val="000000"/>
          <w:sz w:val="18"/>
          <w:szCs w:val="18"/>
          <w:rtl w:val="0"/>
        </w:rPr>
        <w:t xml:space="preserve">Figura 8.21: “Interfaz de Calendario y Transiciones de Estado basada en RF76”</w:t>
      </w:r>
      <w:r w:rsidDel="00000000" w:rsidR="00000000" w:rsidRPr="00000000">
        <w:rPr>
          <w:rtl w:val="0"/>
        </w:rPr>
      </w:r>
    </w:p>
    <w:p w:rsidR="00000000" w:rsidDel="00000000" w:rsidP="00000000" w:rsidRDefault="00000000" w:rsidRPr="00000000" w14:paraId="00000469">
      <w:pPr>
        <w:spacing w:after="60" w:line="360" w:lineRule="auto"/>
        <w:jc w:val="center"/>
        <w:rPr>
          <w:sz w:val="24"/>
          <w:szCs w:val="24"/>
        </w:rPr>
      </w:pPr>
      <w:r w:rsidDel="00000000" w:rsidR="00000000" w:rsidRPr="00000000">
        <w:rPr>
          <w:sz w:val="24"/>
          <w:szCs w:val="24"/>
        </w:rPr>
        <w:drawing>
          <wp:inline distB="114300" distT="114300" distL="114300" distR="114300">
            <wp:extent cx="5353050" cy="4781550"/>
            <wp:effectExtent b="0" l="0" r="0" t="0"/>
            <wp:docPr id="10"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35305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46A">
      <w:pPr>
        <w:spacing w:after="60"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6B">
      <w:pPr>
        <w:spacing w:after="60" w:line="360" w:lineRule="auto"/>
        <w:jc w:val="center"/>
        <w:rPr>
          <w:sz w:val="24"/>
          <w:szCs w:val="24"/>
        </w:rPr>
      </w:pPr>
      <w:r w:rsidDel="00000000" w:rsidR="00000000" w:rsidRPr="00000000">
        <w:rPr>
          <w:rtl w:val="0"/>
        </w:rPr>
      </w:r>
    </w:p>
    <w:p w:rsidR="00000000" w:rsidDel="00000000" w:rsidP="00000000" w:rsidRDefault="00000000" w:rsidRPr="00000000" w14:paraId="0000046C">
      <w:pPr>
        <w:spacing w:after="60" w:line="360" w:lineRule="auto"/>
        <w:rPr>
          <w:sz w:val="24"/>
          <w:szCs w:val="24"/>
        </w:rPr>
      </w:pPr>
      <w:r w:rsidDel="00000000" w:rsidR="00000000" w:rsidRPr="00000000">
        <w:rPr>
          <w:rtl w:val="0"/>
        </w:rPr>
      </w:r>
    </w:p>
    <w:p w:rsidR="00000000" w:rsidDel="00000000" w:rsidP="00000000" w:rsidRDefault="00000000" w:rsidRPr="00000000" w14:paraId="0000046D">
      <w:pPr>
        <w:spacing w:after="60" w:line="360" w:lineRule="auto"/>
        <w:rPr>
          <w:sz w:val="24"/>
          <w:szCs w:val="24"/>
        </w:rPr>
      </w:pPr>
      <w:r w:rsidDel="00000000" w:rsidR="00000000" w:rsidRPr="00000000">
        <w:rPr>
          <w:rtl w:val="0"/>
        </w:rPr>
      </w:r>
    </w:p>
    <w:p w:rsidR="00000000" w:rsidDel="00000000" w:rsidP="00000000" w:rsidRDefault="00000000" w:rsidRPr="00000000" w14:paraId="0000046E">
      <w:pPr>
        <w:spacing w:after="60" w:line="360" w:lineRule="auto"/>
        <w:rPr>
          <w:sz w:val="24"/>
          <w:szCs w:val="24"/>
        </w:rPr>
      </w:pPr>
      <w:r w:rsidDel="00000000" w:rsidR="00000000" w:rsidRPr="00000000">
        <w:rPr>
          <w:rtl w:val="0"/>
        </w:rPr>
      </w:r>
    </w:p>
    <w:p w:rsidR="00000000" w:rsidDel="00000000" w:rsidP="00000000" w:rsidRDefault="00000000" w:rsidRPr="00000000" w14:paraId="0000046F">
      <w:pPr>
        <w:spacing w:after="60" w:line="360" w:lineRule="auto"/>
        <w:rPr>
          <w:sz w:val="24"/>
          <w:szCs w:val="24"/>
        </w:rPr>
      </w:pPr>
      <w:r w:rsidDel="00000000" w:rsidR="00000000" w:rsidRPr="00000000">
        <w:rPr>
          <w:rtl w:val="0"/>
        </w:rPr>
      </w:r>
    </w:p>
    <w:p w:rsidR="00000000" w:rsidDel="00000000" w:rsidP="00000000" w:rsidRDefault="00000000" w:rsidRPr="00000000" w14:paraId="00000470">
      <w:pPr>
        <w:spacing w:after="60" w:line="360" w:lineRule="auto"/>
        <w:jc w:val="both"/>
        <w:rPr>
          <w:sz w:val="24"/>
          <w:szCs w:val="24"/>
        </w:rPr>
      </w:pPr>
      <w:r w:rsidDel="00000000" w:rsidR="00000000" w:rsidRPr="00000000">
        <w:rPr>
          <w:b w:val="1"/>
          <w:bCs w:val="1"/>
          <w:sz w:val="24"/>
          <w:szCs w:val="24"/>
          <w:rtl w:val="0"/>
        </w:rPr>
        <w:t xml:space="preserve">Anexo A22</w:t>
      </w:r>
      <w:r w:rsidDel="00000000" w:rsidR="00000000" w:rsidRPr="00000000">
        <w:rPr>
          <w:sz w:val="24"/>
          <w:szCs w:val="24"/>
          <w:rtl w:val="0"/>
        </w:rPr>
        <w:t xml:space="preserve">: Dashboard Administrativo y Ticketing basado en RF59, RF60 y RF64</w:t>
      </w:r>
    </w:p>
    <w:p w:rsidR="00000000" w:rsidDel="00000000" w:rsidP="00000000" w:rsidRDefault="00000000" w:rsidRPr="00000000" w14:paraId="00000471">
      <w:pPr>
        <w:spacing w:after="60" w:line="360" w:lineRule="auto"/>
        <w:jc w:val="both"/>
        <w:rPr>
          <w:sz w:val="24"/>
          <w:szCs w:val="24"/>
        </w:rPr>
      </w:pPr>
      <w:r w:rsidDel="00000000" w:rsidR="00000000" w:rsidRPr="00000000">
        <w:rPr>
          <w:sz w:val="24"/>
          <w:szCs w:val="24"/>
          <w:rtl w:val="0"/>
        </w:rPr>
        <w:t xml:space="preserve">Finalmente, el Anexo A22 ilustrado en la </w:t>
      </w:r>
      <w:r w:rsidDel="00000000" w:rsidR="00000000" w:rsidRPr="00000000">
        <w:rPr>
          <w:b w:val="1"/>
          <w:bCs w:val="1"/>
          <w:i w:val="1"/>
          <w:iCs w:val="1"/>
          <w:sz w:val="24"/>
          <w:szCs w:val="24"/>
          <w:rtl w:val="0"/>
        </w:rPr>
        <w:t xml:space="preserve">Figura 8.22</w:t>
      </w:r>
      <w:r w:rsidDel="00000000" w:rsidR="00000000" w:rsidRPr="00000000">
        <w:rPr>
          <w:sz w:val="24"/>
          <w:szCs w:val="24"/>
          <w:rtl w:val="0"/>
        </w:rPr>
        <w:t xml:space="preserve"> esquematiza el centro de operaciones gerenciales. La interfaz consolida la gestión de parámetros de la clínica, el sistema de resolución de tickets y el monitoreo de KPIs de negocio.</w:t>
      </w:r>
    </w:p>
    <w:p w:rsidR="00000000" w:rsidDel="00000000" w:rsidP="00000000" w:rsidRDefault="00000000" w:rsidRPr="00000000" w14:paraId="00000472">
      <w:pPr>
        <w:pStyle w:val="Heading6"/>
        <w:jc w:val="center"/>
        <w:rPr>
          <w:sz w:val="24"/>
          <w:szCs w:val="24"/>
        </w:rPr>
      </w:pPr>
      <w:bookmarkStart w:colFirst="0" w:colLast="0" w:name="_syygsf59y7rn" w:id="89"/>
      <w:bookmarkEnd w:id="89"/>
      <w:r w:rsidDel="00000000" w:rsidR="00000000" w:rsidRPr="00000000">
        <w:rPr>
          <w:color w:val="000000"/>
          <w:sz w:val="18"/>
          <w:szCs w:val="18"/>
          <w:rtl w:val="0"/>
        </w:rPr>
        <w:t xml:space="preserve">Figura 8.22: “Dashboard Administrativo y Ticketing basado en RF59, RF60 y RF64”</w:t>
      </w:r>
      <w:r w:rsidDel="00000000" w:rsidR="00000000" w:rsidRPr="00000000">
        <w:rPr>
          <w:rtl w:val="0"/>
        </w:rPr>
      </w:r>
    </w:p>
    <w:p w:rsidR="00000000" w:rsidDel="00000000" w:rsidP="00000000" w:rsidRDefault="00000000" w:rsidRPr="00000000" w14:paraId="00000473">
      <w:pPr>
        <w:spacing w:after="60" w:line="360" w:lineRule="auto"/>
        <w:jc w:val="center"/>
        <w:rPr>
          <w:sz w:val="24"/>
          <w:szCs w:val="24"/>
        </w:rPr>
      </w:pPr>
      <w:r w:rsidDel="00000000" w:rsidR="00000000" w:rsidRPr="00000000">
        <w:rPr>
          <w:sz w:val="24"/>
          <w:szCs w:val="24"/>
        </w:rPr>
        <w:drawing>
          <wp:inline distB="114300" distT="114300" distL="114300" distR="114300">
            <wp:extent cx="5353050" cy="6210300"/>
            <wp:effectExtent b="0" l="0" r="0" t="0"/>
            <wp:docPr id="125" name="image122.png"/>
            <a:graphic>
              <a:graphicData uri="http://schemas.openxmlformats.org/drawingml/2006/picture">
                <pic:pic>
                  <pic:nvPicPr>
                    <pic:cNvPr id="0" name="image122.png"/>
                    <pic:cNvPicPr preferRelativeResize="0"/>
                  </pic:nvPicPr>
                  <pic:blipFill>
                    <a:blip r:embed="rId42"/>
                    <a:srcRect b="0" l="0" r="0" t="0"/>
                    <a:stretch>
                      <a:fillRect/>
                    </a:stretch>
                  </pic:blipFill>
                  <pic:spPr>
                    <a:xfrm>
                      <a:off x="0" y="0"/>
                      <a:ext cx="5353050" cy="6210300"/>
                    </a:xfrm>
                    <a:prstGeom prst="rect"/>
                    <a:ln/>
                  </pic:spPr>
                </pic:pic>
              </a:graphicData>
            </a:graphic>
          </wp:inline>
        </w:drawing>
      </w:r>
      <w:r w:rsidDel="00000000" w:rsidR="00000000" w:rsidRPr="00000000">
        <w:rPr>
          <w:rtl w:val="0"/>
        </w:rPr>
      </w:r>
    </w:p>
    <w:p w:rsidR="00000000" w:rsidDel="00000000" w:rsidP="00000000" w:rsidRDefault="00000000" w:rsidRPr="00000000" w14:paraId="00000474">
      <w:pPr>
        <w:spacing w:after="6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75">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476">
      <w:pPr>
        <w:pStyle w:val="Heading2"/>
        <w:numPr>
          <w:ilvl w:val="1"/>
          <w:numId w:val="31"/>
        </w:numPr>
        <w:spacing w:line="360" w:lineRule="auto"/>
        <w:ind w:left="2160" w:hanging="360"/>
        <w:jc w:val="both"/>
        <w:rPr>
          <w:sz w:val="24"/>
          <w:szCs w:val="24"/>
        </w:rPr>
      </w:pPr>
      <w:bookmarkStart w:colFirst="0" w:colLast="0" w:name="_wbh0h54fwi99" w:id="90"/>
      <w:bookmarkEnd w:id="90"/>
      <w:r w:rsidDel="00000000" w:rsidR="00000000" w:rsidRPr="00000000">
        <w:rPr>
          <w:b w:val="1"/>
          <w:bCs w:val="1"/>
          <w:sz w:val="24"/>
          <w:szCs w:val="24"/>
          <w:rtl w:val="0"/>
        </w:rPr>
        <w:t xml:space="preserve">Requerimientos Funcionales </w:t>
      </w:r>
      <w:r w:rsidDel="00000000" w:rsidR="00000000" w:rsidRPr="00000000">
        <w:rPr>
          <w:b w:val="1"/>
          <w:bCs w:val="1"/>
          <w:sz w:val="24"/>
          <w:szCs w:val="24"/>
          <w:rtl w:val="0"/>
        </w:rPr>
        <w:t xml:space="preserve">de Usuario</w:t>
      </w:r>
    </w:p>
    <w:p w:rsidR="00000000" w:rsidDel="00000000" w:rsidP="00000000" w:rsidRDefault="00000000" w:rsidRPr="00000000" w14:paraId="00000477">
      <w:pPr>
        <w:spacing w:after="240" w:before="240" w:line="360" w:lineRule="auto"/>
        <w:jc w:val="both"/>
        <w:rPr>
          <w:sz w:val="24"/>
          <w:szCs w:val="24"/>
        </w:rPr>
      </w:pPr>
      <w:r w:rsidDel="00000000" w:rsidR="00000000" w:rsidRPr="00000000">
        <w:rPr>
          <w:sz w:val="24"/>
          <w:szCs w:val="24"/>
          <w:rtl w:val="0"/>
        </w:rPr>
        <w:t xml:space="preserve">La definición de los Requerimientos de Usuario (UR) marca el punto de partida en la concepción del sistema FRO. Apoyándose en el estándar ESA PSS-05, esta etapa traduce las expectativas del negocio y de los usuarios finales a un lenguaje claro y descriptivo, priorizando la necesidad operativa por sobre los detalles técnicos de implementación. De esta forma, se establece una base sólida que guiará el diseño y desarrollo del software basándose en atributos de calidad bien definidos.</w:t>
      </w:r>
    </w:p>
    <w:p w:rsidR="00000000" w:rsidDel="00000000" w:rsidP="00000000" w:rsidRDefault="00000000" w:rsidRPr="00000000" w14:paraId="00000478">
      <w:pPr>
        <w:spacing w:after="240" w:before="240" w:line="360" w:lineRule="auto"/>
        <w:jc w:val="both"/>
        <w:rPr>
          <w:sz w:val="24"/>
          <w:szCs w:val="24"/>
        </w:rPr>
      </w:pPr>
      <w:r w:rsidDel="00000000" w:rsidR="00000000" w:rsidRPr="00000000">
        <w:rPr>
          <w:sz w:val="24"/>
          <w:szCs w:val="24"/>
          <w:rtl w:val="0"/>
        </w:rPr>
        <w:t xml:space="preserve">Para articular esta información, la </w:t>
      </w:r>
      <w:r w:rsidDel="00000000" w:rsidR="00000000" w:rsidRPr="00000000">
        <w:rPr>
          <w:b w:val="1"/>
          <w:bCs w:val="1"/>
          <w:sz w:val="24"/>
          <w:szCs w:val="24"/>
          <w:rtl w:val="0"/>
        </w:rPr>
        <w:t xml:space="preserve">Tabla 8.1.1</w:t>
      </w:r>
      <w:r w:rsidDel="00000000" w:rsidR="00000000" w:rsidRPr="00000000">
        <w:rPr>
          <w:sz w:val="24"/>
          <w:szCs w:val="24"/>
          <w:rtl w:val="0"/>
        </w:rPr>
        <w:t xml:space="preserve"> presenta el catálogo de requerimientos, estructurado como el núcleo de trazabilidad del proyecto. Más allá de ser un simple inventario, esta matriz evalúa cada necesidad bajo criterios de ingeniería como su estabilidad y verificabilidad. Mediante una ponderación numérica —donde el valor "1" destaca las funciones innegociables para la seguridad y la operación clínica—, se asegura que los esfuerzos de desarrollo se concentren en lo que genera mayor impacto. Asimismo, respaldar el origen de cada petición a través de la columna "Fuente" transparenta el proceso, facilitando futuras auditorías y garantizando que el producto final coincida exactamente con lo acordado.</w:t>
      </w:r>
    </w:p>
    <w:p w:rsidR="00000000" w:rsidDel="00000000" w:rsidP="00000000" w:rsidRDefault="00000000" w:rsidRPr="00000000" w14:paraId="00000479">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7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7B">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7C">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7D">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7E">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7F">
      <w:pPr>
        <w:pStyle w:val="Heading5"/>
        <w:spacing w:line="360" w:lineRule="auto"/>
        <w:jc w:val="center"/>
        <w:rPr/>
      </w:pPr>
      <w:bookmarkStart w:colFirst="0" w:colLast="0" w:name="_o2bhhpmmp9p" w:id="91"/>
      <w:bookmarkEnd w:id="91"/>
      <w:r w:rsidDel="00000000" w:rsidR="00000000" w:rsidRPr="00000000">
        <w:rPr>
          <w:i w:val="1"/>
          <w:iCs w:val="1"/>
          <w:color w:val="000000"/>
          <w:sz w:val="18"/>
          <w:szCs w:val="18"/>
          <w:rtl w:val="0"/>
        </w:rPr>
        <w:t xml:space="preserve">Tabla 8.1: “RF </w:t>
      </w:r>
      <w:r w:rsidDel="00000000" w:rsidR="00000000" w:rsidRPr="00000000">
        <w:rPr>
          <w:i w:val="1"/>
          <w:iCs w:val="1"/>
          <w:color w:val="000000"/>
          <w:sz w:val="18"/>
          <w:szCs w:val="18"/>
          <w:rtl w:val="0"/>
        </w:rPr>
        <w:t xml:space="preserve">en UR</w:t>
      </w:r>
      <w:r w:rsidDel="00000000" w:rsidR="00000000" w:rsidRPr="00000000">
        <w:rPr>
          <w:i w:val="1"/>
          <w:iCs w:val="1"/>
          <w:color w:val="000000"/>
          <w:sz w:val="18"/>
          <w:szCs w:val="18"/>
          <w:rtl w:val="0"/>
        </w:rPr>
        <w:t xml:space="preserve"> (Estándar ESA)”</w:t>
      </w:r>
      <w:r w:rsidDel="00000000" w:rsidR="00000000" w:rsidRPr="00000000">
        <w:rPr>
          <w:rtl w:val="0"/>
        </w:rPr>
      </w:r>
    </w:p>
    <w:tbl>
      <w:tblPr>
        <w:tblStyle w:val="Table1"/>
        <w:tblW w:w="9645.0" w:type="dxa"/>
        <w:jc w:val="left"/>
        <w:tblInd w:w="-1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930"/>
        <w:gridCol w:w="5850"/>
        <w:gridCol w:w="390"/>
        <w:gridCol w:w="390"/>
        <w:gridCol w:w="390"/>
        <w:gridCol w:w="390"/>
        <w:gridCol w:w="390"/>
        <w:gridCol w:w="390"/>
        <w:tblGridChange w:id="0">
          <w:tblGrid>
            <w:gridCol w:w="525"/>
            <w:gridCol w:w="930"/>
            <w:gridCol w:w="5850"/>
            <w:gridCol w:w="390"/>
            <w:gridCol w:w="390"/>
            <w:gridCol w:w="390"/>
            <w:gridCol w:w="390"/>
            <w:gridCol w:w="390"/>
            <w:gridCol w:w="390"/>
          </w:tblGrid>
        </w:tblGridChange>
      </w:tblGrid>
      <w:tr>
        <w:trPr>
          <w:cantSplit w:val="0"/>
          <w:trHeight w:val="162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0">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jc w:val="center"/>
              <w:rPr>
                <w:sz w:val="20"/>
                <w:szCs w:val="20"/>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2">
            <w:pPr>
              <w:rPr>
                <w:sz w:val="20"/>
                <w:szCs w:val="2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3">
            <w:pPr>
              <w:jc w:val="center"/>
              <w:rPr>
                <w:sz w:val="20"/>
                <w:szCs w:val="20"/>
              </w:rPr>
            </w:pPr>
            <w:r w:rsidDel="00000000" w:rsidR="00000000" w:rsidRPr="00000000">
              <w:rPr>
                <w:b w:val="1"/>
                <w:bCs w:val="1"/>
                <w:rtl w:val="0"/>
              </w:rPr>
              <w:t xml:space="preserve">Necesidad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4">
            <w:pPr>
              <w:jc w:val="center"/>
              <w:rPr>
                <w:sz w:val="20"/>
                <w:szCs w:val="20"/>
              </w:rPr>
            </w:pPr>
            <w:r w:rsidDel="00000000" w:rsidR="00000000" w:rsidRPr="00000000">
              <w:rPr>
                <w:b w:val="1"/>
                <w:bCs w:val="1"/>
                <w:rtl w:val="0"/>
              </w:rPr>
              <w:t xml:space="preserve">Prioridad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5">
            <w:pPr>
              <w:jc w:val="center"/>
              <w:rPr>
                <w:sz w:val="20"/>
                <w:szCs w:val="20"/>
              </w:rPr>
            </w:pPr>
            <w:r w:rsidDel="00000000" w:rsidR="00000000" w:rsidRPr="00000000">
              <w:rPr>
                <w:b w:val="1"/>
                <w:bCs w:val="1"/>
                <w:rtl w:val="0"/>
              </w:rPr>
              <w:t xml:space="preserve">Estabilidad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6">
            <w:pPr>
              <w:jc w:val="center"/>
              <w:rPr>
                <w:sz w:val="20"/>
                <w:szCs w:val="20"/>
              </w:rPr>
            </w:pPr>
            <w:r w:rsidDel="00000000" w:rsidR="00000000" w:rsidRPr="00000000">
              <w:rPr>
                <w:b w:val="1"/>
                <w:bCs w:val="1"/>
                <w:rtl w:val="0"/>
              </w:rPr>
              <w:t xml:space="preserve">Claridad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7">
            <w:pPr>
              <w:jc w:val="center"/>
              <w:rPr>
                <w:sz w:val="20"/>
                <w:szCs w:val="20"/>
              </w:rPr>
            </w:pPr>
            <w:r w:rsidDel="00000000" w:rsidR="00000000" w:rsidRPr="00000000">
              <w:rPr>
                <w:b w:val="1"/>
                <w:bCs w:val="1"/>
                <w:rtl w:val="0"/>
              </w:rPr>
              <w:t xml:space="preserve">Verificabilidad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8">
            <w:pPr>
              <w:jc w:val="center"/>
              <w:rPr>
                <w:sz w:val="20"/>
                <w:szCs w:val="20"/>
              </w:rPr>
            </w:pPr>
            <w:r w:rsidDel="00000000" w:rsidR="00000000" w:rsidRPr="00000000">
              <w:rPr>
                <w:b w:val="1"/>
                <w:bCs w:val="1"/>
                <w:rtl w:val="0"/>
              </w:rPr>
              <w:t xml:space="preserve">Fuente</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20"/>
                <w:szCs w:val="20"/>
              </w:rPr>
            </w:pPr>
            <w:r w:rsidDel="00000000" w:rsidR="00000000" w:rsidRPr="00000000">
              <w:rPr>
                <w:b w:val="1"/>
                <w:bCs w:val="1"/>
                <w:rtl w:val="0"/>
              </w:rPr>
              <w:t xml:space="preserve">1.-</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20"/>
                <w:szCs w:val="20"/>
              </w:rPr>
            </w:pPr>
            <w:r w:rsidDel="00000000" w:rsidR="00000000" w:rsidRPr="00000000">
              <w:rPr>
                <w:b w:val="1"/>
                <w:bCs w:val="1"/>
                <w:rtl w:val="0"/>
              </w:rPr>
              <w:t xml:space="preserve">Gestión de Usuarios y Seguridad</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3">
            <w:pPr>
              <w:jc w:val="center"/>
              <w:rPr>
                <w:sz w:val="20"/>
                <w:szCs w:val="20"/>
              </w:rPr>
            </w:pPr>
            <w:r w:rsidDel="00000000" w:rsidR="00000000" w:rsidRPr="00000000">
              <w:rPr>
                <w:b w:val="1"/>
                <w:bCs w:val="1"/>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4">
            <w:pPr>
              <w:rPr>
                <w:sz w:val="20"/>
                <w:szCs w:val="20"/>
              </w:rPr>
            </w:pPr>
            <w:r w:rsidDel="00000000" w:rsidR="00000000" w:rsidRPr="00000000">
              <w:rPr>
                <w:b w:val="1"/>
                <w:bCs w:val="1"/>
                <w:color w:val="181a1b"/>
                <w:rtl w:val="0"/>
              </w:rPr>
              <w:t xml:space="preserve">Registro de Pacientes con Validación de Integridad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A">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20"/>
                <w:szCs w:val="20"/>
              </w:rPr>
            </w:pPr>
            <w:r w:rsidDel="00000000" w:rsidR="00000000" w:rsidRPr="00000000">
              <w:rPr>
                <w:i w:val="1"/>
                <w:iCs w:val="1"/>
                <w:color w:val="181a1b"/>
                <w:rtl w:val="0"/>
              </w:rPr>
              <w:t xml:space="preserve">El sistema debe permitir que cualquier persona se registre como Paciente ingresando sus datos personales y de contacto, para habilitar su acceso autónomo a los servicios de la plataforma.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5">
            <w:pPr>
              <w:jc w:val="center"/>
              <w:rPr>
                <w:sz w:val="20"/>
                <w:szCs w:val="20"/>
              </w:rPr>
            </w:pPr>
            <w:r w:rsidDel="00000000" w:rsidR="00000000" w:rsidRPr="00000000">
              <w:rPr>
                <w:b w:val="1"/>
                <w:bCs w:val="1"/>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20"/>
                <w:szCs w:val="20"/>
              </w:rPr>
            </w:pPr>
            <w:r w:rsidDel="00000000" w:rsidR="00000000" w:rsidRPr="00000000">
              <w:rPr>
                <w:b w:val="1"/>
                <w:bCs w:val="1"/>
                <w:color w:val="181a1b"/>
                <w:rtl w:val="0"/>
              </w:rPr>
              <w:t xml:space="preserve">Registro y Acreditación de Profesionales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C">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20"/>
                <w:szCs w:val="20"/>
              </w:rPr>
            </w:pPr>
            <w:r w:rsidDel="00000000" w:rsidR="00000000" w:rsidRPr="00000000">
              <w:rPr>
                <w:i w:val="1"/>
                <w:iCs w:val="1"/>
                <w:color w:val="181a1b"/>
                <w:rtl w:val="0"/>
              </w:rPr>
              <w:t xml:space="preserve">El sistema debe permitir la inscripción de profesionales de la salud junto con su especialidad y acreditación legal, para asegurar que las atenciones sean ejecutadas por personal idóneo.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0">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7">
            <w:pPr>
              <w:jc w:val="center"/>
              <w:rPr>
                <w:sz w:val="20"/>
                <w:szCs w:val="20"/>
              </w:rPr>
            </w:pPr>
            <w:r w:rsidDel="00000000" w:rsidR="00000000" w:rsidRPr="00000000">
              <w:rPr>
                <w:b w:val="1"/>
                <w:bCs w:val="1"/>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20"/>
                <w:szCs w:val="20"/>
              </w:rPr>
            </w:pPr>
            <w:r w:rsidDel="00000000" w:rsidR="00000000" w:rsidRPr="00000000">
              <w:rPr>
                <w:b w:val="1"/>
                <w:bCs w:val="1"/>
                <w:color w:val="181a1b"/>
                <w:rtl w:val="0"/>
              </w:rPr>
              <w:t xml:space="preserve">Control de Unicidad de Cuentas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E">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rPr>
                <w:sz w:val="20"/>
                <w:szCs w:val="20"/>
              </w:rPr>
            </w:pPr>
            <w:r w:rsidDel="00000000" w:rsidR="00000000" w:rsidRPr="00000000">
              <w:rPr>
                <w:i w:val="1"/>
                <w:iCs w:val="1"/>
                <w:color w:val="181a1b"/>
                <w:rtl w:val="0"/>
              </w:rPr>
              <w:t xml:space="preserve">El sistema debe asegurar que cada cuenta creada esté vinculada a una identidad única e irrepetible, impidiendo la duplicidad de pacientes para mantener la integridad del historial clínico.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8">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9">
            <w:pPr>
              <w:jc w:val="center"/>
              <w:rPr>
                <w:sz w:val="20"/>
                <w:szCs w:val="20"/>
              </w:rPr>
            </w:pPr>
            <w:r w:rsidDel="00000000" w:rsidR="00000000" w:rsidRPr="00000000">
              <w:rPr>
                <w:b w:val="1"/>
                <w:bCs w:val="1"/>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20"/>
                <w:szCs w:val="20"/>
              </w:rPr>
            </w:pPr>
            <w:r w:rsidDel="00000000" w:rsidR="00000000" w:rsidRPr="00000000">
              <w:rPr>
                <w:b w:val="1"/>
                <w:bCs w:val="1"/>
                <w:color w:val="181a1b"/>
                <w:rtl w:val="0"/>
              </w:rPr>
              <w:t xml:space="preserve">Verificación de Identidad mediante OTP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B">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D">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0">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20"/>
                <w:szCs w:val="20"/>
              </w:rPr>
            </w:pPr>
            <w:r w:rsidDel="00000000" w:rsidR="00000000" w:rsidRPr="00000000">
              <w:rPr>
                <w:i w:val="1"/>
                <w:iCs w:val="1"/>
                <w:color w:val="181a1b"/>
                <w:rtl w:val="0"/>
              </w:rPr>
              <w:t xml:space="preserve">El sistema debe comprobar la veracidad de los datos de contacto proporcionados por el usuario durante su inscripción, para garantizar que la cuenta pertenece a una persona real y contactable.</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4">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B">
            <w:pPr>
              <w:jc w:val="center"/>
              <w:rPr>
                <w:sz w:val="20"/>
                <w:szCs w:val="20"/>
              </w:rPr>
            </w:pPr>
            <w:r w:rsidDel="00000000" w:rsidR="00000000" w:rsidRPr="00000000">
              <w:rPr>
                <w:b w:val="1"/>
                <w:bCs w:val="1"/>
                <w:rtl w:val="0"/>
              </w:rPr>
              <w:t xml:space="preserve">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20"/>
                <w:szCs w:val="20"/>
              </w:rPr>
            </w:pPr>
            <w:r w:rsidDel="00000000" w:rsidR="00000000" w:rsidRPr="00000000">
              <w:rPr>
                <w:b w:val="1"/>
                <w:bCs w:val="1"/>
                <w:color w:val="181a1b"/>
                <w:rtl w:val="0"/>
              </w:rPr>
              <w:t xml:space="preserve">Autenticación y Resguardo de Credenciales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2">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rPr>
                <w:sz w:val="20"/>
                <w:szCs w:val="20"/>
              </w:rPr>
            </w:pPr>
            <w:r w:rsidDel="00000000" w:rsidR="00000000" w:rsidRPr="00000000">
              <w:rPr>
                <w:i w:val="1"/>
                <w:iCs w:val="1"/>
                <w:color w:val="181a1b"/>
                <w:rtl w:val="0"/>
              </w:rPr>
              <w:t xml:space="preserve">El sistema debe garantizar que el ingreso a las cuentas registradas sea exclusivo mediante el uso de credenciales privadas, para proteger la confidencialidad de la información médica.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D">
            <w:pPr>
              <w:jc w:val="center"/>
              <w:rPr>
                <w:sz w:val="20"/>
                <w:szCs w:val="20"/>
              </w:rPr>
            </w:pPr>
            <w:r w:rsidDel="00000000" w:rsidR="00000000" w:rsidRPr="00000000">
              <w:rPr>
                <w:b w:val="1"/>
                <w:bCs w:val="1"/>
                <w:rtl w:val="0"/>
              </w:rPr>
              <w:t xml:space="preserve">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20"/>
                <w:szCs w:val="20"/>
              </w:rPr>
            </w:pPr>
            <w:r w:rsidDel="00000000" w:rsidR="00000000" w:rsidRPr="00000000">
              <w:rPr>
                <w:b w:val="1"/>
                <w:bCs w:val="1"/>
                <w:color w:val="181a1b"/>
                <w:rtl w:val="0"/>
              </w:rPr>
              <w:t xml:space="preserve">Solicitud de Restablecimiento de Credenciales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F">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4">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20"/>
                <w:szCs w:val="20"/>
              </w:rPr>
            </w:pPr>
            <w:r w:rsidDel="00000000" w:rsidR="00000000" w:rsidRPr="00000000">
              <w:rPr>
                <w:i w:val="1"/>
                <w:iCs w:val="1"/>
                <w:color w:val="181a1b"/>
                <w:rtl w:val="0"/>
              </w:rPr>
              <w:t xml:space="preserve">El sistema debe proveer un mecanismo para que el usuario reporte el olvido de su contraseña y solicite su restablecimiento, para garantizar la continuidad en el uso del servicio.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8">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F">
            <w:pPr>
              <w:jc w:val="center"/>
              <w:rPr>
                <w:sz w:val="20"/>
                <w:szCs w:val="20"/>
              </w:rPr>
            </w:pPr>
            <w:r w:rsidDel="00000000" w:rsidR="00000000" w:rsidRPr="00000000">
              <w:rPr>
                <w:b w:val="1"/>
                <w:bCs w:val="1"/>
                <w:rtl w:val="0"/>
              </w:rPr>
              <w:t xml:space="preserve">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0">
            <w:pPr>
              <w:rPr>
                <w:sz w:val="20"/>
                <w:szCs w:val="20"/>
              </w:rPr>
            </w:pPr>
            <w:r w:rsidDel="00000000" w:rsidR="00000000" w:rsidRPr="00000000">
              <w:rPr>
                <w:b w:val="1"/>
                <w:bCs w:val="1"/>
                <w:rtl w:val="0"/>
              </w:rPr>
              <w:t xml:space="preserve">Ejecución de Cambio de Contraseña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2">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6">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rPr>
                <w:sz w:val="20"/>
                <w:szCs w:val="20"/>
              </w:rPr>
            </w:pPr>
            <w:r w:rsidDel="00000000" w:rsidR="00000000" w:rsidRPr="00000000">
              <w:rPr>
                <w:i w:val="1"/>
                <w:iCs w:val="1"/>
                <w:color w:val="181a1b"/>
                <w:rtl w:val="0"/>
              </w:rPr>
              <w:t xml:space="preserve">El sistema debe permitir al usuario configurar una nueva contraseña tras haber comprobado exitosamente su identidad, para devolverle el acceso seguro a su cuenta.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0">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1">
            <w:pPr>
              <w:jc w:val="center"/>
              <w:rPr>
                <w:sz w:val="20"/>
                <w:szCs w:val="20"/>
              </w:rPr>
            </w:pPr>
            <w:r w:rsidDel="00000000" w:rsidR="00000000" w:rsidRPr="00000000">
              <w:rPr>
                <w:b w:val="1"/>
                <w:bCs w:val="1"/>
                <w:rtl w:val="0"/>
              </w:rPr>
              <w:t xml:space="preserve">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20"/>
                <w:szCs w:val="20"/>
              </w:rPr>
            </w:pPr>
            <w:r w:rsidDel="00000000" w:rsidR="00000000" w:rsidRPr="00000000">
              <w:rPr>
                <w:b w:val="1"/>
                <w:bCs w:val="1"/>
                <w:color w:val="181a1b"/>
                <w:rtl w:val="0"/>
              </w:rPr>
              <w:t xml:space="preserve">Gestión de Sesiones y Tokens de Acceso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3">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4">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8">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20"/>
                <w:szCs w:val="20"/>
              </w:rPr>
            </w:pPr>
            <w:r w:rsidDel="00000000" w:rsidR="00000000" w:rsidRPr="00000000">
              <w:rPr>
                <w:i w:val="1"/>
                <w:iCs w:val="1"/>
                <w:color w:val="181a1b"/>
                <w:rtl w:val="0"/>
              </w:rPr>
              <w:t xml:space="preserve">El sistema debe permitir al usuario visualizar desde dónde está conectado y habilitar el cierre de sesión remoto, para proteger su cuenta en caso de pérdida de un dispositivo.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C">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3">
            <w:pPr>
              <w:jc w:val="center"/>
              <w:rPr>
                <w:sz w:val="20"/>
                <w:szCs w:val="20"/>
              </w:rPr>
            </w:pPr>
            <w:r w:rsidDel="00000000" w:rsidR="00000000" w:rsidRPr="00000000">
              <w:rPr>
                <w:b w:val="1"/>
                <w:bCs w:val="1"/>
                <w:rtl w:val="0"/>
              </w:rPr>
              <w:t xml:space="preserve">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20"/>
                <w:szCs w:val="20"/>
              </w:rPr>
            </w:pPr>
            <w:r w:rsidDel="00000000" w:rsidR="00000000" w:rsidRPr="00000000">
              <w:rPr>
                <w:b w:val="1"/>
                <w:bCs w:val="1"/>
                <w:color w:val="181a1b"/>
                <w:rtl w:val="0"/>
              </w:rPr>
              <w:t xml:space="preserve">Configuración de Privacidad y Visibilidad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5">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7">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A">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rPr>
                <w:sz w:val="20"/>
                <w:szCs w:val="20"/>
              </w:rPr>
            </w:pPr>
            <w:r w:rsidDel="00000000" w:rsidR="00000000" w:rsidRPr="00000000">
              <w:rPr>
                <w:i w:val="1"/>
                <w:iCs w:val="1"/>
                <w:color w:val="181a1b"/>
                <w:rtl w:val="0"/>
              </w:rPr>
              <w:t xml:space="preserve">El sistema debe permitir al usuario gestionar la visibilidad de sus datos de contacto personales, para otorgarle control sobre su privacidad dentro de la plataforma.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5">
            <w:pPr>
              <w:jc w:val="center"/>
              <w:rPr>
                <w:sz w:val="20"/>
                <w:szCs w:val="20"/>
              </w:rPr>
            </w:pPr>
            <w:r w:rsidDel="00000000" w:rsidR="00000000" w:rsidRPr="00000000">
              <w:rPr>
                <w:b w:val="1"/>
                <w:bCs w:val="1"/>
                <w:rtl w:val="0"/>
              </w:rPr>
              <w:t xml:space="preserve">1.10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20"/>
                <w:szCs w:val="20"/>
              </w:rPr>
            </w:pPr>
            <w:r w:rsidDel="00000000" w:rsidR="00000000" w:rsidRPr="00000000">
              <w:rPr>
                <w:b w:val="1"/>
                <w:bCs w:val="1"/>
                <w:color w:val="181a1b"/>
                <w:rtl w:val="0"/>
              </w:rPr>
              <w:t xml:space="preserve">Administración de Catálogo Profesional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7">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C">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20"/>
                <w:szCs w:val="20"/>
              </w:rPr>
            </w:pPr>
            <w:r w:rsidDel="00000000" w:rsidR="00000000" w:rsidRPr="00000000">
              <w:rPr>
                <w:i w:val="1"/>
                <w:iCs w:val="1"/>
                <w:color w:val="181a1b"/>
                <w:rtl w:val="0"/>
              </w:rPr>
              <w:t xml:space="preserve">El sistema debe permitir al profesional configurar su presentación pública, incluyendo su currículum y servicios ofrecidos, para facilitar la elección informada por parte de los pacientes.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7">
            <w:pPr>
              <w:jc w:val="center"/>
              <w:rPr>
                <w:sz w:val="20"/>
                <w:szCs w:val="20"/>
              </w:rPr>
            </w:pPr>
            <w:r w:rsidDel="00000000" w:rsidR="00000000" w:rsidRPr="00000000">
              <w:rPr>
                <w:b w:val="1"/>
                <w:bCs w:val="1"/>
                <w:rtl w:val="0"/>
              </w:rPr>
              <w:t xml:space="preserve">1.11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8">
            <w:pPr>
              <w:rPr>
                <w:sz w:val="20"/>
                <w:szCs w:val="20"/>
              </w:rPr>
            </w:pPr>
            <w:r w:rsidDel="00000000" w:rsidR="00000000" w:rsidRPr="00000000">
              <w:rPr>
                <w:b w:val="1"/>
                <w:bCs w:val="1"/>
                <w:color w:val="181a1b"/>
                <w:rtl w:val="0"/>
              </w:rPr>
              <w:t xml:space="preserve">Panel Interno de Gestión Profesional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E">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20"/>
                <w:szCs w:val="20"/>
              </w:rPr>
            </w:pPr>
            <w:r w:rsidDel="00000000" w:rsidR="00000000" w:rsidRPr="00000000">
              <w:rPr>
                <w:i w:val="1"/>
                <w:iCs w:val="1"/>
                <w:color w:val="181a1b"/>
                <w:rtl w:val="0"/>
              </w:rPr>
              <w:t xml:space="preserve">El sistema debe proveer al profesional un entorno de trabajo privado donde pueda revisar su lista de pacientes asignados y consultar el historial de atenciones previas.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8">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9">
            <w:pPr>
              <w:jc w:val="center"/>
              <w:rPr>
                <w:sz w:val="20"/>
                <w:szCs w:val="20"/>
              </w:rPr>
            </w:pPr>
            <w:r w:rsidDel="00000000" w:rsidR="00000000" w:rsidRPr="00000000">
              <w:rPr>
                <w:b w:val="1"/>
                <w:bCs w:val="1"/>
                <w:rtl w:val="0"/>
              </w:rPr>
              <w:t xml:space="preserve">1.12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20"/>
                <w:szCs w:val="20"/>
              </w:rPr>
            </w:pPr>
            <w:r w:rsidDel="00000000" w:rsidR="00000000" w:rsidRPr="00000000">
              <w:rPr>
                <w:b w:val="1"/>
                <w:bCs w:val="1"/>
                <w:rtl w:val="0"/>
              </w:rPr>
              <w:t xml:space="preserve">Control de Acceso Basado en Roles RBAC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0">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20"/>
                <w:szCs w:val="20"/>
              </w:rPr>
            </w:pPr>
            <w:r w:rsidDel="00000000" w:rsidR="00000000" w:rsidRPr="00000000">
              <w:rPr>
                <w:i w:val="1"/>
                <w:iCs w:val="1"/>
                <w:color w:val="181a1b"/>
                <w:rtl w:val="0"/>
              </w:rPr>
              <w:t xml:space="preserve">El sistema debe garantizar que cada usuario acceda únicamente a las funcionalidades y datos que correspondan a su rol dentro de la clínica, para mantener la seguridad operativa.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B">
            <w:pPr>
              <w:jc w:val="center"/>
              <w:rPr>
                <w:sz w:val="20"/>
                <w:szCs w:val="20"/>
              </w:rPr>
            </w:pPr>
            <w:r w:rsidDel="00000000" w:rsidR="00000000" w:rsidRPr="00000000">
              <w:rPr>
                <w:b w:val="1"/>
                <w:bCs w:val="1"/>
                <w:rtl w:val="0"/>
              </w:rPr>
              <w:t xml:space="preserve">1.13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C">
            <w:pPr>
              <w:rPr>
                <w:sz w:val="20"/>
                <w:szCs w:val="20"/>
              </w:rPr>
            </w:pPr>
            <w:r w:rsidDel="00000000" w:rsidR="00000000" w:rsidRPr="00000000">
              <w:rPr>
                <w:b w:val="1"/>
                <w:bCs w:val="1"/>
                <w:rtl w:val="0"/>
              </w:rPr>
              <w:t xml:space="preserve">Bitácora de Auditoría de Seguridad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D">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2">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rPr>
                <w:sz w:val="20"/>
                <w:szCs w:val="20"/>
              </w:rPr>
            </w:pPr>
            <w:r w:rsidDel="00000000" w:rsidR="00000000" w:rsidRPr="00000000">
              <w:rPr>
                <w:i w:val="1"/>
                <w:iCs w:val="1"/>
                <w:color w:val="181a1b"/>
                <w:rtl w:val="0"/>
              </w:rPr>
              <w:t xml:space="preserve">El sistema debe mantener un historial detallado de quién accede a las fichas clínicas y en qué momento, para habilitar auditorías de seguridad y proteger la confidencialidad del paciente.</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C">
            <w:pPr>
              <w:rPr>
                <w:sz w:val="20"/>
                <w:szCs w:val="20"/>
              </w:rPr>
            </w:pPr>
            <w:r w:rsidDel="00000000" w:rsidR="00000000" w:rsidRPr="00000000">
              <w:rPr>
                <w:b w:val="1"/>
                <w:bCs w:val="1"/>
                <w:rtl w:val="0"/>
              </w:rPr>
              <w:t xml:space="preserve">2.-</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20"/>
                <w:szCs w:val="20"/>
              </w:rPr>
            </w:pPr>
            <w:r w:rsidDel="00000000" w:rsidR="00000000" w:rsidRPr="00000000">
              <w:rPr>
                <w:b w:val="1"/>
                <w:bCs w:val="1"/>
                <w:rtl w:val="0"/>
              </w:rPr>
              <w:t xml:space="preserve">Agendamiento y Citas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6">
            <w:pPr>
              <w:jc w:val="center"/>
              <w:rPr>
                <w:sz w:val="20"/>
                <w:szCs w:val="20"/>
              </w:rPr>
            </w:pPr>
            <w:r w:rsidDel="00000000" w:rsidR="00000000" w:rsidRPr="00000000">
              <w:rPr>
                <w:b w:val="1"/>
                <w:bCs w:val="1"/>
                <w:rtl w:val="0"/>
              </w:rPr>
              <w:t xml:space="preserve">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20"/>
                <w:szCs w:val="20"/>
              </w:rPr>
            </w:pPr>
            <w:r w:rsidDel="00000000" w:rsidR="00000000" w:rsidRPr="00000000">
              <w:rPr>
                <w:b w:val="1"/>
                <w:bCs w:val="1"/>
                <w:color w:val="181a1b"/>
                <w:rtl w:val="0"/>
              </w:rPr>
              <w:t xml:space="preserve">Motor de Agendamiento y Selección de Citas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D">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20"/>
                <w:szCs w:val="20"/>
              </w:rPr>
            </w:pPr>
            <w:r w:rsidDel="00000000" w:rsidR="00000000" w:rsidRPr="00000000">
              <w:rPr>
                <w:i w:val="1"/>
                <w:iCs w:val="1"/>
                <w:color w:val="181a1b"/>
                <w:rtl w:val="0"/>
              </w:rPr>
              <w:t xml:space="preserve">El sistema debe permitir al paciente buscar profesionales por especialidad y sucursal, para seleccionar y reservar un horario de atención que se ajuste a su disponibilidad.</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8">
            <w:pPr>
              <w:jc w:val="center"/>
              <w:rPr>
                <w:sz w:val="20"/>
                <w:szCs w:val="20"/>
              </w:rPr>
            </w:pPr>
            <w:r w:rsidDel="00000000" w:rsidR="00000000" w:rsidRPr="00000000">
              <w:rPr>
                <w:b w:val="1"/>
                <w:bCs w:val="1"/>
                <w:rtl w:val="0"/>
              </w:rPr>
              <w:t xml:space="preserve">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20"/>
                <w:szCs w:val="20"/>
              </w:rPr>
            </w:pPr>
            <w:r w:rsidDel="00000000" w:rsidR="00000000" w:rsidRPr="00000000">
              <w:rPr>
                <w:b w:val="1"/>
                <w:bCs w:val="1"/>
                <w:color w:val="181a1b"/>
                <w:rtl w:val="0"/>
              </w:rPr>
              <w:t xml:space="preserve">Control de Concurrencia en Agendamiento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F">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20"/>
                <w:szCs w:val="20"/>
              </w:rPr>
            </w:pPr>
            <w:r w:rsidDel="00000000" w:rsidR="00000000" w:rsidRPr="00000000">
              <w:rPr>
                <w:i w:val="1"/>
                <w:iCs w:val="1"/>
                <w:color w:val="181a1b"/>
                <w:rtl w:val="0"/>
              </w:rPr>
              <w:t xml:space="preserve">El sistema debe asegurar que, al momento de seleccionar un horario, este se asigne de forma exclusiva a ese paciente, para evitar la sobreventa de cupos y colisiones de agenda.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A">
            <w:pPr>
              <w:jc w:val="center"/>
              <w:rPr>
                <w:sz w:val="20"/>
                <w:szCs w:val="20"/>
              </w:rPr>
            </w:pPr>
            <w:r w:rsidDel="00000000" w:rsidR="00000000" w:rsidRPr="00000000">
              <w:rPr>
                <w:b w:val="1"/>
                <w:bCs w:val="1"/>
                <w:rtl w:val="0"/>
              </w:rPr>
              <w:t xml:space="preserve">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20"/>
                <w:szCs w:val="20"/>
              </w:rPr>
            </w:pPr>
            <w:r w:rsidDel="00000000" w:rsidR="00000000" w:rsidRPr="00000000">
              <w:rPr>
                <w:b w:val="1"/>
                <w:bCs w:val="1"/>
                <w:color w:val="181a1b"/>
                <w:rtl w:val="0"/>
              </w:rPr>
              <w:t xml:space="preserve">Restricción Administrativa de Disponibilidad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C">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1">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20"/>
                <w:szCs w:val="20"/>
              </w:rPr>
            </w:pPr>
            <w:r w:rsidDel="00000000" w:rsidR="00000000" w:rsidRPr="00000000">
              <w:rPr>
                <w:i w:val="1"/>
                <w:iCs w:val="1"/>
                <w:color w:val="181a1b"/>
                <w:rtl w:val="0"/>
              </w:rPr>
              <w:t xml:space="preserve">El sistema debe permitir al personal bloquear horarios específicos de la agenda de un profesional (por licencias, vacaciones o eventos), para evitar que los pacientes reserven horas en las que no habrá atención.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C">
            <w:pPr>
              <w:jc w:val="center"/>
              <w:rPr>
                <w:sz w:val="20"/>
                <w:szCs w:val="20"/>
              </w:rPr>
            </w:pPr>
            <w:r w:rsidDel="00000000" w:rsidR="00000000" w:rsidRPr="00000000">
              <w:rPr>
                <w:b w:val="1"/>
                <w:bCs w:val="1"/>
                <w:rtl w:val="0"/>
              </w:rPr>
              <w:t xml:space="preserve">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20"/>
                <w:szCs w:val="20"/>
              </w:rPr>
            </w:pPr>
            <w:r w:rsidDel="00000000" w:rsidR="00000000" w:rsidRPr="00000000">
              <w:rPr>
                <w:b w:val="1"/>
                <w:bCs w:val="1"/>
                <w:color w:val="181a1b"/>
                <w:rtl w:val="0"/>
              </w:rPr>
              <w:t xml:space="preserve">Gestión de Reprogramación Bajo Reglas de Negocio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E">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F">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3">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20"/>
                <w:szCs w:val="20"/>
              </w:rPr>
            </w:pPr>
            <w:r w:rsidDel="00000000" w:rsidR="00000000" w:rsidRPr="00000000">
              <w:rPr>
                <w:i w:val="1"/>
                <w:iCs w:val="1"/>
                <w:color w:val="181a1b"/>
                <w:rtl w:val="0"/>
              </w:rPr>
              <w:t xml:space="preserve">El sistema debe permitir a los usuarios modificar la fecha y hora de sus citas, respetando siempre los plazos mínimos y máximos de anticipación definidos por la clínica, para mantener el orden administrativo.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E">
            <w:pPr>
              <w:jc w:val="center"/>
              <w:rPr>
                <w:sz w:val="20"/>
                <w:szCs w:val="20"/>
              </w:rPr>
            </w:pPr>
            <w:r w:rsidDel="00000000" w:rsidR="00000000" w:rsidRPr="00000000">
              <w:rPr>
                <w:b w:val="1"/>
                <w:bCs w:val="1"/>
                <w:rtl w:val="0"/>
              </w:rPr>
              <w:t xml:space="preserve">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20"/>
                <w:szCs w:val="20"/>
              </w:rPr>
            </w:pPr>
            <w:r w:rsidDel="00000000" w:rsidR="00000000" w:rsidRPr="00000000">
              <w:rPr>
                <w:b w:val="1"/>
                <w:bCs w:val="1"/>
                <w:color w:val="181a1b"/>
                <w:rtl w:val="0"/>
              </w:rPr>
              <w:t xml:space="preserve">Cancelación con Liberación de Recursos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5">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20"/>
                <w:szCs w:val="20"/>
              </w:rPr>
            </w:pPr>
            <w:r w:rsidDel="00000000" w:rsidR="00000000" w:rsidRPr="00000000">
              <w:rPr>
                <w:i w:val="1"/>
                <w:iCs w:val="1"/>
                <w:color w:val="181a1b"/>
                <w:rtl w:val="0"/>
              </w:rPr>
              <w:t xml:space="preserve">El sistema debe permitir la anulación de una cita previamente agendada, liberando inmediatamente ese horario de forma pública para que pueda ser aprovechado por otro paciente.</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0">
            <w:pPr>
              <w:jc w:val="center"/>
              <w:rPr>
                <w:sz w:val="20"/>
                <w:szCs w:val="20"/>
              </w:rPr>
            </w:pPr>
            <w:r w:rsidDel="00000000" w:rsidR="00000000" w:rsidRPr="00000000">
              <w:rPr>
                <w:b w:val="1"/>
                <w:bCs w:val="1"/>
                <w:rtl w:val="0"/>
              </w:rPr>
              <w:t xml:space="preserve">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20"/>
                <w:szCs w:val="20"/>
              </w:rPr>
            </w:pPr>
            <w:r w:rsidDel="00000000" w:rsidR="00000000" w:rsidRPr="00000000">
              <w:rPr>
                <w:b w:val="1"/>
                <w:bCs w:val="1"/>
                <w:color w:val="181a1b"/>
                <w:rtl w:val="0"/>
              </w:rPr>
              <w:t xml:space="preserve">Gestión de Lista de Espera Secuencial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2">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3">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4">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7">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8">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20"/>
                <w:szCs w:val="20"/>
              </w:rPr>
            </w:pPr>
            <w:r w:rsidDel="00000000" w:rsidR="00000000" w:rsidRPr="00000000">
              <w:rPr>
                <w:i w:val="1"/>
                <w:iCs w:val="1"/>
                <w:color w:val="181a1b"/>
                <w:rtl w:val="0"/>
              </w:rPr>
              <w:t xml:space="preserve">El sistema debe permitir a los pacientes anotarse en horarios que ya están ocupados, para notificarles automáticamente por orden de llegada en caso de que ese cupo se libere.</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2">
            <w:pPr>
              <w:jc w:val="center"/>
              <w:rPr>
                <w:sz w:val="20"/>
                <w:szCs w:val="20"/>
              </w:rPr>
            </w:pPr>
            <w:r w:rsidDel="00000000" w:rsidR="00000000" w:rsidRPr="00000000">
              <w:rPr>
                <w:b w:val="1"/>
                <w:bCs w:val="1"/>
                <w:rtl w:val="0"/>
              </w:rPr>
              <w:t xml:space="preserve">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20"/>
                <w:szCs w:val="20"/>
              </w:rPr>
            </w:pPr>
            <w:r w:rsidDel="00000000" w:rsidR="00000000" w:rsidRPr="00000000">
              <w:rPr>
                <w:b w:val="1"/>
                <w:bCs w:val="1"/>
                <w:color w:val="181a1b"/>
                <w:rtl w:val="0"/>
              </w:rPr>
              <w:t xml:space="preserve">Máquina de Estados de la Cita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9">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20"/>
                <w:szCs w:val="20"/>
              </w:rPr>
            </w:pPr>
            <w:r w:rsidDel="00000000" w:rsidR="00000000" w:rsidRPr="00000000">
              <w:rPr>
                <w:i w:val="1"/>
                <w:iCs w:val="1"/>
                <w:color w:val="181a1b"/>
                <w:rtl w:val="0"/>
              </w:rPr>
              <w:t xml:space="preserve">El sistema debe reflejar en todo momento la situación actual de una cita médica, como reservada, confirmada, en curso, realizada o anulada, para que tanto el paciente como la clínica tengan claridad del flujo de atención.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4">
            <w:pPr>
              <w:jc w:val="center"/>
              <w:rPr>
                <w:sz w:val="20"/>
                <w:szCs w:val="20"/>
              </w:rPr>
            </w:pPr>
            <w:r w:rsidDel="00000000" w:rsidR="00000000" w:rsidRPr="00000000">
              <w:rPr>
                <w:b w:val="1"/>
                <w:bCs w:val="1"/>
                <w:rtl w:val="0"/>
              </w:rPr>
              <w:t xml:space="preserve">2.8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20"/>
                <w:szCs w:val="20"/>
              </w:rPr>
            </w:pPr>
            <w:r w:rsidDel="00000000" w:rsidR="00000000" w:rsidRPr="00000000">
              <w:rPr>
                <w:b w:val="1"/>
                <w:bCs w:val="1"/>
                <w:color w:val="181a1b"/>
                <w:rtl w:val="0"/>
              </w:rPr>
              <w:t xml:space="preserve">Confirmación de Asistencia Distribuida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7">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B">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C">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20"/>
                <w:szCs w:val="20"/>
              </w:rPr>
            </w:pPr>
            <w:r w:rsidDel="00000000" w:rsidR="00000000" w:rsidRPr="00000000">
              <w:rPr>
                <w:i w:val="1"/>
                <w:iCs w:val="1"/>
                <w:color w:val="181a1b"/>
                <w:rtl w:val="0"/>
              </w:rPr>
              <w:t xml:space="preserve">El sistema debe solicitar proactivamente al paciente que confirme o rechace su asistencia antes de la hora programada, para reducir las tasas de inasistencia de la clínica.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6">
            <w:pPr>
              <w:jc w:val="center"/>
              <w:rPr>
                <w:sz w:val="20"/>
                <w:szCs w:val="20"/>
              </w:rPr>
            </w:pPr>
            <w:r w:rsidDel="00000000" w:rsidR="00000000" w:rsidRPr="00000000">
              <w:rPr>
                <w:b w:val="1"/>
                <w:bCs w:val="1"/>
                <w:rtl w:val="0"/>
              </w:rPr>
              <w:t xml:space="preserve">2.9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20"/>
                <w:szCs w:val="20"/>
              </w:rPr>
            </w:pPr>
            <w:r w:rsidDel="00000000" w:rsidR="00000000" w:rsidRPr="00000000">
              <w:rPr>
                <w:b w:val="1"/>
                <w:bCs w:val="1"/>
                <w:color w:val="181a1b"/>
                <w:rtl w:val="0"/>
              </w:rPr>
              <w:t xml:space="preserve">Trazabilidad de Transiciones de Agenda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8">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20"/>
                <w:szCs w:val="20"/>
              </w:rPr>
            </w:pPr>
            <w:r w:rsidDel="00000000" w:rsidR="00000000" w:rsidRPr="00000000">
              <w:rPr>
                <w:i w:val="1"/>
                <w:iCs w:val="1"/>
                <w:color w:val="181a1b"/>
                <w:rtl w:val="0"/>
              </w:rPr>
              <w:t xml:space="preserve">El sistema debe registrar quién modifica, cancela o reprograma una cita, junto con el momento exacto y la justificación, para auditar el manejo de la agenda y resolver reclamos operativos.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20"/>
                <w:szCs w:val="20"/>
              </w:rPr>
            </w:pPr>
            <w:r w:rsidDel="00000000" w:rsidR="00000000" w:rsidRPr="00000000">
              <w:rPr>
                <w:b w:val="1"/>
                <w:bCs w:val="1"/>
                <w:rtl w:val="0"/>
              </w:rPr>
              <w:t xml:space="preserve">3.-</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8">
            <w:pPr>
              <w:rPr>
                <w:sz w:val="20"/>
                <w:szCs w:val="20"/>
              </w:rPr>
            </w:pPr>
            <w:r w:rsidDel="00000000" w:rsidR="00000000" w:rsidRPr="00000000">
              <w:rPr>
                <w:b w:val="1"/>
                <w:bCs w:val="1"/>
                <w:rtl w:val="0"/>
              </w:rPr>
              <w:t xml:space="preserve">Interacción con IA y Triaje Digital</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1">
            <w:pPr>
              <w:jc w:val="center"/>
              <w:rPr>
                <w:sz w:val="20"/>
                <w:szCs w:val="20"/>
              </w:rPr>
            </w:pPr>
            <w:r w:rsidDel="00000000" w:rsidR="00000000" w:rsidRPr="00000000">
              <w:rPr>
                <w:b w:val="1"/>
                <w:bCs w:val="1"/>
                <w:rtl w:val="0"/>
              </w:rPr>
              <w:t xml:space="preserve">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20"/>
                <w:szCs w:val="20"/>
              </w:rPr>
            </w:pPr>
            <w:r w:rsidDel="00000000" w:rsidR="00000000" w:rsidRPr="00000000">
              <w:rPr>
                <w:b w:val="1"/>
                <w:bCs w:val="1"/>
                <w:color w:val="181a1b"/>
                <w:rtl w:val="0"/>
              </w:rPr>
              <w:t xml:space="preserve">Ejecución de Entrevista Clínica Automatizada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3">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4">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8">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20"/>
                <w:szCs w:val="20"/>
              </w:rPr>
            </w:pPr>
            <w:r w:rsidDel="00000000" w:rsidR="00000000" w:rsidRPr="00000000">
              <w:rPr>
                <w:i w:val="1"/>
                <w:iCs w:val="1"/>
                <w:color w:val="181a1b"/>
                <w:rtl w:val="0"/>
              </w:rPr>
              <w:t xml:space="preserve">El sistema debe realizar un cuestionario digital al paciente antes de su primera atención, para recopilar sus síntomas y antecedentes de salud de forma estructurada.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C">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3">
            <w:pPr>
              <w:jc w:val="center"/>
              <w:rPr>
                <w:sz w:val="20"/>
                <w:szCs w:val="20"/>
              </w:rPr>
            </w:pPr>
            <w:r w:rsidDel="00000000" w:rsidR="00000000" w:rsidRPr="00000000">
              <w:rPr>
                <w:b w:val="1"/>
                <w:bCs w:val="1"/>
                <w:rtl w:val="0"/>
              </w:rPr>
              <w:t xml:space="preserve">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20"/>
                <w:szCs w:val="20"/>
              </w:rPr>
            </w:pPr>
            <w:r w:rsidDel="00000000" w:rsidR="00000000" w:rsidRPr="00000000">
              <w:rPr>
                <w:b w:val="1"/>
                <w:bCs w:val="1"/>
                <w:color w:val="181a1b"/>
                <w:rtl w:val="0"/>
              </w:rPr>
              <w:t xml:space="preserve">Estructuración de Datos de Sintomatología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A">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rPr>
                <w:sz w:val="20"/>
                <w:szCs w:val="20"/>
              </w:rPr>
            </w:pPr>
            <w:r w:rsidDel="00000000" w:rsidR="00000000" w:rsidRPr="00000000">
              <w:rPr>
                <w:i w:val="1"/>
                <w:iCs w:val="1"/>
                <w:color w:val="181a1b"/>
                <w:rtl w:val="0"/>
              </w:rPr>
              <w:t xml:space="preserve">El sistema debe traspasar automáticamente la información recopilada en el cuestionario previo hacia la ficha clínica del paciente, para que el profesional cuente con los datos sin necesidad de doble digitación.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5">
            <w:pPr>
              <w:jc w:val="center"/>
              <w:rPr>
                <w:sz w:val="20"/>
                <w:szCs w:val="20"/>
              </w:rPr>
            </w:pPr>
            <w:r w:rsidDel="00000000" w:rsidR="00000000" w:rsidRPr="00000000">
              <w:rPr>
                <w:b w:val="1"/>
                <w:bCs w:val="1"/>
                <w:rtl w:val="0"/>
              </w:rPr>
              <w:t xml:space="preserve">3.3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20"/>
                <w:szCs w:val="20"/>
              </w:rPr>
            </w:pPr>
            <w:r w:rsidDel="00000000" w:rsidR="00000000" w:rsidRPr="00000000">
              <w:rPr>
                <w:b w:val="1"/>
                <w:bCs w:val="1"/>
                <w:color w:val="181a1b"/>
                <w:rtl w:val="0"/>
              </w:rPr>
              <w:t xml:space="preserve">Consolidación de Reporte Pre-clínico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7">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8">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C">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20"/>
                <w:szCs w:val="20"/>
              </w:rPr>
            </w:pPr>
            <w:r w:rsidDel="00000000" w:rsidR="00000000" w:rsidRPr="00000000">
              <w:rPr>
                <w:i w:val="1"/>
                <w:iCs w:val="1"/>
                <w:color w:val="181a1b"/>
                <w:rtl w:val="0"/>
              </w:rPr>
              <w:t xml:space="preserve">El sistema debe analizar los síntomas ingresados por el paciente para generar un resumen y destacar señales de alerta médica grave, como Banderas Rojas, para que el profesional esté preparado antes de iniciar la sesión.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0">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7">
            <w:pPr>
              <w:jc w:val="center"/>
              <w:rPr>
                <w:sz w:val="20"/>
                <w:szCs w:val="20"/>
              </w:rPr>
            </w:pPr>
            <w:r w:rsidDel="00000000" w:rsidR="00000000" w:rsidRPr="00000000">
              <w:rPr>
                <w:b w:val="1"/>
                <w:bCs w:val="1"/>
                <w:rtl w:val="0"/>
              </w:rPr>
              <w:t xml:space="preserve">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8">
            <w:pPr>
              <w:rPr>
                <w:sz w:val="20"/>
                <w:szCs w:val="20"/>
              </w:rPr>
            </w:pPr>
            <w:r w:rsidDel="00000000" w:rsidR="00000000" w:rsidRPr="00000000">
              <w:rPr>
                <w:b w:val="1"/>
                <w:bCs w:val="1"/>
                <w:rtl w:val="0"/>
              </w:rPr>
              <w:t xml:space="preserve">Mapeo de Derivación por Especialidad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9">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B">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E">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rPr>
                <w:sz w:val="20"/>
                <w:szCs w:val="20"/>
              </w:rPr>
            </w:pPr>
            <w:r w:rsidDel="00000000" w:rsidR="00000000" w:rsidRPr="00000000">
              <w:rPr>
                <w:i w:val="1"/>
                <w:iCs w:val="1"/>
                <w:color w:val="181a1b"/>
                <w:rtl w:val="0"/>
              </w:rPr>
              <w:t xml:space="preserve">El sistema debe sugerir al paciente qué especialista es el más adecuado para su dolencia basándose en los síntomas reportados, para guiarlo hacia la atención clínica correcta.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2">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8">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9">
            <w:pPr>
              <w:jc w:val="center"/>
              <w:rPr>
                <w:sz w:val="20"/>
                <w:szCs w:val="20"/>
              </w:rPr>
            </w:pPr>
            <w:r w:rsidDel="00000000" w:rsidR="00000000" w:rsidRPr="00000000">
              <w:rPr>
                <w:b w:val="1"/>
                <w:bCs w:val="1"/>
                <w:rtl w:val="0"/>
              </w:rPr>
              <w:t xml:space="preserve">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A">
            <w:pPr>
              <w:rPr>
                <w:sz w:val="20"/>
                <w:szCs w:val="20"/>
              </w:rPr>
            </w:pPr>
            <w:r w:rsidDel="00000000" w:rsidR="00000000" w:rsidRPr="00000000">
              <w:rPr>
                <w:b w:val="1"/>
                <w:bCs w:val="1"/>
                <w:color w:val="181a1b"/>
                <w:rtl w:val="0"/>
              </w:rPr>
              <w:t xml:space="preserve">Validación de Aceptación de Disclaimer Legal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B">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0">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1">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rPr>
                <w:sz w:val="20"/>
                <w:szCs w:val="20"/>
              </w:rPr>
            </w:pPr>
            <w:r w:rsidDel="00000000" w:rsidR="00000000" w:rsidRPr="00000000">
              <w:rPr>
                <w:i w:val="1"/>
                <w:iCs w:val="1"/>
                <w:color w:val="181a1b"/>
                <w:rtl w:val="0"/>
              </w:rPr>
              <w:t xml:space="preserve">El sistema debe exigir que el paciente confirme que el análisis previo es orientativo y no reemplaza un diagnóstico médico formal, para asegurar el cumplimiento legal y resguardar a la institución.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A">
            <w:pPr>
              <w:rPr>
                <w:sz w:val="20"/>
                <w:szCs w:val="20"/>
              </w:rPr>
            </w:pPr>
            <w:r w:rsidDel="00000000" w:rsidR="00000000" w:rsidRPr="00000000">
              <w:rPr>
                <w:b w:val="1"/>
                <w:bCs w:val="1"/>
                <w:rtl w:val="0"/>
              </w:rPr>
              <w:t xml:space="preserve">4.-</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B">
            <w:pPr>
              <w:rPr>
                <w:sz w:val="20"/>
                <w:szCs w:val="20"/>
              </w:rPr>
            </w:pPr>
            <w:r w:rsidDel="00000000" w:rsidR="00000000" w:rsidRPr="00000000">
              <w:rPr>
                <w:b w:val="1"/>
                <w:bCs w:val="1"/>
                <w:rtl w:val="0"/>
              </w:rPr>
              <w:t xml:space="preserve">Ficha Clínica y Documentación Electrónica</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4">
            <w:pPr>
              <w:jc w:val="center"/>
              <w:rPr>
                <w:sz w:val="20"/>
                <w:szCs w:val="20"/>
              </w:rPr>
            </w:pPr>
            <w:r w:rsidDel="00000000" w:rsidR="00000000" w:rsidRPr="00000000">
              <w:rPr>
                <w:b w:val="1"/>
                <w:bCs w:val="1"/>
                <w:rtl w:val="0"/>
              </w:rPr>
              <w:t xml:space="preserve">4.1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5">
            <w:pPr>
              <w:rPr>
                <w:sz w:val="20"/>
                <w:szCs w:val="20"/>
              </w:rPr>
            </w:pPr>
            <w:r w:rsidDel="00000000" w:rsidR="00000000" w:rsidRPr="00000000">
              <w:rPr>
                <w:b w:val="1"/>
                <w:bCs w:val="1"/>
                <w:color w:val="181a1b"/>
                <w:rtl w:val="0"/>
              </w:rPr>
              <w:t xml:space="preserve">Consolidación de Ficha Clínica Electrónica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B">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C">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rPr>
                <w:sz w:val="20"/>
                <w:szCs w:val="20"/>
              </w:rPr>
            </w:pPr>
            <w:r w:rsidDel="00000000" w:rsidR="00000000" w:rsidRPr="00000000">
              <w:rPr>
                <w:i w:val="1"/>
                <w:iCs w:val="1"/>
                <w:color w:val="181a1b"/>
                <w:rtl w:val="0"/>
              </w:rPr>
              <w:t xml:space="preserve">El sistema debe centralizar toda la información de salud del paciente en un único expediente digital, para permitir al equipo médico acceder rápidamente a su historial completo y ordenado.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F">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5">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6">
            <w:pPr>
              <w:jc w:val="center"/>
              <w:rPr>
                <w:sz w:val="20"/>
                <w:szCs w:val="20"/>
              </w:rPr>
            </w:pPr>
            <w:r w:rsidDel="00000000" w:rsidR="00000000" w:rsidRPr="00000000">
              <w:rPr>
                <w:b w:val="1"/>
                <w:bCs w:val="1"/>
                <w:rtl w:val="0"/>
              </w:rPr>
              <w:t xml:space="preserve">4.2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7">
            <w:pPr>
              <w:rPr>
                <w:sz w:val="20"/>
                <w:szCs w:val="20"/>
              </w:rPr>
            </w:pPr>
            <w:r w:rsidDel="00000000" w:rsidR="00000000" w:rsidRPr="00000000">
              <w:rPr>
                <w:b w:val="1"/>
                <w:bCs w:val="1"/>
                <w:color w:val="181a1b"/>
                <w:rtl w:val="0"/>
              </w:rPr>
              <w:t xml:space="preserve">Registro Estructurado de Evaluación Inicial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D">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E">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rPr>
                <w:sz w:val="20"/>
                <w:szCs w:val="20"/>
              </w:rPr>
            </w:pPr>
            <w:r w:rsidDel="00000000" w:rsidR="00000000" w:rsidRPr="00000000">
              <w:rPr>
                <w:i w:val="1"/>
                <w:iCs w:val="1"/>
                <w:color w:val="181a1b"/>
                <w:rtl w:val="0"/>
              </w:rPr>
              <w:t xml:space="preserve">El sistema debe permitir al profesional documentar detalladamente el historial de salud inicial del paciente, como alergias, cirugías o enfermedades previas, para establecer una base clínica segura antes del tratamiento.</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6">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7">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8">
            <w:pPr>
              <w:jc w:val="center"/>
              <w:rPr>
                <w:sz w:val="20"/>
                <w:szCs w:val="20"/>
              </w:rPr>
            </w:pPr>
            <w:r w:rsidDel="00000000" w:rsidR="00000000" w:rsidRPr="00000000">
              <w:rPr>
                <w:b w:val="1"/>
                <w:bCs w:val="1"/>
                <w:rtl w:val="0"/>
              </w:rPr>
              <w:t xml:space="preserve">4.3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9">
            <w:pPr>
              <w:rPr>
                <w:sz w:val="20"/>
                <w:szCs w:val="20"/>
              </w:rPr>
            </w:pPr>
            <w:r w:rsidDel="00000000" w:rsidR="00000000" w:rsidRPr="00000000">
              <w:rPr>
                <w:b w:val="1"/>
                <w:bCs w:val="1"/>
                <w:color w:val="181a1b"/>
                <w:rtl w:val="0"/>
              </w:rPr>
              <w:t xml:space="preserve">Garantía de Inalterabilidad de Registros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F">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0">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rPr>
                <w:sz w:val="20"/>
                <w:szCs w:val="20"/>
              </w:rPr>
            </w:pPr>
            <w:r w:rsidDel="00000000" w:rsidR="00000000" w:rsidRPr="00000000">
              <w:rPr>
                <w:i w:val="1"/>
                <w:iCs w:val="1"/>
                <w:color w:val="181a1b"/>
                <w:rtl w:val="0"/>
              </w:rPr>
              <w:t xml:space="preserve">El sistema debe garantizar que, una vez finalizada y firmada una atención, su registro médico no pueda ser borrado ni modificado, para cumplir con la normativa legal de registros de salud y auditoría.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9">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A">
            <w:pPr>
              <w:jc w:val="center"/>
              <w:rPr>
                <w:sz w:val="20"/>
                <w:szCs w:val="20"/>
              </w:rPr>
            </w:pPr>
            <w:r w:rsidDel="00000000" w:rsidR="00000000" w:rsidRPr="00000000">
              <w:rPr>
                <w:b w:val="1"/>
                <w:bCs w:val="1"/>
                <w:rtl w:val="0"/>
              </w:rPr>
              <w:t xml:space="preserve">4.4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B">
            <w:pPr>
              <w:rPr>
                <w:sz w:val="20"/>
                <w:szCs w:val="20"/>
              </w:rPr>
            </w:pPr>
            <w:r w:rsidDel="00000000" w:rsidR="00000000" w:rsidRPr="00000000">
              <w:rPr>
                <w:b w:val="1"/>
                <w:bCs w:val="1"/>
                <w:color w:val="181a1b"/>
                <w:rtl w:val="0"/>
              </w:rPr>
              <w:t xml:space="preserve">Control de Versionado para Correcciones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D">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1">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2">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20"/>
                <w:szCs w:val="20"/>
              </w:rPr>
            </w:pPr>
            <w:r w:rsidDel="00000000" w:rsidR="00000000" w:rsidRPr="00000000">
              <w:rPr>
                <w:i w:val="1"/>
                <w:iCs w:val="1"/>
                <w:color w:val="181a1b"/>
                <w:rtl w:val="0"/>
              </w:rPr>
              <w:t xml:space="preserve">El sistema debe permitir a los profesionales agregar correcciones o notas adicionales a una atención ya cerrada, manteniendo siempre intacto el registro original, para corregir errores humanos sin alterar la evidencia legal.</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5">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B">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C">
            <w:pPr>
              <w:jc w:val="center"/>
              <w:rPr>
                <w:sz w:val="20"/>
                <w:szCs w:val="20"/>
              </w:rPr>
            </w:pPr>
            <w:r w:rsidDel="00000000" w:rsidR="00000000" w:rsidRPr="00000000">
              <w:rPr>
                <w:b w:val="1"/>
                <w:bCs w:val="1"/>
                <w:rtl w:val="0"/>
              </w:rPr>
              <w:t xml:space="preserve">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D">
            <w:pPr>
              <w:rPr>
                <w:sz w:val="20"/>
                <w:szCs w:val="20"/>
              </w:rPr>
            </w:pPr>
            <w:r w:rsidDel="00000000" w:rsidR="00000000" w:rsidRPr="00000000">
              <w:rPr>
                <w:b w:val="1"/>
                <w:bCs w:val="1"/>
                <w:color w:val="181a1b"/>
                <w:rtl w:val="0"/>
              </w:rPr>
              <w:t xml:space="preserve">Definición y Seguimiento de Objetivos Terapéuticos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E">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3">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rPr>
                <w:sz w:val="20"/>
                <w:szCs w:val="20"/>
              </w:rPr>
            </w:pPr>
            <w:r w:rsidDel="00000000" w:rsidR="00000000" w:rsidRPr="00000000">
              <w:rPr>
                <w:i w:val="1"/>
                <w:iCs w:val="1"/>
                <w:color w:val="181a1b"/>
                <w:rtl w:val="0"/>
              </w:rPr>
              <w:t xml:space="preserve">El sistema debe permitir al profesional definir los objetivos de recuperación del paciente y registrar su nivel de avance sesión a sesión, para evaluar objetivamente la efectividad de la terapia.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7">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D">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E">
            <w:pPr>
              <w:jc w:val="center"/>
              <w:rPr>
                <w:sz w:val="20"/>
                <w:szCs w:val="20"/>
              </w:rPr>
            </w:pPr>
            <w:r w:rsidDel="00000000" w:rsidR="00000000" w:rsidRPr="00000000">
              <w:rPr>
                <w:b w:val="1"/>
                <w:bCs w:val="1"/>
                <w:rtl w:val="0"/>
              </w:rPr>
              <w:t xml:space="preserve">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F">
            <w:pPr>
              <w:rPr>
                <w:sz w:val="20"/>
                <w:szCs w:val="20"/>
              </w:rPr>
            </w:pPr>
            <w:r w:rsidDel="00000000" w:rsidR="00000000" w:rsidRPr="00000000">
              <w:rPr>
                <w:b w:val="1"/>
                <w:bCs w:val="1"/>
                <w:color w:val="181a1b"/>
                <w:rtl w:val="0"/>
              </w:rPr>
              <w:t xml:space="preserve">Repositorio de Exámenes Multimedia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2">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5">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6">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rPr>
                <w:sz w:val="20"/>
                <w:szCs w:val="20"/>
              </w:rPr>
            </w:pPr>
            <w:r w:rsidDel="00000000" w:rsidR="00000000" w:rsidRPr="00000000">
              <w:rPr>
                <w:i w:val="1"/>
                <w:iCs w:val="1"/>
                <w:color w:val="181a1b"/>
                <w:rtl w:val="0"/>
              </w:rPr>
              <w:t xml:space="preserve">El sistema debe permitir guardar documentos, imágenes y exámenes médicos digitales asociados a la ficha del paciente, para centralizar la evidencia complementaria al tratamiento.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9">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F">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0">
            <w:pPr>
              <w:jc w:val="center"/>
              <w:rPr>
                <w:sz w:val="20"/>
                <w:szCs w:val="20"/>
              </w:rPr>
            </w:pPr>
            <w:r w:rsidDel="00000000" w:rsidR="00000000" w:rsidRPr="00000000">
              <w:rPr>
                <w:b w:val="1"/>
                <w:bCs w:val="1"/>
                <w:rtl w:val="0"/>
              </w:rPr>
              <w:t xml:space="preserve">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1">
            <w:pPr>
              <w:rPr>
                <w:sz w:val="20"/>
                <w:szCs w:val="20"/>
              </w:rPr>
            </w:pPr>
            <w:r w:rsidDel="00000000" w:rsidR="00000000" w:rsidRPr="00000000">
              <w:rPr>
                <w:b w:val="1"/>
                <w:bCs w:val="1"/>
                <w:rtl w:val="0"/>
              </w:rPr>
              <w:t xml:space="preserve">Clasificación Taxonómica de Documentos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2">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3">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4">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7">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8">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rPr>
                <w:sz w:val="20"/>
                <w:szCs w:val="20"/>
              </w:rPr>
            </w:pPr>
            <w:r w:rsidDel="00000000" w:rsidR="00000000" w:rsidRPr="00000000">
              <w:rPr>
                <w:i w:val="1"/>
                <w:iCs w:val="1"/>
                <w:color w:val="181a1b"/>
                <w:rtl w:val="0"/>
              </w:rPr>
              <w:t xml:space="preserve">El sistema debe permitir categorizar los exámenes y archivos subidos, para facilitar su búsqueda y recuperación rápida durante una atención médica.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B">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1">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2">
            <w:pPr>
              <w:jc w:val="center"/>
              <w:rPr>
                <w:sz w:val="20"/>
                <w:szCs w:val="20"/>
              </w:rPr>
            </w:pPr>
            <w:r w:rsidDel="00000000" w:rsidR="00000000" w:rsidRPr="00000000">
              <w:rPr>
                <w:b w:val="1"/>
                <w:bCs w:val="1"/>
                <w:rtl w:val="0"/>
              </w:rPr>
              <w:t xml:space="preserve">4.8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3">
            <w:pPr>
              <w:rPr>
                <w:sz w:val="20"/>
                <w:szCs w:val="20"/>
              </w:rPr>
            </w:pPr>
            <w:r w:rsidDel="00000000" w:rsidR="00000000" w:rsidRPr="00000000">
              <w:rPr>
                <w:b w:val="1"/>
                <w:bCs w:val="1"/>
                <w:color w:val="181a1b"/>
                <w:rtl w:val="0"/>
              </w:rPr>
              <w:t xml:space="preserve">Visor de Archivos con Control de Acceso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4">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9">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A">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rPr>
                <w:sz w:val="20"/>
                <w:szCs w:val="20"/>
              </w:rPr>
            </w:pPr>
            <w:r w:rsidDel="00000000" w:rsidR="00000000" w:rsidRPr="00000000">
              <w:rPr>
                <w:i w:val="1"/>
                <w:iCs w:val="1"/>
                <w:color w:val="181a1b"/>
                <w:rtl w:val="0"/>
              </w:rPr>
              <w:t xml:space="preserve">El sistema debe permitir a los usuarios visualizar los exámenes directamente en la plataforma sin forzar su descarga, para evitar que información médica sensible quede almacenada en dispositivos personales.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D">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4">
            <w:pPr>
              <w:jc w:val="center"/>
              <w:rPr>
                <w:sz w:val="20"/>
                <w:szCs w:val="20"/>
              </w:rPr>
            </w:pPr>
            <w:r w:rsidDel="00000000" w:rsidR="00000000" w:rsidRPr="00000000">
              <w:rPr>
                <w:b w:val="1"/>
                <w:bCs w:val="1"/>
                <w:rtl w:val="0"/>
              </w:rPr>
              <w:t xml:space="preserve">4.9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5">
            <w:pPr>
              <w:rPr>
                <w:sz w:val="20"/>
                <w:szCs w:val="20"/>
              </w:rPr>
            </w:pPr>
            <w:r w:rsidDel="00000000" w:rsidR="00000000" w:rsidRPr="00000000">
              <w:rPr>
                <w:b w:val="1"/>
                <w:bCs w:val="1"/>
                <w:color w:val="181a1b"/>
                <w:rtl w:val="0"/>
              </w:rPr>
              <w:t xml:space="preserve">Firma e Identificación de Autoría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6">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B">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C">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rPr>
                <w:sz w:val="20"/>
                <w:szCs w:val="20"/>
              </w:rPr>
            </w:pPr>
            <w:r w:rsidDel="00000000" w:rsidR="00000000" w:rsidRPr="00000000">
              <w:rPr>
                <w:i w:val="1"/>
                <w:iCs w:val="1"/>
                <w:color w:val="181a1b"/>
                <w:rtl w:val="0"/>
              </w:rPr>
              <w:t xml:space="preserve">El sistema debe asegurar que cada documento clínico identifique claramente al profesional que lo emitió y el momento exacto de su validación, para garantizar la responsabilidad legal del acto médico.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F">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6">
            <w:pPr>
              <w:jc w:val="center"/>
              <w:rPr>
                <w:sz w:val="20"/>
                <w:szCs w:val="20"/>
              </w:rPr>
            </w:pPr>
            <w:r w:rsidDel="00000000" w:rsidR="00000000" w:rsidRPr="00000000">
              <w:rPr>
                <w:b w:val="1"/>
                <w:bCs w:val="1"/>
                <w:rtl w:val="0"/>
              </w:rPr>
              <w:t xml:space="preserve">4.10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7">
            <w:pPr>
              <w:rPr>
                <w:sz w:val="20"/>
                <w:szCs w:val="20"/>
              </w:rPr>
            </w:pPr>
            <w:r w:rsidDel="00000000" w:rsidR="00000000" w:rsidRPr="00000000">
              <w:rPr>
                <w:b w:val="1"/>
                <w:bCs w:val="1"/>
                <w:color w:val="181a1b"/>
                <w:rtl w:val="0"/>
              </w:rPr>
              <w:t xml:space="preserve">Generación de Informe de Alta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9">
            <w:pPr>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D">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E">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rPr>
                <w:sz w:val="20"/>
                <w:szCs w:val="20"/>
              </w:rPr>
            </w:pPr>
            <w:r w:rsidDel="00000000" w:rsidR="00000000" w:rsidRPr="00000000">
              <w:rPr>
                <w:i w:val="1"/>
                <w:iCs w:val="1"/>
                <w:color w:val="181a1b"/>
                <w:rtl w:val="0"/>
              </w:rPr>
              <w:t xml:space="preserve">El sistema debe permitir generar un documento formal de egreso cuando el paciente finaliza su tratamiento, resumiendo su estado de salud y recomendaciones, para entregarle un respaldo de su alta clínica.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1">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7">
            <w:pPr>
              <w:rPr>
                <w:sz w:val="20"/>
                <w:szCs w:val="20"/>
              </w:rPr>
            </w:pPr>
            <w:r w:rsidDel="00000000" w:rsidR="00000000" w:rsidRPr="00000000">
              <w:rPr>
                <w:b w:val="1"/>
                <w:bCs w:val="1"/>
                <w:rtl w:val="0"/>
              </w:rPr>
              <w:t xml:space="preserve">5.-</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8">
            <w:pPr>
              <w:rPr>
                <w:sz w:val="20"/>
                <w:szCs w:val="20"/>
              </w:rPr>
            </w:pPr>
            <w:r w:rsidDel="00000000" w:rsidR="00000000" w:rsidRPr="00000000">
              <w:rPr>
                <w:b w:val="1"/>
                <w:bCs w:val="1"/>
                <w:rtl w:val="0"/>
              </w:rPr>
              <w:t xml:space="preserve">Ejecución y Validación de la Sesión</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1">
            <w:pPr>
              <w:jc w:val="center"/>
              <w:rPr>
                <w:sz w:val="20"/>
                <w:szCs w:val="20"/>
              </w:rPr>
            </w:pPr>
            <w:r w:rsidDel="00000000" w:rsidR="00000000" w:rsidRPr="00000000">
              <w:rPr>
                <w:b w:val="1"/>
                <w:bCs w:val="1"/>
                <w:rtl w:val="0"/>
              </w:rPr>
              <w:t xml:space="preserve">5.1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b w:val="1"/>
                <w:bCs w:val="1"/>
                <w:color w:val="181a1b"/>
                <w:rtl w:val="0"/>
              </w:rPr>
              <w:t xml:space="preserve">Registro de Marcas Temporales de Atención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3">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8">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i w:val="1"/>
                <w:iCs w:val="1"/>
                <w:color w:val="181a1b"/>
                <w:rtl w:val="0"/>
              </w:rPr>
              <w:t xml:space="preserve">El sistema debe registrar el momento exacto en que inicia y termina una sesión, para medir la duración efectiva de la prestación médica y auditar los tiempos del profesional.</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C">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center"/>
              <w:rPr>
                <w:sz w:val="20"/>
                <w:szCs w:val="20"/>
              </w:rPr>
            </w:pPr>
            <w:r w:rsidDel="00000000" w:rsidR="00000000" w:rsidRPr="00000000">
              <w:rPr>
                <w:b w:val="1"/>
                <w:bCs w:val="1"/>
                <w:rtl w:val="0"/>
              </w:rPr>
              <w:t xml:space="preserve">5.2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4">
            <w:pPr>
              <w:rPr>
                <w:sz w:val="20"/>
                <w:szCs w:val="20"/>
              </w:rPr>
            </w:pPr>
            <w:r w:rsidDel="00000000" w:rsidR="00000000" w:rsidRPr="00000000">
              <w:rPr>
                <w:b w:val="1"/>
                <w:bCs w:val="1"/>
                <w:color w:val="181a1b"/>
                <w:rtl w:val="0"/>
              </w:rPr>
              <w:t xml:space="preserve">Validación de Presencialidad mediante GPS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rPr>
                <w:sz w:val="20"/>
                <w:szCs w:val="20"/>
              </w:rPr>
            </w:pPr>
            <w:r w:rsidDel="00000000" w:rsidR="00000000" w:rsidRPr="00000000">
              <w:rPr>
                <w:i w:val="1"/>
                <w:iCs w:val="1"/>
                <w:color w:val="181a1b"/>
                <w:rtl w:val="0"/>
              </w:rPr>
              <w:t xml:space="preserve">El sistema debe validar que el profesional se encuentre físicamente en la dirección registrada por el paciente al momento de una atención domiciliaria, para asegurar el cumplimiento del servicio en terreno.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E">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center"/>
              <w:rPr>
                <w:sz w:val="20"/>
                <w:szCs w:val="20"/>
              </w:rPr>
            </w:pPr>
            <w:r w:rsidDel="00000000" w:rsidR="00000000" w:rsidRPr="00000000">
              <w:rPr>
                <w:b w:val="1"/>
                <w:bCs w:val="1"/>
                <w:rtl w:val="0"/>
              </w:rPr>
              <w:t xml:space="preserve">5.3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6">
            <w:pPr>
              <w:rPr>
                <w:sz w:val="20"/>
                <w:szCs w:val="20"/>
              </w:rPr>
            </w:pPr>
            <w:r w:rsidDel="00000000" w:rsidR="00000000" w:rsidRPr="00000000">
              <w:rPr>
                <w:b w:val="1"/>
                <w:bCs w:val="1"/>
                <w:color w:val="181a1b"/>
                <w:rtl w:val="0"/>
              </w:rPr>
              <w:t xml:space="preserve">Documentación de Intervención Clínica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7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rPr>
                <w:sz w:val="20"/>
                <w:szCs w:val="20"/>
              </w:rPr>
            </w:pPr>
            <w:r w:rsidDel="00000000" w:rsidR="00000000" w:rsidRPr="00000000">
              <w:rPr>
                <w:i w:val="1"/>
                <w:iCs w:val="1"/>
                <w:color w:val="181a1b"/>
                <w:rtl w:val="0"/>
              </w:rPr>
              <w:t xml:space="preserve">El sistema debe permitir al profesional documentar las técnicas aplicadas, los ejercicios realizados y la reacción del paciente durante la consulta, para mantener el detalle clínico de lo sucedido en la sesión.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0">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center"/>
              <w:rPr>
                <w:sz w:val="20"/>
                <w:szCs w:val="20"/>
              </w:rPr>
            </w:pPr>
            <w:r w:rsidDel="00000000" w:rsidR="00000000" w:rsidRPr="00000000">
              <w:rPr>
                <w:b w:val="1"/>
                <w:bCs w:val="1"/>
                <w:rtl w:val="0"/>
              </w:rPr>
              <w:t xml:space="preserve">5.4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8">
            <w:pPr>
              <w:rPr>
                <w:sz w:val="20"/>
                <w:szCs w:val="20"/>
              </w:rPr>
            </w:pPr>
            <w:r w:rsidDel="00000000" w:rsidR="00000000" w:rsidRPr="00000000">
              <w:rPr>
                <w:b w:val="1"/>
                <w:bCs w:val="1"/>
                <w:rtl w:val="0"/>
              </w:rPr>
              <w:t xml:space="preserve">Protocolo de Validación Multi-factor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8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rPr>
                <w:sz w:val="20"/>
                <w:szCs w:val="20"/>
              </w:rPr>
            </w:pPr>
            <w:r w:rsidDel="00000000" w:rsidR="00000000" w:rsidRPr="00000000">
              <w:rPr>
                <w:i w:val="1"/>
                <w:iCs w:val="1"/>
                <w:color w:val="181a1b"/>
                <w:rtl w:val="0"/>
              </w:rPr>
              <w:t xml:space="preserve">El sistema debe requerir que tanto el paciente como el profesional confirmen su presencia al momento de la cita, para validar que la atención efectivamente se llevó a cabo antes de realizar cobros o descontar sesiones.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2">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8">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center"/>
              <w:rPr>
                <w:sz w:val="20"/>
                <w:szCs w:val="20"/>
              </w:rPr>
            </w:pPr>
            <w:r w:rsidDel="00000000" w:rsidR="00000000" w:rsidRPr="00000000">
              <w:rPr>
                <w:b w:val="1"/>
                <w:bCs w:val="1"/>
                <w:rtl w:val="0"/>
              </w:rPr>
              <w:t xml:space="preserve">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A">
            <w:pPr>
              <w:rPr>
                <w:sz w:val="20"/>
                <w:szCs w:val="20"/>
              </w:rPr>
            </w:pPr>
            <w:r w:rsidDel="00000000" w:rsidR="00000000" w:rsidRPr="00000000">
              <w:rPr>
                <w:b w:val="1"/>
                <w:bCs w:val="1"/>
                <w:color w:val="181a1b"/>
                <w:rtl w:val="0"/>
              </w:rPr>
              <w:t xml:space="preserve">Captura de Firma de Conformidad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1">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rPr>
                <w:sz w:val="20"/>
                <w:szCs w:val="20"/>
              </w:rPr>
            </w:pPr>
            <w:r w:rsidDel="00000000" w:rsidR="00000000" w:rsidRPr="00000000">
              <w:rPr>
                <w:i w:val="1"/>
                <w:iCs w:val="1"/>
                <w:color w:val="181a1b"/>
                <w:rtl w:val="0"/>
              </w:rPr>
              <w:t xml:space="preserve">El sistema debe permitir capturar la validación del paciente al finalizar la sesión, para contar con un respaldo formal y administrativo de que el servicio fue entregado a conformidad.</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4">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A">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center"/>
              <w:rPr>
                <w:sz w:val="20"/>
                <w:szCs w:val="20"/>
              </w:rPr>
            </w:pPr>
            <w:r w:rsidDel="00000000" w:rsidR="00000000" w:rsidRPr="00000000">
              <w:rPr>
                <w:b w:val="1"/>
                <w:bCs w:val="1"/>
                <w:rtl w:val="0"/>
              </w:rPr>
              <w:t xml:space="preserve">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C">
            <w:pPr>
              <w:rPr>
                <w:sz w:val="20"/>
                <w:szCs w:val="20"/>
              </w:rPr>
            </w:pPr>
            <w:r w:rsidDel="00000000" w:rsidR="00000000" w:rsidRPr="00000000">
              <w:rPr>
                <w:b w:val="1"/>
                <w:bCs w:val="1"/>
                <w:color w:val="181a1b"/>
                <w:rtl w:val="0"/>
              </w:rPr>
              <w:t xml:space="preserve">Registro de Evidencia de Teleconsulta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center"/>
              <w:rPr>
                <w:sz w:val="20"/>
                <w:szCs w:val="20"/>
              </w:rPr>
            </w:pPr>
            <w:r w:rsidDel="00000000" w:rsidR="00000000" w:rsidRPr="00000000">
              <w:rPr>
                <w:rtl w:val="0"/>
              </w:rPr>
              <w:t xml:space="preserve">3</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3">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rPr>
                <w:sz w:val="20"/>
                <w:szCs w:val="20"/>
              </w:rPr>
            </w:pPr>
            <w:r w:rsidDel="00000000" w:rsidR="00000000" w:rsidRPr="00000000">
              <w:rPr>
                <w:i w:val="1"/>
                <w:iCs w:val="1"/>
                <w:color w:val="181a1b"/>
                <w:rtl w:val="0"/>
              </w:rPr>
              <w:t xml:space="preserve">El sistema debe generar un comprobante digital de conexión para las atenciones realizadas a distancia, para servir como evidencia de la prestación ante auditorías o procesos de reembolso con aseguradoras.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6">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C">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center"/>
              <w:rPr>
                <w:sz w:val="20"/>
                <w:szCs w:val="20"/>
              </w:rPr>
            </w:pPr>
            <w:r w:rsidDel="00000000" w:rsidR="00000000" w:rsidRPr="00000000">
              <w:rPr>
                <w:b w:val="1"/>
                <w:bCs w:val="1"/>
                <w:rtl w:val="0"/>
              </w:rPr>
              <w:t xml:space="preserve">5.7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E">
            <w:pPr>
              <w:rPr>
                <w:sz w:val="20"/>
                <w:szCs w:val="20"/>
              </w:rPr>
            </w:pPr>
            <w:r w:rsidDel="00000000" w:rsidR="00000000" w:rsidRPr="00000000">
              <w:rPr>
                <w:b w:val="1"/>
                <w:bCs w:val="1"/>
                <w:color w:val="181a1b"/>
                <w:rtl w:val="0"/>
              </w:rPr>
              <w:t xml:space="preserve">Actualización de Indicadores de Avance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5">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rPr>
                <w:sz w:val="20"/>
                <w:szCs w:val="20"/>
              </w:rPr>
            </w:pPr>
            <w:r w:rsidDel="00000000" w:rsidR="00000000" w:rsidRPr="00000000">
              <w:rPr>
                <w:i w:val="1"/>
                <w:iCs w:val="1"/>
                <w:color w:val="181a1b"/>
                <w:rtl w:val="0"/>
              </w:rPr>
              <w:t xml:space="preserve">El sistema debe recalcular los indicadores de salud y el nivel de compromiso del paciente inmediatamente después de terminar su sesión, para mantener su historial y métricas de recuperación siempre al día.</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D">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E">
            <w:pPr>
              <w:rPr>
                <w:sz w:val="20"/>
                <w:szCs w:val="20"/>
              </w:rPr>
            </w:pPr>
            <w:r w:rsidDel="00000000" w:rsidR="00000000" w:rsidRPr="00000000">
              <w:rPr>
                <w:b w:val="1"/>
                <w:bCs w:val="1"/>
                <w:rtl w:val="0"/>
              </w:rPr>
              <w:t xml:space="preserve">6.-</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CF">
            <w:pPr>
              <w:rPr>
                <w:sz w:val="20"/>
                <w:szCs w:val="20"/>
              </w:rPr>
            </w:pPr>
            <w:r w:rsidDel="00000000" w:rsidR="00000000" w:rsidRPr="00000000">
              <w:rPr>
                <w:b w:val="1"/>
                <w:bCs w:val="1"/>
                <w:rtl w:val="0"/>
              </w:rPr>
              <w:t xml:space="preserve">Seguimiento, Progreso y Contenidos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7">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center"/>
              <w:rPr>
                <w:sz w:val="20"/>
                <w:szCs w:val="20"/>
              </w:rPr>
            </w:pPr>
            <w:r w:rsidDel="00000000" w:rsidR="00000000" w:rsidRPr="00000000">
              <w:rPr>
                <w:b w:val="1"/>
                <w:bCs w:val="1"/>
                <w:rtl w:val="0"/>
              </w:rPr>
              <w:t xml:space="preserve">6.1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9">
            <w:pPr>
              <w:rPr>
                <w:sz w:val="20"/>
                <w:szCs w:val="20"/>
              </w:rPr>
            </w:pPr>
            <w:r w:rsidDel="00000000" w:rsidR="00000000" w:rsidRPr="00000000">
              <w:rPr>
                <w:b w:val="1"/>
                <w:bCs w:val="1"/>
                <w:color w:val="181a1b"/>
                <w:rtl w:val="0"/>
              </w:rPr>
              <w:t xml:space="preserve">Dashboard de Visualización de Progreso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0">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rPr>
                <w:sz w:val="20"/>
                <w:szCs w:val="20"/>
              </w:rPr>
            </w:pPr>
            <w:r w:rsidDel="00000000" w:rsidR="00000000" w:rsidRPr="00000000">
              <w:rPr>
                <w:i w:val="1"/>
                <w:iCs w:val="1"/>
                <w:color w:val="181a1b"/>
                <w:rtl w:val="0"/>
              </w:rPr>
              <w:t xml:space="preserve">El sistema debe permitir al paciente y al profesional visualizar el avance del tratamiento, incluyendo la mejora de síntomas y la asistencia, para mantener la motivación y el control de la recuperación.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3">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9">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center"/>
              <w:rPr>
                <w:sz w:val="20"/>
                <w:szCs w:val="20"/>
              </w:rPr>
            </w:pPr>
            <w:r w:rsidDel="00000000" w:rsidR="00000000" w:rsidRPr="00000000">
              <w:rPr>
                <w:b w:val="1"/>
                <w:bCs w:val="1"/>
                <w:rtl w:val="0"/>
              </w:rPr>
              <w:t xml:space="preserve">6.2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B">
            <w:pPr>
              <w:rPr>
                <w:sz w:val="20"/>
                <w:szCs w:val="20"/>
              </w:rPr>
            </w:pPr>
            <w:r w:rsidDel="00000000" w:rsidR="00000000" w:rsidRPr="00000000">
              <w:rPr>
                <w:b w:val="1"/>
                <w:bCs w:val="1"/>
                <w:color w:val="181a1b"/>
                <w:rtl w:val="0"/>
              </w:rPr>
              <w:t xml:space="preserve">Biblioteca Centralizada de Material Terapéutico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2">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rPr>
                <w:sz w:val="20"/>
                <w:szCs w:val="20"/>
              </w:rPr>
            </w:pPr>
            <w:r w:rsidDel="00000000" w:rsidR="00000000" w:rsidRPr="00000000">
              <w:rPr>
                <w:i w:val="1"/>
                <w:iCs w:val="1"/>
                <w:color w:val="181a1b"/>
                <w:rtl w:val="0"/>
              </w:rPr>
              <w:t xml:space="preserve">El sistema debe proveer un catálogo de material educativo y terapéutico, para que los profesionales puedan revisar y seleccionar contenidos de apoyo para sus pacientes.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5">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B">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center"/>
              <w:rPr>
                <w:sz w:val="20"/>
                <w:szCs w:val="20"/>
              </w:rPr>
            </w:pPr>
            <w:r w:rsidDel="00000000" w:rsidR="00000000" w:rsidRPr="00000000">
              <w:rPr>
                <w:b w:val="1"/>
                <w:bCs w:val="1"/>
                <w:rtl w:val="0"/>
              </w:rPr>
              <w:t xml:space="preserve">6.3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D">
            <w:pPr>
              <w:rPr>
                <w:sz w:val="20"/>
                <w:szCs w:val="20"/>
              </w:rPr>
            </w:pPr>
            <w:r w:rsidDel="00000000" w:rsidR="00000000" w:rsidRPr="00000000">
              <w:rPr>
                <w:b w:val="1"/>
                <w:bCs w:val="1"/>
                <w:color w:val="181a1b"/>
                <w:rtl w:val="0"/>
              </w:rPr>
              <w:t xml:space="preserve">Prescripción de Pautas de Ejercicio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4">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rPr>
                <w:sz w:val="20"/>
                <w:szCs w:val="20"/>
              </w:rPr>
            </w:pPr>
            <w:r w:rsidDel="00000000" w:rsidR="00000000" w:rsidRPr="00000000">
              <w:rPr>
                <w:i w:val="1"/>
                <w:iCs w:val="1"/>
                <w:color w:val="181a1b"/>
                <w:rtl w:val="0"/>
              </w:rPr>
              <w:t xml:space="preserve">El sistema debe permitir al profesional asignar rutinas de ejercicios personalizadas al paciente, detallando series, repeticiones y frecuencia, para guiar su rehabilitación en el hogar.</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7">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D">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center"/>
              <w:rPr>
                <w:sz w:val="20"/>
                <w:szCs w:val="20"/>
              </w:rPr>
            </w:pPr>
            <w:r w:rsidDel="00000000" w:rsidR="00000000" w:rsidRPr="00000000">
              <w:rPr>
                <w:b w:val="1"/>
                <w:bCs w:val="1"/>
                <w:rtl w:val="0"/>
              </w:rPr>
              <w:t xml:space="preserve">6.4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0F">
            <w:pPr>
              <w:rPr>
                <w:sz w:val="20"/>
                <w:szCs w:val="20"/>
              </w:rPr>
            </w:pPr>
            <w:r w:rsidDel="00000000" w:rsidR="00000000" w:rsidRPr="00000000">
              <w:rPr>
                <w:b w:val="1"/>
                <w:bCs w:val="1"/>
                <w:color w:val="181a1b"/>
                <w:rtl w:val="0"/>
              </w:rPr>
              <w:t xml:space="preserve">Registro de Cumplimiento de Tareas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6">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rPr>
                <w:sz w:val="20"/>
                <w:szCs w:val="20"/>
              </w:rPr>
            </w:pPr>
            <w:r w:rsidDel="00000000" w:rsidR="00000000" w:rsidRPr="00000000">
              <w:rPr>
                <w:i w:val="1"/>
                <w:iCs w:val="1"/>
                <w:color w:val="181a1b"/>
                <w:rtl w:val="0"/>
              </w:rPr>
              <w:t xml:space="preserve">El sistema debe permitir al paciente registrar diariamente qué tareas o ejercicios ha completado, para que el equipo clínico pueda medir su nivel de compromiso real con el tratamiento.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9">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1F">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center"/>
              <w:rPr>
                <w:sz w:val="20"/>
                <w:szCs w:val="20"/>
              </w:rPr>
            </w:pPr>
            <w:r w:rsidDel="00000000" w:rsidR="00000000" w:rsidRPr="00000000">
              <w:rPr>
                <w:b w:val="1"/>
                <w:bCs w:val="1"/>
                <w:rtl w:val="0"/>
              </w:rPr>
              <w:t xml:space="preserve">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1">
            <w:pPr>
              <w:rPr>
                <w:sz w:val="20"/>
                <w:szCs w:val="20"/>
              </w:rPr>
            </w:pPr>
            <w:r w:rsidDel="00000000" w:rsidR="00000000" w:rsidRPr="00000000">
              <w:rPr>
                <w:b w:val="1"/>
                <w:bCs w:val="1"/>
                <w:color w:val="181a1b"/>
                <w:rtl w:val="0"/>
              </w:rPr>
              <w:t xml:space="preserve">Gestión de Ciclo de Vida de Pautas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8">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rPr>
                <w:sz w:val="20"/>
                <w:szCs w:val="20"/>
              </w:rPr>
            </w:pPr>
            <w:r w:rsidDel="00000000" w:rsidR="00000000" w:rsidRPr="00000000">
              <w:rPr>
                <w:i w:val="1"/>
                <w:iCs w:val="1"/>
                <w:color w:val="181a1b"/>
                <w:rtl w:val="0"/>
              </w:rPr>
              <w:t xml:space="preserve">El sistema debe asegurar que las rutinas recetadas tengan una fecha de caducidad, para proteger al paciente y evitar que continúe realizando ejercicios que ya no corresponden a su etapa clínica.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2B">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1">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center"/>
              <w:rPr>
                <w:sz w:val="20"/>
                <w:szCs w:val="20"/>
              </w:rPr>
            </w:pPr>
            <w:r w:rsidDel="00000000" w:rsidR="00000000" w:rsidRPr="00000000">
              <w:rPr>
                <w:b w:val="1"/>
                <w:bCs w:val="1"/>
                <w:rtl w:val="0"/>
              </w:rPr>
              <w:t xml:space="preserve">6.6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3">
            <w:pPr>
              <w:rPr>
                <w:sz w:val="20"/>
                <w:szCs w:val="20"/>
              </w:rPr>
            </w:pPr>
            <w:r w:rsidDel="00000000" w:rsidR="00000000" w:rsidRPr="00000000">
              <w:rPr>
                <w:b w:val="1"/>
                <w:bCs w:val="1"/>
                <w:color w:val="181a1b"/>
                <w:rtl w:val="0"/>
              </w:rPr>
              <w:t xml:space="preserve">Sistema de Alertas por Deterioro Clínico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A">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rPr>
                <w:sz w:val="20"/>
                <w:szCs w:val="20"/>
              </w:rPr>
            </w:pPr>
            <w:r w:rsidDel="00000000" w:rsidR="00000000" w:rsidRPr="00000000">
              <w:rPr>
                <w:i w:val="1"/>
                <w:iCs w:val="1"/>
                <w:color w:val="181a1b"/>
                <w:rtl w:val="0"/>
              </w:rPr>
              <w:t xml:space="preserve">El sistema debe notificar de manera prioritaria al profesional si los reportes del paciente indican un deterioro en su salud, para permitir una intervención médica rápida y prevenir complicaciones.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3D">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3">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center"/>
              <w:rPr>
                <w:sz w:val="20"/>
                <w:szCs w:val="20"/>
              </w:rPr>
            </w:pPr>
            <w:r w:rsidDel="00000000" w:rsidR="00000000" w:rsidRPr="00000000">
              <w:rPr>
                <w:b w:val="1"/>
                <w:bCs w:val="1"/>
                <w:rtl w:val="0"/>
              </w:rPr>
              <w:t xml:space="preserve">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5">
            <w:pPr>
              <w:rPr>
                <w:sz w:val="20"/>
                <w:szCs w:val="20"/>
              </w:rPr>
            </w:pPr>
            <w:r w:rsidDel="00000000" w:rsidR="00000000" w:rsidRPr="00000000">
              <w:rPr>
                <w:b w:val="1"/>
                <w:bCs w:val="1"/>
                <w:color w:val="181a1b"/>
                <w:rtl w:val="0"/>
              </w:rPr>
              <w:t xml:space="preserve">Flujo de Preparación para el Alta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C">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rPr>
                <w:sz w:val="20"/>
                <w:szCs w:val="20"/>
              </w:rPr>
            </w:pPr>
            <w:r w:rsidDel="00000000" w:rsidR="00000000" w:rsidRPr="00000000">
              <w:rPr>
                <w:i w:val="1"/>
                <w:iCs w:val="1"/>
                <w:color w:val="181a1b"/>
                <w:rtl w:val="0"/>
              </w:rPr>
              <w:t xml:space="preserve">El sistema debe entregar material preventivo y de cuidado continuo al paciente una vez que este alcance sus metas clínicas, para facilitar un cierre de tratamiento seguro y educativo.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4F">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5">
            <w:pPr>
              <w:rPr>
                <w:sz w:val="20"/>
                <w:szCs w:val="20"/>
              </w:rPr>
            </w:pPr>
            <w:r w:rsidDel="00000000" w:rsidR="00000000" w:rsidRPr="00000000">
              <w:rPr>
                <w:b w:val="1"/>
                <w:bCs w:val="1"/>
                <w:rtl w:val="0"/>
              </w:rPr>
              <w:t xml:space="preserve">7.-</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6">
            <w:pPr>
              <w:rPr>
                <w:sz w:val="20"/>
                <w:szCs w:val="20"/>
              </w:rPr>
            </w:pPr>
            <w:r w:rsidDel="00000000" w:rsidR="00000000" w:rsidRPr="00000000">
              <w:rPr>
                <w:b w:val="1"/>
                <w:bCs w:val="1"/>
                <w:rtl w:val="0"/>
              </w:rPr>
              <w:t xml:space="preserve">Comunicación y Gestión de Calidad</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E">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center"/>
              <w:rPr>
                <w:sz w:val="20"/>
                <w:szCs w:val="20"/>
              </w:rPr>
            </w:pPr>
            <w:r w:rsidDel="00000000" w:rsidR="00000000" w:rsidRPr="00000000">
              <w:rPr>
                <w:b w:val="1"/>
                <w:bCs w:val="1"/>
                <w:rtl w:val="0"/>
              </w:rPr>
              <w:t xml:space="preserve">7.1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0">
            <w:pPr>
              <w:rPr>
                <w:sz w:val="20"/>
                <w:szCs w:val="20"/>
              </w:rPr>
            </w:pPr>
            <w:r w:rsidDel="00000000" w:rsidR="00000000" w:rsidRPr="00000000">
              <w:rPr>
                <w:b w:val="1"/>
                <w:bCs w:val="1"/>
                <w:color w:val="181a1b"/>
                <w:rtl w:val="0"/>
              </w:rPr>
              <w:t xml:space="preserve">Gestión de Notificaciones Multi-canal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7">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rPr>
                <w:sz w:val="20"/>
                <w:szCs w:val="20"/>
              </w:rPr>
            </w:pPr>
            <w:r w:rsidDel="00000000" w:rsidR="00000000" w:rsidRPr="00000000">
              <w:rPr>
                <w:i w:val="1"/>
                <w:iCs w:val="1"/>
                <w:color w:val="181a1b"/>
                <w:rtl w:val="0"/>
              </w:rPr>
              <w:t xml:space="preserve">El sistema debe enviar avisos al paciente sobre sus próximas citas y nuevos materiales asignados, para asegurar su asistencia y dar continuidad al tratamiento.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6A">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center"/>
              <w:rPr>
                <w:sz w:val="20"/>
                <w:szCs w:val="20"/>
              </w:rPr>
            </w:pPr>
            <w:r w:rsidDel="00000000" w:rsidR="00000000" w:rsidRPr="00000000">
              <w:rPr>
                <w:b w:val="1"/>
                <w:bCs w:val="1"/>
                <w:rtl w:val="0"/>
              </w:rPr>
              <w:t xml:space="preserve">7.2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2">
            <w:pPr>
              <w:rPr>
                <w:sz w:val="20"/>
                <w:szCs w:val="20"/>
              </w:rPr>
            </w:pPr>
            <w:r w:rsidDel="00000000" w:rsidR="00000000" w:rsidRPr="00000000">
              <w:rPr>
                <w:b w:val="1"/>
                <w:bCs w:val="1"/>
                <w:color w:val="181a1b"/>
                <w:rtl w:val="0"/>
              </w:rPr>
              <w:t xml:space="preserve">Canal de Mensajería Clínica Cifrada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79">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20"/>
                <w:szCs w:val="20"/>
              </w:rPr>
            </w:pPr>
            <w:r w:rsidDel="00000000" w:rsidR="00000000" w:rsidRPr="00000000">
              <w:rPr>
                <w:i w:val="1"/>
                <w:iCs w:val="1"/>
                <w:color w:val="181a1b"/>
                <w:rtl w:val="0"/>
              </w:rPr>
              <w:t xml:space="preserve">El sistema debe proveer un canal de contacto directo y confidencial entre el paciente y su equipo clínico, para resolver dudas del tratamiento protegiendo estrictamente la privacidad médica.</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1">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center"/>
              <w:rPr>
                <w:sz w:val="20"/>
                <w:szCs w:val="20"/>
              </w:rPr>
            </w:pPr>
            <w:r w:rsidDel="00000000" w:rsidR="00000000" w:rsidRPr="00000000">
              <w:rPr>
                <w:b w:val="1"/>
                <w:bCs w:val="1"/>
                <w:rtl w:val="0"/>
              </w:rPr>
              <w:t xml:space="preserve">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4">
            <w:pPr>
              <w:rPr>
                <w:sz w:val="20"/>
                <w:szCs w:val="20"/>
              </w:rPr>
            </w:pPr>
            <w:r w:rsidDel="00000000" w:rsidR="00000000" w:rsidRPr="00000000">
              <w:rPr>
                <w:b w:val="1"/>
                <w:bCs w:val="1"/>
                <w:color w:val="181a1b"/>
                <w:rtl w:val="0"/>
              </w:rPr>
              <w:t xml:space="preserve">Despliegue de Mensajes de Refuerzo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8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rPr>
                <w:sz w:val="20"/>
                <w:szCs w:val="20"/>
              </w:rPr>
            </w:pPr>
            <w:r w:rsidDel="00000000" w:rsidR="00000000" w:rsidRPr="00000000">
              <w:rPr>
                <w:i w:val="1"/>
                <w:iCs w:val="1"/>
                <w:color w:val="181a1b"/>
                <w:rtl w:val="0"/>
              </w:rPr>
              <w:t xml:space="preserve">El sistema debe enviar mensajes de apoyo al paciente cuando cumpla sus objetivos terapéuticos, para fomentar su compromiso y adherencia a la rehabilitación.</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3">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center"/>
              <w:rPr>
                <w:sz w:val="20"/>
                <w:szCs w:val="20"/>
              </w:rPr>
            </w:pPr>
            <w:r w:rsidDel="00000000" w:rsidR="00000000" w:rsidRPr="00000000">
              <w:rPr>
                <w:b w:val="1"/>
                <w:bCs w:val="1"/>
                <w:rtl w:val="0"/>
              </w:rPr>
              <w:t xml:space="preserve">7.4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6">
            <w:pPr>
              <w:rPr>
                <w:sz w:val="20"/>
                <w:szCs w:val="20"/>
              </w:rPr>
            </w:pPr>
            <w:r w:rsidDel="00000000" w:rsidR="00000000" w:rsidRPr="00000000">
              <w:rPr>
                <w:b w:val="1"/>
                <w:bCs w:val="1"/>
                <w:color w:val="181a1b"/>
                <w:rtl w:val="0"/>
              </w:rPr>
              <w:t xml:space="preserve">Evaluación de Satisfacción Post-Sesión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9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rPr>
                <w:sz w:val="20"/>
                <w:szCs w:val="20"/>
              </w:rPr>
            </w:pPr>
            <w:r w:rsidDel="00000000" w:rsidR="00000000" w:rsidRPr="00000000">
              <w:rPr>
                <w:i w:val="1"/>
                <w:iCs w:val="1"/>
                <w:color w:val="181a1b"/>
                <w:rtl w:val="0"/>
              </w:rPr>
              <w:t xml:space="preserve">El sistema debe permitir al paciente calificar el servicio recibido tras finalizar una sesión, para que la administración pueda medir la satisfacción del usuario y el desempeño del profesional.</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0">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center"/>
              <w:rPr>
                <w:sz w:val="20"/>
                <w:szCs w:val="20"/>
              </w:rPr>
            </w:pPr>
            <w:r w:rsidDel="00000000" w:rsidR="00000000" w:rsidRPr="00000000">
              <w:rPr>
                <w:b w:val="1"/>
                <w:bCs w:val="1"/>
                <w:rtl w:val="0"/>
              </w:rPr>
              <w:t xml:space="preserve">7.5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8">
            <w:pPr>
              <w:rPr>
                <w:sz w:val="20"/>
                <w:szCs w:val="20"/>
              </w:rPr>
            </w:pPr>
            <w:r w:rsidDel="00000000" w:rsidR="00000000" w:rsidRPr="00000000">
              <w:rPr>
                <w:b w:val="1"/>
                <w:bCs w:val="1"/>
                <w:color w:val="181a1b"/>
                <w:rtl w:val="0"/>
              </w:rPr>
              <w:t xml:space="preserve">Moderación de Testimonios Públicos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A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rPr>
                <w:sz w:val="20"/>
                <w:szCs w:val="20"/>
              </w:rPr>
            </w:pPr>
            <w:r w:rsidDel="00000000" w:rsidR="00000000" w:rsidRPr="00000000">
              <w:rPr>
                <w:i w:val="1"/>
                <w:iCs w:val="1"/>
                <w:color w:val="181a1b"/>
                <w:rtl w:val="0"/>
              </w:rPr>
              <w:t xml:space="preserve">El sistema debe permitir a los pacientes compartir su experiencia sobre un profesional, requiriendo una revisión administrativa previa a su publicación, para evitar falsas expectativas o conflictos.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2">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8">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center"/>
              <w:rPr>
                <w:sz w:val="20"/>
                <w:szCs w:val="20"/>
              </w:rPr>
            </w:pPr>
            <w:r w:rsidDel="00000000" w:rsidR="00000000" w:rsidRPr="00000000">
              <w:rPr>
                <w:b w:val="1"/>
                <w:bCs w:val="1"/>
                <w:rtl w:val="0"/>
              </w:rPr>
              <w:t xml:space="preserve">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A">
            <w:pPr>
              <w:rPr>
                <w:sz w:val="20"/>
                <w:szCs w:val="20"/>
              </w:rPr>
            </w:pPr>
            <w:r w:rsidDel="00000000" w:rsidR="00000000" w:rsidRPr="00000000">
              <w:rPr>
                <w:b w:val="1"/>
                <w:bCs w:val="1"/>
                <w:color w:val="181a1b"/>
                <w:rtl w:val="0"/>
              </w:rPr>
              <w:t xml:space="preserve">Filtrado de Contenido Restringido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1">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rPr>
                <w:sz w:val="20"/>
                <w:szCs w:val="20"/>
              </w:rPr>
            </w:pPr>
            <w:r w:rsidDel="00000000" w:rsidR="00000000" w:rsidRPr="00000000">
              <w:rPr>
                <w:i w:val="1"/>
                <w:iCs w:val="1"/>
                <w:color w:val="181a1b"/>
                <w:rtl w:val="0"/>
              </w:rPr>
              <w:t xml:space="preserve">El sistema debe bloquear el uso de lenguaje ofensivo en las comunicaciones y reseñas de la plataforma, para mantener un entorno seguro y de respeto mutuo.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4">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A">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center"/>
              <w:rPr>
                <w:sz w:val="20"/>
                <w:szCs w:val="20"/>
              </w:rPr>
            </w:pPr>
            <w:r w:rsidDel="00000000" w:rsidR="00000000" w:rsidRPr="00000000">
              <w:rPr>
                <w:b w:val="1"/>
                <w:bCs w:val="1"/>
                <w:rtl w:val="0"/>
              </w:rPr>
              <w:t xml:space="preserve">7.7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C">
            <w:pPr>
              <w:rPr>
                <w:sz w:val="20"/>
                <w:szCs w:val="20"/>
              </w:rPr>
            </w:pPr>
            <w:r w:rsidDel="00000000" w:rsidR="00000000" w:rsidRPr="00000000">
              <w:rPr>
                <w:b w:val="1"/>
                <w:bCs w:val="1"/>
                <w:rtl w:val="0"/>
              </w:rPr>
              <w:t xml:space="preserve">Cálculo y Visualización de Calificación Profesional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3">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rPr>
                <w:sz w:val="20"/>
                <w:szCs w:val="20"/>
              </w:rPr>
            </w:pPr>
            <w:r w:rsidDel="00000000" w:rsidR="00000000" w:rsidRPr="00000000">
              <w:rPr>
                <w:i w:val="1"/>
                <w:iCs w:val="1"/>
                <w:color w:val="181a1b"/>
                <w:rtl w:val="0"/>
              </w:rPr>
              <w:t xml:space="preserve">El sistema debe mostrar la calificación general de los profesionales en el buscador de la plataforma, para ayudar a los pacientes a tomar decisiones informadas al momento de elegir con quién agendar.</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6">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C">
            <w:pPr>
              <w:rPr>
                <w:sz w:val="20"/>
                <w:szCs w:val="20"/>
              </w:rPr>
            </w:pPr>
            <w:r w:rsidDel="00000000" w:rsidR="00000000" w:rsidRPr="00000000">
              <w:rPr>
                <w:b w:val="1"/>
                <w:bCs w:val="1"/>
                <w:rtl w:val="0"/>
              </w:rPr>
              <w:t xml:space="preserve">8.-</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DD">
            <w:pPr>
              <w:rPr>
                <w:sz w:val="20"/>
                <w:szCs w:val="20"/>
              </w:rPr>
            </w:pPr>
            <w:r w:rsidDel="00000000" w:rsidR="00000000" w:rsidRPr="00000000">
              <w:rPr>
                <w:b w:val="1"/>
                <w:bCs w:val="1"/>
                <w:rtl w:val="0"/>
              </w:rPr>
              <w:t xml:space="preserve">Administración, Soporte y Operaciones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5">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center"/>
              <w:rPr>
                <w:sz w:val="20"/>
                <w:szCs w:val="20"/>
              </w:rPr>
            </w:pPr>
            <w:r w:rsidDel="00000000" w:rsidR="00000000" w:rsidRPr="00000000">
              <w:rPr>
                <w:b w:val="1"/>
                <w:bCs w:val="1"/>
                <w:rtl w:val="0"/>
              </w:rPr>
              <w:t xml:space="preserve">8.1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7">
            <w:pPr>
              <w:rPr>
                <w:sz w:val="20"/>
                <w:szCs w:val="20"/>
              </w:rPr>
            </w:pPr>
            <w:r w:rsidDel="00000000" w:rsidR="00000000" w:rsidRPr="00000000">
              <w:rPr>
                <w:b w:val="1"/>
                <w:bCs w:val="1"/>
                <w:color w:val="181a1b"/>
                <w:rtl w:val="0"/>
              </w:rPr>
              <w:t xml:space="preserve">Panel de Gestión de Parámetros Globales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EE">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rPr>
                <w:sz w:val="20"/>
                <w:szCs w:val="20"/>
              </w:rPr>
            </w:pPr>
            <w:r w:rsidDel="00000000" w:rsidR="00000000" w:rsidRPr="00000000">
              <w:rPr>
                <w:i w:val="1"/>
                <w:iCs w:val="1"/>
                <w:color w:val="181a1b"/>
                <w:rtl w:val="0"/>
              </w:rPr>
              <w:t xml:space="preserve">El sistema debe permitir al personal administrativo gestionar la información general de la clínica, como sucursales, servicios ofrecidos y precios, para mantener la oferta comercial actualizada.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1">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7">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center"/>
              <w:rPr>
                <w:sz w:val="20"/>
                <w:szCs w:val="20"/>
              </w:rPr>
            </w:pPr>
            <w:r w:rsidDel="00000000" w:rsidR="00000000" w:rsidRPr="00000000">
              <w:rPr>
                <w:b w:val="1"/>
                <w:bCs w:val="1"/>
                <w:rtl w:val="0"/>
              </w:rPr>
              <w:t xml:space="preserve">8.2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9">
            <w:pPr>
              <w:rPr>
                <w:sz w:val="20"/>
                <w:szCs w:val="20"/>
              </w:rPr>
            </w:pPr>
            <w:r w:rsidDel="00000000" w:rsidR="00000000" w:rsidRPr="00000000">
              <w:rPr>
                <w:b w:val="1"/>
                <w:bCs w:val="1"/>
                <w:color w:val="181a1b"/>
                <w:rtl w:val="0"/>
              </w:rPr>
              <w:t xml:space="preserve">Sistema de Ticketing y Soporte Técnico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0">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rPr>
                <w:sz w:val="20"/>
                <w:szCs w:val="20"/>
              </w:rPr>
            </w:pPr>
            <w:r w:rsidDel="00000000" w:rsidR="00000000" w:rsidRPr="00000000">
              <w:rPr>
                <w:i w:val="1"/>
                <w:iCs w:val="1"/>
                <w:color w:val="181a1b"/>
                <w:rtl w:val="0"/>
              </w:rPr>
              <w:t xml:space="preserve">El sistema debe permitir a los usuarios reportar problemas o solicitar ayuda administrativa, para asegurar la continuidad operativa y la atención oportuna a sus requerimientos.</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8">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9">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center"/>
              <w:rPr>
                <w:sz w:val="20"/>
                <w:szCs w:val="20"/>
              </w:rPr>
            </w:pPr>
            <w:r w:rsidDel="00000000" w:rsidR="00000000" w:rsidRPr="00000000">
              <w:rPr>
                <w:b w:val="1"/>
                <w:bCs w:val="1"/>
                <w:rtl w:val="0"/>
              </w:rPr>
              <w:t xml:space="preserve">8.3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B">
            <w:pPr>
              <w:rPr>
                <w:sz w:val="20"/>
                <w:szCs w:val="20"/>
              </w:rPr>
            </w:pPr>
            <w:r w:rsidDel="00000000" w:rsidR="00000000" w:rsidRPr="00000000">
              <w:rPr>
                <w:b w:val="1"/>
                <w:bCs w:val="1"/>
                <w:color w:val="181a1b"/>
                <w:rtl w:val="0"/>
              </w:rPr>
              <w:t xml:space="preserve">Enrutamiento de Solicitudes por Categoría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2">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rPr>
                <w:sz w:val="20"/>
                <w:szCs w:val="20"/>
              </w:rPr>
            </w:pPr>
            <w:r w:rsidDel="00000000" w:rsidR="00000000" w:rsidRPr="00000000">
              <w:rPr>
                <w:i w:val="1"/>
                <w:iCs w:val="1"/>
                <w:color w:val="181a1b"/>
                <w:rtl w:val="0"/>
              </w:rPr>
              <w:t xml:space="preserve">El sistema debe enviar automáticamente las solicitudes de ayuda al área encargada de resolverlas, para agilizar los tiempos de respuesta al usuario afectado.</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A">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B">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center"/>
              <w:rPr>
                <w:sz w:val="20"/>
                <w:szCs w:val="20"/>
              </w:rPr>
            </w:pPr>
            <w:r w:rsidDel="00000000" w:rsidR="00000000" w:rsidRPr="00000000">
              <w:rPr>
                <w:b w:val="1"/>
                <w:bCs w:val="1"/>
                <w:rtl w:val="0"/>
              </w:rPr>
              <w:t xml:space="preserve">8.4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D">
            <w:pPr>
              <w:rPr>
                <w:sz w:val="20"/>
                <w:szCs w:val="20"/>
              </w:rPr>
            </w:pPr>
            <w:r w:rsidDel="00000000" w:rsidR="00000000" w:rsidRPr="00000000">
              <w:rPr>
                <w:b w:val="1"/>
                <w:bCs w:val="1"/>
                <w:color w:val="181a1b"/>
                <w:rtl w:val="0"/>
              </w:rPr>
              <w:t xml:space="preserve">Escalamiento de Eventos Críticos a Supervisión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4">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rPr>
                <w:sz w:val="20"/>
                <w:szCs w:val="20"/>
              </w:rPr>
            </w:pPr>
            <w:r w:rsidDel="00000000" w:rsidR="00000000" w:rsidRPr="00000000">
              <w:rPr>
                <w:i w:val="1"/>
                <w:iCs w:val="1"/>
                <w:color w:val="181a1b"/>
                <w:rtl w:val="0"/>
              </w:rPr>
              <w:t xml:space="preserve">El sistema debe alertar inmediatamente a la jefatura o supervisores cuando se registre un problema grave o prioritario, para asegurar una intervención rápida y proteger la calidad del servicio.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7">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D">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center"/>
              <w:rPr>
                <w:sz w:val="20"/>
                <w:szCs w:val="20"/>
              </w:rPr>
            </w:pPr>
            <w:r w:rsidDel="00000000" w:rsidR="00000000" w:rsidRPr="00000000">
              <w:rPr>
                <w:b w:val="1"/>
                <w:bCs w:val="1"/>
                <w:rtl w:val="0"/>
              </w:rPr>
              <w:t xml:space="preserve">8.5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2F">
            <w:pPr>
              <w:rPr>
                <w:sz w:val="20"/>
                <w:szCs w:val="20"/>
              </w:rPr>
            </w:pPr>
            <w:r w:rsidDel="00000000" w:rsidR="00000000" w:rsidRPr="00000000">
              <w:rPr>
                <w:b w:val="1"/>
                <w:bCs w:val="1"/>
                <w:color w:val="181a1b"/>
                <w:rtl w:val="0"/>
              </w:rPr>
              <w:t xml:space="preserve">Generación de Reportes Operativos Exportables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6">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rPr>
                <w:sz w:val="20"/>
                <w:szCs w:val="20"/>
              </w:rPr>
            </w:pPr>
            <w:r w:rsidDel="00000000" w:rsidR="00000000" w:rsidRPr="00000000">
              <w:rPr>
                <w:i w:val="1"/>
                <w:iCs w:val="1"/>
                <w:color w:val="181a1b"/>
                <w:rtl w:val="0"/>
              </w:rPr>
              <w:t xml:space="preserve">El sistema debe permitir a la administración descargar reportes consolidados sobre el desempeño financiero y clínico, para respaldar la toma de decisiones gerenciales con datos concretos.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9">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3F">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center"/>
              <w:rPr>
                <w:sz w:val="20"/>
                <w:szCs w:val="20"/>
              </w:rPr>
            </w:pPr>
            <w:r w:rsidDel="00000000" w:rsidR="00000000" w:rsidRPr="00000000">
              <w:rPr>
                <w:b w:val="1"/>
                <w:bCs w:val="1"/>
                <w:rtl w:val="0"/>
              </w:rPr>
              <w:t xml:space="preserve">8.6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1">
            <w:pPr>
              <w:rPr>
                <w:sz w:val="20"/>
                <w:szCs w:val="20"/>
              </w:rPr>
            </w:pPr>
            <w:r w:rsidDel="00000000" w:rsidR="00000000" w:rsidRPr="00000000">
              <w:rPr>
                <w:b w:val="1"/>
                <w:bCs w:val="1"/>
                <w:color w:val="181a1b"/>
                <w:rtl w:val="0"/>
              </w:rPr>
              <w:t xml:space="preserve">Dashboard de Monitoreo de KPIs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8">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rPr>
                <w:sz w:val="20"/>
                <w:szCs w:val="20"/>
              </w:rPr>
            </w:pPr>
            <w:r w:rsidDel="00000000" w:rsidR="00000000" w:rsidRPr="00000000">
              <w:rPr>
                <w:i w:val="1"/>
                <w:iCs w:val="1"/>
                <w:color w:val="181a1b"/>
                <w:rtl w:val="0"/>
              </w:rPr>
              <w:t xml:space="preserve">El sistema debe mostrar un panel de control con los indicadores clave de la organización, como el volumen de pacientes y la satisfacción del usuario, para facilitar el monitoreo del negocio en tiempo real.</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4B">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1">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center"/>
              <w:rPr>
                <w:sz w:val="20"/>
                <w:szCs w:val="20"/>
              </w:rPr>
            </w:pPr>
            <w:r w:rsidDel="00000000" w:rsidR="00000000" w:rsidRPr="00000000">
              <w:rPr>
                <w:b w:val="1"/>
                <w:bCs w:val="1"/>
                <w:rtl w:val="0"/>
              </w:rPr>
              <w:t xml:space="preserve">8.7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3">
            <w:pPr>
              <w:rPr>
                <w:sz w:val="20"/>
                <w:szCs w:val="20"/>
              </w:rPr>
            </w:pPr>
            <w:r w:rsidDel="00000000" w:rsidR="00000000" w:rsidRPr="00000000">
              <w:rPr>
                <w:b w:val="1"/>
                <w:bCs w:val="1"/>
                <w:color w:val="181a1b"/>
                <w:rtl w:val="0"/>
              </w:rPr>
              <w:t xml:space="preserve">Registro y Seguimiento de Derivaciones Internas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A">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rPr>
                <w:sz w:val="20"/>
                <w:szCs w:val="20"/>
              </w:rPr>
            </w:pPr>
            <w:r w:rsidDel="00000000" w:rsidR="00000000" w:rsidRPr="00000000">
              <w:rPr>
                <w:i w:val="1"/>
                <w:iCs w:val="1"/>
                <w:color w:val="181a1b"/>
                <w:rtl w:val="0"/>
              </w:rPr>
              <w:t xml:space="preserve">El sistema debe permitir al profesional derivar a un paciente hacia otro especialista de la misma institución compartiendo su historial clínico, para garantizar la continuidad integral del tratamiento.</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5D">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3">
            <w:pPr>
              <w:rPr>
                <w:sz w:val="20"/>
                <w:szCs w:val="20"/>
              </w:rPr>
            </w:pPr>
            <w:r w:rsidDel="00000000" w:rsidR="00000000" w:rsidRPr="00000000">
              <w:rPr>
                <w:b w:val="1"/>
                <w:bCs w:val="1"/>
                <w:rtl w:val="0"/>
              </w:rPr>
              <w:t xml:space="preserve">9.-</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4">
            <w:pPr>
              <w:rPr>
                <w:sz w:val="20"/>
                <w:szCs w:val="20"/>
              </w:rPr>
            </w:pPr>
            <w:r w:rsidDel="00000000" w:rsidR="00000000" w:rsidRPr="00000000">
              <w:rPr>
                <w:b w:val="1"/>
                <w:bCs w:val="1"/>
                <w:rtl w:val="0"/>
              </w:rPr>
              <w:t xml:space="preserve">Interoperabilidad y Gestión de Finanzas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C">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center"/>
              <w:rPr>
                <w:sz w:val="20"/>
                <w:szCs w:val="20"/>
              </w:rPr>
            </w:pPr>
            <w:r w:rsidDel="00000000" w:rsidR="00000000" w:rsidRPr="00000000">
              <w:rPr>
                <w:b w:val="1"/>
                <w:bCs w:val="1"/>
                <w:rtl w:val="0"/>
              </w:rPr>
              <w:t xml:space="preserve">9.1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E">
            <w:pPr>
              <w:rPr>
                <w:sz w:val="20"/>
                <w:szCs w:val="20"/>
              </w:rPr>
            </w:pPr>
            <w:r w:rsidDel="00000000" w:rsidR="00000000" w:rsidRPr="00000000">
              <w:rPr>
                <w:b w:val="1"/>
                <w:bCs w:val="1"/>
                <w:color w:val="181a1b"/>
                <w:rtl w:val="0"/>
              </w:rPr>
              <w:t xml:space="preserve">Almacenamiento de Datos de Cobertura y Bonos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5">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rPr>
                <w:sz w:val="20"/>
                <w:szCs w:val="20"/>
              </w:rPr>
            </w:pPr>
            <w:r w:rsidDel="00000000" w:rsidR="00000000" w:rsidRPr="00000000">
              <w:rPr>
                <w:i w:val="1"/>
                <w:iCs w:val="1"/>
                <w:color w:val="181a1b"/>
                <w:rtl w:val="0"/>
              </w:rPr>
              <w:t xml:space="preserve">El sistema debe registrar la información de los bonos y la previsión de salud del paciente, para aplicar los beneficios y descuentos correspondientes a su atención médica.</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8">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center"/>
              <w:rPr>
                <w:sz w:val="20"/>
                <w:szCs w:val="20"/>
              </w:rPr>
            </w:pPr>
            <w:r w:rsidDel="00000000" w:rsidR="00000000" w:rsidRPr="00000000">
              <w:rPr>
                <w:b w:val="1"/>
                <w:bCs w:val="1"/>
                <w:rtl w:val="0"/>
              </w:rPr>
              <w:t xml:space="preserve">9.2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0">
            <w:pPr>
              <w:rPr>
                <w:sz w:val="20"/>
                <w:szCs w:val="20"/>
              </w:rPr>
            </w:pPr>
            <w:r w:rsidDel="00000000" w:rsidR="00000000" w:rsidRPr="00000000">
              <w:rPr>
                <w:b w:val="1"/>
                <w:bCs w:val="1"/>
                <w:color w:val="181a1b"/>
                <w:rtl w:val="0"/>
              </w:rPr>
              <w:t xml:space="preserve">Registro de Copagos y Transacciones Financieras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7">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rPr>
                <w:sz w:val="20"/>
                <w:szCs w:val="20"/>
              </w:rPr>
            </w:pPr>
            <w:r w:rsidDel="00000000" w:rsidR="00000000" w:rsidRPr="00000000">
              <w:rPr>
                <w:i w:val="1"/>
                <w:iCs w:val="1"/>
                <w:color w:val="181a1b"/>
                <w:rtl w:val="0"/>
              </w:rPr>
              <w:t xml:space="preserve">El sistema debe documentar detalladamente los pagos asociados a cada cita, separando el aporte de la aseguradora del pago directo realizado por el usuario, para mantener una contabilidad transparente.</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8F">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0">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center"/>
              <w:rPr>
                <w:sz w:val="20"/>
                <w:szCs w:val="20"/>
              </w:rPr>
            </w:pPr>
            <w:r w:rsidDel="00000000" w:rsidR="00000000" w:rsidRPr="00000000">
              <w:rPr>
                <w:b w:val="1"/>
                <w:bCs w:val="1"/>
                <w:rtl w:val="0"/>
              </w:rPr>
              <w:t xml:space="preserve">9.3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20"/>
                <w:szCs w:val="20"/>
              </w:rPr>
            </w:pPr>
            <w:r w:rsidDel="00000000" w:rsidR="00000000" w:rsidRPr="00000000">
              <w:rPr>
                <w:b w:val="1"/>
                <w:bCs w:val="1"/>
                <w:color w:val="181a1b"/>
                <w:rtl w:val="0"/>
              </w:rPr>
              <w:t xml:space="preserve">Capa de Interoperabilidad mediante API Adapter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99">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rPr>
                <w:sz w:val="20"/>
                <w:szCs w:val="20"/>
              </w:rPr>
            </w:pPr>
            <w:r w:rsidDel="00000000" w:rsidR="00000000" w:rsidRPr="00000000">
              <w:rPr>
                <w:i w:val="1"/>
                <w:iCs w:val="1"/>
                <w:color w:val="181a1b"/>
                <w:rtl w:val="0"/>
              </w:rPr>
              <w:t xml:space="preserve">El sistema debe ser capaz de comunicarse de forma estandarizada con plataformas de otras instituciones prestadoras o aseguradoras, para intercambiar datos vitales de cobertura y validación.</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1">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center"/>
              <w:rPr>
                <w:sz w:val="20"/>
                <w:szCs w:val="20"/>
              </w:rPr>
            </w:pPr>
            <w:r w:rsidDel="00000000" w:rsidR="00000000" w:rsidRPr="00000000">
              <w:rPr>
                <w:b w:val="1"/>
                <w:bCs w:val="1"/>
                <w:rtl w:val="0"/>
              </w:rPr>
              <w:t xml:space="preserve">9.4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4">
            <w:pPr>
              <w:rPr>
                <w:sz w:val="20"/>
                <w:szCs w:val="20"/>
              </w:rPr>
            </w:pPr>
            <w:r w:rsidDel="00000000" w:rsidR="00000000" w:rsidRPr="00000000">
              <w:rPr>
                <w:b w:val="1"/>
                <w:bCs w:val="1"/>
                <w:color w:val="181a1b"/>
                <w:rtl w:val="0"/>
              </w:rPr>
              <w:t xml:space="preserve">Bitácora de Transacciones con Servicios Externos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rPr>
                <w:sz w:val="20"/>
                <w:szCs w:val="20"/>
              </w:rPr>
            </w:pPr>
            <w:r w:rsidDel="00000000" w:rsidR="00000000" w:rsidRPr="00000000">
              <w:rPr>
                <w:i w:val="1"/>
                <w:iCs w:val="1"/>
                <w:color w:val="181a1b"/>
                <w:rtl w:val="0"/>
              </w:rPr>
              <w:t xml:space="preserve">El sistema debe guardar un registro histórico de todas las comunicaciones realizadas con plataformas externas, para permitir el rastreo y resolución de discrepancias financieras.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AE">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center"/>
              <w:rPr>
                <w:sz w:val="20"/>
                <w:szCs w:val="20"/>
              </w:rPr>
            </w:pPr>
            <w:r w:rsidDel="00000000" w:rsidR="00000000" w:rsidRPr="00000000">
              <w:rPr>
                <w:b w:val="1"/>
                <w:bCs w:val="1"/>
                <w:rtl w:val="0"/>
              </w:rPr>
              <w:t xml:space="preserve">9.5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6">
            <w:pPr>
              <w:rPr>
                <w:sz w:val="20"/>
                <w:szCs w:val="20"/>
              </w:rPr>
            </w:pPr>
            <w:r w:rsidDel="00000000" w:rsidR="00000000" w:rsidRPr="00000000">
              <w:rPr>
                <w:b w:val="1"/>
                <w:bCs w:val="1"/>
                <w:color w:val="181a1b"/>
                <w:rtl w:val="0"/>
              </w:rPr>
              <w:t xml:space="preserve">Lógica de Reintento ante Fallos de Conectividad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B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rPr>
                <w:sz w:val="20"/>
                <w:szCs w:val="20"/>
              </w:rPr>
            </w:pPr>
            <w:r w:rsidDel="00000000" w:rsidR="00000000" w:rsidRPr="00000000">
              <w:rPr>
                <w:i w:val="1"/>
                <w:iCs w:val="1"/>
                <w:color w:val="181a1b"/>
                <w:rtl w:val="0"/>
              </w:rPr>
              <w:t xml:space="preserve">El sistema debe asegurar que las validaciones financieras se completen correctamente frente a cortes temporales de red, para proteger la integridad de los cobros y evitar pérdida de información.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0">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center"/>
              <w:rPr>
                <w:sz w:val="20"/>
                <w:szCs w:val="20"/>
              </w:rPr>
            </w:pPr>
            <w:r w:rsidDel="00000000" w:rsidR="00000000" w:rsidRPr="00000000">
              <w:rPr>
                <w:b w:val="1"/>
                <w:bCs w:val="1"/>
                <w:rtl w:val="0"/>
              </w:rPr>
              <w:t xml:space="preserve">9.6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8">
            <w:pPr>
              <w:rPr>
                <w:sz w:val="20"/>
                <w:szCs w:val="20"/>
              </w:rPr>
            </w:pPr>
            <w:r w:rsidDel="00000000" w:rsidR="00000000" w:rsidRPr="00000000">
              <w:rPr>
                <w:b w:val="1"/>
                <w:bCs w:val="1"/>
                <w:color w:val="181a1b"/>
                <w:rtl w:val="0"/>
              </w:rPr>
              <w:t xml:space="preserve">Sincronización de Sesiones Bonificables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C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rPr>
                <w:sz w:val="20"/>
                <w:szCs w:val="20"/>
              </w:rPr>
            </w:pPr>
            <w:r w:rsidDel="00000000" w:rsidR="00000000" w:rsidRPr="00000000">
              <w:rPr>
                <w:i w:val="1"/>
                <w:iCs w:val="1"/>
                <w:color w:val="181a1b"/>
                <w:rtl w:val="0"/>
              </w:rPr>
              <w:t xml:space="preserve">El sistema debe comprobar que el número de atenciones realizadas coincida exactamente con las prestaciones autorizadas y pagadas, para alertar sobre inconsistencias y evitar fugas de ingresos.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2">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8">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center"/>
              <w:rPr>
                <w:sz w:val="20"/>
                <w:szCs w:val="20"/>
              </w:rPr>
            </w:pPr>
            <w:r w:rsidDel="00000000" w:rsidR="00000000" w:rsidRPr="00000000">
              <w:rPr>
                <w:b w:val="1"/>
                <w:bCs w:val="1"/>
                <w:rtl w:val="0"/>
              </w:rPr>
              <w:t xml:space="preserve">9.7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A">
            <w:pPr>
              <w:rPr>
                <w:sz w:val="20"/>
                <w:szCs w:val="20"/>
              </w:rPr>
            </w:pPr>
            <w:r w:rsidDel="00000000" w:rsidR="00000000" w:rsidRPr="00000000">
              <w:rPr>
                <w:b w:val="1"/>
                <w:bCs w:val="1"/>
                <w:rtl w:val="0"/>
              </w:rPr>
              <w:t xml:space="preserve">Interfaz de Contingencia para Operación Manual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1">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20"/>
                <w:szCs w:val="20"/>
              </w:rPr>
            </w:pPr>
            <w:r w:rsidDel="00000000" w:rsidR="00000000" w:rsidRPr="00000000">
              <w:rPr>
                <w:i w:val="1"/>
                <w:iCs w:val="1"/>
                <w:color w:val="181a1b"/>
                <w:rtl w:val="0"/>
              </w:rPr>
              <w:t xml:space="preserve">El sistema debe permitir al personal ingresar manualmente los datos de pago si los servicios de validación externos dejan de funcionar, para asegurar que la clínica siga operando sin detener la atención a los pacientes.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4">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A">
            <w:pPr>
              <w:rPr>
                <w:sz w:val="20"/>
                <w:szCs w:val="20"/>
              </w:rPr>
            </w:pPr>
            <w:r w:rsidDel="00000000" w:rsidR="00000000" w:rsidRPr="00000000">
              <w:rPr>
                <w:b w:val="1"/>
                <w:bCs w:val="1"/>
                <w:rtl w:val="0"/>
              </w:rPr>
              <w:t xml:space="preserve">10.-</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EB">
            <w:pPr>
              <w:rPr>
                <w:sz w:val="20"/>
                <w:szCs w:val="20"/>
              </w:rPr>
            </w:pPr>
            <w:r w:rsidDel="00000000" w:rsidR="00000000" w:rsidRPr="00000000">
              <w:rPr>
                <w:b w:val="1"/>
                <w:bCs w:val="1"/>
                <w:rtl w:val="0"/>
              </w:rPr>
              <w:t xml:space="preserve">Finanzas y Comercialización</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3">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center"/>
              <w:rPr>
                <w:sz w:val="20"/>
                <w:szCs w:val="20"/>
              </w:rPr>
            </w:pPr>
            <w:r w:rsidDel="00000000" w:rsidR="00000000" w:rsidRPr="00000000">
              <w:rPr>
                <w:b w:val="1"/>
                <w:bCs w:val="1"/>
                <w:rtl w:val="0"/>
              </w:rPr>
              <w:t xml:space="preserve">10.1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5">
            <w:pPr>
              <w:rPr>
                <w:sz w:val="20"/>
                <w:szCs w:val="20"/>
              </w:rPr>
            </w:pPr>
            <w:r w:rsidDel="00000000" w:rsidR="00000000" w:rsidRPr="00000000">
              <w:rPr>
                <w:b w:val="1"/>
                <w:bCs w:val="1"/>
                <w:color w:val="181a1b"/>
                <w:rtl w:val="0"/>
              </w:rPr>
              <w:t xml:space="preserve">Comercialización y Restricción por Cobro Anticipado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C">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rPr>
                <w:sz w:val="20"/>
                <w:szCs w:val="20"/>
              </w:rPr>
            </w:pPr>
            <w:r w:rsidDel="00000000" w:rsidR="00000000" w:rsidRPr="00000000">
              <w:rPr>
                <w:i w:val="1"/>
                <w:iCs w:val="1"/>
                <w:color w:val="181a1b"/>
                <w:rtl w:val="0"/>
              </w:rPr>
              <w:t xml:space="preserve">El sistema debe permitir la venta de atenciones unitarias o paquetes de sesiones, exigiendo el pago previo para confirmar la reserva y asegurar el ingreso financiero de la institución.</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5">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center"/>
              <w:rPr>
                <w:sz w:val="20"/>
                <w:szCs w:val="20"/>
              </w:rPr>
            </w:pPr>
            <w:r w:rsidDel="00000000" w:rsidR="00000000" w:rsidRPr="00000000">
              <w:rPr>
                <w:b w:val="1"/>
                <w:bCs w:val="1"/>
                <w:rtl w:val="0"/>
              </w:rPr>
              <w:t xml:space="preserve">10.2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7">
            <w:pPr>
              <w:rPr>
                <w:sz w:val="20"/>
                <w:szCs w:val="20"/>
              </w:rPr>
            </w:pPr>
            <w:r w:rsidDel="00000000" w:rsidR="00000000" w:rsidRPr="00000000">
              <w:rPr>
                <w:b w:val="1"/>
                <w:bCs w:val="1"/>
                <w:color w:val="181a1b"/>
                <w:rtl w:val="0"/>
              </w:rPr>
              <w:t xml:space="preserve">Lógica Transaccional de Actualización y Devoluciones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0E">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rPr>
                <w:sz w:val="20"/>
                <w:szCs w:val="20"/>
              </w:rPr>
            </w:pPr>
            <w:r w:rsidDel="00000000" w:rsidR="00000000" w:rsidRPr="00000000">
              <w:rPr>
                <w:i w:val="1"/>
                <w:iCs w:val="1"/>
                <w:color w:val="181a1b"/>
                <w:rtl w:val="0"/>
              </w:rPr>
              <w:t xml:space="preserve">El sistema debe permitir al paciente mejorar su compra a un paquete de sesiones pagando solo la diferencia, y gestionar devoluciones automáticas ante cancelaciones anticipadas para ofrecer un buen servicio comercial.</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7">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center"/>
              <w:rPr>
                <w:sz w:val="20"/>
                <w:szCs w:val="20"/>
              </w:rPr>
            </w:pPr>
            <w:r w:rsidDel="00000000" w:rsidR="00000000" w:rsidRPr="00000000">
              <w:rPr>
                <w:b w:val="1"/>
                <w:bCs w:val="1"/>
                <w:rtl w:val="0"/>
              </w:rPr>
              <w:t xml:space="preserve">10.3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9">
            <w:pPr>
              <w:rPr>
                <w:sz w:val="20"/>
                <w:szCs w:val="20"/>
              </w:rPr>
            </w:pPr>
            <w:r w:rsidDel="00000000" w:rsidR="00000000" w:rsidRPr="00000000">
              <w:rPr>
                <w:b w:val="1"/>
                <w:bCs w:val="1"/>
                <w:color w:val="181a1b"/>
                <w:rtl w:val="0"/>
              </w:rPr>
              <w:t xml:space="preserve">Motor de Liquidación y Panel Financiero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0">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rPr>
                <w:sz w:val="20"/>
                <w:szCs w:val="20"/>
              </w:rPr>
            </w:pPr>
            <w:r w:rsidDel="00000000" w:rsidR="00000000" w:rsidRPr="00000000">
              <w:rPr>
                <w:i w:val="1"/>
                <w:iCs w:val="1"/>
                <w:color w:val="181a1b"/>
                <w:rtl w:val="0"/>
              </w:rPr>
              <w:t xml:space="preserve">El sistema debe calcular y mostrar al profesional sus ganancias mensuales acumuladas, permitiendo a la administración revisar y ejecutar los pagos correspondientes de forma clara y auditable.</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9">
            <w:pPr>
              <w:rPr>
                <w:sz w:val="20"/>
                <w:szCs w:val="20"/>
              </w:rPr>
            </w:pPr>
            <w:r w:rsidDel="00000000" w:rsidR="00000000" w:rsidRPr="00000000">
              <w:rPr>
                <w:b w:val="1"/>
                <w:bCs w:val="1"/>
                <w:rtl w:val="0"/>
              </w:rPr>
              <w:t xml:space="preserve">11.-</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2A">
            <w:pPr>
              <w:rPr>
                <w:sz w:val="20"/>
                <w:szCs w:val="20"/>
              </w:rPr>
            </w:pPr>
            <w:r w:rsidDel="00000000" w:rsidR="00000000" w:rsidRPr="00000000">
              <w:rPr>
                <w:b w:val="1"/>
                <w:bCs w:val="1"/>
                <w:rtl w:val="0"/>
              </w:rPr>
              <w:t xml:space="preserve">Gestión Clínica Avanzada y Agenda</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2">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center"/>
              <w:rPr>
                <w:sz w:val="20"/>
                <w:szCs w:val="20"/>
              </w:rPr>
            </w:pPr>
            <w:r w:rsidDel="00000000" w:rsidR="00000000" w:rsidRPr="00000000">
              <w:rPr>
                <w:b w:val="1"/>
                <w:bCs w:val="1"/>
                <w:rtl w:val="0"/>
              </w:rPr>
              <w:t xml:space="preserve">11.1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4">
            <w:pPr>
              <w:rPr>
                <w:sz w:val="20"/>
                <w:szCs w:val="20"/>
              </w:rPr>
            </w:pPr>
            <w:r w:rsidDel="00000000" w:rsidR="00000000" w:rsidRPr="00000000">
              <w:rPr>
                <w:b w:val="1"/>
                <w:bCs w:val="1"/>
                <w:rtl w:val="0"/>
              </w:rPr>
              <w:t xml:space="preserve">Interfaz de Calendario y Transiciones de Estado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B">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rPr>
                <w:sz w:val="20"/>
                <w:szCs w:val="20"/>
              </w:rPr>
            </w:pPr>
            <w:r w:rsidDel="00000000" w:rsidR="00000000" w:rsidRPr="00000000">
              <w:rPr>
                <w:i w:val="1"/>
                <w:iCs w:val="1"/>
                <w:color w:val="181a1b"/>
                <w:rtl w:val="0"/>
              </w:rPr>
              <w:t xml:space="preserve">El sistema debe proveer al profesional una vista de calendario para gestionar sus citas y descontar automáticamente las sesiones utilizadas del paquete comprado por el paciente.</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3E">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4">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center"/>
              <w:rPr>
                <w:sz w:val="20"/>
                <w:szCs w:val="20"/>
              </w:rPr>
            </w:pPr>
            <w:r w:rsidDel="00000000" w:rsidR="00000000" w:rsidRPr="00000000">
              <w:rPr>
                <w:b w:val="1"/>
                <w:bCs w:val="1"/>
                <w:rtl w:val="0"/>
              </w:rPr>
              <w:t xml:space="preserve">11.2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20"/>
                <w:szCs w:val="20"/>
              </w:rPr>
            </w:pPr>
            <w:r w:rsidDel="00000000" w:rsidR="00000000" w:rsidRPr="00000000">
              <w:rPr>
                <w:b w:val="1"/>
                <w:bCs w:val="1"/>
                <w:color w:val="181a1b"/>
                <w:rtl w:val="0"/>
              </w:rPr>
              <w:t xml:space="preserve">Renderizado de Plantillas Dinámicas por Especialidad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center"/>
              <w:rPr>
                <w:sz w:val="20"/>
                <w:szCs w:val="20"/>
              </w:rPr>
            </w:pPr>
            <w:r w:rsidDel="00000000" w:rsidR="00000000" w:rsidRPr="00000000">
              <w:rPr>
                <w:rtl w:val="0"/>
              </w:rPr>
              <w:t xml:space="preserve">1</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4D">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rPr>
                <w:sz w:val="20"/>
                <w:szCs w:val="20"/>
              </w:rPr>
            </w:pPr>
            <w:r w:rsidDel="00000000" w:rsidR="00000000" w:rsidRPr="00000000">
              <w:rPr>
                <w:i w:val="1"/>
                <w:iCs w:val="1"/>
                <w:color w:val="181a1b"/>
                <w:rtl w:val="0"/>
              </w:rPr>
              <w:t xml:space="preserve">El sistema debe adaptar los formularios de salud según la especialidad del médico tratante, para asegurar que la información registrada sea pertinente a su disciplina específica.</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5">
            <w:pPr>
              <w:rPr>
                <w:sz w:val="20"/>
                <w:szCs w:val="20"/>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6">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center"/>
              <w:rPr>
                <w:sz w:val="20"/>
                <w:szCs w:val="20"/>
              </w:rPr>
            </w:pPr>
            <w:r w:rsidDel="00000000" w:rsidR="00000000" w:rsidRPr="00000000">
              <w:rPr>
                <w:b w:val="1"/>
                <w:bCs w:val="1"/>
                <w:rtl w:val="0"/>
              </w:rPr>
              <w:t xml:space="preserve">11.3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20"/>
                <w:szCs w:val="20"/>
              </w:rPr>
            </w:pPr>
            <w:r w:rsidDel="00000000" w:rsidR="00000000" w:rsidRPr="00000000">
              <w:rPr>
                <w:b w:val="1"/>
                <w:bCs w:val="1"/>
                <w:sz w:val="24"/>
                <w:szCs w:val="24"/>
                <w:rtl w:val="0"/>
              </w:rPr>
              <w:t xml:space="preserve">Agrupación Lógica bajo Entidad Episodio Clínico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E">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5F">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rPr>
                <w:sz w:val="20"/>
                <w:szCs w:val="20"/>
              </w:rPr>
            </w:pPr>
            <w:r w:rsidDel="00000000" w:rsidR="00000000" w:rsidRPr="00000000">
              <w:rPr>
                <w:i w:val="1"/>
                <w:iCs w:val="1"/>
                <w:color w:val="181a1b"/>
                <w:rtl w:val="0"/>
              </w:rPr>
              <w:t xml:space="preserve">El sistema debe agrupar todas las atenciones y documentos de un paciente bajo su respectivo motivo de consulta original, para mantener el historial médico ordenado por tratamiento y facilitar su revisión integral.</w:t>
            </w: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rPr>
                <w:sz w:val="20"/>
                <w:szCs w:val="20"/>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67">
            <w:pPr>
              <w:rPr>
                <w:sz w:val="20"/>
                <w:szCs w:val="20"/>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68">
            <w:pPr>
              <w:rPr>
                <w:sz w:val="20"/>
                <w:szCs w:val="20"/>
              </w:rPr>
            </w:pPr>
            <w:r w:rsidDel="00000000" w:rsidR="00000000" w:rsidRPr="00000000">
              <w:rPr>
                <w:b w:val="1"/>
                <w:bCs w:val="1"/>
                <w:rtl w:val="0"/>
              </w:rPr>
              <w:t xml:space="preserve">12.-</w:t>
            </w: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69">
            <w:pPr>
              <w:rPr>
                <w:sz w:val="20"/>
                <w:szCs w:val="20"/>
              </w:rPr>
            </w:pPr>
            <w:r w:rsidDel="00000000" w:rsidR="00000000" w:rsidRPr="00000000">
              <w:rPr>
                <w:b w:val="1"/>
                <w:bCs w:val="1"/>
                <w:rtl w:val="0"/>
              </w:rPr>
              <w:t xml:space="preserve">Arquitectura de Interfaces</w:t>
            </w: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1">
            <w:pPr>
              <w:rPr>
                <w:sz w:val="20"/>
                <w:szCs w:val="20"/>
              </w:rPr>
            </w:pPr>
            <w:r w:rsidDel="00000000" w:rsidR="00000000" w:rsidRPr="00000000">
              <w:rPr>
                <w:b w:val="1"/>
                <w:bCs w:val="1"/>
                <w:rtl w:val="0"/>
              </w:rPr>
              <w:t xml:space="preserv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center"/>
              <w:rPr>
                <w:sz w:val="20"/>
                <w:szCs w:val="20"/>
              </w:rPr>
            </w:pPr>
            <w:r w:rsidDel="00000000" w:rsidR="00000000" w:rsidRPr="00000000">
              <w:rPr>
                <w:b w:val="1"/>
                <w:bCs w:val="1"/>
                <w:rtl w:val="0"/>
              </w:rPr>
              <w:t xml:space="preserve">12.1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3">
            <w:pPr>
              <w:rPr>
                <w:sz w:val="20"/>
                <w:szCs w:val="20"/>
              </w:rPr>
            </w:pPr>
            <w:r w:rsidDel="00000000" w:rsidR="00000000" w:rsidRPr="00000000">
              <w:rPr>
                <w:b w:val="1"/>
                <w:bCs w:val="1"/>
                <w:rtl w:val="0"/>
              </w:rPr>
              <w:t xml:space="preserve">Segregación Lógica y Visual de Interfaces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center"/>
              <w:rPr>
                <w:sz w:val="20"/>
                <w:szCs w:val="20"/>
              </w:rPr>
            </w:pPr>
            <w:r w:rsidDel="00000000" w:rsidR="00000000" w:rsidRPr="00000000">
              <w:rPr>
                <w:rtl w:val="0"/>
              </w:rPr>
              <w:t xml:space="preserve">2</w:t>
            </w: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A">
            <w:pPr>
              <w:rPr>
                <w:sz w:val="20"/>
                <w:szCs w:val="20"/>
              </w:rPr>
            </w:pPr>
            <w:r w:rsidDel="00000000" w:rsidR="00000000" w:rsidRPr="00000000">
              <w:rPr>
                <w:rtl w:val="0"/>
              </w:rPr>
            </w:r>
          </w:p>
        </w:tc>
        <w:tc>
          <w:tcPr>
            <w:gridSpan w:val="2"/>
            <w:tcBorders>
              <w:top w:color="000000"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rPr>
                <w:sz w:val="20"/>
                <w:szCs w:val="20"/>
              </w:rPr>
            </w:pPr>
            <w:r w:rsidDel="00000000" w:rsidR="00000000" w:rsidRPr="00000000">
              <w:rPr>
                <w:i w:val="1"/>
                <w:iCs w:val="1"/>
                <w:color w:val="181a1b"/>
                <w:rtl w:val="0"/>
              </w:rPr>
              <w:t xml:space="preserve">El sistema debe presentar un entorno de navegación y herramientas distintas dependiendo de si el usuario es paciente, profesional o administrador, para facilitar su operación diaria y proteger el acceso a los datos.</w:t>
            </w:r>
            <w:r w:rsidDel="00000000" w:rsidR="00000000" w:rsidRPr="00000000">
              <w:rPr>
                <w:rtl w:val="0"/>
              </w:rPr>
            </w:r>
          </w:p>
        </w:tc>
        <w:tc>
          <w:tcPr>
            <w:gridSpan w:val="6"/>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A7D">
            <w:pPr>
              <w:rPr>
                <w:sz w:val="20"/>
                <w:szCs w:val="20"/>
              </w:rPr>
            </w:pPr>
            <w:r w:rsidDel="00000000" w:rsidR="00000000" w:rsidRPr="00000000">
              <w:rPr>
                <w:rtl w:val="0"/>
              </w:rPr>
            </w:r>
          </w:p>
        </w:tc>
      </w:tr>
    </w:tbl>
    <w:p w:rsidR="00000000" w:rsidDel="00000000" w:rsidP="00000000" w:rsidRDefault="00000000" w:rsidRPr="00000000" w14:paraId="00000A83">
      <w:pPr>
        <w:spacing w:after="120" w:before="36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84">
      <w:pPr>
        <w:spacing w:after="120" w:before="360" w:line="360" w:lineRule="auto"/>
        <w:jc w:val="center"/>
        <w:rPr>
          <w:sz w:val="18"/>
          <w:szCs w:val="18"/>
        </w:rPr>
      </w:pPr>
      <w:r w:rsidDel="00000000" w:rsidR="00000000" w:rsidRPr="00000000">
        <w:rPr>
          <w:rtl w:val="0"/>
        </w:rPr>
      </w:r>
    </w:p>
    <w:p w:rsidR="00000000" w:rsidDel="00000000" w:rsidP="00000000" w:rsidRDefault="00000000" w:rsidRPr="00000000" w14:paraId="00000A85">
      <w:pPr>
        <w:spacing w:after="120" w:before="360" w:line="360" w:lineRule="auto"/>
        <w:jc w:val="center"/>
        <w:rPr>
          <w:sz w:val="18"/>
          <w:szCs w:val="18"/>
        </w:rPr>
      </w:pPr>
      <w:r w:rsidDel="00000000" w:rsidR="00000000" w:rsidRPr="00000000">
        <w:rPr>
          <w:rtl w:val="0"/>
        </w:rPr>
      </w:r>
    </w:p>
    <w:p w:rsidR="00000000" w:rsidDel="00000000" w:rsidP="00000000" w:rsidRDefault="00000000" w:rsidRPr="00000000" w14:paraId="00000A86">
      <w:pPr>
        <w:spacing w:after="120" w:before="360" w:line="360" w:lineRule="auto"/>
        <w:jc w:val="center"/>
        <w:rPr>
          <w:sz w:val="18"/>
          <w:szCs w:val="18"/>
        </w:rPr>
      </w:pPr>
      <w:r w:rsidDel="00000000" w:rsidR="00000000" w:rsidRPr="00000000">
        <w:rPr>
          <w:rtl w:val="0"/>
        </w:rPr>
      </w:r>
    </w:p>
    <w:p w:rsidR="00000000" w:rsidDel="00000000" w:rsidP="00000000" w:rsidRDefault="00000000" w:rsidRPr="00000000" w14:paraId="00000A87">
      <w:pPr>
        <w:pStyle w:val="Heading2"/>
        <w:numPr>
          <w:ilvl w:val="1"/>
          <w:numId w:val="31"/>
        </w:numPr>
        <w:spacing w:line="360" w:lineRule="auto"/>
        <w:ind w:left="2160" w:hanging="360"/>
        <w:jc w:val="both"/>
        <w:rPr>
          <w:sz w:val="24"/>
          <w:szCs w:val="24"/>
        </w:rPr>
      </w:pPr>
      <w:bookmarkStart w:colFirst="0" w:colLast="0" w:name="_dug9yj89dlze" w:id="92"/>
      <w:bookmarkEnd w:id="92"/>
      <w:r w:rsidDel="00000000" w:rsidR="00000000" w:rsidRPr="00000000">
        <w:rPr>
          <w:b w:val="1"/>
          <w:bCs w:val="1"/>
          <w:sz w:val="24"/>
          <w:szCs w:val="24"/>
          <w:rtl w:val="0"/>
        </w:rPr>
        <w:t xml:space="preserve">Casos de Uso Extendidos</w:t>
      </w:r>
      <w:r w:rsidDel="00000000" w:rsidR="00000000" w:rsidRPr="00000000">
        <w:rPr>
          <w:rtl w:val="0"/>
        </w:rPr>
      </w:r>
    </w:p>
    <w:p w:rsidR="00000000" w:rsidDel="00000000" w:rsidP="00000000" w:rsidRDefault="00000000" w:rsidRPr="00000000" w14:paraId="00000A88">
      <w:pPr>
        <w:spacing w:after="240" w:before="240" w:line="360" w:lineRule="auto"/>
        <w:jc w:val="both"/>
        <w:rPr>
          <w:sz w:val="24"/>
          <w:szCs w:val="24"/>
        </w:rPr>
      </w:pPr>
      <w:r w:rsidDel="00000000" w:rsidR="00000000" w:rsidRPr="00000000">
        <w:rPr>
          <w:sz w:val="24"/>
          <w:szCs w:val="24"/>
          <w:rtl w:val="0"/>
        </w:rPr>
        <w:t xml:space="preserve">Para la descripción detallada de las interacciones en el sistema FRO, se utiliza el modelo de casos de uso extendidos. Según el estándar de ingeniería de software de la Agencia Espacial Europea (ESA, 1991), estos documentos permiten traducir los requerimientos funcionales en flujos narrativos que aseguran la trazabilidad del software. A continuación, se presentan los 79 </w:t>
      </w:r>
      <w:r w:rsidDel="00000000" w:rsidR="00000000" w:rsidRPr="00000000">
        <w:rPr>
          <w:sz w:val="24"/>
          <w:szCs w:val="24"/>
          <w:rtl w:val="0"/>
        </w:rPr>
        <w:t xml:space="preserve">Casos</w:t>
      </w:r>
      <w:r w:rsidDel="00000000" w:rsidR="00000000" w:rsidRPr="00000000">
        <w:rPr>
          <w:sz w:val="24"/>
          <w:szCs w:val="24"/>
          <w:rtl w:val="0"/>
        </w:rPr>
        <w:t xml:space="preserve"> de </w:t>
      </w:r>
      <w:r w:rsidDel="00000000" w:rsidR="00000000" w:rsidRPr="00000000">
        <w:rPr>
          <w:sz w:val="24"/>
          <w:szCs w:val="24"/>
          <w:rtl w:val="0"/>
        </w:rPr>
        <w:t xml:space="preserve">Uso</w:t>
      </w:r>
      <w:r w:rsidDel="00000000" w:rsidR="00000000" w:rsidRPr="00000000">
        <w:rPr>
          <w:sz w:val="24"/>
          <w:szCs w:val="24"/>
          <w:rtl w:val="0"/>
        </w:rPr>
        <w:t xml:space="preserve"> extendidos que estructuran la lógica operativa de la plataforma. Estos escenarios explican las interacciones entre los distintos roles y el sistema, especificando precondiciones, flujos principales y excepciones para garantizar la integridad de la información clínica y administrativa.</w:t>
      </w:r>
    </w:p>
    <w:p w:rsidR="00000000" w:rsidDel="00000000" w:rsidP="00000000" w:rsidRDefault="00000000" w:rsidRPr="00000000" w14:paraId="00000A89">
      <w:pPr>
        <w:spacing w:after="240" w:before="240" w:line="360" w:lineRule="auto"/>
        <w:jc w:val="both"/>
        <w:rPr>
          <w:sz w:val="24"/>
          <w:szCs w:val="24"/>
        </w:rPr>
      </w:pPr>
      <w:r w:rsidDel="00000000" w:rsidR="00000000" w:rsidRPr="00000000">
        <w:rPr>
          <w:sz w:val="24"/>
          <w:szCs w:val="24"/>
          <w:rtl w:val="0"/>
        </w:rPr>
        <w:t xml:space="preserve">A continuación, se expone el modelado de comportamiento del sistema mediante la especificación de 79 Casos de Uso Extendidos, detallados desde la </w:t>
      </w:r>
      <w:r w:rsidDel="00000000" w:rsidR="00000000" w:rsidRPr="00000000">
        <w:rPr>
          <w:b w:val="1"/>
          <w:bCs w:val="1"/>
          <w:i w:val="1"/>
          <w:iCs w:val="1"/>
          <w:sz w:val="24"/>
          <w:szCs w:val="24"/>
          <w:rtl w:val="0"/>
        </w:rPr>
        <w:t xml:space="preserve">Tabla 8.6.1</w:t>
      </w:r>
      <w:r w:rsidDel="00000000" w:rsidR="00000000" w:rsidRPr="00000000">
        <w:rPr>
          <w:sz w:val="24"/>
          <w:szCs w:val="24"/>
          <w:rtl w:val="0"/>
        </w:rPr>
        <w:t xml:space="preserve"> hasta la </w:t>
      </w:r>
      <w:r w:rsidDel="00000000" w:rsidR="00000000" w:rsidRPr="00000000">
        <w:rPr>
          <w:b w:val="1"/>
          <w:bCs w:val="1"/>
          <w:i w:val="1"/>
          <w:iCs w:val="1"/>
          <w:sz w:val="24"/>
          <w:szCs w:val="24"/>
          <w:rtl w:val="0"/>
        </w:rPr>
        <w:t xml:space="preserve">Tabla 8.6.79</w:t>
      </w:r>
      <w:r w:rsidDel="00000000" w:rsidR="00000000" w:rsidRPr="00000000">
        <w:rPr>
          <w:sz w:val="24"/>
          <w:szCs w:val="24"/>
          <w:rtl w:val="0"/>
        </w:rPr>
        <w:t xml:space="preserve">. Esta documentación traduce los requerimientos funcionales en flujos de interacción concretos, estableciendo con precisión las operaciones, excepciones y escenarios que el software debe soportar para satisfacer las necesidades clínicas y administrativas del proyecto.</w:t>
      </w:r>
    </w:p>
    <w:p w:rsidR="00000000" w:rsidDel="00000000" w:rsidP="00000000" w:rsidRDefault="00000000" w:rsidRPr="00000000" w14:paraId="00000A8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8B">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8C">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8D">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8E">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8F">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90">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91">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A92">
      <w:pPr>
        <w:pStyle w:val="Heading5"/>
        <w:jc w:val="center"/>
        <w:rPr>
          <w:i w:val="1"/>
          <w:iCs w:val="1"/>
        </w:rPr>
      </w:pPr>
      <w:bookmarkStart w:colFirst="0" w:colLast="0" w:name="_2a7427nkcmxg" w:id="93"/>
      <w:bookmarkEnd w:id="93"/>
      <w:r w:rsidDel="00000000" w:rsidR="00000000" w:rsidRPr="00000000">
        <w:rPr>
          <w:i w:val="1"/>
          <w:iCs w:val="1"/>
          <w:color w:val="000000"/>
          <w:sz w:val="18"/>
          <w:szCs w:val="18"/>
          <w:rtl w:val="0"/>
        </w:rPr>
        <w:t xml:space="preserve">Tabla 8.2: “CU01 - Registrando paciente con validación de integridad”</w:t>
      </w:r>
      <w:r w:rsidDel="00000000" w:rsidR="00000000" w:rsidRPr="00000000">
        <w:rPr>
          <w:rtl w:val="0"/>
        </w:rPr>
      </w:r>
    </w:p>
    <w:tbl>
      <w:tblPr>
        <w:tblStyle w:val="Table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A93">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A94">
            <w:pPr>
              <w:ind w:left="113.38582677165356" w:right="170.07874015748033" w:firstLine="0"/>
              <w:rPr>
                <w:b w:val="1"/>
                <w:bCs w:val="1"/>
                <w:sz w:val="24"/>
                <w:szCs w:val="24"/>
              </w:rPr>
            </w:pPr>
            <w:r w:rsidDel="00000000" w:rsidR="00000000" w:rsidRPr="00000000">
              <w:rPr>
                <w:b w:val="1"/>
                <w:bCs w:val="1"/>
                <w:sz w:val="24"/>
                <w:szCs w:val="24"/>
                <w:rtl w:val="0"/>
              </w:rPr>
              <w:t xml:space="preserve">Registrando paciente con validación de integridad</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95">
            <w:pPr>
              <w:spacing w:after="480" w:lineRule="auto"/>
              <w:ind w:left="113.38582677165356" w:right="170.07874015748033" w:firstLine="0"/>
              <w:jc w:val="both"/>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96">
            <w:pPr>
              <w:spacing w:after="480" w:lineRule="auto"/>
              <w:ind w:left="113.38582677165356" w:right="170.07874015748033" w:firstLine="0"/>
              <w:jc w:val="both"/>
              <w:rPr>
                <w:color w:val="1f1f1f"/>
              </w:rPr>
            </w:pPr>
            <w:r w:rsidDel="00000000" w:rsidR="00000000" w:rsidRPr="00000000">
              <w:rPr>
                <w:color w:val="1f1f1f"/>
                <w:rtl w:val="0"/>
              </w:rPr>
              <w:t xml:space="preserve">Registrando paciente con validación de integridad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97">
            <w:pPr>
              <w:spacing w:after="480" w:lineRule="auto"/>
              <w:ind w:left="113.38582677165356" w:right="170.07874015748033" w:firstLine="0"/>
              <w:jc w:val="both"/>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98">
            <w:pPr>
              <w:spacing w:after="480" w:lineRule="auto"/>
              <w:ind w:left="113.38582677165356" w:right="170.07874015748033" w:firstLine="0"/>
              <w:jc w:val="both"/>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99">
            <w:pPr>
              <w:spacing w:after="480" w:lineRule="auto"/>
              <w:ind w:left="113.38582677165356" w:right="170.07874015748033" w:firstLine="0"/>
              <w:jc w:val="both"/>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9A">
            <w:pPr>
              <w:spacing w:after="480" w:lineRule="auto"/>
              <w:ind w:left="113.38582677165356" w:right="170.07874015748033" w:firstLine="0"/>
              <w:jc w:val="both"/>
              <w:rPr>
                <w:color w:val="1f1f1f"/>
              </w:rPr>
            </w:pPr>
            <w:r w:rsidDel="00000000" w:rsidR="00000000" w:rsidRPr="00000000">
              <w:rPr>
                <w:color w:val="1f1f1f"/>
                <w:rtl w:val="0"/>
              </w:rPr>
              <w:t xml:space="preserve">El sistema permite a un nuevo usuario registrarse bajo el rol de Paciente, validando sintácticamente sus datos personales, verificando la unicidad de su identidad y resguardando sus credenciales de acceso.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9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9C">
            <w:pPr>
              <w:spacing w:after="480" w:lineRule="auto"/>
              <w:ind w:left="113.38582677165356" w:right="170.07874015748033" w:firstLine="0"/>
              <w:jc w:val="both"/>
              <w:rPr>
                <w:color w:val="1f1f1f"/>
              </w:rPr>
            </w:pPr>
            <w:r w:rsidDel="00000000" w:rsidR="00000000" w:rsidRPr="00000000">
              <w:rPr>
                <w:color w:val="1f1f1f"/>
                <w:rtl w:val="0"/>
              </w:rPr>
              <w:t xml:space="preserve">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9D">
            <w:pPr>
              <w:spacing w:after="480" w:lineRule="auto"/>
              <w:ind w:left="113.38582677165356" w:firstLine="0"/>
              <w:jc w:val="both"/>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9E">
            <w:pPr>
              <w:spacing w:after="480" w:lineRule="auto"/>
              <w:ind w:left="113.38582677165356" w:right="170.07874015748033" w:firstLine="0"/>
              <w:jc w:val="both"/>
              <w:rPr>
                <w:color w:val="1f1f1f"/>
              </w:rPr>
            </w:pPr>
            <w:r w:rsidDel="00000000" w:rsidR="00000000" w:rsidRPr="00000000">
              <w:rPr>
                <w:color w:val="1f1f1f"/>
                <w:rtl w:val="0"/>
              </w:rPr>
              <w:t xml:space="preserve">El actor no debe estar registrado previamente en el sistema.</w:t>
            </w:r>
          </w:p>
        </w:tc>
      </w:tr>
      <w:tr>
        <w:trPr>
          <w:cantSplit w:val="0"/>
          <w:trHeight w:val="21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9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A0">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accede a la interfaz de registro de pacientes para iniciar el proceso </w:t>
            </w:r>
            <w:r w:rsidDel="00000000" w:rsidR="00000000" w:rsidRPr="00000000">
              <w:rPr>
                <w:b w:val="1"/>
                <w:bCs w:val="1"/>
                <w:color w:val="1f1f1f"/>
                <w:rtl w:val="0"/>
              </w:rPr>
              <w:t xml:space="preserve">[Excepción 1]</w:t>
            </w:r>
            <w:r w:rsidDel="00000000" w:rsidR="00000000" w:rsidRPr="00000000">
              <w:rPr>
                <w:color w:val="1f1f1f"/>
                <w:rtl w:val="0"/>
              </w:rPr>
              <w:t xml:space="preserve">, el sistema despliega el formulario de captura de datos personales, de contacto y credenciales </w:t>
            </w:r>
            <w:r w:rsidDel="00000000" w:rsidR="00000000" w:rsidRPr="00000000">
              <w:rPr>
                <w:b w:val="1"/>
                <w:bCs w:val="1"/>
                <w:color w:val="1f1f1f"/>
                <w:rtl w:val="0"/>
              </w:rPr>
              <w:t xml:space="preserve">[Excepción 2]</w:t>
            </w:r>
            <w:r w:rsidDel="00000000" w:rsidR="00000000" w:rsidRPr="00000000">
              <w:rPr>
                <w:color w:val="1f1f1f"/>
                <w:rtl w:val="0"/>
              </w:rPr>
              <w:t xml:space="preserve">, el paciente completa íntegramente los campos de nombre, RUT, email, teléfono, sexo clínico, dirección, contacto de emergencia, contraseña y confirmación de contraseña </w:t>
            </w:r>
            <w:r w:rsidDel="00000000" w:rsidR="00000000" w:rsidRPr="00000000">
              <w:rPr>
                <w:b w:val="1"/>
                <w:bCs w:val="1"/>
                <w:color w:val="1f1f1f"/>
                <w:rtl w:val="0"/>
              </w:rPr>
              <w:t xml:space="preserve">[Excepción 3]</w:t>
            </w:r>
            <w:r w:rsidDel="00000000" w:rsidR="00000000" w:rsidRPr="00000000">
              <w:rPr>
                <w:color w:val="1f1f1f"/>
                <w:rtl w:val="0"/>
              </w:rPr>
              <w:t xml:space="preserve">, el sistema realiza la validación sintáctica de los formatos ingresados, verifica la coincidencia de las contraseñas </w:t>
            </w:r>
            <w:r w:rsidDel="00000000" w:rsidR="00000000" w:rsidRPr="00000000">
              <w:rPr>
                <w:b w:val="1"/>
                <w:bCs w:val="1"/>
                <w:color w:val="1f1f1f"/>
                <w:rtl w:val="0"/>
              </w:rPr>
              <w:t xml:space="preserve">[Excepción 4]</w:t>
            </w:r>
            <w:r w:rsidDel="00000000" w:rsidR="00000000" w:rsidRPr="00000000">
              <w:rPr>
                <w:color w:val="1f1f1f"/>
                <w:rtl w:val="0"/>
              </w:rPr>
              <w:t xml:space="preserve">, el actor verifica visualmente que su información esté correcta y presiona el botón de envío para confirmar la creación de su cuenta </w:t>
            </w:r>
            <w:r w:rsidDel="00000000" w:rsidR="00000000" w:rsidRPr="00000000">
              <w:rPr>
                <w:b w:val="1"/>
                <w:bCs w:val="1"/>
                <w:color w:val="1f1f1f"/>
                <w:rtl w:val="0"/>
              </w:rPr>
              <w:t xml:space="preserve">[Excepción 5]</w:t>
            </w:r>
            <w:r w:rsidDel="00000000" w:rsidR="00000000" w:rsidRPr="00000000">
              <w:rPr>
                <w:color w:val="1f1f1f"/>
                <w:rtl w:val="0"/>
              </w:rPr>
              <w:t xml:space="preserve">, el sistema ejecuta el cifrado hash de la contraseña, persiste el perfil del paciente en la base de datos y despliega una notificación de registro exitoso</w:t>
            </w:r>
            <w:r w:rsidDel="00000000" w:rsidR="00000000" w:rsidRPr="00000000">
              <w:rPr>
                <w:b w:val="1"/>
                <w:bCs w:val="1"/>
                <w:color w:val="1f1f1f"/>
                <w:rtl w:val="0"/>
              </w:rPr>
              <w:t xml:space="preserve"> [Excepción 6]</w:t>
            </w:r>
            <w:r w:rsidDel="00000000" w:rsidR="00000000" w:rsidRPr="00000000">
              <w:rPr>
                <w:color w:val="1f1f1f"/>
                <w:rtl w:val="0"/>
              </w:rPr>
              <w:t xml:space="preserve">. </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A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A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 </w:t>
            </w:r>
            <w:r w:rsidDel="00000000" w:rsidR="00000000" w:rsidRPr="00000000">
              <w:rPr>
                <w:color w:val="1f1f1f"/>
                <w:rtl w:val="0"/>
              </w:rPr>
              <w:t xml:space="preserve">El enlace de acceso a la interfaz no carga o está roto. El sistema notifica un error de disponibilidad del servicio. El actor refresca la página o intenta el acceso más tarde.</w:t>
            </w:r>
          </w:p>
          <w:p w:rsidR="00000000" w:rsidDel="00000000" w:rsidP="00000000" w:rsidRDefault="00000000" w:rsidRPr="00000000" w14:paraId="00000AA3">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 </w:t>
            </w:r>
            <w:r w:rsidDel="00000000" w:rsidR="00000000" w:rsidRPr="00000000">
              <w:rPr>
                <w:color w:val="1f1f1f"/>
                <w:rtl w:val="0"/>
              </w:rPr>
              <w:t xml:space="preserve">Los componentes visuales del formulario no se renderizan correctamente. El sistema registra un error de carga de interfaz en el log. El actor reinicia la sesión.</w:t>
            </w:r>
          </w:p>
          <w:p w:rsidR="00000000" w:rsidDel="00000000" w:rsidP="00000000" w:rsidRDefault="00000000" w:rsidRPr="00000000" w14:paraId="00000AA4">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Un campo no cumple el formato requerido como un RUT inválido o email mal formado. El sistema muestra un mensaje de error específico bajo el campo y desactiva el botón de envío. El actor corrige el dato conforme a la máscara de entrada indicada.</w:t>
            </w:r>
          </w:p>
          <w:p w:rsidR="00000000" w:rsidDel="00000000" w:rsidP="00000000" w:rsidRDefault="00000000" w:rsidRPr="00000000" w14:paraId="00000AA5">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Las contraseñas ingresadas no coinciden. El sistema muestra una alerta de discrepancia y resalta los campos de credenciales. El actor reingresa las claves asegurando su igualdad.</w:t>
            </w:r>
          </w:p>
          <w:p w:rsidR="00000000" w:rsidDel="00000000" w:rsidP="00000000" w:rsidRDefault="00000000" w:rsidRPr="00000000" w14:paraId="00000AA6">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5:</w:t>
            </w:r>
            <w:r w:rsidDel="00000000" w:rsidR="00000000" w:rsidRPr="00000000">
              <w:rPr>
                <w:color w:val="1f1f1f"/>
                <w:rtl w:val="0"/>
              </w:rPr>
              <w:t xml:space="preserve"> El actor pierde la conexión a internet o la sesión caduca por inactividad justo al momento de intentar presionar el botón de envío. El sistema alerta de un error de red o de expiración. El actor restablece su conexión o refresca la página, debiendo reingresar los datos si la caché no los conservó.</w:t>
            </w:r>
          </w:p>
          <w:p w:rsidR="00000000" w:rsidDel="00000000" w:rsidP="00000000" w:rsidRDefault="00000000" w:rsidRPr="00000000" w14:paraId="00000AA7">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6:</w:t>
            </w:r>
            <w:r w:rsidDel="00000000" w:rsidR="00000000" w:rsidRPr="00000000">
              <w:rPr>
                <w:color w:val="1f1f1f"/>
                <w:rtl w:val="0"/>
              </w:rPr>
              <w:t xml:space="preserve"> Ocurre una falla de escritura o pérdida de conexión con el motor de base de datos durante el proceso de persistencia. El sistema detiene el flujo, genera un log de error interno y notifica al actor que el servicio no está disponible temporalmente. El actor debe intentar registrarse más tarde.</w:t>
            </w:r>
          </w:p>
        </w:tc>
      </w:tr>
      <w:tr>
        <w:trPr>
          <w:cantSplit w:val="0"/>
          <w:trHeight w:val="1016.85058593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A8">
            <w:pPr>
              <w:spacing w:after="480" w:lineRule="auto"/>
              <w:ind w:left="113.38582677165356" w:firstLine="0"/>
              <w:jc w:val="both"/>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A9">
            <w:pPr>
              <w:spacing w:after="480" w:lineRule="auto"/>
              <w:ind w:left="113.38582677165356" w:right="170.07874015748033" w:firstLine="0"/>
              <w:jc w:val="both"/>
              <w:rPr>
                <w:color w:val="1f1f1f"/>
              </w:rPr>
            </w:pPr>
            <w:r w:rsidDel="00000000" w:rsidR="00000000" w:rsidRPr="00000000">
              <w:rPr>
                <w:color w:val="1f1f1f"/>
                <w:rtl w:val="0"/>
              </w:rPr>
              <w:t xml:space="preserve">Los datos del actor quedan validados y listos para el control de unicidad y la cuenta queda guardada en la base de datos.</w:t>
            </w:r>
          </w:p>
        </w:tc>
      </w:tr>
      <w:tr>
        <w:trPr>
          <w:cantSplit w:val="0"/>
          <w:trHeight w:val="905.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A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AB">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RF01, RF03, RF04</w:t>
            </w:r>
          </w:p>
        </w:tc>
      </w:tr>
    </w:tbl>
    <w:p w:rsidR="00000000" w:rsidDel="00000000" w:rsidP="00000000" w:rsidRDefault="00000000" w:rsidRPr="00000000" w14:paraId="00000AAC">
      <w:pPr>
        <w:spacing w:line="360" w:lineRule="auto"/>
        <w:rPr>
          <w:sz w:val="18"/>
          <w:szCs w:val="18"/>
        </w:rPr>
      </w:pPr>
      <w:r w:rsidDel="00000000" w:rsidR="00000000" w:rsidRPr="00000000">
        <w:rPr>
          <w:rtl w:val="0"/>
        </w:rPr>
      </w:r>
    </w:p>
    <w:p w:rsidR="00000000" w:rsidDel="00000000" w:rsidP="00000000" w:rsidRDefault="00000000" w:rsidRPr="00000000" w14:paraId="00000AAD">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AAE">
      <w:pPr>
        <w:ind w:left="113.38582677165356" w:right="170.07874015748033" w:firstLine="0"/>
        <w:rPr/>
      </w:pPr>
      <w:r w:rsidDel="00000000" w:rsidR="00000000" w:rsidRPr="00000000">
        <w:rPr>
          <w:rtl w:val="0"/>
        </w:rPr>
      </w:r>
    </w:p>
    <w:p w:rsidR="00000000" w:rsidDel="00000000" w:rsidP="00000000" w:rsidRDefault="00000000" w:rsidRPr="00000000" w14:paraId="00000AAF">
      <w:pPr>
        <w:ind w:left="113.38582677165356" w:right="170.07874015748033" w:firstLine="0"/>
        <w:rPr/>
      </w:pPr>
      <w:r w:rsidDel="00000000" w:rsidR="00000000" w:rsidRPr="00000000">
        <w:rPr>
          <w:rtl w:val="0"/>
        </w:rPr>
      </w:r>
    </w:p>
    <w:p w:rsidR="00000000" w:rsidDel="00000000" w:rsidP="00000000" w:rsidRDefault="00000000" w:rsidRPr="00000000" w14:paraId="00000AB0">
      <w:pPr>
        <w:ind w:right="170.07874015748033"/>
        <w:rPr/>
      </w:pPr>
      <w:r w:rsidDel="00000000" w:rsidR="00000000" w:rsidRPr="00000000">
        <w:rPr>
          <w:rtl w:val="0"/>
        </w:rPr>
      </w:r>
    </w:p>
    <w:p w:rsidR="00000000" w:rsidDel="00000000" w:rsidP="00000000" w:rsidRDefault="00000000" w:rsidRPr="00000000" w14:paraId="00000AB1">
      <w:pPr>
        <w:ind w:right="170.07874015748033"/>
        <w:rPr/>
      </w:pPr>
      <w:r w:rsidDel="00000000" w:rsidR="00000000" w:rsidRPr="00000000">
        <w:rPr>
          <w:rtl w:val="0"/>
        </w:rPr>
      </w:r>
    </w:p>
    <w:p w:rsidR="00000000" w:rsidDel="00000000" w:rsidP="00000000" w:rsidRDefault="00000000" w:rsidRPr="00000000" w14:paraId="00000AB2">
      <w:pPr>
        <w:ind w:right="170.07874015748033"/>
        <w:rPr/>
      </w:pPr>
      <w:r w:rsidDel="00000000" w:rsidR="00000000" w:rsidRPr="00000000">
        <w:rPr>
          <w:rtl w:val="0"/>
        </w:rPr>
      </w:r>
    </w:p>
    <w:p w:rsidR="00000000" w:rsidDel="00000000" w:rsidP="00000000" w:rsidRDefault="00000000" w:rsidRPr="00000000" w14:paraId="00000AB3">
      <w:pPr>
        <w:ind w:right="170.07874015748033"/>
        <w:rPr/>
      </w:pPr>
      <w:r w:rsidDel="00000000" w:rsidR="00000000" w:rsidRPr="00000000">
        <w:rPr>
          <w:rtl w:val="0"/>
        </w:rPr>
      </w:r>
    </w:p>
    <w:p w:rsidR="00000000" w:rsidDel="00000000" w:rsidP="00000000" w:rsidRDefault="00000000" w:rsidRPr="00000000" w14:paraId="00000AB4">
      <w:pPr>
        <w:ind w:right="170.07874015748033"/>
        <w:rPr/>
      </w:pPr>
      <w:r w:rsidDel="00000000" w:rsidR="00000000" w:rsidRPr="00000000">
        <w:rPr>
          <w:rtl w:val="0"/>
        </w:rPr>
      </w:r>
    </w:p>
    <w:p w:rsidR="00000000" w:rsidDel="00000000" w:rsidP="00000000" w:rsidRDefault="00000000" w:rsidRPr="00000000" w14:paraId="00000AB5">
      <w:pPr>
        <w:ind w:right="170.07874015748033"/>
        <w:rPr/>
      </w:pPr>
      <w:r w:rsidDel="00000000" w:rsidR="00000000" w:rsidRPr="00000000">
        <w:rPr>
          <w:rtl w:val="0"/>
        </w:rPr>
      </w:r>
    </w:p>
    <w:p w:rsidR="00000000" w:rsidDel="00000000" w:rsidP="00000000" w:rsidRDefault="00000000" w:rsidRPr="00000000" w14:paraId="00000AB6">
      <w:pPr>
        <w:ind w:right="170.07874015748033"/>
        <w:rPr/>
      </w:pPr>
      <w:r w:rsidDel="00000000" w:rsidR="00000000" w:rsidRPr="00000000">
        <w:rPr>
          <w:rtl w:val="0"/>
        </w:rPr>
      </w:r>
    </w:p>
    <w:p w:rsidR="00000000" w:rsidDel="00000000" w:rsidP="00000000" w:rsidRDefault="00000000" w:rsidRPr="00000000" w14:paraId="00000AB7">
      <w:pPr>
        <w:ind w:right="170.07874015748033"/>
        <w:rPr/>
      </w:pPr>
      <w:r w:rsidDel="00000000" w:rsidR="00000000" w:rsidRPr="00000000">
        <w:rPr>
          <w:rtl w:val="0"/>
        </w:rPr>
      </w:r>
    </w:p>
    <w:p w:rsidR="00000000" w:rsidDel="00000000" w:rsidP="00000000" w:rsidRDefault="00000000" w:rsidRPr="00000000" w14:paraId="00000AB8">
      <w:pPr>
        <w:ind w:right="170.07874015748033"/>
        <w:rPr/>
      </w:pPr>
      <w:r w:rsidDel="00000000" w:rsidR="00000000" w:rsidRPr="00000000">
        <w:rPr>
          <w:rtl w:val="0"/>
        </w:rPr>
      </w:r>
    </w:p>
    <w:p w:rsidR="00000000" w:rsidDel="00000000" w:rsidP="00000000" w:rsidRDefault="00000000" w:rsidRPr="00000000" w14:paraId="00000AB9">
      <w:pPr>
        <w:ind w:right="170.07874015748033"/>
        <w:rPr/>
      </w:pPr>
      <w:r w:rsidDel="00000000" w:rsidR="00000000" w:rsidRPr="00000000">
        <w:rPr>
          <w:rtl w:val="0"/>
        </w:rPr>
      </w:r>
    </w:p>
    <w:p w:rsidR="00000000" w:rsidDel="00000000" w:rsidP="00000000" w:rsidRDefault="00000000" w:rsidRPr="00000000" w14:paraId="00000ABA">
      <w:pPr>
        <w:pStyle w:val="Heading5"/>
        <w:jc w:val="center"/>
        <w:rPr>
          <w:i w:val="1"/>
          <w:iCs w:val="1"/>
        </w:rPr>
      </w:pPr>
      <w:bookmarkStart w:colFirst="0" w:colLast="0" w:name="_ffeoz3755qyn" w:id="94"/>
      <w:bookmarkEnd w:id="94"/>
      <w:r w:rsidDel="00000000" w:rsidR="00000000" w:rsidRPr="00000000">
        <w:rPr>
          <w:i w:val="1"/>
          <w:iCs w:val="1"/>
          <w:color w:val="000000"/>
          <w:sz w:val="18"/>
          <w:szCs w:val="18"/>
          <w:rtl w:val="0"/>
        </w:rPr>
        <w:t xml:space="preserve">Tabla 8.3: “CU02  - Registrando y acreditando profesional de salud”</w:t>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05"/>
        <w:tblGridChange w:id="0">
          <w:tblGrid>
            <w:gridCol w:w="2040"/>
            <w:gridCol w:w="730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ABB">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ABC">
            <w:pPr>
              <w:ind w:left="113.38582677165356" w:right="170.07874015748033" w:firstLine="0"/>
              <w:rPr>
                <w:b w:val="1"/>
                <w:bCs w:val="1"/>
                <w:sz w:val="24"/>
                <w:szCs w:val="24"/>
              </w:rPr>
            </w:pPr>
            <w:r w:rsidDel="00000000" w:rsidR="00000000" w:rsidRPr="00000000">
              <w:rPr>
                <w:b w:val="1"/>
                <w:bCs w:val="1"/>
                <w:sz w:val="24"/>
                <w:szCs w:val="24"/>
                <w:rtl w:val="0"/>
              </w:rPr>
              <w:t xml:space="preserve">Registrando y acreditando profesional de salud</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BD">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BE">
            <w:pPr>
              <w:spacing w:after="480" w:lineRule="auto"/>
              <w:ind w:left="113.38582677165356" w:right="170.07874015748033" w:firstLine="0"/>
              <w:jc w:val="both"/>
              <w:rPr>
                <w:color w:val="1f1f1f"/>
              </w:rPr>
            </w:pPr>
            <w:r w:rsidDel="00000000" w:rsidR="00000000" w:rsidRPr="00000000">
              <w:rPr>
                <w:color w:val="1f1f1f"/>
                <w:rtl w:val="0"/>
              </w:rPr>
              <w:t xml:space="preserve">Registrando y acreditando profesional de salud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BF">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C0">
            <w:pPr>
              <w:spacing w:after="480" w:lineRule="auto"/>
              <w:ind w:left="113.38582677165356" w:right="170.07874015748033" w:firstLine="0"/>
              <w:jc w:val="both"/>
              <w:rPr>
                <w:color w:val="1f1f1f"/>
              </w:rPr>
            </w:pPr>
            <w:r w:rsidDel="00000000" w:rsidR="00000000" w:rsidRPr="00000000">
              <w:rPr>
                <w:color w:val="1f1f1f"/>
                <w:rtl w:val="0"/>
              </w:rPr>
              <w:t xml:space="preserve">Profesional</w:t>
            </w:r>
          </w:p>
        </w:tc>
      </w:tr>
      <w:tr>
        <w:trPr>
          <w:cantSplit w:val="0"/>
          <w:trHeight w:val="1292.7758789062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C1">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C2">
            <w:pPr>
              <w:spacing w:after="480" w:lineRule="auto"/>
              <w:ind w:left="113.38582677165356" w:right="170.07874015748033" w:firstLine="0"/>
              <w:jc w:val="both"/>
              <w:rPr>
                <w:color w:val="1f1f1f"/>
              </w:rPr>
            </w:pPr>
            <w:r w:rsidDel="00000000" w:rsidR="00000000" w:rsidRPr="00000000">
              <w:rPr>
                <w:color w:val="1f1f1f"/>
                <w:rtl w:val="0"/>
              </w:rPr>
              <w:t xml:space="preserve">El sistema gestiona la creación de perfiles para profesionales, validando su habilitación mediante una nómina de personal autorizado, guardando su especialidad, configurando su disponibilidad y estableciendo credenciales de acceso seguras.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C3">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C4">
            <w:pPr>
              <w:spacing w:after="480" w:lineRule="auto"/>
              <w:ind w:left="113.38582677165356" w:right="170.07874015748033" w:firstLine="0"/>
              <w:jc w:val="both"/>
              <w:rPr>
                <w:color w:val="1f1f1f"/>
              </w:rPr>
            </w:pPr>
            <w:r w:rsidDel="00000000" w:rsidR="00000000" w:rsidRPr="00000000">
              <w:rPr>
                <w:color w:val="1f1f1f"/>
                <w:rtl w:val="0"/>
              </w:rPr>
              <w:t xml:space="preserve">Baja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C5">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C6">
            <w:pPr>
              <w:spacing w:after="480" w:lineRule="auto"/>
              <w:ind w:left="113.38582677165356" w:right="170.07874015748033" w:firstLine="0"/>
              <w:jc w:val="both"/>
              <w:rPr>
                <w:color w:val="1f1f1f"/>
              </w:rPr>
            </w:pPr>
            <w:r w:rsidDel="00000000" w:rsidR="00000000" w:rsidRPr="00000000">
              <w:rPr>
                <w:color w:val="1f1f1f"/>
                <w:rtl w:val="0"/>
              </w:rPr>
              <w:t xml:space="preserve">El Profesional debe contar con sus credenciales de la Superintendencia de Salud y su RUT debe estar previamente registrado en la lista de profesionales autorizados por un Administrador.</w:t>
            </w:r>
          </w:p>
        </w:tc>
      </w:tr>
      <w:tr>
        <w:trPr>
          <w:cantSplit w:val="0"/>
          <w:trHeight w:val="19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C7">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C8">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Profesional </w:t>
            </w:r>
            <w:r w:rsidDel="00000000" w:rsidR="00000000" w:rsidRPr="00000000">
              <w:rPr>
                <w:color w:val="1f1f1f"/>
                <w:rtl w:val="0"/>
              </w:rPr>
              <w:t xml:space="preserve">ingresa</w:t>
            </w:r>
            <w:r w:rsidDel="00000000" w:rsidR="00000000" w:rsidRPr="00000000">
              <w:rPr>
                <w:color w:val="1f1f1f"/>
                <w:rtl w:val="0"/>
              </w:rPr>
              <w:t xml:space="preserve"> su RUT en el campo respectivo para iniciar su registro </w:t>
            </w:r>
            <w:r w:rsidDel="00000000" w:rsidR="00000000" w:rsidRPr="00000000">
              <w:rPr>
                <w:b w:val="1"/>
                <w:bCs w:val="1"/>
                <w:color w:val="1f1f1f"/>
                <w:rtl w:val="0"/>
              </w:rPr>
              <w:t xml:space="preserve">[Excepción 1]</w:t>
            </w:r>
            <w:r w:rsidDel="00000000" w:rsidR="00000000" w:rsidRPr="00000000">
              <w:rPr>
                <w:color w:val="1f1f1f"/>
                <w:rtl w:val="0"/>
              </w:rPr>
              <w:t xml:space="preserve">. El sistema consulta de manera síncrona la vigencia del RUT en la nómina de profesional autorizado y habilita los campos del formulario para el rol Profesional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ingresa sus datos de identidad básicos como nombre, correo, teléfono, establece una contraseña de acceso y define su especialidad médica junto con su número de registro de salud </w:t>
            </w:r>
            <w:r w:rsidDel="00000000" w:rsidR="00000000" w:rsidRPr="00000000">
              <w:rPr>
                <w:b w:val="1"/>
                <w:bCs w:val="1"/>
                <w:color w:val="1f1f1f"/>
                <w:rtl w:val="0"/>
              </w:rPr>
              <w:t xml:space="preserve">[Excepción 3]</w:t>
            </w:r>
            <w:r w:rsidDel="00000000" w:rsidR="00000000" w:rsidRPr="00000000">
              <w:rPr>
                <w:color w:val="1f1f1f"/>
                <w:rtl w:val="0"/>
              </w:rPr>
              <w:t xml:space="preserve">. El sistema efectúa la validación sintáctica de los formatos iniciales y despliega la interfaz gráfica para la configuración de la jornada laboral </w:t>
            </w:r>
            <w:r w:rsidDel="00000000" w:rsidR="00000000" w:rsidRPr="00000000">
              <w:rPr>
                <w:b w:val="1"/>
                <w:bCs w:val="1"/>
                <w:color w:val="1f1f1f"/>
                <w:rtl w:val="0"/>
              </w:rPr>
              <w:t xml:space="preserve">[Excepción 4]</w:t>
            </w:r>
            <w:r w:rsidDel="00000000" w:rsidR="00000000" w:rsidRPr="00000000">
              <w:rPr>
                <w:color w:val="1f1f1f"/>
                <w:rtl w:val="0"/>
              </w:rPr>
              <w:t xml:space="preserve">. El Profesional estructura su matriz de atención semanal </w:t>
            </w:r>
            <w:r w:rsidDel="00000000" w:rsidR="00000000" w:rsidRPr="00000000">
              <w:rPr>
                <w:b w:val="1"/>
                <w:bCs w:val="1"/>
                <w:color w:val="1f1f1f"/>
                <w:rtl w:val="0"/>
              </w:rPr>
              <w:t xml:space="preserve">[Excepción 5]</w:t>
            </w:r>
            <w:r w:rsidDel="00000000" w:rsidR="00000000" w:rsidRPr="00000000">
              <w:rPr>
                <w:color w:val="1f1f1f"/>
                <w:rtl w:val="0"/>
              </w:rPr>
              <w:t xml:space="preserve">. El sistema procesa la configuración horaria y presenta en pantalla un resumen solicitando la confirmación de veracidad de los datos </w:t>
            </w:r>
            <w:r w:rsidDel="00000000" w:rsidR="00000000" w:rsidRPr="00000000">
              <w:rPr>
                <w:b w:val="1"/>
                <w:bCs w:val="1"/>
                <w:color w:val="1f1f1f"/>
                <w:rtl w:val="0"/>
              </w:rPr>
              <w:t xml:space="preserve">[Excepción 6]</w:t>
            </w:r>
            <w:r w:rsidDel="00000000" w:rsidR="00000000" w:rsidRPr="00000000">
              <w:rPr>
                <w:color w:val="1f1f1f"/>
                <w:rtl w:val="0"/>
              </w:rPr>
              <w:t xml:space="preserve">. El Profesional valida la exactitud de la información ingresada y otorga el consentimiento final para terminar el proceso de alta</w:t>
            </w:r>
            <w:r w:rsidDel="00000000" w:rsidR="00000000" w:rsidRPr="00000000">
              <w:rPr>
                <w:b w:val="1"/>
                <w:bCs w:val="1"/>
                <w:color w:val="1f1f1f"/>
                <w:rtl w:val="0"/>
              </w:rPr>
              <w:t xml:space="preserve"> [Excepción 7]</w:t>
            </w:r>
            <w:r w:rsidDel="00000000" w:rsidR="00000000" w:rsidRPr="00000000">
              <w:rPr>
                <w:color w:val="1f1f1f"/>
                <w:rtl w:val="0"/>
              </w:rPr>
              <w:t xml:space="preserve">. El sistema ejecuta el cifrado hash de la contraseña y persiste de forma definitiva el perfil y la disponibilidad en la base de datos centralizada </w:t>
            </w:r>
            <w:r w:rsidDel="00000000" w:rsidR="00000000" w:rsidRPr="00000000">
              <w:rPr>
                <w:b w:val="1"/>
                <w:bCs w:val="1"/>
                <w:color w:val="1f1f1f"/>
                <w:rtl w:val="0"/>
              </w:rPr>
              <w:t xml:space="preserve">[Excepción 8]</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C9">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C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ingresa un RUT que no cumple con el formato algorítmico válido. El sistema resalta el campo de entrada indicando un error de sintaxis. El Profesional corrige el RUT ingresado.</w:t>
            </w:r>
          </w:p>
          <w:p w:rsidR="00000000" w:rsidDel="00000000" w:rsidP="00000000" w:rsidRDefault="00000000" w:rsidRPr="00000000" w14:paraId="00000AC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RUT ingresado no figura en la nómina de profesional </w:t>
            </w:r>
            <w:r w:rsidDel="00000000" w:rsidR="00000000" w:rsidRPr="00000000">
              <w:rPr>
                <w:color w:val="1f1f1f"/>
                <w:rtl w:val="0"/>
              </w:rPr>
              <w:t xml:space="preserve">autorizado</w:t>
            </w:r>
            <w:r w:rsidDel="00000000" w:rsidR="00000000" w:rsidRPr="00000000">
              <w:rPr>
                <w:color w:val="1f1f1f"/>
                <w:rtl w:val="0"/>
              </w:rPr>
              <w:t xml:space="preserve">. El sistema detiene el registro, alerta mediante una ventana emergente que el usuario no está habilitado y bloquea el avance del flujo. El Profesional verifica su RUT o contacta a la administración. </w:t>
            </w:r>
          </w:p>
          <w:p w:rsidR="00000000" w:rsidDel="00000000" w:rsidP="00000000" w:rsidRDefault="00000000" w:rsidRPr="00000000" w14:paraId="00000AC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Profesional ingresa un número de registro o teléfono con caracteres alfabéticos no permitidos, o establece una contraseña insegura. El sistema resalta los campos con error y muestra los requisitos faltantes en pantalla. El Profesional corrige los datos según el estándar exigido. </w:t>
            </w:r>
          </w:p>
          <w:p w:rsidR="00000000" w:rsidDel="00000000" w:rsidP="00000000" w:rsidRDefault="00000000" w:rsidRPr="00000000" w14:paraId="00000AC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La interfaz de configuración de disponibilidad no carga por un error de comunicación interna con el servidor. El sistema muestra un mensaje de tiempo de espera agotado. El Profesional refresca la página para reintentar la carga. </w:t>
            </w:r>
          </w:p>
          <w:p w:rsidR="00000000" w:rsidDel="00000000" w:rsidP="00000000" w:rsidRDefault="00000000" w:rsidRPr="00000000" w14:paraId="00000AC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5:</w:t>
            </w:r>
            <w:r w:rsidDel="00000000" w:rsidR="00000000" w:rsidRPr="00000000">
              <w:rPr>
                <w:color w:val="1f1f1f"/>
                <w:rtl w:val="0"/>
              </w:rPr>
              <w:t xml:space="preserve"> El Profesional intenta asignar horarios que se solapan. El sistema resalta en rojo los bloques de tiempo en conflicto. El Profesional ajusta las horas para eliminar el cruce de disponibilidad. </w:t>
            </w:r>
          </w:p>
          <w:p w:rsidR="00000000" w:rsidDel="00000000" w:rsidP="00000000" w:rsidRDefault="00000000" w:rsidRPr="00000000" w14:paraId="00000AC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6:</w:t>
            </w:r>
            <w:r w:rsidDel="00000000" w:rsidR="00000000" w:rsidRPr="00000000">
              <w:rPr>
                <w:color w:val="1f1f1f"/>
                <w:rtl w:val="0"/>
              </w:rPr>
              <w:t xml:space="preserve"> El sistema experimenta una interrupción o latencia excesiva al compilar los datos para generar el resumen. El sistema muestra una alerta de error de carga en el componente. El Profesional presiona el botón de reintentar para volver a solicitar el despliegue del resumen. </w:t>
            </w:r>
          </w:p>
          <w:p w:rsidR="00000000" w:rsidDel="00000000" w:rsidP="00000000" w:rsidRDefault="00000000" w:rsidRPr="00000000" w14:paraId="00000AD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7:</w:t>
            </w:r>
            <w:r w:rsidDel="00000000" w:rsidR="00000000" w:rsidRPr="00000000">
              <w:rPr>
                <w:color w:val="1f1f1f"/>
                <w:rtl w:val="0"/>
              </w:rPr>
              <w:t xml:space="preserve"> El Profesional decide cancelar el proceso rechazando la confirmación de veracidad. El sistema descarta los datos temporales de la sesión actual y los devuelve al inicio. El Profesional cierra la ventana de registro. </w:t>
            </w:r>
          </w:p>
          <w:p w:rsidR="00000000" w:rsidDel="00000000" w:rsidP="00000000" w:rsidRDefault="00000000" w:rsidRPr="00000000" w14:paraId="00000AD1">
            <w:pPr>
              <w:spacing w:after="480" w:lineRule="auto"/>
              <w:ind w:left="113.38582677165356" w:right="170.07874015748033" w:firstLine="0"/>
              <w:jc w:val="both"/>
              <w:rPr>
                <w:b w:val="1"/>
                <w:bCs w:val="1"/>
                <w:color w:val="1f1f1f"/>
              </w:rPr>
            </w:pPr>
            <w:r w:rsidDel="00000000" w:rsidR="00000000" w:rsidRPr="00000000">
              <w:rPr>
                <w:b w:val="1"/>
                <w:bCs w:val="1"/>
                <w:color w:val="1f1f1f"/>
                <w:rtl w:val="0"/>
              </w:rPr>
              <w:t xml:space="preserve">Excepción 8:</w:t>
            </w:r>
            <w:r w:rsidDel="00000000" w:rsidR="00000000" w:rsidRPr="00000000">
              <w:rPr>
                <w:color w:val="1f1f1f"/>
                <w:rtl w:val="0"/>
              </w:rPr>
              <w:t xml:space="preserve"> Ocurre una falla de escritura en el servidor de base de datos durante la persistencia final. El sistema genera un log de error y notifica la imposibilidad de guardar el perfil. El Profesional contacta al soporte técnico para reportar la incidencia.  </w:t>
            </w:r>
            <w:r w:rsidDel="00000000" w:rsidR="00000000" w:rsidRPr="00000000">
              <w:rPr>
                <w:rtl w:val="0"/>
              </w:rPr>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D2">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D3">
            <w:pPr>
              <w:spacing w:after="480" w:lineRule="auto"/>
              <w:ind w:left="113.38582677165356" w:right="170.07874015748033" w:firstLine="0"/>
              <w:jc w:val="both"/>
              <w:rPr>
                <w:color w:val="1f1f1f"/>
              </w:rPr>
            </w:pPr>
            <w:r w:rsidDel="00000000" w:rsidR="00000000" w:rsidRPr="00000000">
              <w:rPr>
                <w:color w:val="1f1f1f"/>
                <w:rtl w:val="0"/>
              </w:rPr>
              <w:t xml:space="preserve">La cuenta del Profesional queda oficialmente activada en el sistema, con sus credenciales definitivas configuradas de forma segura y su matriz de disponibilidad horaria registrada en la base de datos centralizada para la asignación de servicios.  </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D4">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D5">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RF02, RF03, RF59</w:t>
            </w:r>
          </w:p>
        </w:tc>
      </w:tr>
    </w:tbl>
    <w:p w:rsidR="00000000" w:rsidDel="00000000" w:rsidP="00000000" w:rsidRDefault="00000000" w:rsidRPr="00000000" w14:paraId="00000AD6">
      <w:pPr>
        <w:spacing w:line="360" w:lineRule="auto"/>
        <w:jc w:val="center"/>
        <w:rPr>
          <w:sz w:val="18"/>
          <w:szCs w:val="18"/>
        </w:rPr>
      </w:pPr>
      <w:r w:rsidDel="00000000" w:rsidR="00000000" w:rsidRPr="00000000">
        <w:rPr>
          <w:rtl w:val="0"/>
        </w:rPr>
      </w:r>
    </w:p>
    <w:p w:rsidR="00000000" w:rsidDel="00000000" w:rsidP="00000000" w:rsidRDefault="00000000" w:rsidRPr="00000000" w14:paraId="00000AD7">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AD8">
      <w:pPr>
        <w:spacing w:line="360" w:lineRule="auto"/>
        <w:jc w:val="center"/>
        <w:rPr>
          <w:sz w:val="18"/>
          <w:szCs w:val="18"/>
        </w:rPr>
      </w:pPr>
      <w:r w:rsidDel="00000000" w:rsidR="00000000" w:rsidRPr="00000000">
        <w:rPr>
          <w:rtl w:val="0"/>
        </w:rPr>
      </w:r>
    </w:p>
    <w:p w:rsidR="00000000" w:rsidDel="00000000" w:rsidP="00000000" w:rsidRDefault="00000000" w:rsidRPr="00000000" w14:paraId="00000AD9">
      <w:pPr>
        <w:spacing w:line="360" w:lineRule="auto"/>
        <w:jc w:val="center"/>
        <w:rPr>
          <w:sz w:val="18"/>
          <w:szCs w:val="18"/>
        </w:rPr>
      </w:pPr>
      <w:r w:rsidDel="00000000" w:rsidR="00000000" w:rsidRPr="00000000">
        <w:rPr>
          <w:rtl w:val="0"/>
        </w:rPr>
      </w:r>
    </w:p>
    <w:p w:rsidR="00000000" w:rsidDel="00000000" w:rsidP="00000000" w:rsidRDefault="00000000" w:rsidRPr="00000000" w14:paraId="00000ADA">
      <w:pPr>
        <w:spacing w:line="360" w:lineRule="auto"/>
        <w:jc w:val="center"/>
        <w:rPr>
          <w:sz w:val="18"/>
          <w:szCs w:val="18"/>
        </w:rPr>
      </w:pPr>
      <w:r w:rsidDel="00000000" w:rsidR="00000000" w:rsidRPr="00000000">
        <w:rPr>
          <w:rtl w:val="0"/>
        </w:rPr>
      </w:r>
    </w:p>
    <w:p w:rsidR="00000000" w:rsidDel="00000000" w:rsidP="00000000" w:rsidRDefault="00000000" w:rsidRPr="00000000" w14:paraId="00000ADB">
      <w:pPr>
        <w:spacing w:line="360" w:lineRule="auto"/>
        <w:jc w:val="center"/>
        <w:rPr>
          <w:sz w:val="18"/>
          <w:szCs w:val="18"/>
        </w:rPr>
      </w:pPr>
      <w:r w:rsidDel="00000000" w:rsidR="00000000" w:rsidRPr="00000000">
        <w:rPr>
          <w:rtl w:val="0"/>
        </w:rPr>
      </w:r>
    </w:p>
    <w:p w:rsidR="00000000" w:rsidDel="00000000" w:rsidP="00000000" w:rsidRDefault="00000000" w:rsidRPr="00000000" w14:paraId="00000ADC">
      <w:pPr>
        <w:spacing w:line="360" w:lineRule="auto"/>
        <w:jc w:val="center"/>
        <w:rPr>
          <w:sz w:val="18"/>
          <w:szCs w:val="18"/>
        </w:rPr>
      </w:pPr>
      <w:r w:rsidDel="00000000" w:rsidR="00000000" w:rsidRPr="00000000">
        <w:rPr>
          <w:rtl w:val="0"/>
        </w:rPr>
      </w:r>
    </w:p>
    <w:p w:rsidR="00000000" w:rsidDel="00000000" w:rsidP="00000000" w:rsidRDefault="00000000" w:rsidRPr="00000000" w14:paraId="00000ADD">
      <w:pPr>
        <w:spacing w:line="360" w:lineRule="auto"/>
        <w:jc w:val="center"/>
        <w:rPr>
          <w:sz w:val="18"/>
          <w:szCs w:val="18"/>
        </w:rPr>
      </w:pPr>
      <w:r w:rsidDel="00000000" w:rsidR="00000000" w:rsidRPr="00000000">
        <w:rPr>
          <w:rtl w:val="0"/>
        </w:rPr>
      </w:r>
    </w:p>
    <w:p w:rsidR="00000000" w:rsidDel="00000000" w:rsidP="00000000" w:rsidRDefault="00000000" w:rsidRPr="00000000" w14:paraId="00000ADE">
      <w:pPr>
        <w:spacing w:line="360" w:lineRule="auto"/>
        <w:jc w:val="center"/>
        <w:rPr>
          <w:sz w:val="18"/>
          <w:szCs w:val="18"/>
        </w:rPr>
      </w:pPr>
      <w:r w:rsidDel="00000000" w:rsidR="00000000" w:rsidRPr="00000000">
        <w:rPr>
          <w:rtl w:val="0"/>
        </w:rPr>
      </w:r>
    </w:p>
    <w:p w:rsidR="00000000" w:rsidDel="00000000" w:rsidP="00000000" w:rsidRDefault="00000000" w:rsidRPr="00000000" w14:paraId="00000ADF">
      <w:pPr>
        <w:spacing w:line="360" w:lineRule="auto"/>
        <w:jc w:val="center"/>
        <w:rPr>
          <w:sz w:val="18"/>
          <w:szCs w:val="18"/>
        </w:rPr>
      </w:pPr>
      <w:r w:rsidDel="00000000" w:rsidR="00000000" w:rsidRPr="00000000">
        <w:rPr>
          <w:rtl w:val="0"/>
        </w:rPr>
      </w:r>
    </w:p>
    <w:p w:rsidR="00000000" w:rsidDel="00000000" w:rsidP="00000000" w:rsidRDefault="00000000" w:rsidRPr="00000000" w14:paraId="00000AE0">
      <w:pPr>
        <w:spacing w:line="360" w:lineRule="auto"/>
        <w:jc w:val="center"/>
        <w:rPr>
          <w:sz w:val="18"/>
          <w:szCs w:val="18"/>
        </w:rPr>
      </w:pPr>
      <w:r w:rsidDel="00000000" w:rsidR="00000000" w:rsidRPr="00000000">
        <w:rPr>
          <w:rtl w:val="0"/>
        </w:rPr>
      </w:r>
    </w:p>
    <w:p w:rsidR="00000000" w:rsidDel="00000000" w:rsidP="00000000" w:rsidRDefault="00000000" w:rsidRPr="00000000" w14:paraId="00000AE1">
      <w:pPr>
        <w:spacing w:line="360" w:lineRule="auto"/>
        <w:jc w:val="center"/>
        <w:rPr>
          <w:sz w:val="18"/>
          <w:szCs w:val="18"/>
        </w:rPr>
      </w:pPr>
      <w:r w:rsidDel="00000000" w:rsidR="00000000" w:rsidRPr="00000000">
        <w:rPr>
          <w:rtl w:val="0"/>
        </w:rPr>
      </w:r>
    </w:p>
    <w:p w:rsidR="00000000" w:rsidDel="00000000" w:rsidP="00000000" w:rsidRDefault="00000000" w:rsidRPr="00000000" w14:paraId="00000AE2">
      <w:pPr>
        <w:spacing w:line="360" w:lineRule="auto"/>
        <w:jc w:val="center"/>
        <w:rPr>
          <w:sz w:val="18"/>
          <w:szCs w:val="18"/>
        </w:rPr>
      </w:pPr>
      <w:r w:rsidDel="00000000" w:rsidR="00000000" w:rsidRPr="00000000">
        <w:rPr>
          <w:rtl w:val="0"/>
        </w:rPr>
      </w:r>
    </w:p>
    <w:p w:rsidR="00000000" w:rsidDel="00000000" w:rsidP="00000000" w:rsidRDefault="00000000" w:rsidRPr="00000000" w14:paraId="00000AE3">
      <w:pPr>
        <w:spacing w:line="360" w:lineRule="auto"/>
        <w:jc w:val="center"/>
        <w:rPr>
          <w:sz w:val="18"/>
          <w:szCs w:val="18"/>
        </w:rPr>
      </w:pPr>
      <w:r w:rsidDel="00000000" w:rsidR="00000000" w:rsidRPr="00000000">
        <w:rPr>
          <w:rtl w:val="0"/>
        </w:rPr>
      </w:r>
    </w:p>
    <w:p w:rsidR="00000000" w:rsidDel="00000000" w:rsidP="00000000" w:rsidRDefault="00000000" w:rsidRPr="00000000" w14:paraId="00000AE4">
      <w:pPr>
        <w:spacing w:line="360" w:lineRule="auto"/>
        <w:jc w:val="center"/>
        <w:rPr>
          <w:sz w:val="18"/>
          <w:szCs w:val="18"/>
        </w:rPr>
      </w:pPr>
      <w:r w:rsidDel="00000000" w:rsidR="00000000" w:rsidRPr="00000000">
        <w:rPr>
          <w:rtl w:val="0"/>
        </w:rPr>
      </w:r>
    </w:p>
    <w:p w:rsidR="00000000" w:rsidDel="00000000" w:rsidP="00000000" w:rsidRDefault="00000000" w:rsidRPr="00000000" w14:paraId="00000AE5">
      <w:pPr>
        <w:spacing w:line="360" w:lineRule="auto"/>
        <w:jc w:val="center"/>
        <w:rPr>
          <w:sz w:val="18"/>
          <w:szCs w:val="18"/>
        </w:rPr>
      </w:pPr>
      <w:r w:rsidDel="00000000" w:rsidR="00000000" w:rsidRPr="00000000">
        <w:rPr>
          <w:rtl w:val="0"/>
        </w:rPr>
      </w:r>
    </w:p>
    <w:p w:rsidR="00000000" w:rsidDel="00000000" w:rsidP="00000000" w:rsidRDefault="00000000" w:rsidRPr="00000000" w14:paraId="00000AE6">
      <w:pPr>
        <w:spacing w:line="360" w:lineRule="auto"/>
        <w:jc w:val="center"/>
        <w:rPr>
          <w:sz w:val="18"/>
          <w:szCs w:val="18"/>
        </w:rPr>
      </w:pPr>
      <w:r w:rsidDel="00000000" w:rsidR="00000000" w:rsidRPr="00000000">
        <w:rPr>
          <w:rtl w:val="0"/>
        </w:rPr>
      </w:r>
    </w:p>
    <w:p w:rsidR="00000000" w:rsidDel="00000000" w:rsidP="00000000" w:rsidRDefault="00000000" w:rsidRPr="00000000" w14:paraId="00000AE7">
      <w:pPr>
        <w:spacing w:line="360" w:lineRule="auto"/>
        <w:jc w:val="center"/>
        <w:rPr>
          <w:sz w:val="18"/>
          <w:szCs w:val="18"/>
        </w:rPr>
      </w:pPr>
      <w:r w:rsidDel="00000000" w:rsidR="00000000" w:rsidRPr="00000000">
        <w:rPr>
          <w:rtl w:val="0"/>
        </w:rPr>
      </w:r>
    </w:p>
    <w:p w:rsidR="00000000" w:rsidDel="00000000" w:rsidP="00000000" w:rsidRDefault="00000000" w:rsidRPr="00000000" w14:paraId="00000AE8">
      <w:pPr>
        <w:spacing w:line="360" w:lineRule="auto"/>
        <w:jc w:val="center"/>
        <w:rPr>
          <w:sz w:val="18"/>
          <w:szCs w:val="18"/>
        </w:rPr>
      </w:pPr>
      <w:r w:rsidDel="00000000" w:rsidR="00000000" w:rsidRPr="00000000">
        <w:rPr>
          <w:rtl w:val="0"/>
        </w:rPr>
      </w:r>
    </w:p>
    <w:p w:rsidR="00000000" w:rsidDel="00000000" w:rsidP="00000000" w:rsidRDefault="00000000" w:rsidRPr="00000000" w14:paraId="00000AE9">
      <w:pPr>
        <w:spacing w:line="360" w:lineRule="auto"/>
        <w:jc w:val="center"/>
        <w:rPr>
          <w:sz w:val="18"/>
          <w:szCs w:val="18"/>
        </w:rPr>
      </w:pPr>
      <w:r w:rsidDel="00000000" w:rsidR="00000000" w:rsidRPr="00000000">
        <w:rPr>
          <w:rtl w:val="0"/>
        </w:rPr>
      </w:r>
    </w:p>
    <w:p w:rsidR="00000000" w:rsidDel="00000000" w:rsidP="00000000" w:rsidRDefault="00000000" w:rsidRPr="00000000" w14:paraId="00000AEA">
      <w:pPr>
        <w:spacing w:line="360" w:lineRule="auto"/>
        <w:jc w:val="center"/>
        <w:rPr>
          <w:sz w:val="18"/>
          <w:szCs w:val="18"/>
        </w:rPr>
      </w:pPr>
      <w:r w:rsidDel="00000000" w:rsidR="00000000" w:rsidRPr="00000000">
        <w:rPr>
          <w:rtl w:val="0"/>
        </w:rPr>
      </w:r>
    </w:p>
    <w:p w:rsidR="00000000" w:rsidDel="00000000" w:rsidP="00000000" w:rsidRDefault="00000000" w:rsidRPr="00000000" w14:paraId="00000AEB">
      <w:pPr>
        <w:spacing w:line="360" w:lineRule="auto"/>
        <w:jc w:val="center"/>
        <w:rPr>
          <w:sz w:val="18"/>
          <w:szCs w:val="18"/>
        </w:rPr>
      </w:pPr>
      <w:r w:rsidDel="00000000" w:rsidR="00000000" w:rsidRPr="00000000">
        <w:rPr>
          <w:rtl w:val="0"/>
        </w:rPr>
      </w:r>
    </w:p>
    <w:p w:rsidR="00000000" w:rsidDel="00000000" w:rsidP="00000000" w:rsidRDefault="00000000" w:rsidRPr="00000000" w14:paraId="00000AEC">
      <w:pPr>
        <w:spacing w:line="360" w:lineRule="auto"/>
        <w:jc w:val="center"/>
        <w:rPr>
          <w:sz w:val="18"/>
          <w:szCs w:val="18"/>
        </w:rPr>
      </w:pPr>
      <w:r w:rsidDel="00000000" w:rsidR="00000000" w:rsidRPr="00000000">
        <w:rPr>
          <w:rtl w:val="0"/>
        </w:rPr>
      </w:r>
    </w:p>
    <w:p w:rsidR="00000000" w:rsidDel="00000000" w:rsidP="00000000" w:rsidRDefault="00000000" w:rsidRPr="00000000" w14:paraId="00000AED">
      <w:pPr>
        <w:spacing w:line="360" w:lineRule="auto"/>
        <w:jc w:val="center"/>
        <w:rPr>
          <w:sz w:val="18"/>
          <w:szCs w:val="18"/>
        </w:rPr>
      </w:pPr>
      <w:r w:rsidDel="00000000" w:rsidR="00000000" w:rsidRPr="00000000">
        <w:rPr>
          <w:rtl w:val="0"/>
        </w:rPr>
      </w:r>
    </w:p>
    <w:p w:rsidR="00000000" w:rsidDel="00000000" w:rsidP="00000000" w:rsidRDefault="00000000" w:rsidRPr="00000000" w14:paraId="00000AEE">
      <w:pPr>
        <w:spacing w:line="360" w:lineRule="auto"/>
        <w:jc w:val="center"/>
        <w:rPr>
          <w:sz w:val="18"/>
          <w:szCs w:val="18"/>
        </w:rPr>
      </w:pPr>
      <w:r w:rsidDel="00000000" w:rsidR="00000000" w:rsidRPr="00000000">
        <w:rPr>
          <w:rtl w:val="0"/>
        </w:rPr>
      </w:r>
    </w:p>
    <w:p w:rsidR="00000000" w:rsidDel="00000000" w:rsidP="00000000" w:rsidRDefault="00000000" w:rsidRPr="00000000" w14:paraId="00000AEF">
      <w:pPr>
        <w:spacing w:line="360" w:lineRule="auto"/>
        <w:jc w:val="center"/>
        <w:rPr>
          <w:sz w:val="18"/>
          <w:szCs w:val="18"/>
        </w:rPr>
      </w:pPr>
      <w:r w:rsidDel="00000000" w:rsidR="00000000" w:rsidRPr="00000000">
        <w:rPr>
          <w:rtl w:val="0"/>
        </w:rPr>
      </w:r>
    </w:p>
    <w:p w:rsidR="00000000" w:rsidDel="00000000" w:rsidP="00000000" w:rsidRDefault="00000000" w:rsidRPr="00000000" w14:paraId="00000AF0">
      <w:pPr>
        <w:spacing w:line="360" w:lineRule="auto"/>
        <w:jc w:val="center"/>
        <w:rPr>
          <w:sz w:val="18"/>
          <w:szCs w:val="18"/>
        </w:rPr>
      </w:pPr>
      <w:r w:rsidDel="00000000" w:rsidR="00000000" w:rsidRPr="00000000">
        <w:rPr>
          <w:rtl w:val="0"/>
        </w:rPr>
      </w:r>
    </w:p>
    <w:p w:rsidR="00000000" w:rsidDel="00000000" w:rsidP="00000000" w:rsidRDefault="00000000" w:rsidRPr="00000000" w14:paraId="00000AF1">
      <w:pPr>
        <w:spacing w:line="360" w:lineRule="auto"/>
        <w:jc w:val="center"/>
        <w:rPr>
          <w:sz w:val="18"/>
          <w:szCs w:val="18"/>
        </w:rPr>
      </w:pPr>
      <w:r w:rsidDel="00000000" w:rsidR="00000000" w:rsidRPr="00000000">
        <w:rPr>
          <w:rtl w:val="0"/>
        </w:rPr>
      </w:r>
    </w:p>
    <w:p w:rsidR="00000000" w:rsidDel="00000000" w:rsidP="00000000" w:rsidRDefault="00000000" w:rsidRPr="00000000" w14:paraId="00000AF2">
      <w:pPr>
        <w:spacing w:line="360" w:lineRule="auto"/>
        <w:jc w:val="center"/>
        <w:rPr>
          <w:sz w:val="18"/>
          <w:szCs w:val="18"/>
        </w:rPr>
      </w:pPr>
      <w:r w:rsidDel="00000000" w:rsidR="00000000" w:rsidRPr="00000000">
        <w:rPr>
          <w:rtl w:val="0"/>
        </w:rPr>
      </w:r>
    </w:p>
    <w:p w:rsidR="00000000" w:rsidDel="00000000" w:rsidP="00000000" w:rsidRDefault="00000000" w:rsidRPr="00000000" w14:paraId="00000AF3">
      <w:pPr>
        <w:spacing w:line="360" w:lineRule="auto"/>
        <w:jc w:val="center"/>
        <w:rPr>
          <w:sz w:val="18"/>
          <w:szCs w:val="18"/>
        </w:rPr>
      </w:pPr>
      <w:r w:rsidDel="00000000" w:rsidR="00000000" w:rsidRPr="00000000">
        <w:rPr>
          <w:rtl w:val="0"/>
        </w:rPr>
      </w:r>
    </w:p>
    <w:p w:rsidR="00000000" w:rsidDel="00000000" w:rsidP="00000000" w:rsidRDefault="00000000" w:rsidRPr="00000000" w14:paraId="00000AF4">
      <w:pPr>
        <w:spacing w:line="360" w:lineRule="auto"/>
        <w:jc w:val="center"/>
        <w:rPr>
          <w:sz w:val="18"/>
          <w:szCs w:val="18"/>
        </w:rPr>
      </w:pPr>
      <w:r w:rsidDel="00000000" w:rsidR="00000000" w:rsidRPr="00000000">
        <w:rPr>
          <w:rtl w:val="0"/>
        </w:rPr>
      </w:r>
    </w:p>
    <w:p w:rsidR="00000000" w:rsidDel="00000000" w:rsidP="00000000" w:rsidRDefault="00000000" w:rsidRPr="00000000" w14:paraId="00000AF5">
      <w:pPr>
        <w:spacing w:line="360" w:lineRule="auto"/>
        <w:jc w:val="center"/>
        <w:rPr>
          <w:sz w:val="18"/>
          <w:szCs w:val="18"/>
        </w:rPr>
      </w:pPr>
      <w:r w:rsidDel="00000000" w:rsidR="00000000" w:rsidRPr="00000000">
        <w:rPr>
          <w:rtl w:val="0"/>
        </w:rPr>
      </w:r>
    </w:p>
    <w:p w:rsidR="00000000" w:rsidDel="00000000" w:rsidP="00000000" w:rsidRDefault="00000000" w:rsidRPr="00000000" w14:paraId="00000AF6">
      <w:pPr>
        <w:spacing w:line="360" w:lineRule="auto"/>
        <w:jc w:val="center"/>
        <w:rPr>
          <w:sz w:val="18"/>
          <w:szCs w:val="18"/>
        </w:rPr>
      </w:pPr>
      <w:r w:rsidDel="00000000" w:rsidR="00000000" w:rsidRPr="00000000">
        <w:rPr>
          <w:rtl w:val="0"/>
        </w:rPr>
      </w:r>
    </w:p>
    <w:p w:rsidR="00000000" w:rsidDel="00000000" w:rsidP="00000000" w:rsidRDefault="00000000" w:rsidRPr="00000000" w14:paraId="00000AF7">
      <w:pPr>
        <w:spacing w:line="360" w:lineRule="auto"/>
        <w:rPr>
          <w:sz w:val="18"/>
          <w:szCs w:val="18"/>
        </w:rPr>
      </w:pPr>
      <w:r w:rsidDel="00000000" w:rsidR="00000000" w:rsidRPr="00000000">
        <w:rPr>
          <w:rtl w:val="0"/>
        </w:rPr>
      </w:r>
    </w:p>
    <w:p w:rsidR="00000000" w:rsidDel="00000000" w:rsidP="00000000" w:rsidRDefault="00000000" w:rsidRPr="00000000" w14:paraId="00000AF8">
      <w:pPr>
        <w:pStyle w:val="Heading5"/>
        <w:jc w:val="center"/>
        <w:rPr>
          <w:i w:val="1"/>
          <w:iCs w:val="1"/>
        </w:rPr>
      </w:pPr>
      <w:bookmarkStart w:colFirst="0" w:colLast="0" w:name="_pyk1dqz1aftg" w:id="95"/>
      <w:bookmarkEnd w:id="95"/>
      <w:r w:rsidDel="00000000" w:rsidR="00000000" w:rsidRPr="00000000">
        <w:rPr>
          <w:i w:val="1"/>
          <w:iCs w:val="1"/>
          <w:color w:val="000000"/>
          <w:sz w:val="18"/>
          <w:szCs w:val="18"/>
          <w:rtl w:val="0"/>
        </w:rPr>
        <w:t xml:space="preserve">Tabla 8.4: “CU03  - Controlando unicidad de cuentas de usuario”</w:t>
      </w:r>
      <w:r w:rsidDel="00000000" w:rsidR="00000000" w:rsidRPr="00000000">
        <w:rPr>
          <w:rtl w:val="0"/>
        </w:rPr>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05"/>
        <w:tblGridChange w:id="0">
          <w:tblGrid>
            <w:gridCol w:w="2040"/>
            <w:gridCol w:w="730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AF9">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AFA">
            <w:pPr>
              <w:ind w:left="113.38582677165356" w:right="170.07874015748033" w:firstLine="0"/>
              <w:rPr>
                <w:b w:val="1"/>
                <w:bCs w:val="1"/>
                <w:sz w:val="24"/>
                <w:szCs w:val="24"/>
              </w:rPr>
            </w:pPr>
            <w:r w:rsidDel="00000000" w:rsidR="00000000" w:rsidRPr="00000000">
              <w:rPr>
                <w:b w:val="1"/>
                <w:bCs w:val="1"/>
                <w:sz w:val="24"/>
                <w:szCs w:val="24"/>
                <w:rtl w:val="0"/>
              </w:rPr>
              <w:t xml:space="preserve">Controlando unicidad de cuentas de usuario</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FB">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FC">
            <w:pPr>
              <w:spacing w:after="480" w:lineRule="auto"/>
              <w:ind w:left="113.38582677165356" w:right="170.07874015748033" w:firstLine="0"/>
              <w:jc w:val="both"/>
              <w:rPr>
                <w:color w:val="1f1f1f"/>
              </w:rPr>
            </w:pPr>
            <w:r w:rsidDel="00000000" w:rsidR="00000000" w:rsidRPr="00000000">
              <w:rPr>
                <w:color w:val="1f1f1f"/>
                <w:rtl w:val="0"/>
              </w:rPr>
              <w:t xml:space="preserve">Controlando unicidad de cuentas de usuario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FD">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AFE">
            <w:pPr>
              <w:spacing w:after="480" w:lineRule="auto"/>
              <w:ind w:left="113.38582677165356" w:right="170.07874015748033" w:firstLine="0"/>
              <w:jc w:val="both"/>
              <w:rPr>
                <w:color w:val="1f1f1f"/>
              </w:rPr>
            </w:pPr>
            <w:r w:rsidDel="00000000" w:rsidR="00000000" w:rsidRPr="00000000">
              <w:rPr>
                <w:color w:val="1f1f1f"/>
                <w:rtl w:val="0"/>
              </w:rPr>
              <w:t xml:space="preserve">Paciente / Profesional</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AFF">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0">
            <w:pPr>
              <w:spacing w:after="480" w:lineRule="auto"/>
              <w:ind w:left="113.38582677165356" w:right="170.07874015748033" w:firstLine="0"/>
              <w:jc w:val="both"/>
              <w:rPr>
                <w:color w:val="1f1f1f"/>
              </w:rPr>
            </w:pPr>
            <w:r w:rsidDel="00000000" w:rsidR="00000000" w:rsidRPr="00000000">
              <w:rPr>
                <w:color w:val="1f1f1f"/>
                <w:rtl w:val="0"/>
              </w:rPr>
              <w:t xml:space="preserve">El sistema verifica que el RUT y el correo no existan ya en la base de datos antes de guardar un nuevo usuario para evitar duplicados.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01">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2">
            <w:pPr>
              <w:spacing w:after="480" w:lineRule="auto"/>
              <w:ind w:left="113.38582677165356" w:right="170.07874015748033" w:firstLine="0"/>
              <w:jc w:val="both"/>
              <w:rPr>
                <w:color w:val="1f1f1f"/>
              </w:rPr>
            </w:pPr>
            <w:r w:rsidDel="00000000" w:rsidR="00000000" w:rsidRPr="00000000">
              <w:rPr>
                <w:color w:val="1f1f1f"/>
                <w:rtl w:val="0"/>
              </w:rPr>
              <w:t xml:space="preserve">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03">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4">
            <w:pPr>
              <w:spacing w:after="480" w:lineRule="auto"/>
              <w:ind w:left="113.38582677165356" w:right="170.07874015748033" w:firstLine="0"/>
              <w:jc w:val="both"/>
              <w:rPr>
                <w:color w:val="1f1f1f"/>
              </w:rPr>
            </w:pPr>
            <w:r w:rsidDel="00000000" w:rsidR="00000000" w:rsidRPr="00000000">
              <w:rPr>
                <w:color w:val="1f1f1f"/>
                <w:rtl w:val="0"/>
              </w:rPr>
              <w:t xml:space="preserve">El Paciente / Profesional debe haber completado y enviado el formulario de registro con datos sintácticamente válidos.</w:t>
            </w:r>
          </w:p>
        </w:tc>
      </w:tr>
      <w:tr>
        <w:trPr>
          <w:cantSplit w:val="0"/>
          <w:trHeight w:val="189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05">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6">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 Profesional envía el formulario de registro solicitando la creación de una nueva cuenta en la plataforma </w:t>
            </w:r>
            <w:r w:rsidDel="00000000" w:rsidR="00000000" w:rsidRPr="00000000">
              <w:rPr>
                <w:b w:val="1"/>
                <w:bCs w:val="1"/>
                <w:color w:val="1f1f1f"/>
                <w:rtl w:val="0"/>
              </w:rPr>
              <w:t xml:space="preserve">[Excepción 1]</w:t>
            </w:r>
            <w:r w:rsidDel="00000000" w:rsidR="00000000" w:rsidRPr="00000000">
              <w:rPr>
                <w:color w:val="1f1f1f"/>
                <w:rtl w:val="0"/>
              </w:rPr>
              <w:t xml:space="preserve">, el sistema recibe los parámetros y realiza una búsqueda indexada en la base de datos para validar que el RUT no esté duplicado </w:t>
            </w:r>
            <w:r w:rsidDel="00000000" w:rsidR="00000000" w:rsidRPr="00000000">
              <w:rPr>
                <w:b w:val="1"/>
                <w:bCs w:val="1"/>
                <w:color w:val="1f1f1f"/>
                <w:rtl w:val="0"/>
              </w:rPr>
              <w:t xml:space="preserve">[Excepción 2]</w:t>
            </w:r>
            <w:r w:rsidDel="00000000" w:rsidR="00000000" w:rsidRPr="00000000">
              <w:rPr>
                <w:color w:val="1f1f1f"/>
                <w:rtl w:val="0"/>
              </w:rPr>
              <w:t xml:space="preserve">, el Paciente / Profesional aguarda la respuesta del motor de validación en la pantalla de procesamiento </w:t>
            </w:r>
            <w:r w:rsidDel="00000000" w:rsidR="00000000" w:rsidRPr="00000000">
              <w:rPr>
                <w:b w:val="1"/>
                <w:bCs w:val="1"/>
                <w:color w:val="1f1f1f"/>
                <w:rtl w:val="0"/>
              </w:rPr>
              <w:t xml:space="preserve">[Excepción 3]</w:t>
            </w:r>
            <w:r w:rsidDel="00000000" w:rsidR="00000000" w:rsidRPr="00000000">
              <w:rPr>
                <w:color w:val="1f1f1f"/>
                <w:rtl w:val="0"/>
              </w:rPr>
              <w:t xml:space="preserve">, el sistema verifica la disponibilidad del correo electrónico y autoriza la persistencia final del registro si se cumple la condición de unicidad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07">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8">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Se detecta una interrupción en el envío de los paquetes de datos por falla de red. El sistema muestra una alerta de pérdida de conexión persistente. El Paciente / Profesional verifica su acceso a internet y reintentar la operación. </w:t>
            </w:r>
          </w:p>
          <w:p w:rsidR="00000000" w:rsidDel="00000000" w:rsidP="00000000" w:rsidRDefault="00000000" w:rsidRPr="00000000" w14:paraId="00000B09">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RUT ingresado ya se encuentra registrado en el repositorio central. El sistema aborta el flujo de registro y emite una notificación de cuenta existente. El Paciente / Profesional utiliza la opción de recuperación de contraseña o ingresa un documento distinto. </w:t>
            </w:r>
          </w:p>
          <w:p w:rsidR="00000000" w:rsidDel="00000000" w:rsidP="00000000" w:rsidRDefault="00000000" w:rsidRPr="00000000" w14:paraId="00000B0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tiempo de respuesta de la consulta a la base de datos excede el umbral de latencia permitido. El sistema informa que el servicio de validación no está disponible momentáneamente. El Paciente / Profesional intenta el registro nuevamente tras unos minutos. </w:t>
            </w:r>
          </w:p>
          <w:p w:rsidR="00000000" w:rsidDel="00000000" w:rsidP="00000000" w:rsidRDefault="00000000" w:rsidRPr="00000000" w14:paraId="00000B0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correo electrónico proporcionado ya está vinculado a un Paciente / Profesional previamente validado. El sistema detiene el proceso y resalta el campo de email con una advertencia de duplicidad. El Paciente / Profesional introduce una dirección de correo alternativa para completar el alta.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0C">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D">
            <w:pPr>
              <w:spacing w:after="480" w:lineRule="auto"/>
              <w:ind w:left="113.38582677165356" w:right="170.07874015748033" w:firstLine="0"/>
              <w:jc w:val="both"/>
              <w:rPr>
                <w:color w:val="1f1f1f"/>
              </w:rPr>
            </w:pPr>
            <w:r w:rsidDel="00000000" w:rsidR="00000000" w:rsidRPr="00000000">
              <w:rPr>
                <w:color w:val="1f1f1f"/>
                <w:rtl w:val="0"/>
              </w:rPr>
              <w:t xml:space="preserve">Se asegura que el nuevo registro es único y se avanza en el proceso de creación de cuenta.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0E">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0F">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RF01, RF02, RF03, RNF05.</w:t>
            </w:r>
          </w:p>
        </w:tc>
      </w:tr>
    </w:tbl>
    <w:p w:rsidR="00000000" w:rsidDel="00000000" w:rsidP="00000000" w:rsidRDefault="00000000" w:rsidRPr="00000000" w14:paraId="00000B10">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11">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12">
      <w:pPr>
        <w:spacing w:line="360" w:lineRule="auto"/>
        <w:jc w:val="center"/>
        <w:rPr>
          <w:sz w:val="18"/>
          <w:szCs w:val="18"/>
        </w:rPr>
      </w:pPr>
      <w:r w:rsidDel="00000000" w:rsidR="00000000" w:rsidRPr="00000000">
        <w:rPr>
          <w:rtl w:val="0"/>
        </w:rPr>
      </w:r>
    </w:p>
    <w:p w:rsidR="00000000" w:rsidDel="00000000" w:rsidP="00000000" w:rsidRDefault="00000000" w:rsidRPr="00000000" w14:paraId="00000B13">
      <w:pPr>
        <w:spacing w:line="360" w:lineRule="auto"/>
        <w:jc w:val="center"/>
        <w:rPr>
          <w:sz w:val="18"/>
          <w:szCs w:val="18"/>
        </w:rPr>
      </w:pPr>
      <w:r w:rsidDel="00000000" w:rsidR="00000000" w:rsidRPr="00000000">
        <w:rPr>
          <w:rtl w:val="0"/>
        </w:rPr>
      </w:r>
    </w:p>
    <w:p w:rsidR="00000000" w:rsidDel="00000000" w:rsidP="00000000" w:rsidRDefault="00000000" w:rsidRPr="00000000" w14:paraId="00000B14">
      <w:pPr>
        <w:spacing w:line="360" w:lineRule="auto"/>
        <w:jc w:val="center"/>
        <w:rPr>
          <w:sz w:val="18"/>
          <w:szCs w:val="18"/>
        </w:rPr>
      </w:pPr>
      <w:r w:rsidDel="00000000" w:rsidR="00000000" w:rsidRPr="00000000">
        <w:rPr>
          <w:rtl w:val="0"/>
        </w:rPr>
      </w:r>
    </w:p>
    <w:p w:rsidR="00000000" w:rsidDel="00000000" w:rsidP="00000000" w:rsidRDefault="00000000" w:rsidRPr="00000000" w14:paraId="00000B15">
      <w:pPr>
        <w:spacing w:line="360" w:lineRule="auto"/>
        <w:jc w:val="center"/>
        <w:rPr>
          <w:sz w:val="18"/>
          <w:szCs w:val="18"/>
        </w:rPr>
      </w:pPr>
      <w:r w:rsidDel="00000000" w:rsidR="00000000" w:rsidRPr="00000000">
        <w:rPr>
          <w:rtl w:val="0"/>
        </w:rPr>
      </w:r>
    </w:p>
    <w:p w:rsidR="00000000" w:rsidDel="00000000" w:rsidP="00000000" w:rsidRDefault="00000000" w:rsidRPr="00000000" w14:paraId="00000B16">
      <w:pPr>
        <w:spacing w:line="360" w:lineRule="auto"/>
        <w:jc w:val="center"/>
        <w:rPr>
          <w:sz w:val="18"/>
          <w:szCs w:val="18"/>
        </w:rPr>
      </w:pPr>
      <w:r w:rsidDel="00000000" w:rsidR="00000000" w:rsidRPr="00000000">
        <w:rPr>
          <w:rtl w:val="0"/>
        </w:rPr>
      </w:r>
    </w:p>
    <w:p w:rsidR="00000000" w:rsidDel="00000000" w:rsidP="00000000" w:rsidRDefault="00000000" w:rsidRPr="00000000" w14:paraId="00000B17">
      <w:pPr>
        <w:spacing w:line="360" w:lineRule="auto"/>
        <w:jc w:val="center"/>
        <w:rPr>
          <w:sz w:val="18"/>
          <w:szCs w:val="18"/>
        </w:rPr>
      </w:pPr>
      <w:r w:rsidDel="00000000" w:rsidR="00000000" w:rsidRPr="00000000">
        <w:rPr>
          <w:rtl w:val="0"/>
        </w:rPr>
      </w:r>
    </w:p>
    <w:p w:rsidR="00000000" w:rsidDel="00000000" w:rsidP="00000000" w:rsidRDefault="00000000" w:rsidRPr="00000000" w14:paraId="00000B18">
      <w:pPr>
        <w:spacing w:line="360" w:lineRule="auto"/>
        <w:jc w:val="center"/>
        <w:rPr>
          <w:sz w:val="18"/>
          <w:szCs w:val="18"/>
        </w:rPr>
      </w:pPr>
      <w:r w:rsidDel="00000000" w:rsidR="00000000" w:rsidRPr="00000000">
        <w:rPr>
          <w:rtl w:val="0"/>
        </w:rPr>
      </w:r>
    </w:p>
    <w:p w:rsidR="00000000" w:rsidDel="00000000" w:rsidP="00000000" w:rsidRDefault="00000000" w:rsidRPr="00000000" w14:paraId="00000B19">
      <w:pPr>
        <w:spacing w:line="360" w:lineRule="auto"/>
        <w:rPr>
          <w:sz w:val="18"/>
          <w:szCs w:val="18"/>
        </w:rPr>
      </w:pPr>
      <w:r w:rsidDel="00000000" w:rsidR="00000000" w:rsidRPr="00000000">
        <w:rPr>
          <w:rtl w:val="0"/>
        </w:rPr>
      </w:r>
    </w:p>
    <w:p w:rsidR="00000000" w:rsidDel="00000000" w:rsidP="00000000" w:rsidRDefault="00000000" w:rsidRPr="00000000" w14:paraId="00000B1A">
      <w:pPr>
        <w:pStyle w:val="Heading5"/>
        <w:jc w:val="center"/>
        <w:rPr>
          <w:i w:val="1"/>
          <w:iCs w:val="1"/>
        </w:rPr>
      </w:pPr>
      <w:bookmarkStart w:colFirst="0" w:colLast="0" w:name="_pi9wfm75u59r" w:id="96"/>
      <w:bookmarkEnd w:id="96"/>
      <w:r w:rsidDel="00000000" w:rsidR="00000000" w:rsidRPr="00000000">
        <w:rPr>
          <w:i w:val="1"/>
          <w:iCs w:val="1"/>
          <w:color w:val="000000"/>
          <w:sz w:val="18"/>
          <w:szCs w:val="18"/>
          <w:rtl w:val="0"/>
        </w:rPr>
        <w:t xml:space="preserve">Tabla 8.5: “CU04  - Verificando identidad mediante código OTP”</w:t>
      </w:r>
      <w:r w:rsidDel="00000000" w:rsidR="00000000" w:rsidRPr="00000000">
        <w:rPr>
          <w:rtl w:val="0"/>
        </w:rPr>
      </w:r>
    </w:p>
    <w:tbl>
      <w:tblPr>
        <w:tblStyle w:val="Table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35"/>
        <w:tblGridChange w:id="0">
          <w:tblGrid>
            <w:gridCol w:w="2040"/>
            <w:gridCol w:w="733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1B">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1C">
            <w:pPr>
              <w:ind w:left="113.38582677165356" w:right="170.07874015748033" w:firstLine="0"/>
              <w:rPr>
                <w:b w:val="1"/>
                <w:bCs w:val="1"/>
                <w:sz w:val="24"/>
                <w:szCs w:val="24"/>
              </w:rPr>
            </w:pPr>
            <w:r w:rsidDel="00000000" w:rsidR="00000000" w:rsidRPr="00000000">
              <w:rPr>
                <w:b w:val="1"/>
                <w:bCs w:val="1"/>
                <w:sz w:val="24"/>
                <w:szCs w:val="24"/>
                <w:rtl w:val="0"/>
              </w:rPr>
              <w:t xml:space="preserve">Verificando identidad mediante código OTP</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1D">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1E">
            <w:pPr>
              <w:spacing w:after="480" w:lineRule="auto"/>
              <w:ind w:left="113.38582677165356" w:right="170.07874015748033" w:firstLine="0"/>
              <w:jc w:val="both"/>
              <w:rPr>
                <w:color w:val="1f1f1f"/>
              </w:rPr>
            </w:pPr>
            <w:r w:rsidDel="00000000" w:rsidR="00000000" w:rsidRPr="00000000">
              <w:rPr>
                <w:color w:val="1f1f1f"/>
                <w:rtl w:val="0"/>
              </w:rPr>
              <w:t xml:space="preserve">Verificando identidad mediante código OTP</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1F">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0">
            <w:pPr>
              <w:spacing w:after="480" w:lineRule="auto"/>
              <w:ind w:left="113.38582677165356" w:right="170.07874015748033" w:firstLine="0"/>
              <w:jc w:val="both"/>
              <w:rPr>
                <w:color w:val="1f1f1f"/>
              </w:rPr>
            </w:pPr>
            <w:r w:rsidDel="00000000" w:rsidR="00000000" w:rsidRPr="00000000">
              <w:rPr>
                <w:color w:val="1f1f1f"/>
                <w:rtl w:val="0"/>
              </w:rPr>
              <w:t xml:space="preserve">Paciente / Profesional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21">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2">
            <w:pPr>
              <w:spacing w:after="480" w:lineRule="auto"/>
              <w:ind w:left="113.38582677165356" w:right="170.07874015748033" w:firstLine="0"/>
              <w:jc w:val="both"/>
              <w:rPr>
                <w:color w:val="1f1f1f"/>
              </w:rPr>
            </w:pPr>
            <w:r w:rsidDel="00000000" w:rsidR="00000000" w:rsidRPr="00000000">
              <w:rPr>
                <w:color w:val="1f1f1f"/>
                <w:rtl w:val="0"/>
              </w:rPr>
              <w:t xml:space="preserve">El sistema envía un código de un solo uso para validar la identidad del usuario y activar su cuenta recién registrada.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23">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4">
            <w:pPr>
              <w:spacing w:after="480" w:lineRule="auto"/>
              <w:ind w:left="113.38582677165356" w:right="170.07874015748033" w:firstLine="0"/>
              <w:jc w:val="both"/>
              <w:rPr>
                <w:color w:val="1f1f1f"/>
              </w:rPr>
            </w:pPr>
            <w:r w:rsidDel="00000000" w:rsidR="00000000" w:rsidRPr="00000000">
              <w:rPr>
                <w:color w:val="1f1f1f"/>
                <w:rtl w:val="0"/>
              </w:rPr>
              <w:t xml:space="preserve">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25">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6">
            <w:pPr>
              <w:spacing w:after="480" w:lineRule="auto"/>
              <w:ind w:left="113.38582677165356" w:right="170.07874015748033" w:firstLine="0"/>
              <w:jc w:val="both"/>
              <w:rPr>
                <w:color w:val="1f1f1f"/>
              </w:rPr>
            </w:pPr>
            <w:r w:rsidDel="00000000" w:rsidR="00000000" w:rsidRPr="00000000">
              <w:rPr>
                <w:color w:val="1f1f1f"/>
                <w:rtl w:val="0"/>
              </w:rPr>
              <w:t xml:space="preserve">El Paciente / Profesional debe haber pasado el control de unicidad de registro.</w:t>
            </w:r>
          </w:p>
        </w:tc>
      </w:tr>
      <w:tr>
        <w:trPr>
          <w:cantSplit w:val="0"/>
          <w:trHeight w:val="1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27">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8">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 Profesional solicita el envío del código de seguridad para iniciar el proceso de validación de su identidad </w:t>
            </w:r>
            <w:r w:rsidDel="00000000" w:rsidR="00000000" w:rsidRPr="00000000">
              <w:rPr>
                <w:b w:val="1"/>
                <w:bCs w:val="1"/>
                <w:color w:val="1f1f1f"/>
                <w:rtl w:val="0"/>
              </w:rPr>
              <w:t xml:space="preserve">[Excepción 1]</w:t>
            </w:r>
            <w:r w:rsidDel="00000000" w:rsidR="00000000" w:rsidRPr="00000000">
              <w:rPr>
                <w:color w:val="1f1f1f"/>
                <w:rtl w:val="0"/>
              </w:rPr>
              <w:t xml:space="preserve">, el Sistema genera un código OTP de un solo uso y lo transmite al correo electrónico o teléfono móvil registrado </w:t>
            </w:r>
            <w:r w:rsidDel="00000000" w:rsidR="00000000" w:rsidRPr="00000000">
              <w:rPr>
                <w:b w:val="1"/>
                <w:bCs w:val="1"/>
                <w:color w:val="1f1f1f"/>
                <w:rtl w:val="0"/>
              </w:rPr>
              <w:t xml:space="preserve">[Excepción 2]</w:t>
            </w:r>
            <w:r w:rsidDel="00000000" w:rsidR="00000000" w:rsidRPr="00000000">
              <w:rPr>
                <w:color w:val="1f1f1f"/>
                <w:rtl w:val="0"/>
              </w:rPr>
              <w:t xml:space="preserve">, el Paciente / Profesional ingresa la secuencia numérica recibida en el formulario de activación de la plataforma </w:t>
            </w:r>
            <w:r w:rsidDel="00000000" w:rsidR="00000000" w:rsidRPr="00000000">
              <w:rPr>
                <w:b w:val="1"/>
                <w:bCs w:val="1"/>
                <w:color w:val="1f1f1f"/>
                <w:rtl w:val="0"/>
              </w:rPr>
              <w:t xml:space="preserve">[Excepción 3]</w:t>
            </w:r>
            <w:r w:rsidDel="00000000" w:rsidR="00000000" w:rsidRPr="00000000">
              <w:rPr>
                <w:color w:val="1f1f1f"/>
                <w:rtl w:val="0"/>
              </w:rPr>
              <w:t xml:space="preserve">, el Sistema comprueba la exactitud y vigencia del código para proceder con la activación definitiva de la cuenta en la base de datos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29">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servicio de comunicaciones externo presenta una caída de conexión que impide el envío. El Sistema registra un fallo en la cola de mensajes y alerta al usuario. El Paciente / Profesional presiona el botón de reintento tras verificar su señal. </w:t>
            </w:r>
          </w:p>
          <w:p w:rsidR="00000000" w:rsidDel="00000000" w:rsidP="00000000" w:rsidRDefault="00000000" w:rsidRPr="00000000" w14:paraId="00000B2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La dirección de destino o número telefónico es marcado como inalcanzable por el proveedor. El Sistema muestra una notificación de error en el envío del código. El Paciente / Profesional actualiza sus datos de contacto en la configuración previa. </w:t>
            </w:r>
          </w:p>
          <w:p w:rsidR="00000000" w:rsidDel="00000000" w:rsidP="00000000" w:rsidRDefault="00000000" w:rsidRPr="00000000" w14:paraId="00000B2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 Profesional introduce un código que no coincide con el generado o que ya ha superado su tiempo de vida útil. El Sistema invalida el intento y solicita la generación de una nueva clave. El Paciente / Profesional solicita un nuevo código OTP desde la interfaz. </w:t>
            </w:r>
          </w:p>
          <w:p w:rsidR="00000000" w:rsidDel="00000000" w:rsidP="00000000" w:rsidRDefault="00000000" w:rsidRPr="00000000" w14:paraId="00000B2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Se produce una falla de escritura en el servidor durante el cambio de estado del perfil. El Sistema lanza una excepción de persistencia y mantiene la cuenta como no activa. El Paciente / Profesional refresca la página e intenta el proceso nuevamente.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2E">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2F">
            <w:pPr>
              <w:spacing w:after="480" w:lineRule="auto"/>
              <w:ind w:left="113.38582677165356" w:right="170.07874015748033" w:firstLine="0"/>
              <w:jc w:val="both"/>
              <w:rPr>
                <w:color w:val="1f1f1f"/>
              </w:rPr>
            </w:pPr>
            <w:r w:rsidDel="00000000" w:rsidR="00000000" w:rsidRPr="00000000">
              <w:rPr>
                <w:color w:val="1f1f1f"/>
                <w:rtl w:val="0"/>
              </w:rPr>
              <w:t xml:space="preserve">La cuenta del Paciente / Profesional cambia a estado "Activada".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30">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31">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RF01, RF02,RF04, RNF05</w:t>
            </w:r>
          </w:p>
        </w:tc>
      </w:tr>
    </w:tbl>
    <w:p w:rsidR="00000000" w:rsidDel="00000000" w:rsidP="00000000" w:rsidRDefault="00000000" w:rsidRPr="00000000" w14:paraId="00000B32">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3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34">
      <w:pPr>
        <w:spacing w:line="360" w:lineRule="auto"/>
        <w:jc w:val="center"/>
        <w:rPr>
          <w:sz w:val="18"/>
          <w:szCs w:val="18"/>
        </w:rPr>
      </w:pPr>
      <w:r w:rsidDel="00000000" w:rsidR="00000000" w:rsidRPr="00000000">
        <w:rPr>
          <w:rtl w:val="0"/>
        </w:rPr>
      </w:r>
    </w:p>
    <w:p w:rsidR="00000000" w:rsidDel="00000000" w:rsidP="00000000" w:rsidRDefault="00000000" w:rsidRPr="00000000" w14:paraId="00000B35">
      <w:pPr>
        <w:spacing w:line="360" w:lineRule="auto"/>
        <w:jc w:val="center"/>
        <w:rPr>
          <w:sz w:val="18"/>
          <w:szCs w:val="18"/>
        </w:rPr>
      </w:pPr>
      <w:r w:rsidDel="00000000" w:rsidR="00000000" w:rsidRPr="00000000">
        <w:rPr>
          <w:rtl w:val="0"/>
        </w:rPr>
      </w:r>
    </w:p>
    <w:p w:rsidR="00000000" w:rsidDel="00000000" w:rsidP="00000000" w:rsidRDefault="00000000" w:rsidRPr="00000000" w14:paraId="00000B36">
      <w:pPr>
        <w:spacing w:line="360" w:lineRule="auto"/>
        <w:jc w:val="center"/>
        <w:rPr>
          <w:sz w:val="18"/>
          <w:szCs w:val="18"/>
        </w:rPr>
      </w:pPr>
      <w:r w:rsidDel="00000000" w:rsidR="00000000" w:rsidRPr="00000000">
        <w:rPr>
          <w:rtl w:val="0"/>
        </w:rPr>
      </w:r>
    </w:p>
    <w:p w:rsidR="00000000" w:rsidDel="00000000" w:rsidP="00000000" w:rsidRDefault="00000000" w:rsidRPr="00000000" w14:paraId="00000B37">
      <w:pPr>
        <w:spacing w:line="360" w:lineRule="auto"/>
        <w:jc w:val="center"/>
        <w:rPr>
          <w:sz w:val="18"/>
          <w:szCs w:val="18"/>
        </w:rPr>
      </w:pPr>
      <w:r w:rsidDel="00000000" w:rsidR="00000000" w:rsidRPr="00000000">
        <w:rPr>
          <w:rtl w:val="0"/>
        </w:rPr>
      </w:r>
    </w:p>
    <w:p w:rsidR="00000000" w:rsidDel="00000000" w:rsidP="00000000" w:rsidRDefault="00000000" w:rsidRPr="00000000" w14:paraId="00000B38">
      <w:pPr>
        <w:spacing w:line="360" w:lineRule="auto"/>
        <w:jc w:val="center"/>
        <w:rPr>
          <w:sz w:val="18"/>
          <w:szCs w:val="18"/>
        </w:rPr>
      </w:pPr>
      <w:r w:rsidDel="00000000" w:rsidR="00000000" w:rsidRPr="00000000">
        <w:rPr>
          <w:rtl w:val="0"/>
        </w:rPr>
      </w:r>
    </w:p>
    <w:p w:rsidR="00000000" w:rsidDel="00000000" w:rsidP="00000000" w:rsidRDefault="00000000" w:rsidRPr="00000000" w14:paraId="00000B39">
      <w:pPr>
        <w:spacing w:line="360" w:lineRule="auto"/>
        <w:jc w:val="center"/>
        <w:rPr>
          <w:sz w:val="18"/>
          <w:szCs w:val="18"/>
        </w:rPr>
      </w:pPr>
      <w:r w:rsidDel="00000000" w:rsidR="00000000" w:rsidRPr="00000000">
        <w:rPr>
          <w:rtl w:val="0"/>
        </w:rPr>
      </w:r>
    </w:p>
    <w:p w:rsidR="00000000" w:rsidDel="00000000" w:rsidP="00000000" w:rsidRDefault="00000000" w:rsidRPr="00000000" w14:paraId="00000B3A">
      <w:pPr>
        <w:spacing w:line="360" w:lineRule="auto"/>
        <w:jc w:val="center"/>
        <w:rPr>
          <w:sz w:val="18"/>
          <w:szCs w:val="18"/>
        </w:rPr>
      </w:pPr>
      <w:r w:rsidDel="00000000" w:rsidR="00000000" w:rsidRPr="00000000">
        <w:rPr>
          <w:rtl w:val="0"/>
        </w:rPr>
      </w:r>
    </w:p>
    <w:p w:rsidR="00000000" w:rsidDel="00000000" w:rsidP="00000000" w:rsidRDefault="00000000" w:rsidRPr="00000000" w14:paraId="00000B3B">
      <w:pPr>
        <w:spacing w:line="360" w:lineRule="auto"/>
        <w:jc w:val="center"/>
        <w:rPr>
          <w:sz w:val="18"/>
          <w:szCs w:val="18"/>
        </w:rPr>
      </w:pPr>
      <w:r w:rsidDel="00000000" w:rsidR="00000000" w:rsidRPr="00000000">
        <w:rPr>
          <w:rtl w:val="0"/>
        </w:rPr>
      </w:r>
    </w:p>
    <w:p w:rsidR="00000000" w:rsidDel="00000000" w:rsidP="00000000" w:rsidRDefault="00000000" w:rsidRPr="00000000" w14:paraId="00000B3C">
      <w:pPr>
        <w:spacing w:line="360" w:lineRule="auto"/>
        <w:jc w:val="center"/>
        <w:rPr>
          <w:sz w:val="18"/>
          <w:szCs w:val="18"/>
        </w:rPr>
      </w:pPr>
      <w:r w:rsidDel="00000000" w:rsidR="00000000" w:rsidRPr="00000000">
        <w:rPr>
          <w:rtl w:val="0"/>
        </w:rPr>
      </w:r>
    </w:p>
    <w:p w:rsidR="00000000" w:rsidDel="00000000" w:rsidP="00000000" w:rsidRDefault="00000000" w:rsidRPr="00000000" w14:paraId="00000B3D">
      <w:pPr>
        <w:spacing w:line="360" w:lineRule="auto"/>
        <w:jc w:val="center"/>
        <w:rPr>
          <w:sz w:val="18"/>
          <w:szCs w:val="18"/>
        </w:rPr>
      </w:pPr>
      <w:r w:rsidDel="00000000" w:rsidR="00000000" w:rsidRPr="00000000">
        <w:rPr>
          <w:rtl w:val="0"/>
        </w:rPr>
      </w:r>
    </w:p>
    <w:p w:rsidR="00000000" w:rsidDel="00000000" w:rsidP="00000000" w:rsidRDefault="00000000" w:rsidRPr="00000000" w14:paraId="00000B3E">
      <w:pPr>
        <w:spacing w:line="360" w:lineRule="auto"/>
        <w:jc w:val="center"/>
        <w:rPr>
          <w:sz w:val="18"/>
          <w:szCs w:val="18"/>
        </w:rPr>
      </w:pPr>
      <w:r w:rsidDel="00000000" w:rsidR="00000000" w:rsidRPr="00000000">
        <w:rPr>
          <w:rtl w:val="0"/>
        </w:rPr>
      </w:r>
    </w:p>
    <w:p w:rsidR="00000000" w:rsidDel="00000000" w:rsidP="00000000" w:rsidRDefault="00000000" w:rsidRPr="00000000" w14:paraId="00000B3F">
      <w:pPr>
        <w:pStyle w:val="Heading5"/>
        <w:jc w:val="center"/>
        <w:rPr>
          <w:i w:val="1"/>
          <w:iCs w:val="1"/>
        </w:rPr>
      </w:pPr>
      <w:bookmarkStart w:colFirst="0" w:colLast="0" w:name="_3kssa74i6v7u" w:id="97"/>
      <w:bookmarkEnd w:id="97"/>
      <w:r w:rsidDel="00000000" w:rsidR="00000000" w:rsidRPr="00000000">
        <w:rPr>
          <w:i w:val="1"/>
          <w:iCs w:val="1"/>
          <w:color w:val="000000"/>
          <w:sz w:val="18"/>
          <w:szCs w:val="18"/>
          <w:rtl w:val="0"/>
        </w:rPr>
        <w:t xml:space="preserve">Tabla 8.6: “CU05 - Autenticando usuario y resguardando credenciales”</w:t>
      </w:r>
      <w:r w:rsidDel="00000000" w:rsidR="00000000" w:rsidRPr="00000000">
        <w:rPr>
          <w:rtl w:val="0"/>
        </w:rPr>
      </w:r>
    </w:p>
    <w:tbl>
      <w:tblPr>
        <w:tblStyle w:val="Table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35"/>
        <w:tblGridChange w:id="0">
          <w:tblGrid>
            <w:gridCol w:w="2040"/>
            <w:gridCol w:w="733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40">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41">
            <w:pPr>
              <w:ind w:left="113.38582677165356" w:right="170.07874015748033" w:firstLine="0"/>
              <w:rPr>
                <w:b w:val="1"/>
                <w:bCs w:val="1"/>
                <w:sz w:val="24"/>
                <w:szCs w:val="24"/>
              </w:rPr>
            </w:pPr>
            <w:r w:rsidDel="00000000" w:rsidR="00000000" w:rsidRPr="00000000">
              <w:rPr>
                <w:b w:val="1"/>
                <w:bCs w:val="1"/>
                <w:sz w:val="24"/>
                <w:szCs w:val="24"/>
                <w:rtl w:val="0"/>
              </w:rPr>
              <w:t xml:space="preserve">Autenticando</w:t>
            </w:r>
            <w:r w:rsidDel="00000000" w:rsidR="00000000" w:rsidRPr="00000000">
              <w:rPr>
                <w:b w:val="1"/>
                <w:bCs w:val="1"/>
                <w:sz w:val="24"/>
                <w:szCs w:val="24"/>
                <w:rtl w:val="0"/>
              </w:rPr>
              <w:t xml:space="preserve"> usuario y resguardando credenciales</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2">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3">
            <w:pPr>
              <w:spacing w:after="480" w:lineRule="auto"/>
              <w:ind w:left="113.38582677165356" w:right="170.07874015748033" w:firstLine="0"/>
              <w:jc w:val="both"/>
              <w:rPr>
                <w:color w:val="1f1f1f"/>
              </w:rPr>
            </w:pPr>
            <w:r w:rsidDel="00000000" w:rsidR="00000000" w:rsidRPr="00000000">
              <w:rPr>
                <w:color w:val="1f1f1f"/>
                <w:rtl w:val="0"/>
              </w:rPr>
              <w:t xml:space="preserve">Autenticando</w:t>
            </w:r>
            <w:r w:rsidDel="00000000" w:rsidR="00000000" w:rsidRPr="00000000">
              <w:rPr>
                <w:color w:val="1f1f1f"/>
                <w:rtl w:val="0"/>
              </w:rPr>
              <w:t xml:space="preserve"> usuario y resguardando credenciales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4">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5">
            <w:pPr>
              <w:spacing w:after="480" w:lineRule="auto"/>
              <w:ind w:left="113.38582677165356" w:right="170.07874015748033" w:firstLine="0"/>
              <w:jc w:val="both"/>
              <w:rPr>
                <w:color w:val="1f1f1f"/>
              </w:rPr>
            </w:pPr>
            <w:r w:rsidDel="00000000" w:rsidR="00000000" w:rsidRPr="00000000">
              <w:rPr>
                <w:color w:val="1f1f1f"/>
                <w:rtl w:val="0"/>
              </w:rPr>
              <w:t xml:space="preserve">Paciente / Profesional / Administrador </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6">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7">
            <w:pPr>
              <w:spacing w:after="480" w:lineRule="auto"/>
              <w:ind w:left="113.38582677165356" w:right="170.07874015748033" w:firstLine="0"/>
              <w:jc w:val="both"/>
              <w:rPr>
                <w:color w:val="1f1f1f"/>
              </w:rPr>
            </w:pPr>
            <w:r w:rsidDel="00000000" w:rsidR="00000000" w:rsidRPr="00000000">
              <w:rPr>
                <w:color w:val="1f1f1f"/>
                <w:rtl w:val="0"/>
              </w:rPr>
              <w:t xml:space="preserve">El sistema permite el inicio de sesión validando RUT y contraseña, utilizando algoritmos de hashing para comparar de forma segura.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8">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9">
            <w:pPr>
              <w:spacing w:after="480" w:lineRule="auto"/>
              <w:ind w:left="113.38582677165356" w:right="170.07874015748033" w:firstLine="0"/>
              <w:jc w:val="both"/>
              <w:rPr>
                <w:color w:val="1f1f1f"/>
              </w:rPr>
            </w:pPr>
            <w:r w:rsidDel="00000000" w:rsidR="00000000" w:rsidRPr="00000000">
              <w:rPr>
                <w:color w:val="1f1f1f"/>
                <w:rtl w:val="0"/>
              </w:rPr>
              <w:t xml:space="preserve">Muy 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A">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B">
            <w:pPr>
              <w:spacing w:after="480" w:lineRule="auto"/>
              <w:ind w:left="113.38582677165356" w:right="170.07874015748033" w:firstLine="0"/>
              <w:jc w:val="both"/>
              <w:rPr>
                <w:color w:val="1f1f1f"/>
              </w:rPr>
            </w:pPr>
            <w:r w:rsidDel="00000000" w:rsidR="00000000" w:rsidRPr="00000000">
              <w:rPr>
                <w:color w:val="1f1f1f"/>
                <w:rtl w:val="0"/>
              </w:rPr>
              <w:t xml:space="preserve">El Paciente / Profesional / Administrador debe tener una cuenta activa.</w:t>
            </w:r>
          </w:p>
        </w:tc>
      </w:tr>
      <w:tr>
        <w:trPr>
          <w:cantSplit w:val="0"/>
          <w:trHeight w:val="1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C">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D">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 Profesional / Administrador ingresa su RUT y su contraseña en el portal de acceso para iniciar la sesión </w:t>
            </w:r>
            <w:r w:rsidDel="00000000" w:rsidR="00000000" w:rsidRPr="00000000">
              <w:rPr>
                <w:b w:val="1"/>
                <w:bCs w:val="1"/>
                <w:color w:val="1f1f1f"/>
                <w:rtl w:val="0"/>
              </w:rPr>
              <w:t xml:space="preserve">[Excepción 1]</w:t>
            </w:r>
            <w:r w:rsidDel="00000000" w:rsidR="00000000" w:rsidRPr="00000000">
              <w:rPr>
                <w:color w:val="1f1f1f"/>
                <w:rtl w:val="0"/>
              </w:rPr>
              <w:t xml:space="preserve">, el Sistema captura las credenciales y aplica el algoritmo de hashing unidireccional a la contraseña proporcionada </w:t>
            </w:r>
            <w:r w:rsidDel="00000000" w:rsidR="00000000" w:rsidRPr="00000000">
              <w:rPr>
                <w:b w:val="1"/>
                <w:bCs w:val="1"/>
                <w:color w:val="1f1f1f"/>
                <w:rtl w:val="0"/>
              </w:rPr>
              <w:t xml:space="preserve">[Excepción 2]</w:t>
            </w:r>
            <w:r w:rsidDel="00000000" w:rsidR="00000000" w:rsidRPr="00000000">
              <w:rPr>
                <w:color w:val="1f1f1f"/>
                <w:rtl w:val="0"/>
              </w:rPr>
              <w:t xml:space="preserve">, el Paciente / Profesional / Administrador permanece en la interfaz de espera mientras se realiza la consulta de seguridad en el repositorio de identidades </w:t>
            </w:r>
            <w:r w:rsidDel="00000000" w:rsidR="00000000" w:rsidRPr="00000000">
              <w:rPr>
                <w:b w:val="1"/>
                <w:bCs w:val="1"/>
                <w:color w:val="1f1f1f"/>
                <w:rtl w:val="0"/>
              </w:rPr>
              <w:t xml:space="preserve">[Excepción 3]</w:t>
            </w:r>
            <w:r w:rsidDel="00000000" w:rsidR="00000000" w:rsidRPr="00000000">
              <w:rPr>
                <w:color w:val="1f1f1f"/>
                <w:rtl w:val="0"/>
              </w:rPr>
              <w:t xml:space="preserve">, el Sistema compara el hash resultante con el registro almacenado en la base de datos y genera un Token de Acceso para conceder la entrada si la validación es exitosa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4E">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4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 Profesional / Administrador  introduce un formato de RUT no reconocido por las reglas de validación del lado del cliente. El Sistema resalta el campo de entrada con un mensaje de error de formato. El Paciente / Profesional / Administrador corrige el RUT según el estándar permitido. </w:t>
            </w:r>
          </w:p>
          <w:p w:rsidR="00000000" w:rsidDel="00000000" w:rsidP="00000000" w:rsidRDefault="00000000" w:rsidRPr="00000000" w14:paraId="00000B5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servicio de criptografía interno no se encuentra disponible para procesar el hash de la contraseña. El Sistema emite un código de error de servicio y registra la incidencia en el log de seguridad. El Paciente / Profesional / Administrador  intenta realizar el ingreso nuevamente tras unos segundos. </w:t>
            </w:r>
          </w:p>
          <w:p w:rsidR="00000000" w:rsidDel="00000000" w:rsidP="00000000" w:rsidRDefault="00000000" w:rsidRPr="00000000" w14:paraId="00000B5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La conexión con el servidor de base de datos se interrumpe durante la consulta de los hashes. El Sistema informa sobre la </w:t>
            </w:r>
            <w:r w:rsidDel="00000000" w:rsidR="00000000" w:rsidRPr="00000000">
              <w:rPr>
                <w:color w:val="1f1f1f"/>
                <w:rtl w:val="0"/>
              </w:rPr>
              <w:t xml:space="preserve">indisponibilidad</w:t>
            </w:r>
            <w:r w:rsidDel="00000000" w:rsidR="00000000" w:rsidRPr="00000000">
              <w:rPr>
                <w:color w:val="1f1f1f"/>
                <w:rtl w:val="0"/>
              </w:rPr>
              <w:t xml:space="preserve"> momentánea del servicio de autenticación. El Paciente / Profesional / Administrador refresca la página para restablecer el canal de comunicación.</w:t>
            </w:r>
          </w:p>
          <w:p w:rsidR="00000000" w:rsidDel="00000000" w:rsidP="00000000" w:rsidRDefault="00000000" w:rsidRPr="00000000" w14:paraId="00000B5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Los hashes comparados no coinciden debido a una contraseña incorrecta o a que el Paciente / Profesional / Administrador no existe. El Sistema deniega el acceso, registra el intento fallido en la bitácora de auditoría y muestra una alerta de credenciales inválidas. El Paciente / Profesional / Administrador  verifica sus datos e ingresa la contraseña correcta.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53">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54">
            <w:pPr>
              <w:spacing w:after="480" w:lineRule="auto"/>
              <w:ind w:left="113.38582677165356" w:right="170.07874015748033" w:firstLine="0"/>
              <w:jc w:val="both"/>
              <w:rPr>
                <w:color w:val="1f1f1f"/>
              </w:rPr>
            </w:pPr>
            <w:r w:rsidDel="00000000" w:rsidR="00000000" w:rsidRPr="00000000">
              <w:rPr>
                <w:color w:val="1f1f1f"/>
                <w:rtl w:val="0"/>
              </w:rPr>
              <w:t xml:space="preserve">Se inicia una sesión segura para el usuario.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55">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56">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RF05, RF08, RNF03</w:t>
            </w:r>
          </w:p>
        </w:tc>
      </w:tr>
    </w:tbl>
    <w:p w:rsidR="00000000" w:rsidDel="00000000" w:rsidP="00000000" w:rsidRDefault="00000000" w:rsidRPr="00000000" w14:paraId="00000B57">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58">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59">
      <w:pPr>
        <w:ind w:left="113.38582677165356" w:right="170.07874015748033" w:firstLine="0"/>
        <w:rPr/>
      </w:pPr>
      <w:r w:rsidDel="00000000" w:rsidR="00000000" w:rsidRPr="00000000">
        <w:rPr>
          <w:rtl w:val="0"/>
        </w:rPr>
      </w:r>
    </w:p>
    <w:p w:rsidR="00000000" w:rsidDel="00000000" w:rsidP="00000000" w:rsidRDefault="00000000" w:rsidRPr="00000000" w14:paraId="00000B5A">
      <w:pPr>
        <w:ind w:left="113.38582677165356" w:right="170.07874015748033" w:firstLine="0"/>
        <w:rPr/>
      </w:pPr>
      <w:r w:rsidDel="00000000" w:rsidR="00000000" w:rsidRPr="00000000">
        <w:rPr>
          <w:rtl w:val="0"/>
        </w:rPr>
      </w:r>
    </w:p>
    <w:p w:rsidR="00000000" w:rsidDel="00000000" w:rsidP="00000000" w:rsidRDefault="00000000" w:rsidRPr="00000000" w14:paraId="00000B5B">
      <w:pPr>
        <w:ind w:left="113.38582677165356" w:right="170.07874015748033" w:firstLine="0"/>
        <w:rPr/>
      </w:pPr>
      <w:r w:rsidDel="00000000" w:rsidR="00000000" w:rsidRPr="00000000">
        <w:rPr>
          <w:rtl w:val="0"/>
        </w:rPr>
      </w:r>
    </w:p>
    <w:p w:rsidR="00000000" w:rsidDel="00000000" w:rsidP="00000000" w:rsidRDefault="00000000" w:rsidRPr="00000000" w14:paraId="00000B5C">
      <w:pPr>
        <w:ind w:left="113.38582677165356" w:right="170.07874015748033" w:firstLine="0"/>
        <w:rPr/>
      </w:pPr>
      <w:r w:rsidDel="00000000" w:rsidR="00000000" w:rsidRPr="00000000">
        <w:rPr>
          <w:rtl w:val="0"/>
        </w:rPr>
      </w:r>
    </w:p>
    <w:p w:rsidR="00000000" w:rsidDel="00000000" w:rsidP="00000000" w:rsidRDefault="00000000" w:rsidRPr="00000000" w14:paraId="00000B5D">
      <w:pPr>
        <w:ind w:left="113.38582677165356" w:right="170.07874015748033" w:firstLine="0"/>
        <w:rPr/>
      </w:pPr>
      <w:r w:rsidDel="00000000" w:rsidR="00000000" w:rsidRPr="00000000">
        <w:rPr>
          <w:rtl w:val="0"/>
        </w:rPr>
      </w:r>
    </w:p>
    <w:p w:rsidR="00000000" w:rsidDel="00000000" w:rsidP="00000000" w:rsidRDefault="00000000" w:rsidRPr="00000000" w14:paraId="00000B5E">
      <w:pPr>
        <w:ind w:left="113.38582677165356" w:right="170.07874015748033" w:firstLine="0"/>
        <w:rPr/>
      </w:pPr>
      <w:r w:rsidDel="00000000" w:rsidR="00000000" w:rsidRPr="00000000">
        <w:rPr>
          <w:rtl w:val="0"/>
        </w:rPr>
      </w:r>
    </w:p>
    <w:p w:rsidR="00000000" w:rsidDel="00000000" w:rsidP="00000000" w:rsidRDefault="00000000" w:rsidRPr="00000000" w14:paraId="00000B5F">
      <w:pPr>
        <w:ind w:right="170.07874015748033"/>
        <w:rPr/>
      </w:pPr>
      <w:r w:rsidDel="00000000" w:rsidR="00000000" w:rsidRPr="00000000">
        <w:rPr>
          <w:rtl w:val="0"/>
        </w:rPr>
      </w:r>
    </w:p>
    <w:p w:rsidR="00000000" w:rsidDel="00000000" w:rsidP="00000000" w:rsidRDefault="00000000" w:rsidRPr="00000000" w14:paraId="00000B60">
      <w:pPr>
        <w:pStyle w:val="Heading5"/>
        <w:jc w:val="center"/>
        <w:rPr>
          <w:i w:val="1"/>
          <w:iCs w:val="1"/>
        </w:rPr>
      </w:pPr>
      <w:bookmarkStart w:colFirst="0" w:colLast="0" w:name="_zde7usij6rt1" w:id="98"/>
      <w:bookmarkEnd w:id="98"/>
      <w:r w:rsidDel="00000000" w:rsidR="00000000" w:rsidRPr="00000000">
        <w:rPr>
          <w:i w:val="1"/>
          <w:iCs w:val="1"/>
          <w:color w:val="000000"/>
          <w:sz w:val="18"/>
          <w:szCs w:val="18"/>
          <w:rtl w:val="0"/>
        </w:rPr>
        <w:t xml:space="preserve">Tabla 8.7: “CU06 - Solicitando restablecimiento de credenciales”</w:t>
      </w:r>
      <w:r w:rsidDel="00000000" w:rsidR="00000000" w:rsidRPr="00000000">
        <w:rPr>
          <w:rtl w:val="0"/>
        </w:rPr>
      </w:r>
    </w:p>
    <w:tbl>
      <w:tblPr>
        <w:tblStyle w:val="Table7"/>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65"/>
        <w:tblGridChange w:id="0">
          <w:tblGrid>
            <w:gridCol w:w="2040"/>
            <w:gridCol w:w="736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61">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62">
            <w:pPr>
              <w:ind w:left="113.38582677165356" w:right="170.07874015748033" w:firstLine="0"/>
              <w:rPr>
                <w:b w:val="1"/>
                <w:bCs w:val="1"/>
                <w:sz w:val="24"/>
                <w:szCs w:val="24"/>
              </w:rPr>
            </w:pPr>
            <w:r w:rsidDel="00000000" w:rsidR="00000000" w:rsidRPr="00000000">
              <w:rPr>
                <w:b w:val="1"/>
                <w:bCs w:val="1"/>
                <w:sz w:val="24"/>
                <w:szCs w:val="24"/>
                <w:rtl w:val="0"/>
              </w:rPr>
              <w:t xml:space="preserve">Solicitando restablecimiento de credenciales</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3">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64">
            <w:pPr>
              <w:spacing w:after="480" w:lineRule="auto"/>
              <w:ind w:left="113.38582677165356" w:right="170.07874015748033" w:firstLine="0"/>
              <w:rPr>
                <w:color w:val="1f1f1f"/>
              </w:rPr>
            </w:pPr>
            <w:r w:rsidDel="00000000" w:rsidR="00000000" w:rsidRPr="00000000">
              <w:rPr>
                <w:color w:val="1f1f1f"/>
                <w:rtl w:val="0"/>
              </w:rPr>
              <w:t xml:space="preserve">Solicitando restablecimiento de credenciales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5">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66">
            <w:pPr>
              <w:spacing w:after="480" w:lineRule="auto"/>
              <w:ind w:left="113.38582677165356" w:right="170.07874015748033" w:firstLine="0"/>
              <w:rPr>
                <w:color w:val="1f1f1f"/>
              </w:rPr>
            </w:pPr>
            <w:r w:rsidDel="00000000" w:rsidR="00000000" w:rsidRPr="00000000">
              <w:rPr>
                <w:color w:val="1f1f1f"/>
                <w:rtl w:val="0"/>
              </w:rPr>
              <w:t xml:space="preserve">Paciente / Profesional / Administrador </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7">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68">
            <w:pPr>
              <w:spacing w:after="480" w:lineRule="auto"/>
              <w:ind w:left="113.38582677165356" w:right="170.07874015748033" w:firstLine="0"/>
              <w:rPr>
                <w:color w:val="1f1f1f"/>
              </w:rPr>
            </w:pPr>
            <w:r w:rsidDel="00000000" w:rsidR="00000000" w:rsidRPr="00000000">
              <w:rPr>
                <w:color w:val="1f1f1f"/>
                <w:rtl w:val="0"/>
              </w:rPr>
              <w:t xml:space="preserve">El Paciente / Profesional / Administrador  solicita cambiar su contraseña olvidada mediante su correo, recibiendo un OTP automatizado para autorizar el cambio.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9">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6A">
            <w:pPr>
              <w:spacing w:after="480" w:lineRule="auto"/>
              <w:ind w:left="113.38582677165356" w:right="170.07874015748033" w:firstLine="0"/>
              <w:rPr>
                <w:color w:val="1f1f1f"/>
              </w:rPr>
            </w:pPr>
            <w:r w:rsidDel="00000000" w:rsidR="00000000" w:rsidRPr="00000000">
              <w:rPr>
                <w:color w:val="1f1f1f"/>
                <w:rtl w:val="0"/>
              </w:rPr>
              <w:t xml:space="preserve">Media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B">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6C">
            <w:pPr>
              <w:spacing w:after="480" w:lineRule="auto"/>
              <w:ind w:left="113.38582677165356" w:right="170.07874015748033" w:firstLine="0"/>
              <w:rPr>
                <w:color w:val="1f1f1f"/>
              </w:rPr>
            </w:pPr>
            <w:r w:rsidDel="00000000" w:rsidR="00000000" w:rsidRPr="00000000">
              <w:rPr>
                <w:color w:val="1f1f1f"/>
                <w:rtl w:val="0"/>
              </w:rPr>
              <w:t xml:space="preserve">El Paciente / Profesional / Administrador debe estar registrado en el sistema con un correo electrónico válido.</w:t>
            </w:r>
          </w:p>
        </w:tc>
      </w:tr>
      <w:tr>
        <w:trPr>
          <w:cantSplit w:val="0"/>
          <w:trHeight w:val="16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D">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6E">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 Profesional / Administrador  accede a la opción de "Olvidé mi contraseña" para dar inicio al flujo de recuperación de credenciales </w:t>
            </w:r>
            <w:r w:rsidDel="00000000" w:rsidR="00000000" w:rsidRPr="00000000">
              <w:rPr>
                <w:b w:val="1"/>
                <w:bCs w:val="1"/>
                <w:color w:val="1f1f1f"/>
                <w:rtl w:val="0"/>
              </w:rPr>
              <w:t xml:space="preserve">[Excepción 1]</w:t>
            </w:r>
            <w:r w:rsidDel="00000000" w:rsidR="00000000" w:rsidRPr="00000000">
              <w:rPr>
                <w:color w:val="1f1f1f"/>
                <w:rtl w:val="0"/>
              </w:rPr>
              <w:t xml:space="preserve">, el Sistema presenta la interfaz de captura de datos solicitando el correo electrónico vinculado a la cuenta </w:t>
            </w:r>
            <w:r w:rsidDel="00000000" w:rsidR="00000000" w:rsidRPr="00000000">
              <w:rPr>
                <w:b w:val="1"/>
                <w:bCs w:val="1"/>
                <w:color w:val="1f1f1f"/>
                <w:rtl w:val="0"/>
              </w:rPr>
              <w:t xml:space="preserve">[Excepción 2]</w:t>
            </w:r>
            <w:r w:rsidDel="00000000" w:rsidR="00000000" w:rsidRPr="00000000">
              <w:rPr>
                <w:color w:val="1f1f1f"/>
                <w:rtl w:val="0"/>
              </w:rPr>
              <w:t xml:space="preserve">, el Paciente / Profesional / Administrador ingresa su dirección de correo electrónico en el campo habilitado para tal fin </w:t>
            </w:r>
            <w:r w:rsidDel="00000000" w:rsidR="00000000" w:rsidRPr="00000000">
              <w:rPr>
                <w:b w:val="1"/>
                <w:bCs w:val="1"/>
                <w:color w:val="1f1f1f"/>
                <w:rtl w:val="0"/>
              </w:rPr>
              <w:t xml:space="preserve">[Excepción 3]</w:t>
            </w:r>
            <w:r w:rsidDel="00000000" w:rsidR="00000000" w:rsidRPr="00000000">
              <w:rPr>
                <w:color w:val="1f1f1f"/>
                <w:rtl w:val="0"/>
              </w:rPr>
              <w:t xml:space="preserve">, el Sistema realiza la búsqueda en la base de datos y envía un código OTP automatizado al canal correspondiente si el Paciente / Profesional / Administrador  es identificado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6F">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7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enlace de recuperación presenta un error de redireccionamiento interno. El Sistema registra el fallo de navegación y muestra un mensaje de servicio no disponible momentáneamente. El Paciente / Profesional / Administrador intenta el acceso nuevamente pasados unos minutos. </w:t>
            </w:r>
          </w:p>
          <w:p w:rsidR="00000000" w:rsidDel="00000000" w:rsidP="00000000" w:rsidRDefault="00000000" w:rsidRPr="00000000" w14:paraId="00000B7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La interfaz de recuperación no se renderiza por falta de conexión con el servidor de aplicaciones. El Sistema lanza una alerta de tiempo de espera agotado en el navegador. El Paciente / Profesional / Administrador recarga el sitio web para restablecer la sesión de Paciente / Profesional / Administrador . </w:t>
            </w:r>
          </w:p>
          <w:p w:rsidR="00000000" w:rsidDel="00000000" w:rsidP="00000000" w:rsidRDefault="00000000" w:rsidRPr="00000000" w14:paraId="00000B7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 Profesional / Administrador introduce una dirección con un formato de dominio inválido o incompleto. El Sistema bloquea el envío y resalta el error sintáctico bajo el campo de texto. El Paciente / Profesional / Administrador corrige la cadena de texto ingresada según el formato estándar. </w:t>
            </w:r>
          </w:p>
          <w:p w:rsidR="00000000" w:rsidDel="00000000" w:rsidP="00000000" w:rsidRDefault="00000000" w:rsidRPr="00000000" w14:paraId="00000B73">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correo electrónico ingresado no existe en los registros de la plataforma. El Sistema simula el proceso de despacho y muestra un mensaje genérico de envío exitoso para evitar la enumeración de Paciente / Profesional / Administrador por parte de terceros.</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74">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75">
            <w:pPr>
              <w:spacing w:after="480" w:lineRule="auto"/>
              <w:ind w:left="113.38582677165356" w:right="170.07874015748033" w:firstLine="0"/>
              <w:rPr>
                <w:color w:val="1f1f1f"/>
              </w:rPr>
            </w:pPr>
            <w:r w:rsidDel="00000000" w:rsidR="00000000" w:rsidRPr="00000000">
              <w:rPr>
                <w:color w:val="1f1f1f"/>
                <w:rtl w:val="0"/>
              </w:rPr>
              <w:t xml:space="preserve">El Paciente / Profesional / Administrador recibe un OTP válido para proceder con el cambio de contraseña.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76">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7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RF06, RF07</w:t>
            </w:r>
          </w:p>
        </w:tc>
      </w:tr>
    </w:tbl>
    <w:p w:rsidR="00000000" w:rsidDel="00000000" w:rsidP="00000000" w:rsidRDefault="00000000" w:rsidRPr="00000000" w14:paraId="00000B78">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7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7A">
      <w:pPr>
        <w:spacing w:line="360" w:lineRule="auto"/>
        <w:jc w:val="center"/>
        <w:rPr>
          <w:sz w:val="18"/>
          <w:szCs w:val="18"/>
        </w:rPr>
      </w:pPr>
      <w:r w:rsidDel="00000000" w:rsidR="00000000" w:rsidRPr="00000000">
        <w:rPr>
          <w:rtl w:val="0"/>
        </w:rPr>
      </w:r>
    </w:p>
    <w:p w:rsidR="00000000" w:rsidDel="00000000" w:rsidP="00000000" w:rsidRDefault="00000000" w:rsidRPr="00000000" w14:paraId="00000B7B">
      <w:pPr>
        <w:spacing w:line="360" w:lineRule="auto"/>
        <w:jc w:val="center"/>
        <w:rPr>
          <w:sz w:val="18"/>
          <w:szCs w:val="18"/>
        </w:rPr>
      </w:pPr>
      <w:r w:rsidDel="00000000" w:rsidR="00000000" w:rsidRPr="00000000">
        <w:rPr>
          <w:rtl w:val="0"/>
        </w:rPr>
      </w:r>
    </w:p>
    <w:p w:rsidR="00000000" w:rsidDel="00000000" w:rsidP="00000000" w:rsidRDefault="00000000" w:rsidRPr="00000000" w14:paraId="00000B7C">
      <w:pPr>
        <w:spacing w:line="360" w:lineRule="auto"/>
        <w:rPr>
          <w:sz w:val="18"/>
          <w:szCs w:val="18"/>
        </w:rPr>
      </w:pPr>
      <w:r w:rsidDel="00000000" w:rsidR="00000000" w:rsidRPr="00000000">
        <w:rPr>
          <w:rtl w:val="0"/>
        </w:rPr>
      </w:r>
    </w:p>
    <w:p w:rsidR="00000000" w:rsidDel="00000000" w:rsidP="00000000" w:rsidRDefault="00000000" w:rsidRPr="00000000" w14:paraId="00000B7D">
      <w:pPr>
        <w:spacing w:line="360" w:lineRule="auto"/>
        <w:jc w:val="center"/>
        <w:rPr>
          <w:sz w:val="18"/>
          <w:szCs w:val="18"/>
        </w:rPr>
      </w:pPr>
      <w:r w:rsidDel="00000000" w:rsidR="00000000" w:rsidRPr="00000000">
        <w:rPr>
          <w:rtl w:val="0"/>
        </w:rPr>
      </w:r>
    </w:p>
    <w:p w:rsidR="00000000" w:rsidDel="00000000" w:rsidP="00000000" w:rsidRDefault="00000000" w:rsidRPr="00000000" w14:paraId="00000B7E">
      <w:pPr>
        <w:pStyle w:val="Heading5"/>
        <w:jc w:val="center"/>
        <w:rPr>
          <w:i w:val="1"/>
          <w:iCs w:val="1"/>
        </w:rPr>
      </w:pPr>
      <w:bookmarkStart w:colFirst="0" w:colLast="0" w:name="_8ezxbcej9yxu" w:id="99"/>
      <w:bookmarkEnd w:id="99"/>
      <w:r w:rsidDel="00000000" w:rsidR="00000000" w:rsidRPr="00000000">
        <w:rPr>
          <w:i w:val="1"/>
          <w:iCs w:val="1"/>
          <w:color w:val="000000"/>
          <w:sz w:val="18"/>
          <w:szCs w:val="18"/>
          <w:rtl w:val="0"/>
        </w:rPr>
        <w:t xml:space="preserve">Tabla 8.8: “CU07 - Ejecutando cambio de contraseña”</w:t>
      </w:r>
      <w:r w:rsidDel="00000000" w:rsidR="00000000" w:rsidRPr="00000000">
        <w:rPr>
          <w:rtl w:val="0"/>
        </w:rPr>
      </w:r>
    </w:p>
    <w:tbl>
      <w:tblPr>
        <w:tblStyle w:val="Table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7F">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80">
            <w:pPr>
              <w:ind w:left="113.38582677165356" w:right="170.07874015748033" w:firstLine="0"/>
              <w:rPr>
                <w:b w:val="1"/>
                <w:bCs w:val="1"/>
                <w:sz w:val="24"/>
                <w:szCs w:val="24"/>
              </w:rPr>
            </w:pPr>
            <w:r w:rsidDel="00000000" w:rsidR="00000000" w:rsidRPr="00000000">
              <w:rPr>
                <w:b w:val="1"/>
                <w:bCs w:val="1"/>
                <w:sz w:val="24"/>
                <w:szCs w:val="24"/>
                <w:rtl w:val="0"/>
              </w:rPr>
              <w:t xml:space="preserve">Ejecutando cambio de contraseña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1">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2">
            <w:pPr>
              <w:spacing w:after="480" w:lineRule="auto"/>
              <w:ind w:left="113.38582677165356" w:right="170.07874015748033" w:firstLine="0"/>
              <w:rPr>
                <w:color w:val="1f1f1f"/>
              </w:rPr>
            </w:pPr>
            <w:r w:rsidDel="00000000" w:rsidR="00000000" w:rsidRPr="00000000">
              <w:rPr>
                <w:color w:val="1f1f1f"/>
                <w:rtl w:val="0"/>
              </w:rPr>
              <w:t xml:space="preserve">Ejecutando cambio de contraseña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3">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4">
            <w:pPr>
              <w:spacing w:after="480" w:lineRule="auto"/>
              <w:ind w:left="113.38582677165356" w:right="170.07874015748033" w:firstLine="0"/>
              <w:rPr>
                <w:color w:val="1f1f1f"/>
              </w:rPr>
            </w:pPr>
            <w:r w:rsidDel="00000000" w:rsidR="00000000" w:rsidRPr="00000000">
              <w:rPr>
                <w:color w:val="1f1f1f"/>
                <w:rtl w:val="0"/>
              </w:rPr>
              <w:t xml:space="preserve">Paciente / Profesional / Administrador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5">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6">
            <w:pPr>
              <w:spacing w:after="480" w:lineRule="auto"/>
              <w:ind w:left="113.38582677165356" w:right="170.07874015748033" w:firstLine="0"/>
              <w:rPr>
                <w:color w:val="1f1f1f"/>
              </w:rPr>
            </w:pPr>
            <w:r w:rsidDel="00000000" w:rsidR="00000000" w:rsidRPr="00000000">
              <w:rPr>
                <w:color w:val="1f1f1f"/>
                <w:rtl w:val="0"/>
              </w:rPr>
              <w:t xml:space="preserve">El sistema procesa y guarda una nueva contraseña segura tras validar el código OTP ingresado por el usuario.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7">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8">
            <w:pPr>
              <w:spacing w:after="480" w:lineRule="auto"/>
              <w:ind w:left="113.38582677165356" w:right="170.07874015748033" w:firstLine="0"/>
              <w:rPr>
                <w:color w:val="1f1f1f"/>
              </w:rPr>
            </w:pPr>
            <w:r w:rsidDel="00000000" w:rsidR="00000000" w:rsidRPr="00000000">
              <w:rPr>
                <w:color w:val="1f1f1f"/>
                <w:rtl w:val="0"/>
              </w:rPr>
              <w:t xml:space="preserve">Media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9">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A">
            <w:pPr>
              <w:spacing w:after="480" w:lineRule="auto"/>
              <w:ind w:left="113.38582677165356" w:right="170.07874015748033" w:firstLine="0"/>
              <w:rPr>
                <w:color w:val="1f1f1f"/>
              </w:rPr>
            </w:pPr>
            <w:r w:rsidDel="00000000" w:rsidR="00000000" w:rsidRPr="00000000">
              <w:rPr>
                <w:color w:val="1f1f1f"/>
                <w:rtl w:val="0"/>
              </w:rPr>
              <w:t xml:space="preserve">El Paciente / Profesional / Administrador  debe haber solicitado el restablecimiento y poseer un OTP válido.</w:t>
            </w:r>
          </w:p>
        </w:tc>
      </w:tr>
      <w:tr>
        <w:trPr>
          <w:cantSplit w:val="0"/>
          <w:trHeight w:val="181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B">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C">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 Profesional / Administrador ingresa el código OTP de validación en el campo correspondiente de la interfaz para verificar su identidad </w:t>
            </w:r>
            <w:r w:rsidDel="00000000" w:rsidR="00000000" w:rsidRPr="00000000">
              <w:rPr>
                <w:b w:val="1"/>
                <w:bCs w:val="1"/>
                <w:color w:val="1f1f1f"/>
                <w:rtl w:val="0"/>
              </w:rPr>
              <w:t xml:space="preserve">[Excepción 1]</w:t>
            </w:r>
            <w:r w:rsidDel="00000000" w:rsidR="00000000" w:rsidRPr="00000000">
              <w:rPr>
                <w:color w:val="1f1f1f"/>
                <w:rtl w:val="0"/>
              </w:rPr>
              <w:t xml:space="preserve">, el Sistema comprueba la integridad y vigencia del código habilitando inmediatamente el formulario de ingreso de nueva credencial </w:t>
            </w:r>
            <w:r w:rsidDel="00000000" w:rsidR="00000000" w:rsidRPr="00000000">
              <w:rPr>
                <w:b w:val="1"/>
                <w:bCs w:val="1"/>
                <w:color w:val="1f1f1f"/>
                <w:rtl w:val="0"/>
              </w:rPr>
              <w:t xml:space="preserve">[Excepción 2]</w:t>
            </w:r>
            <w:r w:rsidDel="00000000" w:rsidR="00000000" w:rsidRPr="00000000">
              <w:rPr>
                <w:color w:val="1f1f1f"/>
                <w:rtl w:val="0"/>
              </w:rPr>
              <w:t xml:space="preserve">, el Paciente / Profesional / Administrador escribe la nueva contraseña asegurándose de cumplir con los criterios de complejidad y seguridad exigidos </w:t>
            </w:r>
            <w:r w:rsidDel="00000000" w:rsidR="00000000" w:rsidRPr="00000000">
              <w:rPr>
                <w:b w:val="1"/>
                <w:bCs w:val="1"/>
                <w:color w:val="1f1f1f"/>
                <w:rtl w:val="0"/>
              </w:rPr>
              <w:t xml:space="preserve">[Excepción 3]</w:t>
            </w:r>
            <w:r w:rsidDel="00000000" w:rsidR="00000000" w:rsidRPr="00000000">
              <w:rPr>
                <w:color w:val="1f1f1f"/>
                <w:rtl w:val="0"/>
              </w:rPr>
              <w:t xml:space="preserve">, el Sistema ejecuta el algoritmo de hashing y persiste el nuevo registro en la base de datos para actualizar la cuenta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8D">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8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 Profesional / Administrador introduce caracteres alfabéticos en un campo que solo admite entradas numéricas. El Sistema bloquea la entrada de datos inválidos mediante una máscara de validación en tiempo real. Paciente / Profesional / Administrador corrige el ingreso utilizando únicamente dígitos. </w:t>
            </w:r>
          </w:p>
          <w:p w:rsidR="00000000" w:rsidDel="00000000" w:rsidP="00000000" w:rsidRDefault="00000000" w:rsidRPr="00000000" w14:paraId="00000B8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código ingresado no coincide con el registro activo o el tiempo de validez ha expirado. El Sistema deniega la habilitación del formulario y muestra una alerta de código inválido. El Paciente / Profesional / Administrador solicita el reenvío de un nuevo código OTP. </w:t>
            </w:r>
          </w:p>
          <w:p w:rsidR="00000000" w:rsidDel="00000000" w:rsidP="00000000" w:rsidRDefault="00000000" w:rsidRPr="00000000" w14:paraId="00000B9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La contraseña proporcionada no alcanza el nivel de robustez requerido por las políticas de seguridad. El Sistema resalta los requisitos incumplidos y mantiene deshabilitado el botón de confirmación. El Paciente / Profesional / Administrador modifica la clave hasta satisfacer todos los criterios técnicos. </w:t>
            </w:r>
          </w:p>
          <w:p w:rsidR="00000000" w:rsidDel="00000000" w:rsidP="00000000" w:rsidRDefault="00000000" w:rsidRPr="00000000" w14:paraId="00000B9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Se produce una interrupción en la comunicación con el servidor de datos durante el proceso de guardado. El Sistema notifica que la operación no pudo completarse y registra el fallo de persistencia. El Paciente / Profesional / Administrador reintenta el envío del formulario una vez restablecida la conexión.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92">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93">
            <w:pPr>
              <w:spacing w:after="480" w:lineRule="auto"/>
              <w:ind w:left="113.38582677165356" w:right="170.07874015748033" w:firstLine="0"/>
              <w:rPr>
                <w:color w:val="1f1f1f"/>
              </w:rPr>
            </w:pPr>
            <w:r w:rsidDel="00000000" w:rsidR="00000000" w:rsidRPr="00000000">
              <w:rPr>
                <w:color w:val="1f1f1f"/>
                <w:rtl w:val="0"/>
              </w:rPr>
              <w:t xml:space="preserve">La contraseña del Paciente / Profesional / Administrador es actualizada en la base de datos.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94">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95">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RF05, RF06, RF07, RNF08</w:t>
            </w:r>
          </w:p>
        </w:tc>
      </w:tr>
    </w:tbl>
    <w:p w:rsidR="00000000" w:rsidDel="00000000" w:rsidP="00000000" w:rsidRDefault="00000000" w:rsidRPr="00000000" w14:paraId="00000B96">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97">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98">
      <w:pPr>
        <w:spacing w:line="360" w:lineRule="auto"/>
        <w:jc w:val="center"/>
        <w:rPr>
          <w:sz w:val="18"/>
          <w:szCs w:val="18"/>
        </w:rPr>
      </w:pPr>
      <w:r w:rsidDel="00000000" w:rsidR="00000000" w:rsidRPr="00000000">
        <w:rPr>
          <w:rtl w:val="0"/>
        </w:rPr>
      </w:r>
    </w:p>
    <w:p w:rsidR="00000000" w:rsidDel="00000000" w:rsidP="00000000" w:rsidRDefault="00000000" w:rsidRPr="00000000" w14:paraId="00000B99">
      <w:pPr>
        <w:spacing w:line="360" w:lineRule="auto"/>
        <w:jc w:val="center"/>
        <w:rPr>
          <w:sz w:val="18"/>
          <w:szCs w:val="18"/>
        </w:rPr>
      </w:pPr>
      <w:r w:rsidDel="00000000" w:rsidR="00000000" w:rsidRPr="00000000">
        <w:rPr>
          <w:rtl w:val="0"/>
        </w:rPr>
      </w:r>
    </w:p>
    <w:p w:rsidR="00000000" w:rsidDel="00000000" w:rsidP="00000000" w:rsidRDefault="00000000" w:rsidRPr="00000000" w14:paraId="00000B9A">
      <w:pPr>
        <w:spacing w:line="360" w:lineRule="auto"/>
        <w:jc w:val="center"/>
        <w:rPr>
          <w:sz w:val="18"/>
          <w:szCs w:val="18"/>
        </w:rPr>
      </w:pPr>
      <w:r w:rsidDel="00000000" w:rsidR="00000000" w:rsidRPr="00000000">
        <w:rPr>
          <w:rtl w:val="0"/>
        </w:rPr>
      </w:r>
    </w:p>
    <w:p w:rsidR="00000000" w:rsidDel="00000000" w:rsidP="00000000" w:rsidRDefault="00000000" w:rsidRPr="00000000" w14:paraId="00000B9B">
      <w:pPr>
        <w:spacing w:line="360" w:lineRule="auto"/>
        <w:jc w:val="center"/>
        <w:rPr>
          <w:sz w:val="18"/>
          <w:szCs w:val="18"/>
        </w:rPr>
      </w:pPr>
      <w:r w:rsidDel="00000000" w:rsidR="00000000" w:rsidRPr="00000000">
        <w:rPr>
          <w:rtl w:val="0"/>
        </w:rPr>
      </w:r>
    </w:p>
    <w:p w:rsidR="00000000" w:rsidDel="00000000" w:rsidP="00000000" w:rsidRDefault="00000000" w:rsidRPr="00000000" w14:paraId="00000B9C">
      <w:pPr>
        <w:spacing w:line="360" w:lineRule="auto"/>
        <w:jc w:val="center"/>
        <w:rPr>
          <w:sz w:val="18"/>
          <w:szCs w:val="18"/>
        </w:rPr>
      </w:pPr>
      <w:r w:rsidDel="00000000" w:rsidR="00000000" w:rsidRPr="00000000">
        <w:rPr>
          <w:rtl w:val="0"/>
        </w:rPr>
      </w:r>
    </w:p>
    <w:p w:rsidR="00000000" w:rsidDel="00000000" w:rsidP="00000000" w:rsidRDefault="00000000" w:rsidRPr="00000000" w14:paraId="00000B9D">
      <w:pPr>
        <w:pStyle w:val="Heading5"/>
        <w:jc w:val="center"/>
        <w:rPr>
          <w:i w:val="1"/>
          <w:iCs w:val="1"/>
        </w:rPr>
      </w:pPr>
      <w:bookmarkStart w:colFirst="0" w:colLast="0" w:name="_hwsb9toew331" w:id="100"/>
      <w:bookmarkEnd w:id="100"/>
      <w:r w:rsidDel="00000000" w:rsidR="00000000" w:rsidRPr="00000000">
        <w:rPr>
          <w:i w:val="1"/>
          <w:iCs w:val="1"/>
          <w:color w:val="000000"/>
          <w:sz w:val="18"/>
          <w:szCs w:val="18"/>
          <w:rtl w:val="0"/>
        </w:rPr>
        <w:t xml:space="preserve">Tabla 8.9: “CU08 - Gestionando sesiones y tokens de acceso”</w:t>
      </w:r>
      <w:r w:rsidDel="00000000" w:rsidR="00000000" w:rsidRPr="00000000">
        <w:rPr>
          <w:rtl w:val="0"/>
        </w:rPr>
      </w:r>
    </w:p>
    <w:tbl>
      <w:tblPr>
        <w:tblStyle w:val="Table9"/>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9E">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9F">
            <w:pPr>
              <w:ind w:left="113.38582677165356" w:right="170.07874015748033" w:firstLine="0"/>
              <w:rPr>
                <w:b w:val="1"/>
                <w:bCs w:val="1"/>
                <w:sz w:val="24"/>
                <w:szCs w:val="24"/>
              </w:rPr>
            </w:pPr>
            <w:r w:rsidDel="00000000" w:rsidR="00000000" w:rsidRPr="00000000">
              <w:rPr>
                <w:b w:val="1"/>
                <w:bCs w:val="1"/>
                <w:sz w:val="24"/>
                <w:szCs w:val="24"/>
                <w:rtl w:val="0"/>
              </w:rPr>
              <w:t xml:space="preserve">Gestionando sesiones y tokens de acceso</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0">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1">
            <w:pPr>
              <w:spacing w:after="480" w:lineRule="auto"/>
              <w:ind w:left="113.38582677165356" w:right="170.07874015748033" w:firstLine="0"/>
              <w:rPr>
                <w:color w:val="1f1f1f"/>
              </w:rPr>
            </w:pPr>
            <w:r w:rsidDel="00000000" w:rsidR="00000000" w:rsidRPr="00000000">
              <w:rPr>
                <w:color w:val="1f1f1f"/>
                <w:rtl w:val="0"/>
              </w:rPr>
              <w:t xml:space="preserve">Gestionando sesiones y tokens de acceso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2">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3">
            <w:pPr>
              <w:spacing w:after="480" w:lineRule="auto"/>
              <w:ind w:left="113.38582677165356" w:right="170.07874015748033" w:firstLine="0"/>
              <w:rPr>
                <w:color w:val="1f1f1f"/>
              </w:rPr>
            </w:pPr>
            <w:r w:rsidDel="00000000" w:rsidR="00000000" w:rsidRPr="00000000">
              <w:rPr>
                <w:color w:val="1f1f1f"/>
                <w:rtl w:val="0"/>
              </w:rPr>
              <w:t xml:space="preserve">Paciente / Profesional / Administrador</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4">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5">
            <w:pPr>
              <w:spacing w:after="480" w:lineRule="auto"/>
              <w:ind w:left="113.38582677165356" w:right="170.07874015748033" w:firstLine="0"/>
              <w:rPr>
                <w:color w:val="1f1f1f"/>
              </w:rPr>
            </w:pPr>
            <w:r w:rsidDel="00000000" w:rsidR="00000000" w:rsidRPr="00000000">
              <w:rPr>
                <w:color w:val="1f1f1f"/>
                <w:rtl w:val="0"/>
              </w:rPr>
              <w:t xml:space="preserve">El Paciente / Profesional / Administrador visualiza sus sesiones activas en distintos dispositivos y puede cerrarlas remotamente, invalidando los tokens.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6">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7">
            <w:pPr>
              <w:spacing w:after="480" w:lineRule="auto"/>
              <w:ind w:left="113.38582677165356" w:right="170.07874015748033" w:firstLine="0"/>
              <w:rPr>
                <w:color w:val="1f1f1f"/>
              </w:rPr>
            </w:pPr>
            <w:r w:rsidDel="00000000" w:rsidR="00000000" w:rsidRPr="00000000">
              <w:rPr>
                <w:color w:val="1f1f1f"/>
                <w:rtl w:val="0"/>
              </w:rPr>
              <w:t xml:space="preserve">Baja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8">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9">
            <w:pPr>
              <w:spacing w:after="480" w:lineRule="auto"/>
              <w:ind w:left="113.38582677165356" w:right="170.07874015748033" w:firstLine="0"/>
              <w:rPr>
                <w:color w:val="1f1f1f"/>
              </w:rPr>
            </w:pPr>
            <w:r w:rsidDel="00000000" w:rsidR="00000000" w:rsidRPr="00000000">
              <w:rPr>
                <w:color w:val="1f1f1f"/>
                <w:rtl w:val="0"/>
              </w:rPr>
              <w:t xml:space="preserve">El Paciente / Profesional / Administrador debe tener una sesión activa.</w:t>
            </w:r>
          </w:p>
        </w:tc>
      </w:tr>
      <w:tr>
        <w:trPr>
          <w:cantSplit w:val="0"/>
          <w:trHeight w:val="19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A">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B">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 Profesional / Administrador accede al apartado de configuración de seguridad de su perfil para gestionar su cuenta </w:t>
            </w:r>
            <w:r w:rsidDel="00000000" w:rsidR="00000000" w:rsidRPr="00000000">
              <w:rPr>
                <w:b w:val="1"/>
                <w:bCs w:val="1"/>
                <w:color w:val="1f1f1f"/>
                <w:rtl w:val="0"/>
              </w:rPr>
              <w:t xml:space="preserve">[Excepción 1]</w:t>
            </w:r>
            <w:r w:rsidDel="00000000" w:rsidR="00000000" w:rsidRPr="00000000">
              <w:rPr>
                <w:color w:val="1f1f1f"/>
                <w:rtl w:val="0"/>
              </w:rPr>
              <w:t xml:space="preserve">, el Sistema consulta el registro de autenticaciones y despliega la lista detallada de sesiones activas y dispositivos vinculados </w:t>
            </w:r>
            <w:r w:rsidDel="00000000" w:rsidR="00000000" w:rsidRPr="00000000">
              <w:rPr>
                <w:b w:val="1"/>
                <w:bCs w:val="1"/>
                <w:color w:val="1f1f1f"/>
                <w:rtl w:val="0"/>
              </w:rPr>
              <w:t xml:space="preserve">[Excepción 2]</w:t>
            </w:r>
            <w:r w:rsidDel="00000000" w:rsidR="00000000" w:rsidRPr="00000000">
              <w:rPr>
                <w:color w:val="1f1f1f"/>
                <w:rtl w:val="0"/>
              </w:rPr>
              <w:t xml:space="preserve">, el Paciente / Profesional / Administrador selecciona un dispositivo específico de la lista y activa la opción para revocar el acceso remoto </w:t>
            </w:r>
            <w:r w:rsidDel="00000000" w:rsidR="00000000" w:rsidRPr="00000000">
              <w:rPr>
                <w:b w:val="1"/>
                <w:bCs w:val="1"/>
                <w:color w:val="1f1f1f"/>
                <w:rtl w:val="0"/>
              </w:rPr>
              <w:t xml:space="preserve">[Excepción 3]</w:t>
            </w:r>
            <w:r w:rsidDel="00000000" w:rsidR="00000000" w:rsidRPr="00000000">
              <w:rPr>
                <w:color w:val="1f1f1f"/>
                <w:rtl w:val="0"/>
              </w:rPr>
              <w:t xml:space="preserve">, el Sistema invalida el Token de Acceso en el servidor de autenticación y finaliza la sesión en el dispositivo destino de forma inmediata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AC">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A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enlace a los ajustes de seguridad no responde debido a un error de ruteo en la aplicación. El Sistema devuelve un mensaje de error de navegación. El Paciente / Profesional / Administrador recarga el sitio web para restablecer los parámetros de acceso. </w:t>
            </w:r>
          </w:p>
          <w:p w:rsidR="00000000" w:rsidDel="00000000" w:rsidP="00000000" w:rsidRDefault="00000000" w:rsidRPr="00000000" w14:paraId="00000BA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servicio de gestión de identidades no logra recuperar o actualizar la lista de sesiones activas en tiempo real. El Sistema muestra una advertencia indicando que la información de los dispositivos no está disponible momentáneamente. El Paciente / Profesional / Administrador presiona el botón de actualización manual para reintentar la carga. </w:t>
            </w:r>
          </w:p>
          <w:p w:rsidR="00000000" w:rsidDel="00000000" w:rsidP="00000000" w:rsidRDefault="00000000" w:rsidRPr="00000000" w14:paraId="00000BA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 Profesional / Administrador intenta revocar una sesión que ha expirado por tiempo de inactividad durante la visualización de la lista. El Sistema notifica que el token ya no es válido y actualiza la vista removiendo el dispositivo. El Paciente / Profesional / Administrador continúa gestionando sus otras conexiones activas. </w:t>
            </w:r>
          </w:p>
          <w:p w:rsidR="00000000" w:rsidDel="00000000" w:rsidP="00000000" w:rsidRDefault="00000000" w:rsidRPr="00000000" w14:paraId="00000BB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servidor de tokens experimenta una falla de concurrencia al intentar eliminar el registro de sesión de la base de datos. El Sistema registra la excepción de persistencia y solicita al Paciente / Profesional / Administrador reintentar la operación. El Paciente / Profesional / Administrador presiona nuevamente el botón de revocación.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B1">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B2">
            <w:pPr>
              <w:spacing w:after="480" w:lineRule="auto"/>
              <w:ind w:left="113.38582677165356" w:right="170.07874015748033" w:firstLine="0"/>
              <w:rPr>
                <w:color w:val="1f1f1f"/>
              </w:rPr>
            </w:pPr>
            <w:r w:rsidDel="00000000" w:rsidR="00000000" w:rsidRPr="00000000">
              <w:rPr>
                <w:color w:val="1f1f1f"/>
                <w:rtl w:val="0"/>
              </w:rPr>
              <w:t xml:space="preserve">La sesión seleccionada queda terminada y el dispositivo pierde el acceso inmediatamente.</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B3">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B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RF05, RF08, RNF03, RNF08</w:t>
            </w:r>
          </w:p>
        </w:tc>
      </w:tr>
    </w:tbl>
    <w:p w:rsidR="00000000" w:rsidDel="00000000" w:rsidP="00000000" w:rsidRDefault="00000000" w:rsidRPr="00000000" w14:paraId="00000BB5">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B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B7">
      <w:pPr>
        <w:spacing w:line="360" w:lineRule="auto"/>
        <w:jc w:val="center"/>
        <w:rPr>
          <w:sz w:val="18"/>
          <w:szCs w:val="18"/>
        </w:rPr>
      </w:pPr>
      <w:r w:rsidDel="00000000" w:rsidR="00000000" w:rsidRPr="00000000">
        <w:rPr>
          <w:rtl w:val="0"/>
        </w:rPr>
      </w:r>
    </w:p>
    <w:p w:rsidR="00000000" w:rsidDel="00000000" w:rsidP="00000000" w:rsidRDefault="00000000" w:rsidRPr="00000000" w14:paraId="00000BB8">
      <w:pPr>
        <w:spacing w:line="360" w:lineRule="auto"/>
        <w:jc w:val="center"/>
        <w:rPr>
          <w:sz w:val="18"/>
          <w:szCs w:val="18"/>
        </w:rPr>
      </w:pPr>
      <w:r w:rsidDel="00000000" w:rsidR="00000000" w:rsidRPr="00000000">
        <w:rPr>
          <w:rtl w:val="0"/>
        </w:rPr>
      </w:r>
    </w:p>
    <w:p w:rsidR="00000000" w:rsidDel="00000000" w:rsidP="00000000" w:rsidRDefault="00000000" w:rsidRPr="00000000" w14:paraId="00000BB9">
      <w:pPr>
        <w:spacing w:line="360" w:lineRule="auto"/>
        <w:rPr>
          <w:sz w:val="18"/>
          <w:szCs w:val="18"/>
        </w:rPr>
      </w:pPr>
      <w:r w:rsidDel="00000000" w:rsidR="00000000" w:rsidRPr="00000000">
        <w:rPr>
          <w:rtl w:val="0"/>
        </w:rPr>
      </w:r>
    </w:p>
    <w:p w:rsidR="00000000" w:rsidDel="00000000" w:rsidP="00000000" w:rsidRDefault="00000000" w:rsidRPr="00000000" w14:paraId="00000BBA">
      <w:pPr>
        <w:spacing w:line="360" w:lineRule="auto"/>
        <w:jc w:val="center"/>
        <w:rPr>
          <w:sz w:val="18"/>
          <w:szCs w:val="18"/>
        </w:rPr>
      </w:pPr>
      <w:r w:rsidDel="00000000" w:rsidR="00000000" w:rsidRPr="00000000">
        <w:rPr>
          <w:rtl w:val="0"/>
        </w:rPr>
      </w:r>
    </w:p>
    <w:p w:rsidR="00000000" w:rsidDel="00000000" w:rsidP="00000000" w:rsidRDefault="00000000" w:rsidRPr="00000000" w14:paraId="00000BBB">
      <w:pPr>
        <w:pStyle w:val="Heading5"/>
        <w:jc w:val="center"/>
        <w:rPr>
          <w:i w:val="1"/>
          <w:iCs w:val="1"/>
        </w:rPr>
      </w:pPr>
      <w:bookmarkStart w:colFirst="0" w:colLast="0" w:name="_do5caja2mqv4" w:id="101"/>
      <w:bookmarkEnd w:id="101"/>
      <w:r w:rsidDel="00000000" w:rsidR="00000000" w:rsidRPr="00000000">
        <w:rPr>
          <w:i w:val="1"/>
          <w:iCs w:val="1"/>
          <w:color w:val="000000"/>
          <w:sz w:val="18"/>
          <w:szCs w:val="18"/>
          <w:rtl w:val="0"/>
        </w:rPr>
        <w:t xml:space="preserve">Tabla 8.10: “CU09 - Configurando privacidad de datos de contacto”</w:t>
      </w:r>
      <w:r w:rsidDel="00000000" w:rsidR="00000000" w:rsidRPr="00000000">
        <w:rPr>
          <w:rtl w:val="0"/>
        </w:rPr>
      </w:r>
    </w:p>
    <w:tbl>
      <w:tblPr>
        <w:tblStyle w:val="Table1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35"/>
        <w:tblGridChange w:id="0">
          <w:tblGrid>
            <w:gridCol w:w="2040"/>
            <w:gridCol w:w="733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BC">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BD">
            <w:pPr>
              <w:ind w:left="113.38582677165356" w:right="170.07874015748033" w:firstLine="0"/>
              <w:rPr>
                <w:b w:val="1"/>
                <w:bCs w:val="1"/>
                <w:sz w:val="24"/>
                <w:szCs w:val="24"/>
              </w:rPr>
            </w:pPr>
            <w:r w:rsidDel="00000000" w:rsidR="00000000" w:rsidRPr="00000000">
              <w:rPr>
                <w:b w:val="1"/>
                <w:bCs w:val="1"/>
                <w:sz w:val="24"/>
                <w:szCs w:val="24"/>
                <w:rtl w:val="0"/>
              </w:rPr>
              <w:t xml:space="preserve">Configurando privacidad de datos de contacto</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BE">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BF">
            <w:pPr>
              <w:spacing w:after="480" w:lineRule="auto"/>
              <w:ind w:left="113.38582677165356" w:right="170.07874015748033" w:firstLine="0"/>
              <w:rPr>
                <w:color w:val="1f1f1f"/>
              </w:rPr>
            </w:pPr>
            <w:r w:rsidDel="00000000" w:rsidR="00000000" w:rsidRPr="00000000">
              <w:rPr>
                <w:color w:val="1f1f1f"/>
                <w:rtl w:val="0"/>
              </w:rPr>
              <w:t xml:space="preserve">Configurando privacidad de datos de contacto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0">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C1">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2">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C3">
            <w:pPr>
              <w:spacing w:after="480" w:lineRule="auto"/>
              <w:ind w:left="113.38582677165356" w:right="170.07874015748033" w:firstLine="0"/>
              <w:rPr>
                <w:color w:val="1f1f1f"/>
              </w:rPr>
            </w:pPr>
            <w:r w:rsidDel="00000000" w:rsidR="00000000" w:rsidRPr="00000000">
              <w:rPr>
                <w:color w:val="1f1f1f"/>
                <w:rtl w:val="0"/>
              </w:rPr>
              <w:t xml:space="preserve">El paciente ajusta los parámetros de su perfil para definir qué datos de contacto serán visibles.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4">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C5">
            <w:pPr>
              <w:spacing w:after="480" w:lineRule="auto"/>
              <w:ind w:left="113.38582677165356" w:right="170.07874015748033" w:firstLine="0"/>
              <w:rPr>
                <w:color w:val="1f1f1f"/>
              </w:rPr>
            </w:pPr>
            <w:r w:rsidDel="00000000" w:rsidR="00000000" w:rsidRPr="00000000">
              <w:rPr>
                <w:color w:val="1f1f1f"/>
                <w:rtl w:val="0"/>
              </w:rPr>
              <w:t xml:space="preserve">Baja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6">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C7">
            <w:pPr>
              <w:spacing w:after="480" w:lineRule="auto"/>
              <w:ind w:left="113.38582677165356" w:right="170.07874015748033" w:firstLine="0"/>
              <w:rPr>
                <w:color w:val="1f1f1f"/>
              </w:rPr>
            </w:pPr>
            <w:r w:rsidDel="00000000" w:rsidR="00000000" w:rsidRPr="00000000">
              <w:rPr>
                <w:color w:val="1f1f1f"/>
                <w:rtl w:val="0"/>
              </w:rPr>
              <w:t xml:space="preserve">El paciente debe estar autenticado en el sistema.</w:t>
            </w:r>
          </w:p>
        </w:tc>
      </w:tr>
      <w:tr>
        <w:trPr>
          <w:cantSplit w:val="0"/>
          <w:trHeight w:val="16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8">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C9">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navega hacia el módulo de configuración de privacidad dentro de los ajustes de su perfil </w:t>
            </w:r>
            <w:r w:rsidDel="00000000" w:rsidR="00000000" w:rsidRPr="00000000">
              <w:rPr>
                <w:b w:val="1"/>
                <w:bCs w:val="1"/>
                <w:color w:val="1f1f1f"/>
                <w:rtl w:val="0"/>
              </w:rPr>
              <w:t xml:space="preserve">[Excepción 1]</w:t>
            </w:r>
            <w:r w:rsidDel="00000000" w:rsidR="00000000" w:rsidRPr="00000000">
              <w:rPr>
                <w:color w:val="1f1f1f"/>
                <w:rtl w:val="0"/>
              </w:rPr>
              <w:t xml:space="preserve">, el Sistema presenta la matriz de opciones de visibilidad para los datos de contacto y la información personal </w:t>
            </w:r>
            <w:r w:rsidDel="00000000" w:rsidR="00000000" w:rsidRPr="00000000">
              <w:rPr>
                <w:b w:val="1"/>
                <w:bCs w:val="1"/>
                <w:color w:val="1f1f1f"/>
                <w:rtl w:val="0"/>
              </w:rPr>
              <w:t xml:space="preserve">[Excepción 2]</w:t>
            </w:r>
            <w:r w:rsidDel="00000000" w:rsidR="00000000" w:rsidRPr="00000000">
              <w:rPr>
                <w:color w:val="1f1f1f"/>
                <w:rtl w:val="0"/>
              </w:rPr>
              <w:t xml:space="preserve">, el Paciente ajusta los parámetros de privacidad activando o desactivando el acceso público a su información </w:t>
            </w:r>
            <w:r w:rsidDel="00000000" w:rsidR="00000000" w:rsidRPr="00000000">
              <w:rPr>
                <w:b w:val="1"/>
                <w:bCs w:val="1"/>
                <w:color w:val="1f1f1f"/>
                <w:rtl w:val="0"/>
              </w:rPr>
              <w:t xml:space="preserve">[Excepción 3]</w:t>
            </w:r>
            <w:r w:rsidDel="00000000" w:rsidR="00000000" w:rsidRPr="00000000">
              <w:rPr>
                <w:color w:val="1f1f1f"/>
                <w:rtl w:val="0"/>
              </w:rPr>
              <w:t xml:space="preserve">, el Sistema valida las nuevas preferencias y actualiza los registros correspondientes en la base de datos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A">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C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módulo de privacidad no se encuentra disponible por una falla en el servidor de aplicaciones. El Sistema muestra un mensaje de error de carga de componente. El Paciente intenta acceder nuevamente tras recargar la página. </w:t>
            </w:r>
          </w:p>
          <w:p w:rsidR="00000000" w:rsidDel="00000000" w:rsidP="00000000" w:rsidRDefault="00000000" w:rsidRPr="00000000" w14:paraId="00000BC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Las opciones de configuración no se despliegan correctamente debido a un fallo en el script de la interfaz. El Sistema registra un error de ejecución en la consola del navegador. El Paciente limpia la memoria caché y reinicia el navegador.</w:t>
            </w:r>
          </w:p>
          <w:p w:rsidR="00000000" w:rsidDel="00000000" w:rsidP="00000000" w:rsidRDefault="00000000" w:rsidRPr="00000000" w14:paraId="00000BC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intenta guardar una configuración de privacidad inconsistente con las políticas del sitio. El Sistema resalta los campos obligatorios que no pueden ser ocultados. El Paciente ajusta los interruptores de visibilidad conforme a las restricciones. </w:t>
            </w:r>
          </w:p>
          <w:p w:rsidR="00000000" w:rsidDel="00000000" w:rsidP="00000000" w:rsidRDefault="00000000" w:rsidRPr="00000000" w14:paraId="00000BC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Se produce una falla crítica de persistencia al intentar escribir los cambios en el repositorio de datos. El Sistema notifica al paciente que los cambios no pudieron ser guardados y sugiere un reintento. El Paciente presiona nuevamente el botón de guardar.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CF">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D0">
            <w:pPr>
              <w:spacing w:after="480" w:lineRule="auto"/>
              <w:ind w:left="113.38582677165356" w:right="170.07874015748033" w:firstLine="0"/>
              <w:rPr>
                <w:color w:val="1f1f1f"/>
              </w:rPr>
            </w:pPr>
            <w:r w:rsidDel="00000000" w:rsidR="00000000" w:rsidRPr="00000000">
              <w:rPr>
                <w:color w:val="1f1f1f"/>
                <w:rtl w:val="0"/>
              </w:rPr>
              <w:t xml:space="preserve">Las preferencias de visibilidad se aplican a los datos del paciente .</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D1">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D2">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RF09, RF10, RF12</w:t>
            </w:r>
          </w:p>
        </w:tc>
      </w:tr>
    </w:tbl>
    <w:p w:rsidR="00000000" w:rsidDel="00000000" w:rsidP="00000000" w:rsidRDefault="00000000" w:rsidRPr="00000000" w14:paraId="00000BD3">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BD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D5">
      <w:pPr>
        <w:spacing w:line="360" w:lineRule="auto"/>
        <w:jc w:val="center"/>
        <w:rPr>
          <w:sz w:val="18"/>
          <w:szCs w:val="18"/>
        </w:rPr>
      </w:pPr>
      <w:r w:rsidDel="00000000" w:rsidR="00000000" w:rsidRPr="00000000">
        <w:rPr>
          <w:rtl w:val="0"/>
        </w:rPr>
      </w:r>
    </w:p>
    <w:p w:rsidR="00000000" w:rsidDel="00000000" w:rsidP="00000000" w:rsidRDefault="00000000" w:rsidRPr="00000000" w14:paraId="00000BD6">
      <w:pPr>
        <w:spacing w:line="360" w:lineRule="auto"/>
        <w:jc w:val="center"/>
        <w:rPr>
          <w:sz w:val="18"/>
          <w:szCs w:val="18"/>
        </w:rPr>
      </w:pPr>
      <w:r w:rsidDel="00000000" w:rsidR="00000000" w:rsidRPr="00000000">
        <w:rPr>
          <w:rtl w:val="0"/>
        </w:rPr>
      </w:r>
    </w:p>
    <w:p w:rsidR="00000000" w:rsidDel="00000000" w:rsidP="00000000" w:rsidRDefault="00000000" w:rsidRPr="00000000" w14:paraId="00000BD7">
      <w:pPr>
        <w:spacing w:line="360" w:lineRule="auto"/>
        <w:jc w:val="center"/>
        <w:rPr>
          <w:sz w:val="18"/>
          <w:szCs w:val="18"/>
        </w:rPr>
      </w:pPr>
      <w:r w:rsidDel="00000000" w:rsidR="00000000" w:rsidRPr="00000000">
        <w:rPr>
          <w:rtl w:val="0"/>
        </w:rPr>
      </w:r>
    </w:p>
    <w:p w:rsidR="00000000" w:rsidDel="00000000" w:rsidP="00000000" w:rsidRDefault="00000000" w:rsidRPr="00000000" w14:paraId="00000BD8">
      <w:pPr>
        <w:spacing w:line="360" w:lineRule="auto"/>
        <w:jc w:val="center"/>
        <w:rPr>
          <w:sz w:val="18"/>
          <w:szCs w:val="18"/>
        </w:rPr>
      </w:pPr>
      <w:r w:rsidDel="00000000" w:rsidR="00000000" w:rsidRPr="00000000">
        <w:rPr>
          <w:rtl w:val="0"/>
        </w:rPr>
      </w:r>
    </w:p>
    <w:p w:rsidR="00000000" w:rsidDel="00000000" w:rsidP="00000000" w:rsidRDefault="00000000" w:rsidRPr="00000000" w14:paraId="00000BD9">
      <w:pPr>
        <w:spacing w:line="360" w:lineRule="auto"/>
        <w:jc w:val="center"/>
        <w:rPr>
          <w:sz w:val="18"/>
          <w:szCs w:val="18"/>
        </w:rPr>
      </w:pPr>
      <w:r w:rsidDel="00000000" w:rsidR="00000000" w:rsidRPr="00000000">
        <w:rPr>
          <w:rtl w:val="0"/>
        </w:rPr>
      </w:r>
    </w:p>
    <w:p w:rsidR="00000000" w:rsidDel="00000000" w:rsidP="00000000" w:rsidRDefault="00000000" w:rsidRPr="00000000" w14:paraId="00000BDA">
      <w:pPr>
        <w:spacing w:line="360" w:lineRule="auto"/>
        <w:jc w:val="center"/>
        <w:rPr>
          <w:sz w:val="18"/>
          <w:szCs w:val="18"/>
        </w:rPr>
      </w:pPr>
      <w:r w:rsidDel="00000000" w:rsidR="00000000" w:rsidRPr="00000000">
        <w:rPr>
          <w:rtl w:val="0"/>
        </w:rPr>
      </w:r>
    </w:p>
    <w:p w:rsidR="00000000" w:rsidDel="00000000" w:rsidP="00000000" w:rsidRDefault="00000000" w:rsidRPr="00000000" w14:paraId="00000BDB">
      <w:pPr>
        <w:spacing w:line="360" w:lineRule="auto"/>
        <w:jc w:val="center"/>
        <w:rPr>
          <w:sz w:val="18"/>
          <w:szCs w:val="18"/>
        </w:rPr>
      </w:pPr>
      <w:r w:rsidDel="00000000" w:rsidR="00000000" w:rsidRPr="00000000">
        <w:rPr>
          <w:rtl w:val="0"/>
        </w:rPr>
      </w:r>
    </w:p>
    <w:p w:rsidR="00000000" w:rsidDel="00000000" w:rsidP="00000000" w:rsidRDefault="00000000" w:rsidRPr="00000000" w14:paraId="00000BDC">
      <w:pPr>
        <w:spacing w:line="360" w:lineRule="auto"/>
        <w:jc w:val="center"/>
        <w:rPr>
          <w:sz w:val="18"/>
          <w:szCs w:val="18"/>
        </w:rPr>
      </w:pPr>
      <w:r w:rsidDel="00000000" w:rsidR="00000000" w:rsidRPr="00000000">
        <w:rPr>
          <w:rtl w:val="0"/>
        </w:rPr>
      </w:r>
    </w:p>
    <w:p w:rsidR="00000000" w:rsidDel="00000000" w:rsidP="00000000" w:rsidRDefault="00000000" w:rsidRPr="00000000" w14:paraId="00000BDD">
      <w:pPr>
        <w:spacing w:line="360" w:lineRule="auto"/>
        <w:jc w:val="center"/>
        <w:rPr>
          <w:sz w:val="18"/>
          <w:szCs w:val="18"/>
        </w:rPr>
      </w:pPr>
      <w:r w:rsidDel="00000000" w:rsidR="00000000" w:rsidRPr="00000000">
        <w:rPr>
          <w:rtl w:val="0"/>
        </w:rPr>
      </w:r>
    </w:p>
    <w:p w:rsidR="00000000" w:rsidDel="00000000" w:rsidP="00000000" w:rsidRDefault="00000000" w:rsidRPr="00000000" w14:paraId="00000BDE">
      <w:pPr>
        <w:spacing w:line="360" w:lineRule="auto"/>
        <w:jc w:val="center"/>
        <w:rPr>
          <w:sz w:val="18"/>
          <w:szCs w:val="18"/>
        </w:rPr>
      </w:pPr>
      <w:r w:rsidDel="00000000" w:rsidR="00000000" w:rsidRPr="00000000">
        <w:rPr>
          <w:rtl w:val="0"/>
        </w:rPr>
      </w:r>
    </w:p>
    <w:p w:rsidR="00000000" w:rsidDel="00000000" w:rsidP="00000000" w:rsidRDefault="00000000" w:rsidRPr="00000000" w14:paraId="00000BDF">
      <w:pPr>
        <w:spacing w:line="360" w:lineRule="auto"/>
        <w:jc w:val="center"/>
        <w:rPr>
          <w:sz w:val="18"/>
          <w:szCs w:val="18"/>
        </w:rPr>
      </w:pPr>
      <w:r w:rsidDel="00000000" w:rsidR="00000000" w:rsidRPr="00000000">
        <w:rPr>
          <w:rtl w:val="0"/>
        </w:rPr>
      </w:r>
    </w:p>
    <w:p w:rsidR="00000000" w:rsidDel="00000000" w:rsidP="00000000" w:rsidRDefault="00000000" w:rsidRPr="00000000" w14:paraId="00000BE0">
      <w:pPr>
        <w:pStyle w:val="Heading5"/>
        <w:jc w:val="center"/>
        <w:rPr>
          <w:i w:val="1"/>
          <w:iCs w:val="1"/>
        </w:rPr>
      </w:pPr>
      <w:bookmarkStart w:colFirst="0" w:colLast="0" w:name="_iy5q0h6k3k2i" w:id="102"/>
      <w:bookmarkEnd w:id="102"/>
      <w:r w:rsidDel="00000000" w:rsidR="00000000" w:rsidRPr="00000000">
        <w:rPr>
          <w:i w:val="1"/>
          <w:iCs w:val="1"/>
          <w:color w:val="000000"/>
          <w:sz w:val="18"/>
          <w:szCs w:val="18"/>
          <w:rtl w:val="0"/>
        </w:rPr>
        <w:t xml:space="preserve">Tabla 8.11: “CU10 - Administrando catálogo de perfil profesional”</w:t>
      </w: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20"/>
        <w:tblGridChange w:id="0">
          <w:tblGrid>
            <w:gridCol w:w="2040"/>
            <w:gridCol w:w="732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E1">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E2">
            <w:pPr>
              <w:ind w:left="113.38582677165356" w:right="170.07874015748033" w:firstLine="0"/>
              <w:rPr>
                <w:b w:val="1"/>
                <w:bCs w:val="1"/>
                <w:sz w:val="24"/>
                <w:szCs w:val="24"/>
              </w:rPr>
            </w:pPr>
            <w:r w:rsidDel="00000000" w:rsidR="00000000" w:rsidRPr="00000000">
              <w:rPr>
                <w:b w:val="1"/>
                <w:bCs w:val="1"/>
                <w:sz w:val="24"/>
                <w:szCs w:val="24"/>
                <w:rtl w:val="0"/>
              </w:rPr>
              <w:t xml:space="preserve">Administrando catálogo de perfil profesional</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3">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E4">
            <w:pPr>
              <w:spacing w:after="480" w:lineRule="auto"/>
              <w:ind w:left="113.38582677165356" w:right="170.07874015748033" w:firstLine="0"/>
              <w:rPr>
                <w:color w:val="1f1f1f"/>
              </w:rPr>
            </w:pPr>
            <w:r w:rsidDel="00000000" w:rsidR="00000000" w:rsidRPr="00000000">
              <w:rPr>
                <w:color w:val="1f1f1f"/>
                <w:rtl w:val="0"/>
              </w:rPr>
              <w:t xml:space="preserve">Administrando catálogo de perfil profesional</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5">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E6">
            <w:pPr>
              <w:spacing w:after="480" w:lineRule="auto"/>
              <w:ind w:left="113.38582677165356" w:right="170.07874015748033" w:firstLine="0"/>
              <w:rPr>
                <w:color w:val="1f1f1f"/>
              </w:rPr>
            </w:pPr>
            <w:r w:rsidDel="00000000" w:rsidR="00000000" w:rsidRPr="00000000">
              <w:rPr>
                <w:color w:val="1f1f1f"/>
                <w:rtl w:val="0"/>
              </w:rPr>
              <w:t xml:space="preserve">Profesional</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7">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E8">
            <w:pPr>
              <w:spacing w:after="480" w:lineRule="auto"/>
              <w:ind w:left="113.38582677165356" w:right="170.07874015748033" w:firstLine="0"/>
              <w:rPr>
                <w:color w:val="1f1f1f"/>
              </w:rPr>
            </w:pPr>
            <w:r w:rsidDel="00000000" w:rsidR="00000000" w:rsidRPr="00000000">
              <w:rPr>
                <w:color w:val="1f1f1f"/>
                <w:rtl w:val="0"/>
              </w:rPr>
              <w:t xml:space="preserve">El profesional edita su perfil público añadiendo su foto, reseña curricular, áreas de experiencia y modalidades de atención.</w:t>
            </w:r>
          </w:p>
        </w:tc>
      </w:tr>
      <w:tr>
        <w:trPr>
          <w:cantSplit w:val="0"/>
          <w:trHeight w:val="1115.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9">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EA">
            <w:pPr>
              <w:spacing w:after="480" w:lineRule="auto"/>
              <w:ind w:left="113.38582677165356" w:right="170.07874015748033" w:firstLine="0"/>
              <w:rPr>
                <w:color w:val="1f1f1f"/>
              </w:rPr>
            </w:pPr>
            <w:r w:rsidDel="00000000" w:rsidR="00000000" w:rsidRPr="00000000">
              <w:rPr>
                <w:color w:val="1f1f1f"/>
                <w:rtl w:val="0"/>
              </w:rPr>
              <w:t xml:space="preserve">Media</w:t>
            </w:r>
          </w:p>
        </w:tc>
      </w:tr>
      <w:tr>
        <w:trPr>
          <w:cantSplit w:val="0"/>
          <w:trHeight w:val="815.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B">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EC">
            <w:pPr>
              <w:spacing w:after="480" w:lineRule="auto"/>
              <w:ind w:left="113.38582677165356" w:right="170.07874015748033" w:firstLine="0"/>
              <w:rPr>
                <w:color w:val="1f1f1f"/>
              </w:rPr>
            </w:pPr>
            <w:r w:rsidDel="00000000" w:rsidR="00000000" w:rsidRPr="00000000">
              <w:rPr>
                <w:color w:val="1f1f1f"/>
                <w:rtl w:val="0"/>
              </w:rPr>
              <w:t xml:space="preserve">El actor debe tener rol de Profesional y estar autenticado.</w:t>
            </w:r>
          </w:p>
        </w:tc>
      </w:tr>
      <w:tr>
        <w:trPr>
          <w:cantSplit w:val="0"/>
          <w:trHeight w:val="16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D">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EE">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profesional accede a la interfaz de edición de su perfil público para iniciar la actualización de su catálogo de servicios </w:t>
            </w:r>
            <w:r w:rsidDel="00000000" w:rsidR="00000000" w:rsidRPr="00000000">
              <w:rPr>
                <w:b w:val="1"/>
                <w:bCs w:val="1"/>
                <w:color w:val="1f1f1f"/>
                <w:rtl w:val="0"/>
              </w:rPr>
              <w:t xml:space="preserve">[Excepción 1]</w:t>
            </w:r>
            <w:r w:rsidDel="00000000" w:rsidR="00000000" w:rsidRPr="00000000">
              <w:rPr>
                <w:color w:val="1f1f1f"/>
                <w:rtl w:val="0"/>
              </w:rPr>
              <w:t xml:space="preserve">, el Sistema habilita los campos de carga de imagen y los editores de texto para la reseña de experiencia profesional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carga su fotografía oficial y redacta su resumen curricular junto con sus áreas de experticia </w:t>
            </w:r>
            <w:r w:rsidDel="00000000" w:rsidR="00000000" w:rsidRPr="00000000">
              <w:rPr>
                <w:b w:val="1"/>
                <w:bCs w:val="1"/>
                <w:color w:val="1f1f1f"/>
                <w:rtl w:val="0"/>
              </w:rPr>
              <w:t xml:space="preserve">[Excepción 3]</w:t>
            </w:r>
            <w:r w:rsidDel="00000000" w:rsidR="00000000" w:rsidRPr="00000000">
              <w:rPr>
                <w:color w:val="1f1f1f"/>
                <w:rtl w:val="0"/>
              </w:rPr>
              <w:t xml:space="preserve">, el Sistema realiza la validación técnica de los formatos de archivo y la extensión de los textos ingresados </w:t>
            </w:r>
            <w:r w:rsidDel="00000000" w:rsidR="00000000" w:rsidRPr="00000000">
              <w:rPr>
                <w:b w:val="1"/>
                <w:bCs w:val="1"/>
                <w:color w:val="1f1f1f"/>
                <w:rtl w:val="0"/>
              </w:rPr>
              <w:t xml:space="preserve">[Excepción 4]</w:t>
            </w:r>
            <w:r w:rsidDel="00000000" w:rsidR="00000000" w:rsidRPr="00000000">
              <w:rPr>
                <w:color w:val="1f1f1f"/>
                <w:rtl w:val="0"/>
              </w:rPr>
              <w:t xml:space="preserve">, el profesional define las modalidades de atención disponibles para la gestión de su agenda médica </w:t>
            </w:r>
            <w:r w:rsidDel="00000000" w:rsidR="00000000" w:rsidRPr="00000000">
              <w:rPr>
                <w:b w:val="1"/>
                <w:bCs w:val="1"/>
                <w:color w:val="1f1f1f"/>
                <w:rtl w:val="0"/>
              </w:rPr>
              <w:t xml:space="preserve">[Excepción 5]</w:t>
            </w:r>
            <w:r w:rsidDel="00000000" w:rsidR="00000000" w:rsidRPr="00000000">
              <w:rPr>
                <w:color w:val="1f1f1f"/>
                <w:rtl w:val="0"/>
              </w:rPr>
              <w:t xml:space="preserve">, el Sistema procesa la solicitud de actualización y persiste los cambios para que sean visibles en el portal de pacientes </w:t>
            </w:r>
            <w:r w:rsidDel="00000000" w:rsidR="00000000" w:rsidRPr="00000000">
              <w:rPr>
                <w:b w:val="1"/>
                <w:bCs w:val="1"/>
                <w:color w:val="1f1f1f"/>
                <w:rtl w:val="0"/>
              </w:rPr>
              <w:t xml:space="preserve">[Excepción 6]</w:t>
            </w:r>
            <w:r w:rsidDel="00000000" w:rsidR="00000000" w:rsidRPr="00000000">
              <w:rPr>
                <w:color w:val="1f1f1f"/>
                <w:rtl w:val="0"/>
              </w:rPr>
              <w:t xml:space="preserve">.</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EF">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F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módulo de gestión de perfil no carga debido a un error de comunicación con el servidor. El Sistema muestra un mensaje de tiempo de espera agotado. El actor refresca la página para reintentar el acceso. </w:t>
            </w:r>
          </w:p>
          <w:p w:rsidR="00000000" w:rsidDel="00000000" w:rsidP="00000000" w:rsidRDefault="00000000" w:rsidRPr="00000000" w14:paraId="00000BF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Los componentes visuales para la carga de archivos no se inicializan correctamente en el navegador. El Sistema registra una advertencia en el log de interfaz. El actor reinicia el navegador o limpia la memoria caché. </w:t>
            </w:r>
          </w:p>
          <w:p w:rsidR="00000000" w:rsidDel="00000000" w:rsidP="00000000" w:rsidRDefault="00000000" w:rsidRPr="00000000" w14:paraId="00000BF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archivo de imagen no cumple con el formato permitido (JPG/PNG) o excede el peso máximo definido. El Sistema rechaza la carga y despliega una alerta con las especificaciones técnicas requeridas. El actor selecciona un archivo compatible o reduce su peso antes de reintentar. </w:t>
            </w:r>
          </w:p>
          <w:p w:rsidR="00000000" w:rsidDel="00000000" w:rsidP="00000000" w:rsidRDefault="00000000" w:rsidRPr="00000000" w14:paraId="00000BF3">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La reseña curricular ingresada supera el límite máximo de caracteres permitido por el sistema. El Sistema bloquea la entrada de datos y resalta el campo de texto en conflicto. El actor ajusta la longitud del texto según las restricciones indicadas. </w:t>
            </w:r>
          </w:p>
          <w:p w:rsidR="00000000" w:rsidDel="00000000" w:rsidP="00000000" w:rsidRDefault="00000000" w:rsidRPr="00000000" w14:paraId="00000BF4">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5:</w:t>
            </w:r>
            <w:r w:rsidDel="00000000" w:rsidR="00000000" w:rsidRPr="00000000">
              <w:rPr>
                <w:color w:val="1f1f1f"/>
                <w:rtl w:val="0"/>
              </w:rPr>
              <w:t xml:space="preserve"> El profesional omite la selección de al menos una modalidad de atención obligatoria. El Sistema impide el avance del flujo y señala los campos requeridos. El actor marca las casillas de modalidad correspondientes para completar el formulario. </w:t>
            </w:r>
          </w:p>
          <w:p w:rsidR="00000000" w:rsidDel="00000000" w:rsidP="00000000" w:rsidRDefault="00000000" w:rsidRPr="00000000" w14:paraId="00000BF5">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6:</w:t>
            </w:r>
            <w:r w:rsidDel="00000000" w:rsidR="00000000" w:rsidRPr="00000000">
              <w:rPr>
                <w:color w:val="1f1f1f"/>
                <w:rtl w:val="0"/>
              </w:rPr>
              <w:t xml:space="preserve"> Ocurre una falla crítica de persistencia en la base de datos durante el guardado de la información. El Sistema notifica al actor que los cambios no pudieron ser grabados. El actor intenta guardar nuevamente o contacta al soporte técnico.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F6">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F7">
            <w:pPr>
              <w:spacing w:after="480" w:lineRule="auto"/>
              <w:ind w:left="113.38582677165356" w:right="170.07874015748033" w:firstLine="0"/>
              <w:rPr>
                <w:color w:val="1f1f1f"/>
              </w:rPr>
            </w:pPr>
            <w:r w:rsidDel="00000000" w:rsidR="00000000" w:rsidRPr="00000000">
              <w:rPr>
                <w:color w:val="1f1f1f"/>
                <w:rtl w:val="0"/>
              </w:rPr>
              <w:t xml:space="preserve">El perfil público del profesional se actualiza para la vista de los pacientes.</w:t>
            </w:r>
          </w:p>
        </w:tc>
      </w:tr>
      <w:tr>
        <w:trPr>
          <w:cantSplit w:val="0"/>
          <w:trHeight w:val="515.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F8">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BF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RF02, RF10, RF14</w:t>
            </w:r>
          </w:p>
        </w:tc>
      </w:tr>
    </w:tbl>
    <w:p w:rsidR="00000000" w:rsidDel="00000000" w:rsidP="00000000" w:rsidRDefault="00000000" w:rsidRPr="00000000" w14:paraId="00000BFA">
      <w:pPr>
        <w:ind w:right="170.07874015748033"/>
        <w:rPr>
          <w:sz w:val="18"/>
          <w:szCs w:val="18"/>
        </w:rPr>
      </w:pPr>
      <w:r w:rsidDel="00000000" w:rsidR="00000000" w:rsidRPr="00000000">
        <w:rPr>
          <w:rtl w:val="0"/>
        </w:rPr>
      </w:r>
    </w:p>
    <w:p w:rsidR="00000000" w:rsidDel="00000000" w:rsidP="00000000" w:rsidRDefault="00000000" w:rsidRPr="00000000" w14:paraId="00000BFB">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BFC">
      <w:pPr>
        <w:pStyle w:val="Heading5"/>
        <w:jc w:val="center"/>
        <w:rPr>
          <w:i w:val="1"/>
          <w:iCs w:val="1"/>
        </w:rPr>
      </w:pPr>
      <w:bookmarkStart w:colFirst="0" w:colLast="0" w:name="_isd00vkqdcnl" w:id="103"/>
      <w:bookmarkEnd w:id="103"/>
      <w:r w:rsidDel="00000000" w:rsidR="00000000" w:rsidRPr="00000000">
        <w:rPr>
          <w:i w:val="1"/>
          <w:iCs w:val="1"/>
          <w:color w:val="000000"/>
          <w:sz w:val="18"/>
          <w:szCs w:val="18"/>
          <w:rtl w:val="0"/>
        </w:rPr>
        <w:t xml:space="preserve">Tabla 8.12: “CU11 - Visualizando panel interno de gestión profesional”</w:t>
      </w:r>
      <w:r w:rsidDel="00000000" w:rsidR="00000000" w:rsidRPr="00000000">
        <w:rPr>
          <w:rtl w:val="0"/>
        </w:rPr>
      </w:r>
    </w:p>
    <w:tbl>
      <w:tblPr>
        <w:tblStyle w:val="Table1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FD">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BFE">
            <w:pPr>
              <w:ind w:left="113.38582677165356" w:right="170.07874015748033" w:firstLine="0"/>
              <w:rPr>
                <w:b w:val="1"/>
                <w:bCs w:val="1"/>
                <w:sz w:val="24"/>
                <w:szCs w:val="24"/>
              </w:rPr>
            </w:pPr>
            <w:r w:rsidDel="00000000" w:rsidR="00000000" w:rsidRPr="00000000">
              <w:rPr>
                <w:b w:val="1"/>
                <w:bCs w:val="1"/>
                <w:sz w:val="24"/>
                <w:szCs w:val="24"/>
                <w:rtl w:val="0"/>
              </w:rPr>
              <w:t xml:space="preserve">Visualizando panel interno de gestión profesional</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BFF">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0">
            <w:pPr>
              <w:spacing w:after="480" w:lineRule="auto"/>
              <w:ind w:left="113.38582677165356" w:right="170.07874015748033" w:firstLine="0"/>
              <w:jc w:val="both"/>
              <w:rPr>
                <w:color w:val="1f1f1f"/>
              </w:rPr>
            </w:pPr>
            <w:r w:rsidDel="00000000" w:rsidR="00000000" w:rsidRPr="00000000">
              <w:rPr>
                <w:color w:val="1f1f1f"/>
                <w:rtl w:val="0"/>
              </w:rPr>
              <w:t xml:space="preserve">Visualizando panel interno de gestión profesional</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01">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2">
            <w:pPr>
              <w:spacing w:after="480" w:lineRule="auto"/>
              <w:ind w:left="113.38582677165356" w:right="170.07874015748033" w:firstLine="0"/>
              <w:jc w:val="both"/>
              <w:rPr>
                <w:color w:val="1f1f1f"/>
              </w:rPr>
            </w:pPr>
            <w:r w:rsidDel="00000000" w:rsidR="00000000" w:rsidRPr="00000000">
              <w:rPr>
                <w:color w:val="1f1f1f"/>
                <w:rtl w:val="0"/>
              </w:rPr>
              <w:t xml:space="preserve">Profesional</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03">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4">
            <w:pPr>
              <w:spacing w:after="480" w:lineRule="auto"/>
              <w:ind w:left="113.38582677165356" w:right="170.07874015748033" w:firstLine="0"/>
              <w:jc w:val="both"/>
              <w:rPr>
                <w:color w:val="1f1f1f"/>
              </w:rPr>
            </w:pPr>
            <w:r w:rsidDel="00000000" w:rsidR="00000000" w:rsidRPr="00000000">
              <w:rPr>
                <w:color w:val="1f1f1f"/>
                <w:rtl w:val="0"/>
              </w:rPr>
              <w:t xml:space="preserve">El profesional accede a una vista segura y restringida para gestionar a sus pacientes asignados y revisar el historial de atenciones.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05">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6">
            <w:pPr>
              <w:spacing w:after="480" w:lineRule="auto"/>
              <w:ind w:left="113.38582677165356" w:right="170.07874015748033" w:firstLine="0"/>
              <w:jc w:val="both"/>
              <w:rPr>
                <w:color w:val="1f1f1f"/>
              </w:rPr>
            </w:pPr>
            <w:r w:rsidDel="00000000" w:rsidR="00000000" w:rsidRPr="00000000">
              <w:rPr>
                <w:color w:val="1f1f1f"/>
                <w:rtl w:val="0"/>
              </w:rPr>
              <w:t xml:space="preserve">Muy 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07">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8">
            <w:pPr>
              <w:spacing w:after="480" w:lineRule="auto"/>
              <w:ind w:left="113.38582677165356" w:right="170.07874015748033" w:firstLine="0"/>
              <w:jc w:val="both"/>
              <w:rPr>
                <w:color w:val="1f1f1f"/>
              </w:rPr>
            </w:pPr>
            <w:r w:rsidDel="00000000" w:rsidR="00000000" w:rsidRPr="00000000">
              <w:rPr>
                <w:color w:val="1f1f1f"/>
                <w:rtl w:val="0"/>
              </w:rPr>
              <w:t xml:space="preserve">El actor debe tener rol profesional y estar autenticado.</w:t>
            </w:r>
          </w:p>
        </w:tc>
      </w:tr>
      <w:tr>
        <w:trPr>
          <w:cantSplit w:val="0"/>
          <w:trHeight w:val="16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09">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A">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profesional selecciona el acceso al panel interno de gestión profesional desde el menú principal de la aplicación </w:t>
            </w:r>
            <w:r w:rsidDel="00000000" w:rsidR="00000000" w:rsidRPr="00000000">
              <w:rPr>
                <w:b w:val="1"/>
                <w:bCs w:val="1"/>
                <w:color w:val="1f1f1f"/>
                <w:rtl w:val="0"/>
              </w:rPr>
              <w:t xml:space="preserve">[Excepción 1]</w:t>
            </w:r>
            <w:r w:rsidDel="00000000" w:rsidR="00000000" w:rsidRPr="00000000">
              <w:rPr>
                <w:color w:val="1f1f1f"/>
                <w:rtl w:val="0"/>
              </w:rPr>
              <w:t xml:space="preserve">, el Sistema verifica los permisos del actor mediante el control de acceso basado en roles RBAC y solicita la nómina de pacientes vinculados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interactúa con la lista de pacientes para solicitar el historial de atenciones de un registro específico </w:t>
            </w:r>
            <w:r w:rsidDel="00000000" w:rsidR="00000000" w:rsidRPr="00000000">
              <w:rPr>
                <w:b w:val="1"/>
                <w:bCs w:val="1"/>
                <w:color w:val="1f1f1f"/>
                <w:rtl w:val="0"/>
              </w:rPr>
              <w:t xml:space="preserve">[Excepción 3]</w:t>
            </w:r>
            <w:r w:rsidDel="00000000" w:rsidR="00000000" w:rsidRPr="00000000">
              <w:rPr>
                <w:color w:val="1f1f1f"/>
                <w:rtl w:val="0"/>
              </w:rPr>
              <w:t xml:space="preserve">, el Sistema carga los datos clínicos y administrativos filtrados para desplegarlos detalladamente en el tablero de control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0B">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0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enlace al panel de gestión presenta un error de redireccionamiento por sesión expirada. El Sistema redirige al actor a la pantalla de login con un mensaje de tiempo de espera agotado. El actor ingresa sus credenciales nuevamente para acceder al panel. </w:t>
            </w:r>
          </w:p>
          <w:p w:rsidR="00000000" w:rsidDel="00000000" w:rsidP="00000000" w:rsidRDefault="00000000" w:rsidRPr="00000000" w14:paraId="00000C0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actor autenticado no cuenta con el rol de Profesional habilitado en su perfil de seguridad. El Sistema deniega el acceso al panel interno y genera una alerta de violación de privilegios. El actor contacta al administrador del sistema para solicitar la asignación del rol correspondiente. </w:t>
            </w:r>
          </w:p>
          <w:p w:rsidR="00000000" w:rsidDel="00000000" w:rsidP="00000000" w:rsidRDefault="00000000" w:rsidRPr="00000000" w14:paraId="00000C0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profesional aplica un filtro de búsqueda que no coincide con ningún paciente en su nómina asignada. El Sistema muestra una notificación de "Sin resultados encontrados" en la grilla de datos. El actor limpia los filtros de búsqueda para visualizar la lista completa. </w:t>
            </w:r>
          </w:p>
          <w:p w:rsidR="00000000" w:rsidDel="00000000" w:rsidP="00000000" w:rsidRDefault="00000000" w:rsidRPr="00000000" w14:paraId="00000C0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Ocurre un fallo en el servicio de recuperación de registros clínicos históricos. El Sistema informa que la información clínica no puede mostrarse momentáneamente. El actor presiona el botón de actualizar para reintentar la carga del historial.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10">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11">
            <w:pPr>
              <w:spacing w:after="480" w:lineRule="auto"/>
              <w:ind w:left="113.38582677165356" w:right="170.07874015748033" w:firstLine="0"/>
              <w:jc w:val="both"/>
              <w:rPr>
                <w:color w:val="1f1f1f"/>
              </w:rPr>
            </w:pPr>
            <w:r w:rsidDel="00000000" w:rsidR="00000000" w:rsidRPr="00000000">
              <w:rPr>
                <w:color w:val="1f1f1f"/>
                <w:rtl w:val="0"/>
              </w:rPr>
              <w:t xml:space="preserve">El profesional visualiza la información clínica y administrativa de sus pacientes.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12">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13">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RF11, RF12, RF28</w:t>
            </w:r>
          </w:p>
        </w:tc>
      </w:tr>
    </w:tbl>
    <w:p w:rsidR="00000000" w:rsidDel="00000000" w:rsidP="00000000" w:rsidRDefault="00000000" w:rsidRPr="00000000" w14:paraId="00000C14">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1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16">
      <w:pPr>
        <w:spacing w:line="360" w:lineRule="auto"/>
        <w:jc w:val="center"/>
        <w:rPr>
          <w:sz w:val="18"/>
          <w:szCs w:val="18"/>
        </w:rPr>
      </w:pPr>
      <w:r w:rsidDel="00000000" w:rsidR="00000000" w:rsidRPr="00000000">
        <w:rPr>
          <w:rtl w:val="0"/>
        </w:rPr>
      </w:r>
    </w:p>
    <w:p w:rsidR="00000000" w:rsidDel="00000000" w:rsidP="00000000" w:rsidRDefault="00000000" w:rsidRPr="00000000" w14:paraId="00000C17">
      <w:pPr>
        <w:spacing w:line="360" w:lineRule="auto"/>
        <w:jc w:val="center"/>
        <w:rPr>
          <w:sz w:val="18"/>
          <w:szCs w:val="18"/>
        </w:rPr>
      </w:pPr>
      <w:r w:rsidDel="00000000" w:rsidR="00000000" w:rsidRPr="00000000">
        <w:rPr>
          <w:rtl w:val="0"/>
        </w:rPr>
      </w:r>
    </w:p>
    <w:p w:rsidR="00000000" w:rsidDel="00000000" w:rsidP="00000000" w:rsidRDefault="00000000" w:rsidRPr="00000000" w14:paraId="00000C18">
      <w:pPr>
        <w:spacing w:line="360" w:lineRule="auto"/>
        <w:jc w:val="center"/>
        <w:rPr>
          <w:sz w:val="18"/>
          <w:szCs w:val="18"/>
        </w:rPr>
      </w:pPr>
      <w:r w:rsidDel="00000000" w:rsidR="00000000" w:rsidRPr="00000000">
        <w:rPr>
          <w:rtl w:val="0"/>
        </w:rPr>
      </w:r>
    </w:p>
    <w:p w:rsidR="00000000" w:rsidDel="00000000" w:rsidP="00000000" w:rsidRDefault="00000000" w:rsidRPr="00000000" w14:paraId="00000C19">
      <w:pPr>
        <w:spacing w:line="360" w:lineRule="auto"/>
        <w:jc w:val="center"/>
        <w:rPr>
          <w:sz w:val="18"/>
          <w:szCs w:val="18"/>
        </w:rPr>
      </w:pPr>
      <w:r w:rsidDel="00000000" w:rsidR="00000000" w:rsidRPr="00000000">
        <w:rPr>
          <w:rtl w:val="0"/>
        </w:rPr>
      </w:r>
    </w:p>
    <w:p w:rsidR="00000000" w:rsidDel="00000000" w:rsidP="00000000" w:rsidRDefault="00000000" w:rsidRPr="00000000" w14:paraId="00000C1A">
      <w:pPr>
        <w:spacing w:line="360" w:lineRule="auto"/>
        <w:rPr>
          <w:sz w:val="18"/>
          <w:szCs w:val="18"/>
        </w:rPr>
      </w:pPr>
      <w:r w:rsidDel="00000000" w:rsidR="00000000" w:rsidRPr="00000000">
        <w:rPr>
          <w:rtl w:val="0"/>
        </w:rPr>
      </w:r>
    </w:p>
    <w:p w:rsidR="00000000" w:rsidDel="00000000" w:rsidP="00000000" w:rsidRDefault="00000000" w:rsidRPr="00000000" w14:paraId="00000C1B">
      <w:pPr>
        <w:pStyle w:val="Heading5"/>
        <w:jc w:val="center"/>
        <w:rPr>
          <w:i w:val="1"/>
          <w:iCs w:val="1"/>
        </w:rPr>
      </w:pPr>
      <w:bookmarkStart w:colFirst="0" w:colLast="0" w:name="_11gzi1ng0o5" w:id="104"/>
      <w:bookmarkEnd w:id="104"/>
      <w:r w:rsidDel="00000000" w:rsidR="00000000" w:rsidRPr="00000000">
        <w:rPr>
          <w:i w:val="1"/>
          <w:iCs w:val="1"/>
          <w:color w:val="000000"/>
          <w:sz w:val="18"/>
          <w:szCs w:val="18"/>
          <w:rtl w:val="0"/>
        </w:rPr>
        <w:t xml:space="preserve"> Tabla 8.13: “CU12 - Controlando acceso basado en roles RBAC”</w:t>
      </w:r>
      <w:r w:rsidDel="00000000" w:rsidR="00000000" w:rsidRPr="00000000">
        <w:rPr>
          <w:rtl w:val="0"/>
        </w:rPr>
      </w:r>
    </w:p>
    <w:tbl>
      <w:tblPr>
        <w:tblStyle w:val="Table1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1C">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1D">
            <w:pPr>
              <w:ind w:left="113.38582677165356" w:right="170.07874015748033" w:firstLine="0"/>
              <w:rPr>
                <w:b w:val="1"/>
                <w:bCs w:val="1"/>
                <w:sz w:val="24"/>
                <w:szCs w:val="24"/>
              </w:rPr>
            </w:pPr>
            <w:r w:rsidDel="00000000" w:rsidR="00000000" w:rsidRPr="00000000">
              <w:rPr>
                <w:b w:val="1"/>
                <w:bCs w:val="1"/>
                <w:sz w:val="24"/>
                <w:szCs w:val="24"/>
                <w:rtl w:val="0"/>
              </w:rPr>
              <w:t xml:space="preserve">Controlando acceso basado en roles RBAC</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1E">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1F">
            <w:pPr>
              <w:spacing w:after="480" w:lineRule="auto"/>
              <w:ind w:left="113.38582677165356" w:right="170.07874015748033" w:firstLine="0"/>
              <w:jc w:val="both"/>
              <w:rPr>
                <w:color w:val="1f1f1f"/>
              </w:rPr>
            </w:pPr>
            <w:r w:rsidDel="00000000" w:rsidR="00000000" w:rsidRPr="00000000">
              <w:rPr>
                <w:color w:val="1f1f1f"/>
                <w:rtl w:val="0"/>
              </w:rPr>
              <w:t xml:space="preserve">Controlando acceso basado en roles RBAC</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0">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21">
            <w:pPr>
              <w:spacing w:after="480" w:lineRule="auto"/>
              <w:ind w:left="113.38582677165356" w:right="170.07874015748033" w:firstLine="0"/>
              <w:jc w:val="both"/>
              <w:rPr>
                <w:color w:val="1f1f1f"/>
              </w:rPr>
            </w:pPr>
            <w:r w:rsidDel="00000000" w:rsidR="00000000" w:rsidRPr="00000000">
              <w:rPr>
                <w:color w:val="1f1f1f"/>
                <w:rtl w:val="0"/>
              </w:rPr>
              <w:t xml:space="preserve">Paciente, Profesional, Administrador, Supervisor</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2">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23">
            <w:pPr>
              <w:spacing w:after="480" w:lineRule="auto"/>
              <w:ind w:left="113.38582677165356" w:right="170.07874015748033" w:firstLine="0"/>
              <w:jc w:val="both"/>
              <w:rPr>
                <w:color w:val="1f1f1f"/>
              </w:rPr>
            </w:pPr>
            <w:r w:rsidDel="00000000" w:rsidR="00000000" w:rsidRPr="00000000">
              <w:rPr>
                <w:color w:val="1f1f1f"/>
                <w:rtl w:val="0"/>
              </w:rPr>
              <w:t xml:space="preserve">El sistema intercepta las peticiones de los usuarios para verificar que sus roles tengan los permisos necesarios para acceder a módulos sensibles.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4">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25">
            <w:pPr>
              <w:spacing w:after="480" w:lineRule="auto"/>
              <w:ind w:left="113.38582677165356" w:right="170.07874015748033" w:firstLine="0"/>
              <w:jc w:val="both"/>
              <w:rPr>
                <w:color w:val="1f1f1f"/>
              </w:rPr>
            </w:pPr>
            <w:r w:rsidDel="00000000" w:rsidR="00000000" w:rsidRPr="00000000">
              <w:rPr>
                <w:color w:val="1f1f1f"/>
                <w:rtl w:val="0"/>
              </w:rPr>
              <w:t xml:space="preserve">Muy 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6">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27">
            <w:pPr>
              <w:spacing w:after="480" w:lineRule="auto"/>
              <w:ind w:left="113.38582677165356" w:right="170.07874015748033" w:firstLine="0"/>
              <w:jc w:val="both"/>
              <w:rPr>
                <w:color w:val="1f1f1f"/>
              </w:rPr>
            </w:pPr>
            <w:r w:rsidDel="00000000" w:rsidR="00000000" w:rsidRPr="00000000">
              <w:rPr>
                <w:color w:val="1f1f1f"/>
                <w:rtl w:val="0"/>
              </w:rPr>
              <w:t xml:space="preserve">El Paciente, Profesional, Administrador, Supervisor debe tener una sesión activa con un Token de Acceso.</w:t>
            </w:r>
          </w:p>
        </w:tc>
      </w:tr>
      <w:tr>
        <w:trPr>
          <w:cantSplit w:val="0"/>
          <w:trHeight w:val="19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8">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29">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Profesional, Administrador, Supervisor intenta acceder a un módulo o recurso protegido mediante el envío de una petición al servidor </w:t>
            </w:r>
            <w:r w:rsidDel="00000000" w:rsidR="00000000" w:rsidRPr="00000000">
              <w:rPr>
                <w:b w:val="1"/>
                <w:bCs w:val="1"/>
                <w:color w:val="1f1f1f"/>
                <w:rtl w:val="0"/>
              </w:rPr>
              <w:t xml:space="preserve">[Excepción 1]</w:t>
            </w:r>
            <w:r w:rsidDel="00000000" w:rsidR="00000000" w:rsidRPr="00000000">
              <w:rPr>
                <w:color w:val="1f1f1f"/>
                <w:rtl w:val="0"/>
              </w:rPr>
              <w:t xml:space="preserve">, el Sistema intercepta la solicitud para verificar el rol (Paciente, Profesional, Administrador o Supervisor) vinculado al Token de Acceso activo </w:t>
            </w:r>
            <w:r w:rsidDel="00000000" w:rsidR="00000000" w:rsidRPr="00000000">
              <w:rPr>
                <w:b w:val="1"/>
                <w:bCs w:val="1"/>
                <w:color w:val="1f1f1f"/>
                <w:rtl w:val="0"/>
              </w:rPr>
              <w:t xml:space="preserve">[Excepción 2]</w:t>
            </w:r>
            <w:r w:rsidDel="00000000" w:rsidR="00000000" w:rsidRPr="00000000">
              <w:rPr>
                <w:color w:val="1f1f1f"/>
                <w:rtl w:val="0"/>
              </w:rPr>
              <w:t xml:space="preserve">, el Paciente, Profesional, Administrador, Supervisor aguarda la resolución de sus privilegios mientras el navegador procesa la validación de seguridad </w:t>
            </w:r>
            <w:r w:rsidDel="00000000" w:rsidR="00000000" w:rsidRPr="00000000">
              <w:rPr>
                <w:b w:val="1"/>
                <w:bCs w:val="1"/>
                <w:color w:val="1f1f1f"/>
                <w:rtl w:val="0"/>
              </w:rPr>
              <w:t xml:space="preserve">[Excepción 3]</w:t>
            </w:r>
            <w:r w:rsidDel="00000000" w:rsidR="00000000" w:rsidRPr="00000000">
              <w:rPr>
                <w:color w:val="1f1f1f"/>
                <w:rtl w:val="0"/>
              </w:rPr>
              <w:t xml:space="preserve">, el Sistema contrasta el rol con las políticas de autorización y permite la visualización del dato si se cumplen los permisos requeridos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A">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2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 </w:t>
            </w:r>
            <w:r w:rsidDel="00000000" w:rsidR="00000000" w:rsidRPr="00000000">
              <w:rPr>
                <w:color w:val="1f1f1f"/>
                <w:rtl w:val="0"/>
              </w:rPr>
              <w:t xml:space="preserve">La petición de acceso se realiza con un Token de Acceso que ha expirado o es inválido. El Sistema deniega la solicitud y redirige automáticamente al actor hacia el portal de inicio de sesión. El Paciente, Profesional, Administrador, Supervisor ingresa nuevamente sus credenciales para obtener un token vigente. </w:t>
            </w:r>
          </w:p>
          <w:p w:rsidR="00000000" w:rsidDel="00000000" w:rsidP="00000000" w:rsidRDefault="00000000" w:rsidRPr="00000000" w14:paraId="00000C2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rol asociado a la sesión del usuario presenta una inconsistencia estructural en la base de datos. El Sistema genera un error de configuración de perfil y bloquea el flujo de navegación. El actor contacta al administrador del sistema para la corrección de su cuenta. </w:t>
            </w:r>
          </w:p>
          <w:p w:rsidR="00000000" w:rsidDel="00000000" w:rsidP="00000000" w:rsidRDefault="00000000" w:rsidRPr="00000000" w14:paraId="00000C2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motor de políticas de permisos no responde debido a una caída en el servicio de autorización. El Sistema notifica que el servicio de validación no está disponible momentáneamente. El actor refresca la página para reintentar la carga del módulo. </w:t>
            </w:r>
          </w:p>
          <w:p w:rsidR="00000000" w:rsidDel="00000000" w:rsidP="00000000" w:rsidRDefault="00000000" w:rsidRPr="00000000" w14:paraId="00000C2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rol verificado no cuenta con los permisos necesarios para acceder al nivel de sensibilidad del recurso solicitado. El Sistema bloquea el acceso de forma definitiva y muestra un mensaje de restricción de privilegios. El actor regresa al panel principal para acceder a las funciones permitidas para su cargo.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2F">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30">
            <w:pPr>
              <w:spacing w:after="480" w:lineRule="auto"/>
              <w:ind w:left="113.38582677165356" w:right="170.07874015748033" w:firstLine="0"/>
              <w:jc w:val="both"/>
              <w:rPr>
                <w:color w:val="1f1f1f"/>
              </w:rPr>
            </w:pPr>
            <w:r w:rsidDel="00000000" w:rsidR="00000000" w:rsidRPr="00000000">
              <w:rPr>
                <w:color w:val="1f1f1f"/>
                <w:rtl w:val="0"/>
              </w:rPr>
              <w:t xml:space="preserve">Se garantiza que los datos sensibles permanezcan protegidos y solo visibles para los roles autorizados.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31">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32">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RF05, RF11 ,RF12</w:t>
            </w:r>
          </w:p>
        </w:tc>
      </w:tr>
    </w:tbl>
    <w:p w:rsidR="00000000" w:rsidDel="00000000" w:rsidP="00000000" w:rsidRDefault="00000000" w:rsidRPr="00000000" w14:paraId="00000C33">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3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35">
      <w:pPr>
        <w:spacing w:line="360" w:lineRule="auto"/>
        <w:jc w:val="center"/>
        <w:rPr>
          <w:sz w:val="18"/>
          <w:szCs w:val="18"/>
        </w:rPr>
      </w:pPr>
      <w:r w:rsidDel="00000000" w:rsidR="00000000" w:rsidRPr="00000000">
        <w:rPr>
          <w:rtl w:val="0"/>
        </w:rPr>
      </w:r>
    </w:p>
    <w:p w:rsidR="00000000" w:rsidDel="00000000" w:rsidP="00000000" w:rsidRDefault="00000000" w:rsidRPr="00000000" w14:paraId="00000C36">
      <w:pPr>
        <w:spacing w:line="360" w:lineRule="auto"/>
        <w:jc w:val="center"/>
        <w:rPr>
          <w:sz w:val="18"/>
          <w:szCs w:val="18"/>
        </w:rPr>
      </w:pPr>
      <w:r w:rsidDel="00000000" w:rsidR="00000000" w:rsidRPr="00000000">
        <w:rPr>
          <w:rtl w:val="0"/>
        </w:rPr>
      </w:r>
    </w:p>
    <w:p w:rsidR="00000000" w:rsidDel="00000000" w:rsidP="00000000" w:rsidRDefault="00000000" w:rsidRPr="00000000" w14:paraId="00000C37">
      <w:pPr>
        <w:spacing w:line="360" w:lineRule="auto"/>
        <w:jc w:val="center"/>
        <w:rPr>
          <w:sz w:val="18"/>
          <w:szCs w:val="18"/>
        </w:rPr>
      </w:pPr>
      <w:r w:rsidDel="00000000" w:rsidR="00000000" w:rsidRPr="00000000">
        <w:rPr>
          <w:rtl w:val="0"/>
        </w:rPr>
      </w:r>
    </w:p>
    <w:p w:rsidR="00000000" w:rsidDel="00000000" w:rsidP="00000000" w:rsidRDefault="00000000" w:rsidRPr="00000000" w14:paraId="00000C38">
      <w:pPr>
        <w:spacing w:line="360" w:lineRule="auto"/>
        <w:jc w:val="center"/>
        <w:rPr>
          <w:sz w:val="18"/>
          <w:szCs w:val="18"/>
        </w:rPr>
      </w:pPr>
      <w:r w:rsidDel="00000000" w:rsidR="00000000" w:rsidRPr="00000000">
        <w:rPr>
          <w:rtl w:val="0"/>
        </w:rPr>
      </w:r>
    </w:p>
    <w:p w:rsidR="00000000" w:rsidDel="00000000" w:rsidP="00000000" w:rsidRDefault="00000000" w:rsidRPr="00000000" w14:paraId="00000C39">
      <w:pPr>
        <w:pStyle w:val="Heading5"/>
        <w:jc w:val="center"/>
        <w:rPr>
          <w:i w:val="1"/>
          <w:iCs w:val="1"/>
        </w:rPr>
      </w:pPr>
      <w:bookmarkStart w:colFirst="0" w:colLast="0" w:name="_gcjs2docjf4g" w:id="105"/>
      <w:bookmarkEnd w:id="105"/>
      <w:r w:rsidDel="00000000" w:rsidR="00000000" w:rsidRPr="00000000">
        <w:rPr>
          <w:i w:val="1"/>
          <w:iCs w:val="1"/>
          <w:color w:val="000000"/>
          <w:sz w:val="18"/>
          <w:szCs w:val="18"/>
          <w:rtl w:val="0"/>
        </w:rPr>
        <w:t xml:space="preserve">Tabla 8.14: “CU13 - Registrando bitácora de auditoría de seguridad”</w:t>
      </w:r>
      <w:r w:rsidDel="00000000" w:rsidR="00000000" w:rsidRPr="00000000">
        <w:rPr>
          <w:rtl w:val="0"/>
        </w:rPr>
      </w:r>
    </w:p>
    <w:tbl>
      <w:tblPr>
        <w:tblStyle w:val="Table1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3A">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3B">
            <w:pPr>
              <w:ind w:left="113.38582677165356" w:right="170.07874015748033" w:firstLine="0"/>
              <w:rPr>
                <w:b w:val="1"/>
                <w:bCs w:val="1"/>
                <w:sz w:val="24"/>
                <w:szCs w:val="24"/>
              </w:rPr>
            </w:pPr>
            <w:r w:rsidDel="00000000" w:rsidR="00000000" w:rsidRPr="00000000">
              <w:rPr>
                <w:b w:val="1"/>
                <w:bCs w:val="1"/>
                <w:sz w:val="24"/>
                <w:szCs w:val="24"/>
                <w:rtl w:val="0"/>
              </w:rPr>
              <w:t xml:space="preserve">Registrando bitácora de auditoría de seguridad</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3C">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3D">
            <w:pPr>
              <w:spacing w:after="480" w:lineRule="auto"/>
              <w:ind w:left="113.38582677165356" w:right="170.07874015748033" w:firstLine="0"/>
              <w:jc w:val="both"/>
              <w:rPr>
                <w:color w:val="1f1f1f"/>
              </w:rPr>
            </w:pPr>
            <w:r w:rsidDel="00000000" w:rsidR="00000000" w:rsidRPr="00000000">
              <w:rPr>
                <w:color w:val="1f1f1f"/>
                <w:rtl w:val="0"/>
              </w:rPr>
              <w:t xml:space="preserve">Registrando bitácora de auditoría de seguridad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3E">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3F">
            <w:pPr>
              <w:spacing w:after="480" w:lineRule="auto"/>
              <w:ind w:left="113.38582677165356" w:right="170.07874015748033" w:firstLine="0"/>
              <w:jc w:val="both"/>
              <w:rPr>
                <w:color w:val="1f1f1f"/>
              </w:rPr>
            </w:pPr>
            <w:r w:rsidDel="00000000" w:rsidR="00000000" w:rsidRPr="00000000">
              <w:rPr>
                <w:color w:val="1f1f1f"/>
                <w:rtl w:val="0"/>
              </w:rPr>
              <w:t xml:space="preserve">Profesional</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0">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41">
            <w:pPr>
              <w:spacing w:after="480" w:lineRule="auto"/>
              <w:ind w:left="113.38582677165356" w:right="170.07874015748033" w:firstLine="0"/>
              <w:jc w:val="both"/>
              <w:rPr>
                <w:color w:val="1f1f1f"/>
              </w:rPr>
            </w:pPr>
            <w:r w:rsidDel="00000000" w:rsidR="00000000" w:rsidRPr="00000000">
              <w:rPr>
                <w:color w:val="1f1f1f"/>
                <w:rtl w:val="0"/>
              </w:rPr>
              <w:t xml:space="preserve">El sistema guarda un registro inmutable en un log cada vez que ocurre un evento de acceso a la Ficha Clínica Electrónica.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2">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43">
            <w:pPr>
              <w:spacing w:after="480" w:lineRule="auto"/>
              <w:ind w:left="113.38582677165356" w:right="170.07874015748033" w:firstLine="0"/>
              <w:jc w:val="both"/>
              <w:rPr>
                <w:color w:val="1f1f1f"/>
              </w:rPr>
            </w:pPr>
            <w:r w:rsidDel="00000000" w:rsidR="00000000" w:rsidRPr="00000000">
              <w:rPr>
                <w:color w:val="1f1f1f"/>
                <w:rtl w:val="0"/>
              </w:rPr>
              <w:t xml:space="preserve">Muy 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4">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45">
            <w:pPr>
              <w:spacing w:after="480" w:lineRule="auto"/>
              <w:ind w:left="113.38582677165356" w:right="170.07874015748033" w:firstLine="0"/>
              <w:jc w:val="both"/>
              <w:rPr>
                <w:color w:val="1f1f1f"/>
              </w:rPr>
            </w:pPr>
            <w:r w:rsidDel="00000000" w:rsidR="00000000" w:rsidRPr="00000000">
              <w:rPr>
                <w:color w:val="1f1f1f"/>
                <w:rtl w:val="0"/>
              </w:rPr>
              <w:t xml:space="preserve">Un profesional ejecuta una acción de lectura o escritura en una Ficha Clínica.</w:t>
            </w:r>
          </w:p>
        </w:tc>
      </w:tr>
      <w:tr>
        <w:trPr>
          <w:cantSplit w:val="0"/>
          <w:trHeight w:val="20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6">
            <w:pPr>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47">
            <w:pPr>
              <w:pBdr>
                <w:top w:space="0" w:sz="0" w:val="nil"/>
                <w:left w:space="0" w:sz="0" w:val="nil"/>
                <w:bottom w:space="0" w:sz="0" w:val="nil"/>
                <w:right w:space="0" w:sz="0" w:val="nil"/>
                <w:between w:space="0" w:sz="0" w:val="nil"/>
              </w:pBdr>
              <w:ind w:left="113.38582677165356" w:right="170.07874015748033" w:firstLine="0"/>
              <w:jc w:val="both"/>
              <w:rPr/>
            </w:pPr>
            <w:r w:rsidDel="00000000" w:rsidR="00000000" w:rsidRPr="00000000">
              <w:rPr>
                <w:rtl w:val="0"/>
              </w:rPr>
              <w:t xml:space="preserve">El Profesional ejecuta una acción de lectura o modificación dentro de una Ficha Clínica Electrónica </w:t>
            </w:r>
            <w:r w:rsidDel="00000000" w:rsidR="00000000" w:rsidRPr="00000000">
              <w:rPr>
                <w:b w:val="1"/>
                <w:bCs w:val="1"/>
                <w:rtl w:val="0"/>
              </w:rPr>
              <w:t xml:space="preserve">[Excepción 1]</w:t>
            </w:r>
            <w:r w:rsidDel="00000000" w:rsidR="00000000" w:rsidRPr="00000000">
              <w:rPr>
                <w:rtl w:val="0"/>
              </w:rPr>
              <w:t xml:space="preserve">, el Sistema intercepta la operación y detecta el evento de acceso para iniciar el proceso de registro obligatorio </w:t>
            </w:r>
            <w:r w:rsidDel="00000000" w:rsidR="00000000" w:rsidRPr="00000000">
              <w:rPr>
                <w:b w:val="1"/>
                <w:bCs w:val="1"/>
                <w:rtl w:val="0"/>
              </w:rPr>
              <w:t xml:space="preserve">[Excepción 2]</w:t>
            </w:r>
            <w:r w:rsidDel="00000000" w:rsidR="00000000" w:rsidRPr="00000000">
              <w:rPr>
                <w:rtl w:val="0"/>
              </w:rPr>
              <w:t xml:space="preserve">, el Profesional continúa con su labor clínica mientras el entorno de ejecución provee los metadatos necesarios de la sesión activa </w:t>
            </w:r>
            <w:r w:rsidDel="00000000" w:rsidR="00000000" w:rsidRPr="00000000">
              <w:rPr>
                <w:b w:val="1"/>
                <w:bCs w:val="1"/>
                <w:rtl w:val="0"/>
              </w:rPr>
              <w:t xml:space="preserve">[Excepción 3]</w:t>
            </w:r>
            <w:r w:rsidDel="00000000" w:rsidR="00000000" w:rsidRPr="00000000">
              <w:rPr>
                <w:rtl w:val="0"/>
              </w:rPr>
              <w:t xml:space="preserve">, el Sistema captura el ID del usuario, el Timestamp, la acción y la dirección IP para escribirlos de forma permanente en un log inmutable de auditoría </w:t>
            </w:r>
            <w:r w:rsidDel="00000000" w:rsidR="00000000" w:rsidRPr="00000000">
              <w:rPr>
                <w:b w:val="1"/>
                <w:bCs w:val="1"/>
                <w:rtl w:val="0"/>
              </w:rPr>
              <w:t xml:space="preserve">[Excepción 4]</w:t>
            </w:r>
            <w:r w:rsidDel="00000000" w:rsidR="00000000" w:rsidRPr="00000000">
              <w:rPr>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8">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49">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intenta una acción que no es reconocida por los disparadores del sensor de auditoría. El Sistema bloquea preventivamente la operación para evitar accesos no rastreados. El Profesional </w:t>
            </w:r>
            <w:r w:rsidDel="00000000" w:rsidR="00000000" w:rsidRPr="00000000">
              <w:rPr>
                <w:color w:val="1f1f1f"/>
                <w:rtl w:val="0"/>
              </w:rPr>
              <w:t xml:space="preserve">reintenta</w:t>
            </w:r>
            <w:r w:rsidDel="00000000" w:rsidR="00000000" w:rsidRPr="00000000">
              <w:rPr>
                <w:color w:val="1f1f1f"/>
                <w:rtl w:val="0"/>
              </w:rPr>
              <w:t xml:space="preserve"> la acción o solicita soporte técnico. </w:t>
            </w:r>
          </w:p>
          <w:p w:rsidR="00000000" w:rsidDel="00000000" w:rsidP="00000000" w:rsidRDefault="00000000" w:rsidRPr="00000000" w14:paraId="00000C4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falla al clasificar o identificar el tipo de evento de acceso detectado. El Sistema genera una alerta de error interno y suspende la visualización de la ficha clínica. El profesional refresca el módulo para reiniciar la validación del acceso. </w:t>
            </w:r>
          </w:p>
          <w:p w:rsidR="00000000" w:rsidDel="00000000" w:rsidP="00000000" w:rsidRDefault="00000000" w:rsidRPr="00000000" w14:paraId="00000C4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Los metadatos requeridos como el ID o la dirección IP no se encuentran disponibles en la solicitud. El Sistema invalida el token de acceso actual por razones de seguridad e integridad. El profesional inicia sesión nuevamente para restablecer su contexto de seguridad. </w:t>
            </w:r>
          </w:p>
          <w:p w:rsidR="00000000" w:rsidDel="00000000" w:rsidP="00000000" w:rsidRDefault="00000000" w:rsidRPr="00000000" w14:paraId="00000C4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La escritura en el log inmutable falla debido a una falta de espacio en disco o pérdida de permisos en el repositorio. El Sistema detiene la operación clínica y notifica la imposibilidad de auditar la acción. El profesional informa al administrador de sistemas sobre el fallo de persistencia en la bitácora.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D">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4E">
            <w:pPr>
              <w:spacing w:after="480" w:lineRule="auto"/>
              <w:ind w:left="113.38582677165356" w:right="170.07874015748033" w:firstLine="0"/>
              <w:jc w:val="both"/>
              <w:rPr>
                <w:color w:val="1f1f1f"/>
              </w:rPr>
            </w:pPr>
            <w:r w:rsidDel="00000000" w:rsidR="00000000" w:rsidRPr="00000000">
              <w:rPr>
                <w:color w:val="1f1f1f"/>
                <w:rtl w:val="0"/>
              </w:rPr>
              <w:t xml:space="preserve">Queda un rastro auditable detallado de la interacción con los datos de salud.</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4F">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50">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RF28, RNF06, RF13</w:t>
            </w:r>
          </w:p>
        </w:tc>
      </w:tr>
    </w:tbl>
    <w:p w:rsidR="00000000" w:rsidDel="00000000" w:rsidP="00000000" w:rsidRDefault="00000000" w:rsidRPr="00000000" w14:paraId="00000C51">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5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53">
      <w:pPr>
        <w:spacing w:line="360" w:lineRule="auto"/>
        <w:jc w:val="center"/>
        <w:rPr>
          <w:sz w:val="18"/>
          <w:szCs w:val="18"/>
        </w:rPr>
      </w:pPr>
      <w:r w:rsidDel="00000000" w:rsidR="00000000" w:rsidRPr="00000000">
        <w:rPr>
          <w:rtl w:val="0"/>
        </w:rPr>
      </w:r>
    </w:p>
    <w:p w:rsidR="00000000" w:rsidDel="00000000" w:rsidP="00000000" w:rsidRDefault="00000000" w:rsidRPr="00000000" w14:paraId="00000C54">
      <w:pPr>
        <w:spacing w:line="360" w:lineRule="auto"/>
        <w:jc w:val="center"/>
        <w:rPr>
          <w:sz w:val="18"/>
          <w:szCs w:val="18"/>
        </w:rPr>
      </w:pPr>
      <w:r w:rsidDel="00000000" w:rsidR="00000000" w:rsidRPr="00000000">
        <w:rPr>
          <w:rtl w:val="0"/>
        </w:rPr>
      </w:r>
    </w:p>
    <w:p w:rsidR="00000000" w:rsidDel="00000000" w:rsidP="00000000" w:rsidRDefault="00000000" w:rsidRPr="00000000" w14:paraId="00000C55">
      <w:pPr>
        <w:spacing w:line="360" w:lineRule="auto"/>
        <w:jc w:val="center"/>
        <w:rPr>
          <w:sz w:val="18"/>
          <w:szCs w:val="18"/>
        </w:rPr>
      </w:pPr>
      <w:r w:rsidDel="00000000" w:rsidR="00000000" w:rsidRPr="00000000">
        <w:rPr>
          <w:rtl w:val="0"/>
        </w:rPr>
      </w:r>
    </w:p>
    <w:p w:rsidR="00000000" w:rsidDel="00000000" w:rsidP="00000000" w:rsidRDefault="00000000" w:rsidRPr="00000000" w14:paraId="00000C56">
      <w:pPr>
        <w:spacing w:line="360" w:lineRule="auto"/>
        <w:jc w:val="center"/>
        <w:rPr>
          <w:sz w:val="18"/>
          <w:szCs w:val="18"/>
        </w:rPr>
      </w:pPr>
      <w:r w:rsidDel="00000000" w:rsidR="00000000" w:rsidRPr="00000000">
        <w:rPr>
          <w:rtl w:val="0"/>
        </w:rPr>
      </w:r>
    </w:p>
    <w:p w:rsidR="00000000" w:rsidDel="00000000" w:rsidP="00000000" w:rsidRDefault="00000000" w:rsidRPr="00000000" w14:paraId="00000C57">
      <w:pPr>
        <w:spacing w:line="360" w:lineRule="auto"/>
        <w:jc w:val="center"/>
        <w:rPr>
          <w:sz w:val="18"/>
          <w:szCs w:val="18"/>
        </w:rPr>
      </w:pPr>
      <w:r w:rsidDel="00000000" w:rsidR="00000000" w:rsidRPr="00000000">
        <w:rPr>
          <w:rtl w:val="0"/>
        </w:rPr>
      </w:r>
    </w:p>
    <w:p w:rsidR="00000000" w:rsidDel="00000000" w:rsidP="00000000" w:rsidRDefault="00000000" w:rsidRPr="00000000" w14:paraId="00000C58">
      <w:pPr>
        <w:spacing w:line="360" w:lineRule="auto"/>
        <w:jc w:val="center"/>
        <w:rPr>
          <w:sz w:val="18"/>
          <w:szCs w:val="18"/>
        </w:rPr>
      </w:pPr>
      <w:r w:rsidDel="00000000" w:rsidR="00000000" w:rsidRPr="00000000">
        <w:rPr>
          <w:rtl w:val="0"/>
        </w:rPr>
      </w:r>
    </w:p>
    <w:p w:rsidR="00000000" w:rsidDel="00000000" w:rsidP="00000000" w:rsidRDefault="00000000" w:rsidRPr="00000000" w14:paraId="00000C59">
      <w:pPr>
        <w:spacing w:line="360" w:lineRule="auto"/>
        <w:jc w:val="center"/>
        <w:rPr>
          <w:sz w:val="18"/>
          <w:szCs w:val="18"/>
        </w:rPr>
      </w:pPr>
      <w:r w:rsidDel="00000000" w:rsidR="00000000" w:rsidRPr="00000000">
        <w:rPr>
          <w:rtl w:val="0"/>
        </w:rPr>
      </w:r>
    </w:p>
    <w:p w:rsidR="00000000" w:rsidDel="00000000" w:rsidP="00000000" w:rsidRDefault="00000000" w:rsidRPr="00000000" w14:paraId="00000C5A">
      <w:pPr>
        <w:spacing w:line="360" w:lineRule="auto"/>
        <w:jc w:val="center"/>
        <w:rPr>
          <w:sz w:val="18"/>
          <w:szCs w:val="18"/>
        </w:rPr>
      </w:pPr>
      <w:r w:rsidDel="00000000" w:rsidR="00000000" w:rsidRPr="00000000">
        <w:rPr>
          <w:rtl w:val="0"/>
        </w:rPr>
      </w:r>
    </w:p>
    <w:p w:rsidR="00000000" w:rsidDel="00000000" w:rsidP="00000000" w:rsidRDefault="00000000" w:rsidRPr="00000000" w14:paraId="00000C5B">
      <w:pPr>
        <w:spacing w:line="360" w:lineRule="auto"/>
        <w:jc w:val="center"/>
        <w:rPr>
          <w:sz w:val="18"/>
          <w:szCs w:val="18"/>
        </w:rPr>
      </w:pPr>
      <w:r w:rsidDel="00000000" w:rsidR="00000000" w:rsidRPr="00000000">
        <w:rPr>
          <w:rtl w:val="0"/>
        </w:rPr>
      </w:r>
    </w:p>
    <w:p w:rsidR="00000000" w:rsidDel="00000000" w:rsidP="00000000" w:rsidRDefault="00000000" w:rsidRPr="00000000" w14:paraId="00000C5C">
      <w:pPr>
        <w:pStyle w:val="Heading5"/>
        <w:jc w:val="center"/>
        <w:rPr>
          <w:i w:val="1"/>
          <w:iCs w:val="1"/>
        </w:rPr>
      </w:pPr>
      <w:bookmarkStart w:colFirst="0" w:colLast="0" w:name="_7gmczf7u4u73" w:id="106"/>
      <w:bookmarkEnd w:id="106"/>
      <w:r w:rsidDel="00000000" w:rsidR="00000000" w:rsidRPr="00000000">
        <w:rPr>
          <w:i w:val="1"/>
          <w:iCs w:val="1"/>
          <w:color w:val="000000"/>
          <w:sz w:val="18"/>
          <w:szCs w:val="18"/>
          <w:rtl w:val="0"/>
        </w:rPr>
        <w:t xml:space="preserve">Tabla 8.15: “CU14 - Buscando y seleccionando cita en el motor de agendamiento”</w:t>
      </w:r>
      <w:r w:rsidDel="00000000" w:rsidR="00000000" w:rsidRPr="00000000">
        <w:rPr>
          <w:rtl w:val="0"/>
        </w:rPr>
      </w:r>
    </w:p>
    <w:tbl>
      <w:tblPr>
        <w:tblStyle w:val="Table1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5D">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5E">
            <w:pPr>
              <w:ind w:left="113.38582677165356" w:right="170.07874015748033" w:firstLine="0"/>
              <w:rPr>
                <w:b w:val="1"/>
                <w:bCs w:val="1"/>
                <w:sz w:val="24"/>
                <w:szCs w:val="24"/>
              </w:rPr>
            </w:pPr>
            <w:r w:rsidDel="00000000" w:rsidR="00000000" w:rsidRPr="00000000">
              <w:rPr>
                <w:b w:val="1"/>
                <w:bCs w:val="1"/>
                <w:sz w:val="24"/>
                <w:szCs w:val="24"/>
                <w:rtl w:val="0"/>
              </w:rPr>
              <w:t xml:space="preserve">Buscando y seleccionando cita en el motor de agendamiento</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5F">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0">
            <w:pPr>
              <w:spacing w:after="480" w:lineRule="auto"/>
              <w:ind w:left="113.38582677165356" w:right="170.07874015748033" w:firstLine="0"/>
              <w:jc w:val="both"/>
              <w:rPr>
                <w:color w:val="1f1f1f"/>
              </w:rPr>
            </w:pPr>
            <w:r w:rsidDel="00000000" w:rsidR="00000000" w:rsidRPr="00000000">
              <w:rPr>
                <w:color w:val="1f1f1f"/>
                <w:rtl w:val="0"/>
              </w:rPr>
              <w:t xml:space="preserve">Buscando y seleccionando cita en motor de agendamiento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61">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2">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63">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4">
            <w:pPr>
              <w:spacing w:after="480" w:lineRule="auto"/>
              <w:ind w:left="113.38582677165356" w:right="170.07874015748033" w:firstLine="0"/>
              <w:jc w:val="both"/>
              <w:rPr>
                <w:color w:val="1f1f1f"/>
              </w:rPr>
            </w:pPr>
            <w:r w:rsidDel="00000000" w:rsidR="00000000" w:rsidRPr="00000000">
              <w:rPr>
                <w:color w:val="1f1f1f"/>
                <w:rtl w:val="0"/>
              </w:rPr>
              <w:t xml:space="preserve">El paciente busca profesionales filtrando por especialidad y tipo de sede, seleccionando un bloque horario disponible para reservar una cita.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65">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6">
            <w:pPr>
              <w:spacing w:after="480" w:lineRule="auto"/>
              <w:ind w:left="113.38582677165356" w:right="170.07874015748033" w:firstLine="0"/>
              <w:jc w:val="both"/>
              <w:rPr>
                <w:color w:val="1f1f1f"/>
              </w:rPr>
            </w:pPr>
            <w:r w:rsidDel="00000000" w:rsidR="00000000" w:rsidRPr="00000000">
              <w:rPr>
                <w:color w:val="1f1f1f"/>
                <w:rtl w:val="0"/>
              </w:rPr>
              <w:t xml:space="preserve">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67">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8">
            <w:pPr>
              <w:spacing w:after="480" w:lineRule="auto"/>
              <w:ind w:left="113.38582677165356" w:right="170.07874015748033" w:firstLine="0"/>
              <w:jc w:val="both"/>
              <w:rPr>
                <w:color w:val="1f1f1f"/>
              </w:rPr>
            </w:pPr>
            <w:r w:rsidDel="00000000" w:rsidR="00000000" w:rsidRPr="00000000">
              <w:rPr>
                <w:color w:val="1f1f1f"/>
                <w:rtl w:val="0"/>
              </w:rPr>
              <w:t xml:space="preserve">El paciente debe estar autenticado.</w:t>
            </w:r>
          </w:p>
        </w:tc>
      </w:tr>
      <w:tr>
        <w:trPr>
          <w:cantSplit w:val="0"/>
          <w:trHeight w:val="219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69">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A">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accede al motor de búsqueda de citas y aplica los filtros de especialidad médica y tipo de sede de su preferencia para localizar profesionales disponibles </w:t>
            </w:r>
            <w:r w:rsidDel="00000000" w:rsidR="00000000" w:rsidRPr="00000000">
              <w:rPr>
                <w:b w:val="1"/>
                <w:bCs w:val="1"/>
                <w:color w:val="1f1f1f"/>
                <w:rtl w:val="0"/>
              </w:rPr>
              <w:t xml:space="preserve">[Excepción 1]</w:t>
            </w:r>
            <w:r w:rsidDel="00000000" w:rsidR="00000000" w:rsidRPr="00000000">
              <w:rPr>
                <w:color w:val="1f1f1f"/>
                <w:rtl w:val="0"/>
              </w:rPr>
              <w:t xml:space="preserve">, el Sistema consulta el repositorio de agendas y despliega la lista de especialistas junto con su respectiva matriz de disponibilidad horaria </w:t>
            </w:r>
            <w:r w:rsidDel="00000000" w:rsidR="00000000" w:rsidRPr="00000000">
              <w:rPr>
                <w:b w:val="1"/>
                <w:bCs w:val="1"/>
                <w:color w:val="1f1f1f"/>
                <w:rtl w:val="0"/>
              </w:rPr>
              <w:t xml:space="preserve">[Excepción 2]</w:t>
            </w:r>
            <w:r w:rsidDel="00000000" w:rsidR="00000000" w:rsidRPr="00000000">
              <w:rPr>
                <w:color w:val="1f1f1f"/>
                <w:rtl w:val="0"/>
              </w:rPr>
              <w:t xml:space="preserve">, el paciente selecciona un bloque horario identificado como "Disponible" para iniciar el trámite de reserva de su cita </w:t>
            </w:r>
            <w:r w:rsidDel="00000000" w:rsidR="00000000" w:rsidRPr="00000000">
              <w:rPr>
                <w:b w:val="1"/>
                <w:bCs w:val="1"/>
                <w:color w:val="1f1f1f"/>
                <w:rtl w:val="0"/>
              </w:rPr>
              <w:t xml:space="preserve">[Excepción 3]</w:t>
            </w:r>
            <w:r w:rsidDel="00000000" w:rsidR="00000000" w:rsidRPr="00000000">
              <w:rPr>
                <w:color w:val="1f1f1f"/>
                <w:rtl w:val="0"/>
              </w:rPr>
              <w:t xml:space="preserve">, el Sistema valida el estado del bloque en tiempo real e inicia la vinculación técnica de la cita al identificador único del paciente en la sesión activa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6B">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6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servicio de catálogos no carga las especialidades por un fallo de comunicación externa. El Sistema muestra una alerta indicando que el servicio no se encuentra disponible momentáneamente. El actor refresca el motor de búsqueda para reintentar la operación de filtrado.</w:t>
            </w:r>
          </w:p>
          <w:p w:rsidR="00000000" w:rsidDel="00000000" w:rsidP="00000000" w:rsidRDefault="00000000" w:rsidRPr="00000000" w14:paraId="00000C6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No existen profesionales con cupos vigentes para los criterios de especialidad y tipo de sede seleccionados por el actor. El Sistema indica mediante una notificación visual que no hay horas disponibles bajo esos parámetros. El actor amplía el rango de fechas de búsqueda o selecciona una sede alternativa.</w:t>
            </w:r>
          </w:p>
          <w:p w:rsidR="00000000" w:rsidDel="00000000" w:rsidP="00000000" w:rsidRDefault="00000000" w:rsidRPr="00000000" w14:paraId="00000C6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bloque horario seleccionado cambia su estado a "Reservado" por otro paciente de forma concurrente justo antes del clic. El Sistema actualiza la vista de la agenda marcando el bloque como no disponible. El actor elige un horario diferente de la lista desplegada. </w:t>
            </w:r>
          </w:p>
          <w:p w:rsidR="00000000" w:rsidDel="00000000" w:rsidP="00000000" w:rsidRDefault="00000000" w:rsidRPr="00000000" w14:paraId="00000C6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La sesión del paciente expira por superar el tiempo de inactividad permitido durante la etapa de selección. El Sistema redirige automáticamente al actor a la pantalla de inicio de sesión por protocolos de seguridad. El actor se autentica nuevamente para retomar el proceso de agendamiento desde el inicio.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70">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71">
            <w:pPr>
              <w:spacing w:after="480" w:lineRule="auto"/>
              <w:ind w:left="113.38582677165356" w:right="170.07874015748033" w:firstLine="0"/>
              <w:jc w:val="both"/>
              <w:rPr>
                <w:color w:val="1f1f1f"/>
              </w:rPr>
            </w:pPr>
            <w:r w:rsidDel="00000000" w:rsidR="00000000" w:rsidRPr="00000000">
              <w:rPr>
                <w:color w:val="1f1f1f"/>
                <w:rtl w:val="0"/>
              </w:rPr>
              <w:t xml:space="preserve">Se avanza al proceso de bloqueo de concurrencia para confirmar la cita.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72">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73">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RF02, RF10, RF15</w:t>
            </w:r>
          </w:p>
        </w:tc>
      </w:tr>
    </w:tbl>
    <w:p w:rsidR="00000000" w:rsidDel="00000000" w:rsidP="00000000" w:rsidRDefault="00000000" w:rsidRPr="00000000" w14:paraId="00000C74">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7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76">
      <w:pPr>
        <w:spacing w:line="360" w:lineRule="auto"/>
        <w:jc w:val="center"/>
        <w:rPr>
          <w:sz w:val="18"/>
          <w:szCs w:val="18"/>
        </w:rPr>
      </w:pPr>
      <w:r w:rsidDel="00000000" w:rsidR="00000000" w:rsidRPr="00000000">
        <w:rPr>
          <w:rtl w:val="0"/>
        </w:rPr>
      </w:r>
    </w:p>
    <w:p w:rsidR="00000000" w:rsidDel="00000000" w:rsidP="00000000" w:rsidRDefault="00000000" w:rsidRPr="00000000" w14:paraId="00000C77">
      <w:pPr>
        <w:spacing w:line="360" w:lineRule="auto"/>
        <w:jc w:val="center"/>
        <w:rPr>
          <w:sz w:val="18"/>
          <w:szCs w:val="18"/>
        </w:rPr>
      </w:pPr>
      <w:r w:rsidDel="00000000" w:rsidR="00000000" w:rsidRPr="00000000">
        <w:rPr>
          <w:rtl w:val="0"/>
        </w:rPr>
      </w:r>
    </w:p>
    <w:p w:rsidR="00000000" w:rsidDel="00000000" w:rsidP="00000000" w:rsidRDefault="00000000" w:rsidRPr="00000000" w14:paraId="00000C78">
      <w:pPr>
        <w:spacing w:line="360" w:lineRule="auto"/>
        <w:jc w:val="center"/>
        <w:rPr>
          <w:sz w:val="18"/>
          <w:szCs w:val="18"/>
        </w:rPr>
      </w:pPr>
      <w:r w:rsidDel="00000000" w:rsidR="00000000" w:rsidRPr="00000000">
        <w:rPr>
          <w:rtl w:val="0"/>
        </w:rPr>
      </w:r>
    </w:p>
    <w:p w:rsidR="00000000" w:rsidDel="00000000" w:rsidP="00000000" w:rsidRDefault="00000000" w:rsidRPr="00000000" w14:paraId="00000C79">
      <w:pPr>
        <w:spacing w:line="360" w:lineRule="auto"/>
        <w:jc w:val="center"/>
        <w:rPr>
          <w:sz w:val="18"/>
          <w:szCs w:val="18"/>
        </w:rPr>
      </w:pPr>
      <w:r w:rsidDel="00000000" w:rsidR="00000000" w:rsidRPr="00000000">
        <w:rPr>
          <w:rtl w:val="0"/>
        </w:rPr>
      </w:r>
    </w:p>
    <w:p w:rsidR="00000000" w:rsidDel="00000000" w:rsidP="00000000" w:rsidRDefault="00000000" w:rsidRPr="00000000" w14:paraId="00000C7A">
      <w:pPr>
        <w:spacing w:line="360" w:lineRule="auto"/>
        <w:jc w:val="center"/>
        <w:rPr>
          <w:sz w:val="18"/>
          <w:szCs w:val="18"/>
        </w:rPr>
      </w:pPr>
      <w:r w:rsidDel="00000000" w:rsidR="00000000" w:rsidRPr="00000000">
        <w:rPr>
          <w:rtl w:val="0"/>
        </w:rPr>
      </w:r>
    </w:p>
    <w:p w:rsidR="00000000" w:rsidDel="00000000" w:rsidP="00000000" w:rsidRDefault="00000000" w:rsidRPr="00000000" w14:paraId="00000C7B">
      <w:pPr>
        <w:pStyle w:val="Heading5"/>
        <w:jc w:val="center"/>
        <w:rPr>
          <w:i w:val="1"/>
          <w:iCs w:val="1"/>
        </w:rPr>
      </w:pPr>
      <w:bookmarkStart w:colFirst="0" w:colLast="0" w:name="_lukz9xrw3r41" w:id="107"/>
      <w:bookmarkEnd w:id="107"/>
      <w:r w:rsidDel="00000000" w:rsidR="00000000" w:rsidRPr="00000000">
        <w:rPr>
          <w:i w:val="1"/>
          <w:iCs w:val="1"/>
          <w:color w:val="000000"/>
          <w:sz w:val="18"/>
          <w:szCs w:val="18"/>
          <w:rtl w:val="0"/>
        </w:rPr>
        <w:t xml:space="preserve">Tabla 8.16: “CU15 - Controlando concurrencia de bloqueo de agendamiento”</w:t>
      </w:r>
      <w:r w:rsidDel="00000000" w:rsidR="00000000" w:rsidRPr="00000000">
        <w:rPr>
          <w:rtl w:val="0"/>
        </w:rPr>
      </w:r>
    </w:p>
    <w:tbl>
      <w:tblPr>
        <w:tblStyle w:val="Table16"/>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65"/>
        <w:tblGridChange w:id="0">
          <w:tblGrid>
            <w:gridCol w:w="2040"/>
            <w:gridCol w:w="736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7C">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7D">
            <w:pPr>
              <w:ind w:left="113.38582677165356" w:right="170.07874015748033" w:firstLine="0"/>
              <w:rPr>
                <w:b w:val="1"/>
                <w:bCs w:val="1"/>
                <w:sz w:val="24"/>
                <w:szCs w:val="24"/>
              </w:rPr>
            </w:pPr>
            <w:r w:rsidDel="00000000" w:rsidR="00000000" w:rsidRPr="00000000">
              <w:rPr>
                <w:b w:val="1"/>
                <w:bCs w:val="1"/>
                <w:sz w:val="24"/>
                <w:szCs w:val="24"/>
                <w:rtl w:val="0"/>
              </w:rPr>
              <w:t xml:space="preserve">Controlando concurrencia de bloqueo de agendamiento</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7E">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7F">
            <w:pPr>
              <w:spacing w:after="480" w:lineRule="auto"/>
              <w:ind w:left="113.38582677165356" w:right="170.07874015748033" w:firstLine="0"/>
              <w:jc w:val="both"/>
              <w:rPr>
                <w:color w:val="1f1f1f"/>
              </w:rPr>
            </w:pPr>
            <w:r w:rsidDel="00000000" w:rsidR="00000000" w:rsidRPr="00000000">
              <w:rPr>
                <w:color w:val="1f1f1f"/>
                <w:rtl w:val="0"/>
              </w:rPr>
              <w:t xml:space="preserve">Controlando concurrencia de bloqueo de agendamiento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0">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81">
            <w:pPr>
              <w:spacing w:after="480" w:lineRule="auto"/>
              <w:ind w:left="113.38582677165356" w:right="170.07874015748033" w:firstLine="0"/>
              <w:jc w:val="both"/>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2">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83">
            <w:pPr>
              <w:spacing w:after="480" w:lineRule="auto"/>
              <w:ind w:left="113.38582677165356" w:right="170.07874015748033" w:firstLine="0"/>
              <w:jc w:val="both"/>
              <w:rPr>
                <w:color w:val="1f1f1f"/>
              </w:rPr>
            </w:pPr>
            <w:r w:rsidDel="00000000" w:rsidR="00000000" w:rsidRPr="00000000">
              <w:rPr>
                <w:color w:val="1f1f1f"/>
                <w:rtl w:val="0"/>
              </w:rPr>
              <w:t xml:space="preserve">El sistema bloquea de manera síncrona el horario seleccionado por un paciente para evitar duplicidades o colisiones con otros pacientes.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4">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85">
            <w:pPr>
              <w:spacing w:after="480" w:lineRule="auto"/>
              <w:ind w:left="113.38582677165356" w:right="170.07874015748033" w:firstLine="0"/>
              <w:jc w:val="both"/>
              <w:rPr>
                <w:color w:val="1f1f1f"/>
              </w:rPr>
            </w:pPr>
            <w:r w:rsidDel="00000000" w:rsidR="00000000" w:rsidRPr="00000000">
              <w:rPr>
                <w:color w:val="1f1f1f"/>
                <w:rtl w:val="0"/>
              </w:rPr>
              <w:t xml:space="preserve">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6">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87">
            <w:pPr>
              <w:spacing w:after="480" w:lineRule="auto"/>
              <w:ind w:left="113.38582677165356" w:right="170.07874015748033" w:firstLine="0"/>
              <w:jc w:val="both"/>
              <w:rPr>
                <w:color w:val="1f1f1f"/>
              </w:rPr>
            </w:pPr>
            <w:r w:rsidDel="00000000" w:rsidR="00000000" w:rsidRPr="00000000">
              <w:rPr>
                <w:color w:val="1f1f1f"/>
                <w:rtl w:val="0"/>
              </w:rPr>
              <w:t xml:space="preserve">Un paciente selecciona un bloque horario en el motor de agendamiento.</w:t>
            </w:r>
          </w:p>
        </w:tc>
      </w:tr>
      <w:tr>
        <w:trPr>
          <w:cantSplit w:val="0"/>
          <w:trHeight w:val="16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8">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89">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ejecuta la selección de un Bloque Horario disponible en el motor de agendamiento </w:t>
            </w:r>
            <w:r w:rsidDel="00000000" w:rsidR="00000000" w:rsidRPr="00000000">
              <w:rPr>
                <w:b w:val="1"/>
                <w:bCs w:val="1"/>
                <w:color w:val="1f1f1f"/>
                <w:rtl w:val="0"/>
              </w:rPr>
              <w:t xml:space="preserve">[Excepción 1]</w:t>
            </w:r>
            <w:r w:rsidDel="00000000" w:rsidR="00000000" w:rsidRPr="00000000">
              <w:rPr>
                <w:color w:val="1f1f1f"/>
                <w:rtl w:val="0"/>
              </w:rPr>
              <w:t xml:space="preserve">, el Sistema procesa la solicitud de exclusividad temporal en el servidor </w:t>
            </w:r>
            <w:r w:rsidDel="00000000" w:rsidR="00000000" w:rsidRPr="00000000">
              <w:rPr>
                <w:b w:val="1"/>
                <w:bCs w:val="1"/>
                <w:color w:val="1f1f1f"/>
                <w:rtl w:val="0"/>
              </w:rPr>
              <w:t xml:space="preserve">[Excepción 2]</w:t>
            </w:r>
            <w:r w:rsidDel="00000000" w:rsidR="00000000" w:rsidRPr="00000000">
              <w:rPr>
                <w:color w:val="1f1f1f"/>
                <w:rtl w:val="0"/>
              </w:rPr>
              <w:t xml:space="preserve">, el actor aguarda la confirmación visual de la reserva en la Vista [</w:t>
            </w:r>
            <w:r w:rsidDel="00000000" w:rsidR="00000000" w:rsidRPr="00000000">
              <w:rPr>
                <w:b w:val="1"/>
                <w:bCs w:val="1"/>
                <w:color w:val="1f1f1f"/>
                <w:rtl w:val="0"/>
              </w:rPr>
              <w:t xml:space="preserve">Excepción 3]</w:t>
            </w:r>
            <w:r w:rsidDel="00000000" w:rsidR="00000000" w:rsidRPr="00000000">
              <w:rPr>
                <w:color w:val="1f1f1f"/>
                <w:rtl w:val="0"/>
              </w:rPr>
              <w:t xml:space="preserve">, el Sistema aplica el bloqueo síncrono garantizando la exclusividad y habilitando la finalización de la cita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A">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8B">
            <w:pP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actor pierde conexión de red al ejecutar la selección. El Sistema ignora la petición vacía. El actor restablece la conexión y reintenta.</w:t>
            </w:r>
          </w:p>
          <w:p w:rsidR="00000000" w:rsidDel="00000000" w:rsidP="00000000" w:rsidRDefault="00000000" w:rsidRPr="00000000" w14:paraId="00000C8C">
            <w:pP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caducidad en el Token de Acceso JWT. El Sistema deniega la solicitud por falta de autenticación. El actor inicia sesión nuevamente.</w:t>
            </w:r>
          </w:p>
          <w:p w:rsidR="00000000" w:rsidDel="00000000" w:rsidP="00000000" w:rsidRDefault="00000000" w:rsidRPr="00000000" w14:paraId="00000C8D">
            <w:pP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actor abandona la interfaz o cierra el Dispositivo durante la espera. El Sistema aborta la operación de bloqueo temporal. El Paciente reinicia la búsqueda.</w:t>
            </w:r>
          </w:p>
          <w:p w:rsidR="00000000" w:rsidDel="00000000" w:rsidP="00000000" w:rsidRDefault="00000000" w:rsidRPr="00000000" w14:paraId="00000C8E">
            <w:pPr>
              <w:spacing w:after="240" w:before="240" w:lineRule="auto"/>
              <w:ind w:left="113.38582677165356" w:right="170.07874015748033" w:firstLine="0"/>
              <w:jc w:val="both"/>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detecta una colisión de reserva simultánea por otro actor en la base de datos. El Sistema mitiga la concurrencia abortando la transacción actual. El actor selecciona un Bloque Horario alternativo.</w:t>
            </w:r>
            <w:r w:rsidDel="00000000" w:rsidR="00000000" w:rsidRPr="00000000">
              <w:rPr>
                <w:rtl w:val="0"/>
              </w:rPr>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8F">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90">
            <w:pPr>
              <w:spacing w:after="480" w:lineRule="auto"/>
              <w:ind w:left="113.38582677165356" w:right="170.07874015748033" w:firstLine="0"/>
              <w:jc w:val="both"/>
              <w:rPr>
                <w:color w:val="1f1f1f"/>
              </w:rPr>
            </w:pPr>
            <w:r w:rsidDel="00000000" w:rsidR="00000000" w:rsidRPr="00000000">
              <w:rPr>
                <w:color w:val="1f1f1f"/>
                <w:rtl w:val="0"/>
              </w:rPr>
              <w:t xml:space="preserve">El bloque queda reservado exclusivamente para la finalización del agendamiento.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91">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92">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RF14, RF15 RF20</w:t>
            </w:r>
          </w:p>
        </w:tc>
      </w:tr>
    </w:tbl>
    <w:p w:rsidR="00000000" w:rsidDel="00000000" w:rsidP="00000000" w:rsidRDefault="00000000" w:rsidRPr="00000000" w14:paraId="00000C93">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9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95">
      <w:pPr>
        <w:spacing w:line="360" w:lineRule="auto"/>
        <w:jc w:val="center"/>
        <w:rPr>
          <w:sz w:val="18"/>
          <w:szCs w:val="18"/>
        </w:rPr>
      </w:pPr>
      <w:r w:rsidDel="00000000" w:rsidR="00000000" w:rsidRPr="00000000">
        <w:rPr>
          <w:rtl w:val="0"/>
        </w:rPr>
      </w:r>
    </w:p>
    <w:p w:rsidR="00000000" w:rsidDel="00000000" w:rsidP="00000000" w:rsidRDefault="00000000" w:rsidRPr="00000000" w14:paraId="00000C96">
      <w:pPr>
        <w:spacing w:line="360" w:lineRule="auto"/>
        <w:jc w:val="center"/>
        <w:rPr>
          <w:sz w:val="18"/>
          <w:szCs w:val="18"/>
        </w:rPr>
      </w:pPr>
      <w:r w:rsidDel="00000000" w:rsidR="00000000" w:rsidRPr="00000000">
        <w:rPr>
          <w:rtl w:val="0"/>
        </w:rPr>
      </w:r>
    </w:p>
    <w:p w:rsidR="00000000" w:rsidDel="00000000" w:rsidP="00000000" w:rsidRDefault="00000000" w:rsidRPr="00000000" w14:paraId="00000C97">
      <w:pPr>
        <w:spacing w:line="360" w:lineRule="auto"/>
        <w:jc w:val="center"/>
        <w:rPr>
          <w:sz w:val="18"/>
          <w:szCs w:val="18"/>
        </w:rPr>
      </w:pPr>
      <w:r w:rsidDel="00000000" w:rsidR="00000000" w:rsidRPr="00000000">
        <w:rPr>
          <w:rtl w:val="0"/>
        </w:rPr>
      </w:r>
    </w:p>
    <w:p w:rsidR="00000000" w:rsidDel="00000000" w:rsidP="00000000" w:rsidRDefault="00000000" w:rsidRPr="00000000" w14:paraId="00000C98">
      <w:pPr>
        <w:spacing w:line="360" w:lineRule="auto"/>
        <w:jc w:val="center"/>
        <w:rPr>
          <w:sz w:val="18"/>
          <w:szCs w:val="18"/>
        </w:rPr>
      </w:pPr>
      <w:r w:rsidDel="00000000" w:rsidR="00000000" w:rsidRPr="00000000">
        <w:rPr>
          <w:rtl w:val="0"/>
        </w:rPr>
      </w:r>
    </w:p>
    <w:p w:rsidR="00000000" w:rsidDel="00000000" w:rsidP="00000000" w:rsidRDefault="00000000" w:rsidRPr="00000000" w14:paraId="00000C99">
      <w:pPr>
        <w:spacing w:line="360" w:lineRule="auto"/>
        <w:jc w:val="center"/>
        <w:rPr>
          <w:sz w:val="18"/>
          <w:szCs w:val="18"/>
        </w:rPr>
      </w:pPr>
      <w:r w:rsidDel="00000000" w:rsidR="00000000" w:rsidRPr="00000000">
        <w:rPr>
          <w:rtl w:val="0"/>
        </w:rPr>
      </w:r>
    </w:p>
    <w:p w:rsidR="00000000" w:rsidDel="00000000" w:rsidP="00000000" w:rsidRDefault="00000000" w:rsidRPr="00000000" w14:paraId="00000C9A">
      <w:pPr>
        <w:spacing w:line="360" w:lineRule="auto"/>
        <w:jc w:val="center"/>
        <w:rPr>
          <w:sz w:val="18"/>
          <w:szCs w:val="18"/>
        </w:rPr>
      </w:pPr>
      <w:r w:rsidDel="00000000" w:rsidR="00000000" w:rsidRPr="00000000">
        <w:rPr>
          <w:rtl w:val="0"/>
        </w:rPr>
      </w:r>
    </w:p>
    <w:p w:rsidR="00000000" w:rsidDel="00000000" w:rsidP="00000000" w:rsidRDefault="00000000" w:rsidRPr="00000000" w14:paraId="00000C9B">
      <w:pPr>
        <w:spacing w:line="360" w:lineRule="auto"/>
        <w:jc w:val="center"/>
        <w:rPr>
          <w:sz w:val="18"/>
          <w:szCs w:val="18"/>
        </w:rPr>
      </w:pPr>
      <w:r w:rsidDel="00000000" w:rsidR="00000000" w:rsidRPr="00000000">
        <w:rPr>
          <w:rtl w:val="0"/>
        </w:rPr>
      </w:r>
    </w:p>
    <w:p w:rsidR="00000000" w:rsidDel="00000000" w:rsidP="00000000" w:rsidRDefault="00000000" w:rsidRPr="00000000" w14:paraId="00000C9C">
      <w:pPr>
        <w:spacing w:line="360" w:lineRule="auto"/>
        <w:jc w:val="center"/>
        <w:rPr>
          <w:sz w:val="18"/>
          <w:szCs w:val="18"/>
        </w:rPr>
      </w:pPr>
      <w:r w:rsidDel="00000000" w:rsidR="00000000" w:rsidRPr="00000000">
        <w:rPr>
          <w:rtl w:val="0"/>
        </w:rPr>
      </w:r>
    </w:p>
    <w:p w:rsidR="00000000" w:rsidDel="00000000" w:rsidP="00000000" w:rsidRDefault="00000000" w:rsidRPr="00000000" w14:paraId="00000C9D">
      <w:pPr>
        <w:spacing w:line="360" w:lineRule="auto"/>
        <w:jc w:val="center"/>
        <w:rPr>
          <w:sz w:val="18"/>
          <w:szCs w:val="18"/>
        </w:rPr>
      </w:pPr>
      <w:r w:rsidDel="00000000" w:rsidR="00000000" w:rsidRPr="00000000">
        <w:rPr>
          <w:rtl w:val="0"/>
        </w:rPr>
      </w:r>
    </w:p>
    <w:p w:rsidR="00000000" w:rsidDel="00000000" w:rsidP="00000000" w:rsidRDefault="00000000" w:rsidRPr="00000000" w14:paraId="00000C9E">
      <w:pPr>
        <w:spacing w:line="360" w:lineRule="auto"/>
        <w:jc w:val="center"/>
        <w:rPr>
          <w:sz w:val="18"/>
          <w:szCs w:val="18"/>
        </w:rPr>
      </w:pPr>
      <w:r w:rsidDel="00000000" w:rsidR="00000000" w:rsidRPr="00000000">
        <w:rPr>
          <w:rtl w:val="0"/>
        </w:rPr>
      </w:r>
    </w:p>
    <w:p w:rsidR="00000000" w:rsidDel="00000000" w:rsidP="00000000" w:rsidRDefault="00000000" w:rsidRPr="00000000" w14:paraId="00000C9F">
      <w:pPr>
        <w:spacing w:line="360" w:lineRule="auto"/>
        <w:jc w:val="center"/>
        <w:rPr>
          <w:sz w:val="18"/>
          <w:szCs w:val="18"/>
        </w:rPr>
      </w:pPr>
      <w:r w:rsidDel="00000000" w:rsidR="00000000" w:rsidRPr="00000000">
        <w:rPr>
          <w:rtl w:val="0"/>
        </w:rPr>
      </w:r>
    </w:p>
    <w:p w:rsidR="00000000" w:rsidDel="00000000" w:rsidP="00000000" w:rsidRDefault="00000000" w:rsidRPr="00000000" w14:paraId="00000CA0">
      <w:pPr>
        <w:spacing w:line="360" w:lineRule="auto"/>
        <w:jc w:val="center"/>
        <w:rPr>
          <w:sz w:val="18"/>
          <w:szCs w:val="18"/>
        </w:rPr>
      </w:pPr>
      <w:r w:rsidDel="00000000" w:rsidR="00000000" w:rsidRPr="00000000">
        <w:rPr>
          <w:rtl w:val="0"/>
        </w:rPr>
      </w:r>
    </w:p>
    <w:p w:rsidR="00000000" w:rsidDel="00000000" w:rsidP="00000000" w:rsidRDefault="00000000" w:rsidRPr="00000000" w14:paraId="00000CA1">
      <w:pPr>
        <w:spacing w:line="360" w:lineRule="auto"/>
        <w:jc w:val="center"/>
        <w:rPr>
          <w:sz w:val="18"/>
          <w:szCs w:val="18"/>
        </w:rPr>
      </w:pPr>
      <w:r w:rsidDel="00000000" w:rsidR="00000000" w:rsidRPr="00000000">
        <w:rPr>
          <w:rtl w:val="0"/>
        </w:rPr>
      </w:r>
    </w:p>
    <w:p w:rsidR="00000000" w:rsidDel="00000000" w:rsidP="00000000" w:rsidRDefault="00000000" w:rsidRPr="00000000" w14:paraId="00000CA2">
      <w:pPr>
        <w:spacing w:line="360" w:lineRule="auto"/>
        <w:jc w:val="center"/>
        <w:rPr>
          <w:sz w:val="18"/>
          <w:szCs w:val="18"/>
        </w:rPr>
      </w:pPr>
      <w:r w:rsidDel="00000000" w:rsidR="00000000" w:rsidRPr="00000000">
        <w:rPr>
          <w:rtl w:val="0"/>
        </w:rPr>
      </w:r>
    </w:p>
    <w:p w:rsidR="00000000" w:rsidDel="00000000" w:rsidP="00000000" w:rsidRDefault="00000000" w:rsidRPr="00000000" w14:paraId="00000CA3">
      <w:pPr>
        <w:spacing w:line="360" w:lineRule="auto"/>
        <w:jc w:val="center"/>
        <w:rPr>
          <w:sz w:val="18"/>
          <w:szCs w:val="18"/>
        </w:rPr>
      </w:pPr>
      <w:r w:rsidDel="00000000" w:rsidR="00000000" w:rsidRPr="00000000">
        <w:rPr>
          <w:rtl w:val="0"/>
        </w:rPr>
      </w:r>
    </w:p>
    <w:p w:rsidR="00000000" w:rsidDel="00000000" w:rsidP="00000000" w:rsidRDefault="00000000" w:rsidRPr="00000000" w14:paraId="00000CA4">
      <w:pPr>
        <w:spacing w:line="360" w:lineRule="auto"/>
        <w:jc w:val="center"/>
        <w:rPr>
          <w:sz w:val="18"/>
          <w:szCs w:val="18"/>
        </w:rPr>
      </w:pPr>
      <w:r w:rsidDel="00000000" w:rsidR="00000000" w:rsidRPr="00000000">
        <w:rPr>
          <w:rtl w:val="0"/>
        </w:rPr>
      </w:r>
    </w:p>
    <w:p w:rsidR="00000000" w:rsidDel="00000000" w:rsidP="00000000" w:rsidRDefault="00000000" w:rsidRPr="00000000" w14:paraId="00000CA5">
      <w:pPr>
        <w:spacing w:line="360" w:lineRule="auto"/>
        <w:jc w:val="center"/>
        <w:rPr>
          <w:sz w:val="18"/>
          <w:szCs w:val="18"/>
        </w:rPr>
      </w:pPr>
      <w:r w:rsidDel="00000000" w:rsidR="00000000" w:rsidRPr="00000000">
        <w:rPr>
          <w:rtl w:val="0"/>
        </w:rPr>
      </w:r>
    </w:p>
    <w:p w:rsidR="00000000" w:rsidDel="00000000" w:rsidP="00000000" w:rsidRDefault="00000000" w:rsidRPr="00000000" w14:paraId="00000CA6">
      <w:pPr>
        <w:spacing w:line="360" w:lineRule="auto"/>
        <w:jc w:val="center"/>
        <w:rPr>
          <w:sz w:val="18"/>
          <w:szCs w:val="18"/>
        </w:rPr>
      </w:pPr>
      <w:r w:rsidDel="00000000" w:rsidR="00000000" w:rsidRPr="00000000">
        <w:rPr>
          <w:rtl w:val="0"/>
        </w:rPr>
      </w:r>
    </w:p>
    <w:p w:rsidR="00000000" w:rsidDel="00000000" w:rsidP="00000000" w:rsidRDefault="00000000" w:rsidRPr="00000000" w14:paraId="00000CA7">
      <w:pPr>
        <w:pStyle w:val="Heading5"/>
        <w:jc w:val="center"/>
        <w:rPr>
          <w:i w:val="1"/>
          <w:iCs w:val="1"/>
        </w:rPr>
      </w:pPr>
      <w:bookmarkStart w:colFirst="0" w:colLast="0" w:name="_3h46q7ft8d5l" w:id="108"/>
      <w:bookmarkEnd w:id="108"/>
      <w:r w:rsidDel="00000000" w:rsidR="00000000" w:rsidRPr="00000000">
        <w:rPr>
          <w:i w:val="1"/>
          <w:iCs w:val="1"/>
          <w:color w:val="000000"/>
          <w:sz w:val="18"/>
          <w:szCs w:val="18"/>
          <w:rtl w:val="0"/>
        </w:rPr>
        <w:t xml:space="preserve">Tabla 8.17: “CU16 - Restringiendo disponibilidad administrativa”</w:t>
      </w:r>
      <w:r w:rsidDel="00000000" w:rsidR="00000000" w:rsidRPr="00000000">
        <w:rPr>
          <w:rtl w:val="0"/>
        </w:rPr>
      </w:r>
    </w:p>
    <w:tbl>
      <w:tblPr>
        <w:tblStyle w:val="Table17"/>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80"/>
        <w:tblGridChange w:id="0">
          <w:tblGrid>
            <w:gridCol w:w="2040"/>
            <w:gridCol w:w="738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A8">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A9">
            <w:pPr>
              <w:ind w:left="113.38582677165356" w:right="170.07874015748033" w:firstLine="0"/>
              <w:rPr>
                <w:b w:val="1"/>
                <w:bCs w:val="1"/>
                <w:sz w:val="24"/>
                <w:szCs w:val="24"/>
              </w:rPr>
            </w:pPr>
            <w:r w:rsidDel="00000000" w:rsidR="00000000" w:rsidRPr="00000000">
              <w:rPr>
                <w:b w:val="1"/>
                <w:bCs w:val="1"/>
                <w:sz w:val="24"/>
                <w:szCs w:val="24"/>
                <w:rtl w:val="0"/>
              </w:rPr>
              <w:t xml:space="preserve">Restringiendo disponibilidad administrativa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AA">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AB">
            <w:pPr>
              <w:spacing w:after="480" w:lineRule="auto"/>
              <w:ind w:left="113.38582677165356" w:right="170.07874015748033" w:firstLine="0"/>
              <w:jc w:val="both"/>
              <w:rPr>
                <w:color w:val="1f1f1f"/>
              </w:rPr>
            </w:pPr>
            <w:r w:rsidDel="00000000" w:rsidR="00000000" w:rsidRPr="00000000">
              <w:rPr>
                <w:color w:val="1f1f1f"/>
                <w:rtl w:val="0"/>
              </w:rPr>
              <w:t xml:space="preserve">Restringiendo disponibilidad administrativa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AC">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AD">
            <w:pPr>
              <w:spacing w:after="480" w:lineRule="auto"/>
              <w:ind w:left="113.38582677165356" w:right="170.07874015748033" w:firstLine="0"/>
              <w:jc w:val="both"/>
              <w:rPr>
                <w:color w:val="1f1f1f"/>
              </w:rPr>
            </w:pPr>
            <w:r w:rsidDel="00000000" w:rsidR="00000000" w:rsidRPr="00000000">
              <w:rPr>
                <w:color w:val="1f1f1f"/>
                <w:rtl w:val="0"/>
              </w:rPr>
              <w:t xml:space="preserve">Profesional / Administrador</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AE">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AF">
            <w:pPr>
              <w:spacing w:after="480" w:lineRule="auto"/>
              <w:ind w:left="113.38582677165356" w:right="170.07874015748033" w:firstLine="0"/>
              <w:jc w:val="both"/>
              <w:rPr>
                <w:color w:val="1f1f1f"/>
              </w:rPr>
            </w:pPr>
            <w:r w:rsidDel="00000000" w:rsidR="00000000" w:rsidRPr="00000000">
              <w:rPr>
                <w:color w:val="1f1f1f"/>
                <w:rtl w:val="0"/>
              </w:rPr>
              <w:t xml:space="preserve">Se inhabilitan rangos horarios específicos por vacaciones, licencias o eventos, restringiendo su visibilidad en el motor de búsqueda.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B0">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B1">
            <w:pPr>
              <w:spacing w:after="480" w:lineRule="auto"/>
              <w:ind w:left="113.38582677165356" w:right="170.07874015748033" w:firstLine="0"/>
              <w:jc w:val="both"/>
              <w:rPr>
                <w:color w:val="1f1f1f"/>
              </w:rPr>
            </w:pPr>
            <w:r w:rsidDel="00000000" w:rsidR="00000000" w:rsidRPr="00000000">
              <w:rPr>
                <w:color w:val="1f1f1f"/>
                <w:rtl w:val="0"/>
              </w:rPr>
              <w:t xml:space="preserve">Baja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B2">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B3">
            <w:pPr>
              <w:spacing w:after="480" w:lineRule="auto"/>
              <w:ind w:left="113.38582677165356" w:right="170.07874015748033" w:firstLine="0"/>
              <w:jc w:val="both"/>
              <w:rPr>
                <w:color w:val="1f1f1f"/>
              </w:rPr>
            </w:pPr>
            <w:r w:rsidDel="00000000" w:rsidR="00000000" w:rsidRPr="00000000">
              <w:rPr>
                <w:color w:val="1f1f1f"/>
                <w:rtl w:val="0"/>
              </w:rPr>
              <w:t xml:space="preserve">El actor debe tener rol de Profesional o Administrador.</w:t>
            </w:r>
          </w:p>
        </w:tc>
      </w:tr>
      <w:tr>
        <w:trPr>
          <w:cantSplit w:val="0"/>
          <w:trHeight w:val="1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B4">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B5">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accede al módulo de gestión de disponibilidad para modificar el calendario de atención </w:t>
            </w:r>
            <w:r w:rsidDel="00000000" w:rsidR="00000000" w:rsidRPr="00000000">
              <w:rPr>
                <w:b w:val="1"/>
                <w:bCs w:val="1"/>
                <w:color w:val="1f1f1f"/>
                <w:rtl w:val="0"/>
              </w:rPr>
              <w:t xml:space="preserve">[Excepción 1]</w:t>
            </w:r>
            <w:r w:rsidDel="00000000" w:rsidR="00000000" w:rsidRPr="00000000">
              <w:rPr>
                <w:color w:val="1f1f1f"/>
                <w:rtl w:val="0"/>
              </w:rPr>
              <w:t xml:space="preserve">, el Sistema despliega la matriz horaria actual y habilita las herramientas de selección y edición de bloques </w:t>
            </w:r>
            <w:r w:rsidDel="00000000" w:rsidR="00000000" w:rsidRPr="00000000">
              <w:rPr>
                <w:b w:val="1"/>
                <w:bCs w:val="1"/>
                <w:color w:val="1f1f1f"/>
                <w:rtl w:val="0"/>
              </w:rPr>
              <w:t xml:space="preserve">[Excepción 2]</w:t>
            </w:r>
            <w:r w:rsidDel="00000000" w:rsidR="00000000" w:rsidRPr="00000000">
              <w:rPr>
                <w:color w:val="1f1f1f"/>
                <w:rtl w:val="0"/>
              </w:rPr>
              <w:t xml:space="preserve">, el actor define un rango temporal específico y lo marca como inhabilitado por motivos administrativos o licencias </w:t>
            </w:r>
            <w:r w:rsidDel="00000000" w:rsidR="00000000" w:rsidRPr="00000000">
              <w:rPr>
                <w:b w:val="1"/>
                <w:bCs w:val="1"/>
                <w:color w:val="1f1f1f"/>
                <w:rtl w:val="0"/>
              </w:rPr>
              <w:t xml:space="preserve">[Excepción 3]</w:t>
            </w:r>
            <w:r w:rsidDel="00000000" w:rsidR="00000000" w:rsidRPr="00000000">
              <w:rPr>
                <w:color w:val="1f1f1f"/>
                <w:rtl w:val="0"/>
              </w:rPr>
              <w:t xml:space="preserve">, el Sistema valida la integridad de la solicitud y oculta automáticamente dicho periodo en el motor de búsqueda orientado a los pacientes</w:t>
            </w:r>
            <w:r w:rsidDel="00000000" w:rsidR="00000000" w:rsidRPr="00000000">
              <w:rPr>
                <w:b w:val="1"/>
                <w:bCs w:val="1"/>
                <w:color w:val="1f1f1f"/>
                <w:rtl w:val="0"/>
              </w:rPr>
              <w:t xml:space="preserve"> [Excepción 4]</w:t>
            </w:r>
            <w:r w:rsidDel="00000000" w:rsidR="00000000" w:rsidRPr="00000000">
              <w:rPr>
                <w:color w:val="1f1f1f"/>
                <w:rtl w:val="0"/>
              </w:rPr>
              <w:t xml:space="preserve">.</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B6">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B7">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enlace al módulo de gestión de disponibilidad no responde por una falla de carga en el servidor de aplicaciones. El Sistema muestra una notificación de servicio no disponible momentáneamente. El actor intenta acceder nuevamente tras refrescar el sistema. </w:t>
            </w:r>
          </w:p>
          <w:p w:rsidR="00000000" w:rsidDel="00000000" w:rsidP="00000000" w:rsidRDefault="00000000" w:rsidRPr="00000000" w14:paraId="00000CB8">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La matriz horaria no se renderiza correctamente debido a un error de script en la interfaz de actor . El Sistema registra la incidencia en la consola técnica. El actor limpia la caché del navegador para forzar la carga de los componentes. </w:t>
            </w:r>
          </w:p>
          <w:p w:rsidR="00000000" w:rsidDel="00000000" w:rsidP="00000000" w:rsidRDefault="00000000" w:rsidRPr="00000000" w14:paraId="00000CB9">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actor intenta inhabilitar un rango que contiene citas médicas ya agendadas y confirmadas. El Sistema bloquea la operación y emite una alerta indicando que las citas existentes deben ser reprogramadas o canceladas primero. El actor gestiona administrativamente las citas en conflicto antes de reintentar la inhabilitación. </w:t>
            </w:r>
          </w:p>
          <w:p w:rsidR="00000000" w:rsidDel="00000000" w:rsidP="00000000" w:rsidRDefault="00000000" w:rsidRPr="00000000" w14:paraId="00000CB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Se produce un error de concurrencia al intentar actualizar la visibilidad del bloque en la base de datos pública. El Sistema informa que los cambios no pudieron ser persistidos. El actor presiona el botón de guardar nuevamente para reintentar la sincronización.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BB">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BC">
            <w:pPr>
              <w:spacing w:after="480" w:lineRule="auto"/>
              <w:ind w:left="113.38582677165356" w:right="170.07874015748033" w:firstLine="0"/>
              <w:jc w:val="both"/>
              <w:rPr>
                <w:color w:val="1f1f1f"/>
              </w:rPr>
            </w:pPr>
            <w:r w:rsidDel="00000000" w:rsidR="00000000" w:rsidRPr="00000000">
              <w:rPr>
                <w:color w:val="1f1f1f"/>
                <w:rtl w:val="0"/>
              </w:rPr>
              <w:t xml:space="preserve">La matriz de disponibilidad del profesional se actualiza y no ofrece ese rango horario.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BD">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B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RF14, RF16</w:t>
            </w:r>
          </w:p>
        </w:tc>
      </w:tr>
    </w:tbl>
    <w:p w:rsidR="00000000" w:rsidDel="00000000" w:rsidP="00000000" w:rsidRDefault="00000000" w:rsidRPr="00000000" w14:paraId="00000CBF">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C0">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C1">
      <w:pPr>
        <w:spacing w:line="360" w:lineRule="auto"/>
        <w:jc w:val="center"/>
        <w:rPr>
          <w:sz w:val="18"/>
          <w:szCs w:val="18"/>
        </w:rPr>
      </w:pPr>
      <w:r w:rsidDel="00000000" w:rsidR="00000000" w:rsidRPr="00000000">
        <w:rPr>
          <w:rtl w:val="0"/>
        </w:rPr>
      </w:r>
    </w:p>
    <w:p w:rsidR="00000000" w:rsidDel="00000000" w:rsidP="00000000" w:rsidRDefault="00000000" w:rsidRPr="00000000" w14:paraId="00000CC2">
      <w:pPr>
        <w:spacing w:line="360" w:lineRule="auto"/>
        <w:jc w:val="center"/>
        <w:rPr>
          <w:sz w:val="18"/>
          <w:szCs w:val="18"/>
        </w:rPr>
      </w:pPr>
      <w:r w:rsidDel="00000000" w:rsidR="00000000" w:rsidRPr="00000000">
        <w:rPr>
          <w:rtl w:val="0"/>
        </w:rPr>
      </w:r>
    </w:p>
    <w:p w:rsidR="00000000" w:rsidDel="00000000" w:rsidP="00000000" w:rsidRDefault="00000000" w:rsidRPr="00000000" w14:paraId="00000CC3">
      <w:pPr>
        <w:spacing w:line="360" w:lineRule="auto"/>
        <w:jc w:val="center"/>
        <w:rPr>
          <w:sz w:val="18"/>
          <w:szCs w:val="18"/>
        </w:rPr>
      </w:pPr>
      <w:r w:rsidDel="00000000" w:rsidR="00000000" w:rsidRPr="00000000">
        <w:rPr>
          <w:rtl w:val="0"/>
        </w:rPr>
      </w:r>
    </w:p>
    <w:p w:rsidR="00000000" w:rsidDel="00000000" w:rsidP="00000000" w:rsidRDefault="00000000" w:rsidRPr="00000000" w14:paraId="00000CC4">
      <w:pPr>
        <w:spacing w:line="360" w:lineRule="auto"/>
        <w:jc w:val="center"/>
        <w:rPr>
          <w:sz w:val="18"/>
          <w:szCs w:val="18"/>
        </w:rPr>
      </w:pPr>
      <w:r w:rsidDel="00000000" w:rsidR="00000000" w:rsidRPr="00000000">
        <w:rPr>
          <w:rtl w:val="0"/>
        </w:rPr>
      </w:r>
    </w:p>
    <w:p w:rsidR="00000000" w:rsidDel="00000000" w:rsidP="00000000" w:rsidRDefault="00000000" w:rsidRPr="00000000" w14:paraId="00000CC5">
      <w:pPr>
        <w:spacing w:line="360" w:lineRule="auto"/>
        <w:jc w:val="center"/>
        <w:rPr>
          <w:sz w:val="18"/>
          <w:szCs w:val="18"/>
        </w:rPr>
      </w:pPr>
      <w:r w:rsidDel="00000000" w:rsidR="00000000" w:rsidRPr="00000000">
        <w:rPr>
          <w:rtl w:val="0"/>
        </w:rPr>
      </w:r>
    </w:p>
    <w:p w:rsidR="00000000" w:rsidDel="00000000" w:rsidP="00000000" w:rsidRDefault="00000000" w:rsidRPr="00000000" w14:paraId="00000CC6">
      <w:pPr>
        <w:spacing w:line="360" w:lineRule="auto"/>
        <w:jc w:val="center"/>
        <w:rPr>
          <w:sz w:val="18"/>
          <w:szCs w:val="18"/>
        </w:rPr>
      </w:pPr>
      <w:r w:rsidDel="00000000" w:rsidR="00000000" w:rsidRPr="00000000">
        <w:rPr>
          <w:rtl w:val="0"/>
        </w:rPr>
      </w:r>
    </w:p>
    <w:p w:rsidR="00000000" w:rsidDel="00000000" w:rsidP="00000000" w:rsidRDefault="00000000" w:rsidRPr="00000000" w14:paraId="00000CC7">
      <w:pPr>
        <w:spacing w:line="360" w:lineRule="auto"/>
        <w:jc w:val="center"/>
        <w:rPr>
          <w:sz w:val="18"/>
          <w:szCs w:val="18"/>
        </w:rPr>
      </w:pPr>
      <w:r w:rsidDel="00000000" w:rsidR="00000000" w:rsidRPr="00000000">
        <w:rPr>
          <w:rtl w:val="0"/>
        </w:rPr>
      </w:r>
    </w:p>
    <w:p w:rsidR="00000000" w:rsidDel="00000000" w:rsidP="00000000" w:rsidRDefault="00000000" w:rsidRPr="00000000" w14:paraId="00000CC8">
      <w:pPr>
        <w:spacing w:line="360" w:lineRule="auto"/>
        <w:jc w:val="center"/>
        <w:rPr>
          <w:sz w:val="18"/>
          <w:szCs w:val="18"/>
        </w:rPr>
      </w:pPr>
      <w:r w:rsidDel="00000000" w:rsidR="00000000" w:rsidRPr="00000000">
        <w:rPr>
          <w:rtl w:val="0"/>
        </w:rPr>
      </w:r>
    </w:p>
    <w:p w:rsidR="00000000" w:rsidDel="00000000" w:rsidP="00000000" w:rsidRDefault="00000000" w:rsidRPr="00000000" w14:paraId="00000CC9">
      <w:pPr>
        <w:pStyle w:val="Heading5"/>
        <w:jc w:val="center"/>
        <w:rPr>
          <w:i w:val="1"/>
          <w:iCs w:val="1"/>
        </w:rPr>
      </w:pPr>
      <w:bookmarkStart w:colFirst="0" w:colLast="0" w:name="_22d9ch2omvok" w:id="109"/>
      <w:bookmarkEnd w:id="109"/>
      <w:r w:rsidDel="00000000" w:rsidR="00000000" w:rsidRPr="00000000">
        <w:rPr>
          <w:i w:val="1"/>
          <w:iCs w:val="1"/>
          <w:color w:val="000000"/>
          <w:sz w:val="18"/>
          <w:szCs w:val="18"/>
          <w:rtl w:val="0"/>
        </w:rPr>
        <w:t xml:space="preserve">Tabla 8.18: “CU17 - Gestionando reprogramación de cita”</w:t>
      </w:r>
      <w:r w:rsidDel="00000000" w:rsidR="00000000" w:rsidRPr="00000000">
        <w:rPr>
          <w:rtl w:val="0"/>
        </w:rPr>
      </w:r>
    </w:p>
    <w:tbl>
      <w:tblPr>
        <w:tblStyle w:val="Table18"/>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65"/>
        <w:tblGridChange w:id="0">
          <w:tblGrid>
            <w:gridCol w:w="2040"/>
            <w:gridCol w:w="736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CA">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17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CB">
            <w:pPr>
              <w:ind w:left="113.38582677165356" w:right="170.07874015748033" w:firstLine="0"/>
              <w:rPr>
                <w:b w:val="1"/>
                <w:bCs w:val="1"/>
                <w:sz w:val="24"/>
                <w:szCs w:val="24"/>
              </w:rPr>
            </w:pPr>
            <w:r w:rsidDel="00000000" w:rsidR="00000000" w:rsidRPr="00000000">
              <w:rPr>
                <w:b w:val="1"/>
                <w:bCs w:val="1"/>
                <w:sz w:val="24"/>
                <w:szCs w:val="24"/>
                <w:rtl w:val="0"/>
              </w:rPr>
              <w:t xml:space="preserve">Gestionando reprogramación de cita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CC">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CD">
            <w:pPr>
              <w:spacing w:after="480" w:lineRule="auto"/>
              <w:ind w:left="113.38582677165356" w:right="170.07874015748033" w:firstLine="0"/>
              <w:rPr>
                <w:color w:val="1f1f1f"/>
              </w:rPr>
            </w:pPr>
            <w:r w:rsidDel="00000000" w:rsidR="00000000" w:rsidRPr="00000000">
              <w:rPr>
                <w:color w:val="1f1f1f"/>
                <w:rtl w:val="0"/>
              </w:rPr>
              <w:t xml:space="preserve">Gestionando reprogramación de cita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CE">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CF">
            <w:pPr>
              <w:spacing w:after="480" w:lineRule="auto"/>
              <w:ind w:left="113.38582677165356" w:right="170.07874015748033" w:firstLine="0"/>
              <w:rPr>
                <w:color w:val="1f1f1f"/>
              </w:rPr>
            </w:pPr>
            <w:r w:rsidDel="00000000" w:rsidR="00000000" w:rsidRPr="00000000">
              <w:rPr>
                <w:color w:val="1f1f1f"/>
                <w:rtl w:val="0"/>
              </w:rPr>
              <w:t xml:space="preserve">Paciente / Profesional</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0">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D1">
            <w:pPr>
              <w:spacing w:after="480" w:lineRule="auto"/>
              <w:ind w:left="113.38582677165356" w:right="170.07874015748033" w:firstLine="0"/>
              <w:rPr>
                <w:color w:val="1f1f1f"/>
              </w:rPr>
            </w:pPr>
            <w:r w:rsidDel="00000000" w:rsidR="00000000" w:rsidRPr="00000000">
              <w:rPr>
                <w:color w:val="1f1f1f"/>
                <w:rtl w:val="0"/>
              </w:rPr>
              <w:t xml:space="preserve">El actor modifica la fecha u hora de su cita siempre y cuando se cumplan las reglas de anticipación parametrizadas.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2">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D3">
            <w:pPr>
              <w:spacing w:after="480" w:lineRule="auto"/>
              <w:ind w:left="113.38582677165356" w:right="170.07874015748033" w:firstLine="0"/>
              <w:rPr>
                <w:color w:val="1f1f1f"/>
              </w:rPr>
            </w:pPr>
            <w:r w:rsidDel="00000000" w:rsidR="00000000" w:rsidRPr="00000000">
              <w:rPr>
                <w:color w:val="1f1f1f"/>
                <w:rtl w:val="0"/>
              </w:rPr>
              <w:t xml:space="preserve">Media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4">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D5">
            <w:pPr>
              <w:spacing w:after="480" w:lineRule="auto"/>
              <w:ind w:left="113.38582677165356" w:right="170.07874015748033" w:firstLine="0"/>
              <w:rPr>
                <w:color w:val="1f1f1f"/>
              </w:rPr>
            </w:pPr>
            <w:r w:rsidDel="00000000" w:rsidR="00000000" w:rsidRPr="00000000">
              <w:rPr>
                <w:color w:val="1f1f1f"/>
                <w:rtl w:val="0"/>
              </w:rPr>
              <w:t xml:space="preserve">Debe existir una cita y debe estar dentro del tiempo mínimo/máximo de anticipación.</w:t>
            </w:r>
          </w:p>
        </w:tc>
      </w:tr>
      <w:tr>
        <w:trPr>
          <w:cantSplit w:val="0"/>
          <w:trHeight w:val="162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6">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D7">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selecciona la opción de modificar su cita vigente desde su panel de gestión personal </w:t>
            </w:r>
            <w:r w:rsidDel="00000000" w:rsidR="00000000" w:rsidRPr="00000000">
              <w:rPr>
                <w:b w:val="1"/>
                <w:bCs w:val="1"/>
                <w:color w:val="1f1f1f"/>
                <w:rtl w:val="0"/>
              </w:rPr>
              <w:t xml:space="preserve">[Excepción 1]</w:t>
            </w:r>
            <w:r w:rsidDel="00000000" w:rsidR="00000000" w:rsidRPr="00000000">
              <w:rPr>
                <w:color w:val="1f1f1f"/>
                <w:rtl w:val="0"/>
              </w:rPr>
              <w:t xml:space="preserve">, el Sistema valida el cumplimiento de las reglas de anticipación comparando la fecha actual con el bloque agendado </w:t>
            </w:r>
            <w:r w:rsidDel="00000000" w:rsidR="00000000" w:rsidRPr="00000000">
              <w:rPr>
                <w:b w:val="1"/>
                <w:bCs w:val="1"/>
                <w:color w:val="1f1f1f"/>
                <w:rtl w:val="0"/>
              </w:rPr>
              <w:t xml:space="preserve">[Excepción 2]</w:t>
            </w:r>
            <w:r w:rsidDel="00000000" w:rsidR="00000000" w:rsidRPr="00000000">
              <w:rPr>
                <w:color w:val="1f1f1f"/>
                <w:rtl w:val="0"/>
              </w:rPr>
              <w:t xml:space="preserve">, el actor explora los cupos disponibles en el calendario y selecciona una nueva fecha y hora para la atención </w:t>
            </w:r>
            <w:r w:rsidDel="00000000" w:rsidR="00000000" w:rsidRPr="00000000">
              <w:rPr>
                <w:b w:val="1"/>
                <w:bCs w:val="1"/>
                <w:color w:val="1f1f1f"/>
                <w:rtl w:val="0"/>
              </w:rPr>
              <w:t xml:space="preserve">[Excepción 3]</w:t>
            </w:r>
            <w:r w:rsidDel="00000000" w:rsidR="00000000" w:rsidRPr="00000000">
              <w:rPr>
                <w:color w:val="1f1f1f"/>
                <w:rtl w:val="0"/>
              </w:rPr>
              <w:t xml:space="preserve">, el Sistema actualiza la persistencia del registro en la base de datos liberando el horario anterior y confirmando el cambio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8">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D9">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La cita seleccionada ya ha sido marcada como completada o cancelada previamente. El Sistema deshabilita los controles de edición para registros históricos. El actor vuelve al listado principal para elegir una cita activa. </w:t>
            </w:r>
          </w:p>
          <w:p w:rsidR="00000000" w:rsidDel="00000000" w:rsidP="00000000" w:rsidRDefault="00000000" w:rsidRPr="00000000" w14:paraId="00000CDA">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La solicitud de modificación se realiza fuera del tiempo mínimo de anticipación configurado. El Sistema emite una notificación de restricción temporal y deniega la habilitación del calendario de cambios. El actor mantiene su cita original o contacta a soporte administrativo. </w:t>
            </w:r>
          </w:p>
          <w:p w:rsidR="00000000" w:rsidDel="00000000" w:rsidP="00000000" w:rsidRDefault="00000000" w:rsidRPr="00000000" w14:paraId="00000CDB">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bloque horario seleccionado es ocupado por otro proceso de reserva justo antes de confirmar el cambio. El Sistema detecta la colisión de concurrencia y refresca la matriz de disponibilidad. El actor selecciona un nuevo horario disponible de la lista. </w:t>
            </w:r>
          </w:p>
          <w:p w:rsidR="00000000" w:rsidDel="00000000" w:rsidP="00000000" w:rsidRDefault="00000000" w:rsidRPr="00000000" w14:paraId="00000CDC">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Ocurre una falla en el servicio de envío de notificaciones tras guardar el cambio. El Sistema registra el error de comunicación pero mantiene la cita actualizada en la base de datos. El actor verifica la nueva fecha directamente en su panel de próximas consultas.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D">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DE">
            <w:pPr>
              <w:spacing w:after="480" w:lineRule="auto"/>
              <w:ind w:left="113.38582677165356" w:right="170.07874015748033" w:firstLine="0"/>
              <w:rPr>
                <w:color w:val="1f1f1f"/>
              </w:rPr>
            </w:pPr>
            <w:r w:rsidDel="00000000" w:rsidR="00000000" w:rsidRPr="00000000">
              <w:rPr>
                <w:color w:val="1f1f1f"/>
                <w:rtl w:val="0"/>
              </w:rPr>
              <w:t xml:space="preserve">La cita queda reprogramada en el nuevo bloque horario.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DF">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E0">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RF15, RF22, RNF18</w:t>
            </w:r>
          </w:p>
        </w:tc>
      </w:tr>
    </w:tbl>
    <w:p w:rsidR="00000000" w:rsidDel="00000000" w:rsidP="00000000" w:rsidRDefault="00000000" w:rsidRPr="00000000" w14:paraId="00000CE1">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CE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CE3">
      <w:pPr>
        <w:spacing w:line="360" w:lineRule="auto"/>
        <w:jc w:val="center"/>
        <w:rPr>
          <w:sz w:val="18"/>
          <w:szCs w:val="18"/>
        </w:rPr>
      </w:pPr>
      <w:r w:rsidDel="00000000" w:rsidR="00000000" w:rsidRPr="00000000">
        <w:rPr>
          <w:rtl w:val="0"/>
        </w:rPr>
      </w:r>
    </w:p>
    <w:p w:rsidR="00000000" w:rsidDel="00000000" w:rsidP="00000000" w:rsidRDefault="00000000" w:rsidRPr="00000000" w14:paraId="00000CE4">
      <w:pPr>
        <w:spacing w:line="360" w:lineRule="auto"/>
        <w:jc w:val="center"/>
        <w:rPr>
          <w:sz w:val="18"/>
          <w:szCs w:val="18"/>
        </w:rPr>
      </w:pPr>
      <w:r w:rsidDel="00000000" w:rsidR="00000000" w:rsidRPr="00000000">
        <w:rPr>
          <w:rtl w:val="0"/>
        </w:rPr>
      </w:r>
    </w:p>
    <w:p w:rsidR="00000000" w:rsidDel="00000000" w:rsidP="00000000" w:rsidRDefault="00000000" w:rsidRPr="00000000" w14:paraId="00000CE5">
      <w:pPr>
        <w:spacing w:line="360" w:lineRule="auto"/>
        <w:jc w:val="center"/>
        <w:rPr>
          <w:sz w:val="18"/>
          <w:szCs w:val="18"/>
        </w:rPr>
      </w:pPr>
      <w:r w:rsidDel="00000000" w:rsidR="00000000" w:rsidRPr="00000000">
        <w:rPr>
          <w:rtl w:val="0"/>
        </w:rPr>
      </w:r>
    </w:p>
    <w:p w:rsidR="00000000" w:rsidDel="00000000" w:rsidP="00000000" w:rsidRDefault="00000000" w:rsidRPr="00000000" w14:paraId="00000CE6">
      <w:pPr>
        <w:spacing w:line="360" w:lineRule="auto"/>
        <w:jc w:val="center"/>
        <w:rPr>
          <w:sz w:val="18"/>
          <w:szCs w:val="18"/>
        </w:rPr>
      </w:pPr>
      <w:r w:rsidDel="00000000" w:rsidR="00000000" w:rsidRPr="00000000">
        <w:rPr>
          <w:rtl w:val="0"/>
        </w:rPr>
      </w:r>
    </w:p>
    <w:p w:rsidR="00000000" w:rsidDel="00000000" w:rsidP="00000000" w:rsidRDefault="00000000" w:rsidRPr="00000000" w14:paraId="00000CE7">
      <w:pPr>
        <w:spacing w:line="360" w:lineRule="auto"/>
        <w:jc w:val="center"/>
        <w:rPr>
          <w:sz w:val="18"/>
          <w:szCs w:val="18"/>
        </w:rPr>
      </w:pPr>
      <w:r w:rsidDel="00000000" w:rsidR="00000000" w:rsidRPr="00000000">
        <w:rPr>
          <w:rtl w:val="0"/>
        </w:rPr>
      </w:r>
    </w:p>
    <w:p w:rsidR="00000000" w:rsidDel="00000000" w:rsidP="00000000" w:rsidRDefault="00000000" w:rsidRPr="00000000" w14:paraId="00000CE8">
      <w:pPr>
        <w:spacing w:line="360" w:lineRule="auto"/>
        <w:jc w:val="center"/>
        <w:rPr>
          <w:sz w:val="18"/>
          <w:szCs w:val="18"/>
        </w:rPr>
      </w:pPr>
      <w:r w:rsidDel="00000000" w:rsidR="00000000" w:rsidRPr="00000000">
        <w:rPr>
          <w:rtl w:val="0"/>
        </w:rPr>
      </w:r>
    </w:p>
    <w:p w:rsidR="00000000" w:rsidDel="00000000" w:rsidP="00000000" w:rsidRDefault="00000000" w:rsidRPr="00000000" w14:paraId="00000CE9">
      <w:pPr>
        <w:spacing w:line="360" w:lineRule="auto"/>
        <w:jc w:val="center"/>
        <w:rPr>
          <w:sz w:val="18"/>
          <w:szCs w:val="18"/>
        </w:rPr>
      </w:pPr>
      <w:r w:rsidDel="00000000" w:rsidR="00000000" w:rsidRPr="00000000">
        <w:rPr>
          <w:rtl w:val="0"/>
        </w:rPr>
      </w:r>
    </w:p>
    <w:p w:rsidR="00000000" w:rsidDel="00000000" w:rsidP="00000000" w:rsidRDefault="00000000" w:rsidRPr="00000000" w14:paraId="00000CEA">
      <w:pPr>
        <w:spacing w:line="360" w:lineRule="auto"/>
        <w:jc w:val="center"/>
        <w:rPr>
          <w:sz w:val="18"/>
          <w:szCs w:val="18"/>
        </w:rPr>
      </w:pPr>
      <w:r w:rsidDel="00000000" w:rsidR="00000000" w:rsidRPr="00000000">
        <w:rPr>
          <w:rtl w:val="0"/>
        </w:rPr>
      </w:r>
    </w:p>
    <w:p w:rsidR="00000000" w:rsidDel="00000000" w:rsidP="00000000" w:rsidRDefault="00000000" w:rsidRPr="00000000" w14:paraId="00000CEB">
      <w:pPr>
        <w:spacing w:line="360" w:lineRule="auto"/>
        <w:jc w:val="center"/>
        <w:rPr>
          <w:sz w:val="18"/>
          <w:szCs w:val="18"/>
        </w:rPr>
      </w:pPr>
      <w:r w:rsidDel="00000000" w:rsidR="00000000" w:rsidRPr="00000000">
        <w:rPr>
          <w:rtl w:val="0"/>
        </w:rPr>
      </w:r>
    </w:p>
    <w:p w:rsidR="00000000" w:rsidDel="00000000" w:rsidP="00000000" w:rsidRDefault="00000000" w:rsidRPr="00000000" w14:paraId="00000CEC">
      <w:pPr>
        <w:spacing w:line="360" w:lineRule="auto"/>
        <w:jc w:val="center"/>
        <w:rPr>
          <w:sz w:val="18"/>
          <w:szCs w:val="18"/>
        </w:rPr>
      </w:pPr>
      <w:r w:rsidDel="00000000" w:rsidR="00000000" w:rsidRPr="00000000">
        <w:rPr>
          <w:rtl w:val="0"/>
        </w:rPr>
      </w:r>
    </w:p>
    <w:p w:rsidR="00000000" w:rsidDel="00000000" w:rsidP="00000000" w:rsidRDefault="00000000" w:rsidRPr="00000000" w14:paraId="00000CED">
      <w:pPr>
        <w:pStyle w:val="Heading5"/>
        <w:jc w:val="center"/>
        <w:rPr>
          <w:i w:val="1"/>
          <w:iCs w:val="1"/>
        </w:rPr>
      </w:pPr>
      <w:bookmarkStart w:colFirst="0" w:colLast="0" w:name="_w8drcsonf7i9" w:id="110"/>
      <w:bookmarkEnd w:id="110"/>
      <w:r w:rsidDel="00000000" w:rsidR="00000000" w:rsidRPr="00000000">
        <w:rPr>
          <w:i w:val="1"/>
          <w:iCs w:val="1"/>
          <w:color w:val="000000"/>
          <w:sz w:val="18"/>
          <w:szCs w:val="18"/>
          <w:rtl w:val="0"/>
        </w:rPr>
        <w:t xml:space="preserve">Tabla 8.19: “</w:t>
      </w:r>
      <w:r w:rsidDel="00000000" w:rsidR="00000000" w:rsidRPr="00000000">
        <w:rPr>
          <w:i w:val="1"/>
          <w:iCs w:val="1"/>
          <w:color w:val="000000"/>
          <w:sz w:val="18"/>
          <w:szCs w:val="18"/>
          <w:rtl w:val="0"/>
        </w:rPr>
        <w:t xml:space="preserve">CU18</w:t>
      </w:r>
      <w:r w:rsidDel="00000000" w:rsidR="00000000" w:rsidRPr="00000000">
        <w:rPr>
          <w:i w:val="1"/>
          <w:iCs w:val="1"/>
          <w:color w:val="000000"/>
          <w:sz w:val="18"/>
          <w:szCs w:val="18"/>
          <w:rtl w:val="0"/>
        </w:rPr>
        <w:t xml:space="preserve"> - Cancelando cita y liberando recursos”</w:t>
      </w:r>
      <w:r w:rsidDel="00000000" w:rsidR="00000000" w:rsidRPr="00000000">
        <w:rPr>
          <w:rtl w:val="0"/>
        </w:rPr>
      </w:r>
    </w:p>
    <w:tbl>
      <w:tblPr>
        <w:tblStyle w:val="Table19"/>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EE">
            <w:pPr>
              <w:ind w:left="113.38582677165356" w:right="170.07874015748033" w:firstLine="0"/>
              <w:rPr>
                <w:b w:val="1"/>
                <w:bCs w:val="1"/>
                <w:sz w:val="24"/>
                <w:szCs w:val="24"/>
              </w:rPr>
            </w:pPr>
            <w:r w:rsidDel="00000000" w:rsidR="00000000" w:rsidRPr="00000000">
              <w:rPr>
                <w:b w:val="1"/>
                <w:bCs w:val="1"/>
                <w:sz w:val="24"/>
                <w:szCs w:val="24"/>
                <w:rtl w:val="0"/>
              </w:rPr>
              <w:t xml:space="preserve">CU18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CEF">
            <w:pPr>
              <w:ind w:left="113.38582677165356" w:right="170.07874015748033" w:firstLine="0"/>
              <w:rPr>
                <w:b w:val="1"/>
                <w:bCs w:val="1"/>
                <w:sz w:val="24"/>
                <w:szCs w:val="24"/>
              </w:rPr>
            </w:pPr>
            <w:r w:rsidDel="00000000" w:rsidR="00000000" w:rsidRPr="00000000">
              <w:rPr>
                <w:b w:val="1"/>
                <w:bCs w:val="1"/>
                <w:sz w:val="24"/>
                <w:szCs w:val="24"/>
                <w:rtl w:val="0"/>
              </w:rPr>
              <w:t xml:space="preserve">Cancelando cita y liberando recursos</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0">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1">
            <w:pPr>
              <w:spacing w:after="480" w:lineRule="auto"/>
              <w:ind w:left="113.38582677165356" w:right="170.07874015748033" w:firstLine="0"/>
              <w:rPr>
                <w:color w:val="1f1f1f"/>
              </w:rPr>
            </w:pPr>
            <w:r w:rsidDel="00000000" w:rsidR="00000000" w:rsidRPr="00000000">
              <w:rPr>
                <w:color w:val="1f1f1f"/>
                <w:rtl w:val="0"/>
              </w:rPr>
              <w:t xml:space="preserve">Cancelando cita y liberando recursos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2">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3">
            <w:pPr>
              <w:spacing w:after="480" w:lineRule="auto"/>
              <w:ind w:left="113.38582677165356" w:right="170.07874015748033" w:firstLine="0"/>
              <w:rPr>
                <w:color w:val="1f1f1f"/>
              </w:rPr>
            </w:pPr>
            <w:r w:rsidDel="00000000" w:rsidR="00000000" w:rsidRPr="00000000">
              <w:rPr>
                <w:color w:val="1f1f1f"/>
                <w:rtl w:val="0"/>
              </w:rPr>
              <w:t xml:space="preserve">Paciente / Profesional</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4">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5">
            <w:pPr>
              <w:spacing w:after="480" w:lineRule="auto"/>
              <w:ind w:left="113.38582677165356" w:right="170.07874015748033" w:firstLine="0"/>
              <w:rPr>
                <w:color w:val="1f1f1f"/>
              </w:rPr>
            </w:pPr>
            <w:r w:rsidDel="00000000" w:rsidR="00000000" w:rsidRPr="00000000">
              <w:rPr>
                <w:color w:val="1f1f1f"/>
                <w:rtl w:val="0"/>
              </w:rPr>
              <w:t xml:space="preserve">Al anularse una cita, el sistema actualiza el bloque a "Disponible" e inmediatamente notifica a quienes esperan un cupo.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6">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7">
            <w:pPr>
              <w:spacing w:after="480" w:lineRule="auto"/>
              <w:ind w:left="113.38582677165356" w:right="170.07874015748033" w:firstLine="0"/>
              <w:rPr>
                <w:color w:val="1f1f1f"/>
              </w:rPr>
            </w:pPr>
            <w:r w:rsidDel="00000000" w:rsidR="00000000" w:rsidRPr="00000000">
              <w:rPr>
                <w:color w:val="1f1f1f"/>
                <w:rtl w:val="0"/>
              </w:rPr>
              <w:t xml:space="preserve">Media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8">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9">
            <w:pPr>
              <w:spacing w:after="480" w:lineRule="auto"/>
              <w:ind w:left="113.38582677165356" w:right="170.07874015748033" w:firstLine="0"/>
              <w:rPr>
                <w:color w:val="1f1f1f"/>
              </w:rPr>
            </w:pPr>
            <w:r w:rsidDel="00000000" w:rsidR="00000000" w:rsidRPr="00000000">
              <w:rPr>
                <w:color w:val="1f1f1f"/>
                <w:rtl w:val="0"/>
              </w:rPr>
              <w:t xml:space="preserve">Debe existir una cita confirmada o reservada.</w:t>
            </w:r>
          </w:p>
        </w:tc>
      </w:tr>
      <w:tr>
        <w:trPr>
          <w:cantSplit w:val="0"/>
          <w:trHeight w:val="189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A">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B">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solicita la anulación de una cita confirmada y ratifica su decisión en la ventana de confirmación del portal </w:t>
            </w:r>
            <w:r w:rsidDel="00000000" w:rsidR="00000000" w:rsidRPr="00000000">
              <w:rPr>
                <w:b w:val="1"/>
                <w:bCs w:val="1"/>
                <w:color w:val="1f1f1f"/>
                <w:rtl w:val="0"/>
              </w:rPr>
              <w:t xml:space="preserve">[Excepción 1]</w:t>
            </w:r>
            <w:r w:rsidDel="00000000" w:rsidR="00000000" w:rsidRPr="00000000">
              <w:rPr>
                <w:color w:val="1f1f1f"/>
                <w:rtl w:val="0"/>
              </w:rPr>
              <w:t xml:space="preserve">, el Sistema procesa la baja y actualiza el estado del bloque horario a "Disponible" en el repositorio central de agendas </w:t>
            </w:r>
            <w:r w:rsidDel="00000000" w:rsidR="00000000" w:rsidRPr="00000000">
              <w:rPr>
                <w:b w:val="1"/>
                <w:bCs w:val="1"/>
                <w:color w:val="1f1f1f"/>
                <w:rtl w:val="0"/>
              </w:rPr>
              <w:t xml:space="preserve">[Excepción 2]</w:t>
            </w:r>
            <w:r w:rsidDel="00000000" w:rsidR="00000000" w:rsidRPr="00000000">
              <w:rPr>
                <w:color w:val="1f1f1f"/>
                <w:rtl w:val="0"/>
              </w:rPr>
              <w:t xml:space="preserve">, el actor visualiza el comprobante de cancelación y el estado actualizado de su cronograma personal </w:t>
            </w:r>
            <w:r w:rsidDel="00000000" w:rsidR="00000000" w:rsidRPr="00000000">
              <w:rPr>
                <w:b w:val="1"/>
                <w:bCs w:val="1"/>
                <w:color w:val="1f1f1f"/>
                <w:rtl w:val="0"/>
              </w:rPr>
              <w:t xml:space="preserve">[Excepción 3]</w:t>
            </w:r>
            <w:r w:rsidDel="00000000" w:rsidR="00000000" w:rsidRPr="00000000">
              <w:rPr>
                <w:color w:val="1f1f1f"/>
                <w:rtl w:val="0"/>
              </w:rPr>
              <w:t xml:space="preserve">, el Sistema identifica a los pacientes en lista de espera y dispara de forma asíncrona el evento de notificación de cupo liberado</w:t>
            </w:r>
            <w:r w:rsidDel="00000000" w:rsidR="00000000" w:rsidRPr="00000000">
              <w:rPr>
                <w:b w:val="1"/>
                <w:bCs w:val="1"/>
                <w:color w:val="1f1f1f"/>
                <w:rtl w:val="0"/>
              </w:rPr>
              <w:t xml:space="preserve"> [Excepción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CFC">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CFD">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La petición de anulación se realiza fuera del plazo reglamentario permitido por las políticas de la institución. El Sistema restringe la acción y muestra un mensaje informativo sobre la imposibilidad de cancelar con tan poca antelación. El actor desiste de la operación o contacta directamente a la mesa de ayuda. </w:t>
            </w:r>
          </w:p>
          <w:p w:rsidR="00000000" w:rsidDel="00000000" w:rsidP="00000000" w:rsidRDefault="00000000" w:rsidRPr="00000000" w14:paraId="00000CF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Se produce un error de concurrencia al intentar liberar el recurso en la base de datos por un bloqueo de tabla. El Sistema captura la excepción de persistencia y solicita un reintento manual de la transacción. El actor presiona nuevamente el botón de confirmar anulación. </w:t>
            </w:r>
          </w:p>
          <w:p w:rsidR="00000000" w:rsidDel="00000000" w:rsidP="00000000" w:rsidRDefault="00000000" w:rsidRPr="00000000" w14:paraId="00000CF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La interfaz del actor no logra renderizar el resumen de la operación debido a un fallo en el script de visualización. El Sistema registra un error de carga en el log del cliente. El actor refresca el navegador para verificar en su panel que la cita ya figura como disponible. </w:t>
            </w:r>
          </w:p>
          <w:p w:rsidR="00000000" w:rsidDel="00000000" w:rsidP="00000000" w:rsidRDefault="00000000" w:rsidRPr="00000000" w14:paraId="00000D0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servicio de mensajería externo falla al intentar disparar el evento de notificación para los pacientes en lista de espera. El Sistema encola la tarea de envío para un proceso de reintento automático programado. El actor finaliza su sesión tras recibir la confirmación local de la baja.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01">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02">
            <w:pPr>
              <w:spacing w:after="480" w:lineRule="auto"/>
              <w:ind w:left="113.38582677165356" w:right="170.07874015748033" w:firstLine="0"/>
              <w:rPr>
                <w:color w:val="1f1f1f"/>
              </w:rPr>
            </w:pPr>
            <w:r w:rsidDel="00000000" w:rsidR="00000000" w:rsidRPr="00000000">
              <w:rPr>
                <w:color w:val="1f1f1f"/>
                <w:rtl w:val="0"/>
              </w:rPr>
              <w:t xml:space="preserve">El bloque queda libre y la oportunidad de atención es notificada.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03">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0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RF18, RF19, RF20, RF22, RNF11</w:t>
            </w:r>
          </w:p>
        </w:tc>
      </w:tr>
    </w:tbl>
    <w:p w:rsidR="00000000" w:rsidDel="00000000" w:rsidP="00000000" w:rsidRDefault="00000000" w:rsidRPr="00000000" w14:paraId="00000D05">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D0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07">
      <w:pPr>
        <w:spacing w:line="360" w:lineRule="auto"/>
        <w:jc w:val="center"/>
        <w:rPr>
          <w:sz w:val="18"/>
          <w:szCs w:val="18"/>
        </w:rPr>
      </w:pPr>
      <w:r w:rsidDel="00000000" w:rsidR="00000000" w:rsidRPr="00000000">
        <w:rPr>
          <w:rtl w:val="0"/>
        </w:rPr>
      </w:r>
    </w:p>
    <w:p w:rsidR="00000000" w:rsidDel="00000000" w:rsidP="00000000" w:rsidRDefault="00000000" w:rsidRPr="00000000" w14:paraId="00000D08">
      <w:pPr>
        <w:spacing w:line="360" w:lineRule="auto"/>
        <w:jc w:val="center"/>
        <w:rPr>
          <w:sz w:val="18"/>
          <w:szCs w:val="18"/>
        </w:rPr>
      </w:pPr>
      <w:r w:rsidDel="00000000" w:rsidR="00000000" w:rsidRPr="00000000">
        <w:rPr>
          <w:rtl w:val="0"/>
        </w:rPr>
      </w:r>
    </w:p>
    <w:p w:rsidR="00000000" w:rsidDel="00000000" w:rsidP="00000000" w:rsidRDefault="00000000" w:rsidRPr="00000000" w14:paraId="00000D09">
      <w:pPr>
        <w:spacing w:line="360" w:lineRule="auto"/>
        <w:jc w:val="center"/>
        <w:rPr>
          <w:sz w:val="18"/>
          <w:szCs w:val="18"/>
        </w:rPr>
      </w:pPr>
      <w:r w:rsidDel="00000000" w:rsidR="00000000" w:rsidRPr="00000000">
        <w:rPr>
          <w:rtl w:val="0"/>
        </w:rPr>
      </w:r>
    </w:p>
    <w:p w:rsidR="00000000" w:rsidDel="00000000" w:rsidP="00000000" w:rsidRDefault="00000000" w:rsidRPr="00000000" w14:paraId="00000D0A">
      <w:pPr>
        <w:spacing w:line="360" w:lineRule="auto"/>
        <w:jc w:val="center"/>
        <w:rPr>
          <w:sz w:val="18"/>
          <w:szCs w:val="18"/>
        </w:rPr>
      </w:pPr>
      <w:r w:rsidDel="00000000" w:rsidR="00000000" w:rsidRPr="00000000">
        <w:rPr>
          <w:rtl w:val="0"/>
        </w:rPr>
      </w:r>
    </w:p>
    <w:p w:rsidR="00000000" w:rsidDel="00000000" w:rsidP="00000000" w:rsidRDefault="00000000" w:rsidRPr="00000000" w14:paraId="00000D0B">
      <w:pPr>
        <w:spacing w:line="360" w:lineRule="auto"/>
        <w:jc w:val="center"/>
        <w:rPr>
          <w:sz w:val="18"/>
          <w:szCs w:val="18"/>
        </w:rPr>
      </w:pPr>
      <w:r w:rsidDel="00000000" w:rsidR="00000000" w:rsidRPr="00000000">
        <w:rPr>
          <w:rtl w:val="0"/>
        </w:rPr>
      </w:r>
    </w:p>
    <w:p w:rsidR="00000000" w:rsidDel="00000000" w:rsidP="00000000" w:rsidRDefault="00000000" w:rsidRPr="00000000" w14:paraId="00000D0C">
      <w:pPr>
        <w:spacing w:line="360" w:lineRule="auto"/>
        <w:jc w:val="center"/>
        <w:rPr>
          <w:sz w:val="18"/>
          <w:szCs w:val="18"/>
        </w:rPr>
      </w:pPr>
      <w:r w:rsidDel="00000000" w:rsidR="00000000" w:rsidRPr="00000000">
        <w:rPr>
          <w:rtl w:val="0"/>
        </w:rPr>
      </w:r>
    </w:p>
    <w:p w:rsidR="00000000" w:rsidDel="00000000" w:rsidP="00000000" w:rsidRDefault="00000000" w:rsidRPr="00000000" w14:paraId="00000D0D">
      <w:pPr>
        <w:spacing w:line="360" w:lineRule="auto"/>
        <w:jc w:val="center"/>
        <w:rPr>
          <w:sz w:val="18"/>
          <w:szCs w:val="18"/>
        </w:rPr>
      </w:pPr>
      <w:r w:rsidDel="00000000" w:rsidR="00000000" w:rsidRPr="00000000">
        <w:rPr>
          <w:rtl w:val="0"/>
        </w:rPr>
      </w:r>
    </w:p>
    <w:p w:rsidR="00000000" w:rsidDel="00000000" w:rsidP="00000000" w:rsidRDefault="00000000" w:rsidRPr="00000000" w14:paraId="00000D0E">
      <w:pPr>
        <w:spacing w:line="360" w:lineRule="auto"/>
        <w:jc w:val="center"/>
        <w:rPr>
          <w:sz w:val="18"/>
          <w:szCs w:val="18"/>
        </w:rPr>
      </w:pPr>
      <w:r w:rsidDel="00000000" w:rsidR="00000000" w:rsidRPr="00000000">
        <w:rPr>
          <w:rtl w:val="0"/>
        </w:rPr>
      </w:r>
    </w:p>
    <w:p w:rsidR="00000000" w:rsidDel="00000000" w:rsidP="00000000" w:rsidRDefault="00000000" w:rsidRPr="00000000" w14:paraId="00000D0F">
      <w:pPr>
        <w:pStyle w:val="Heading5"/>
        <w:jc w:val="center"/>
        <w:rPr>
          <w:i w:val="1"/>
          <w:iCs w:val="1"/>
        </w:rPr>
      </w:pPr>
      <w:bookmarkStart w:colFirst="0" w:colLast="0" w:name="_dc6bks13hdhl" w:id="111"/>
      <w:bookmarkEnd w:id="111"/>
      <w:r w:rsidDel="00000000" w:rsidR="00000000" w:rsidRPr="00000000">
        <w:rPr>
          <w:i w:val="1"/>
          <w:iCs w:val="1"/>
          <w:color w:val="000000"/>
          <w:sz w:val="18"/>
          <w:szCs w:val="18"/>
          <w:rtl w:val="0"/>
        </w:rPr>
        <w:t xml:space="preserve">Tabla 8.20: “</w:t>
      </w:r>
      <w:r w:rsidDel="00000000" w:rsidR="00000000" w:rsidRPr="00000000">
        <w:rPr>
          <w:i w:val="1"/>
          <w:iCs w:val="1"/>
          <w:color w:val="000000"/>
          <w:sz w:val="18"/>
          <w:szCs w:val="18"/>
          <w:rtl w:val="0"/>
        </w:rPr>
        <w:t xml:space="preserve">CU19</w:t>
      </w:r>
      <w:r w:rsidDel="00000000" w:rsidR="00000000" w:rsidRPr="00000000">
        <w:rPr>
          <w:i w:val="1"/>
          <w:iCs w:val="1"/>
          <w:color w:val="000000"/>
          <w:sz w:val="18"/>
          <w:szCs w:val="18"/>
          <w:rtl w:val="0"/>
        </w:rPr>
        <w:t xml:space="preserve"> - Gestionando lista de espera secuencial”</w:t>
      </w:r>
      <w:r w:rsidDel="00000000" w:rsidR="00000000" w:rsidRPr="00000000">
        <w:rPr>
          <w:rtl w:val="0"/>
        </w:rPr>
      </w:r>
    </w:p>
    <w:tbl>
      <w:tblPr>
        <w:tblStyle w:val="Table20"/>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80"/>
        <w:tblGridChange w:id="0">
          <w:tblGrid>
            <w:gridCol w:w="2040"/>
            <w:gridCol w:w="738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10">
            <w:pPr>
              <w:ind w:left="113.38582677165356" w:right="170.07874015748033" w:firstLine="0"/>
              <w:rPr>
                <w:b w:val="1"/>
                <w:bCs w:val="1"/>
                <w:sz w:val="24"/>
                <w:szCs w:val="24"/>
              </w:rPr>
            </w:pPr>
            <w:r w:rsidDel="00000000" w:rsidR="00000000" w:rsidRPr="00000000">
              <w:rPr>
                <w:b w:val="1"/>
                <w:bCs w:val="1"/>
                <w:sz w:val="24"/>
                <w:szCs w:val="24"/>
                <w:rtl w:val="0"/>
              </w:rPr>
              <w:t xml:space="preserve">CU19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11">
            <w:pPr>
              <w:ind w:left="113.38582677165356" w:right="170.07874015748033" w:firstLine="0"/>
              <w:rPr>
                <w:b w:val="1"/>
                <w:bCs w:val="1"/>
                <w:sz w:val="24"/>
                <w:szCs w:val="24"/>
              </w:rPr>
            </w:pPr>
            <w:r w:rsidDel="00000000" w:rsidR="00000000" w:rsidRPr="00000000">
              <w:rPr>
                <w:b w:val="1"/>
                <w:bCs w:val="1"/>
                <w:sz w:val="24"/>
                <w:szCs w:val="24"/>
                <w:rtl w:val="0"/>
              </w:rPr>
              <w:t xml:space="preserve">Gestionando lista de espera secuencial</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2">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3">
            <w:pPr>
              <w:spacing w:after="480" w:lineRule="auto"/>
              <w:ind w:left="113.38582677165356" w:right="170.07874015748033" w:firstLine="0"/>
              <w:rPr>
                <w:color w:val="1f1f1f"/>
              </w:rPr>
            </w:pPr>
            <w:r w:rsidDel="00000000" w:rsidR="00000000" w:rsidRPr="00000000">
              <w:rPr>
                <w:color w:val="1f1f1f"/>
                <w:rtl w:val="0"/>
              </w:rPr>
              <w:t xml:space="preserve">Gestionando lista de espera secuencial</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4">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5">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6">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7">
            <w:pPr>
              <w:spacing w:after="480" w:lineRule="auto"/>
              <w:ind w:left="113.38582677165356" w:right="170.07874015748033" w:firstLine="0"/>
              <w:rPr>
                <w:color w:val="1f1f1f"/>
              </w:rPr>
            </w:pPr>
            <w:r w:rsidDel="00000000" w:rsidR="00000000" w:rsidRPr="00000000">
              <w:rPr>
                <w:color w:val="1f1f1f"/>
                <w:rtl w:val="0"/>
              </w:rPr>
              <w:t xml:space="preserve">Un paciente se inscribe en un bloque ocupado; al liberarse, el sistema notifica secuencialmente mediante alerta Push.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8">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9">
            <w:pPr>
              <w:spacing w:after="480" w:lineRule="auto"/>
              <w:ind w:left="113.38582677165356" w:right="170.07874015748033" w:firstLine="0"/>
              <w:rPr>
                <w:color w:val="1f1f1f"/>
              </w:rPr>
            </w:pPr>
            <w:r w:rsidDel="00000000" w:rsidR="00000000" w:rsidRPr="00000000">
              <w:rPr>
                <w:color w:val="1f1f1f"/>
                <w:rtl w:val="0"/>
              </w:rPr>
              <w:t xml:space="preserve">Baja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A">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B">
            <w:pPr>
              <w:spacing w:after="480" w:lineRule="auto"/>
              <w:ind w:left="113.38582677165356" w:right="170.07874015748033" w:firstLine="0"/>
              <w:rPr>
                <w:color w:val="1f1f1f"/>
              </w:rPr>
            </w:pPr>
            <w:r w:rsidDel="00000000" w:rsidR="00000000" w:rsidRPr="00000000">
              <w:rPr>
                <w:color w:val="1f1f1f"/>
                <w:rtl w:val="0"/>
              </w:rPr>
              <w:t xml:space="preserve">El paciente debe haber encontrado un bloque ocupado y decidido inscribirse en la lista.</w:t>
            </w:r>
          </w:p>
        </w:tc>
      </w:tr>
      <w:tr>
        <w:trPr>
          <w:cantSplit w:val="0"/>
          <w:trHeight w:val="15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C">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D">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selecciona un bloque horario ocupado y activa la opción para inscribirse en la lista de espera </w:t>
            </w:r>
            <w:r w:rsidDel="00000000" w:rsidR="00000000" w:rsidRPr="00000000">
              <w:rPr>
                <w:b w:val="1"/>
                <w:bCs w:val="1"/>
                <w:color w:val="1f1f1f"/>
                <w:rtl w:val="0"/>
              </w:rPr>
              <w:t xml:space="preserve">[Excepción 1]</w:t>
            </w:r>
            <w:r w:rsidDel="00000000" w:rsidR="00000000" w:rsidRPr="00000000">
              <w:rPr>
                <w:color w:val="1f1f1f"/>
                <w:rtl w:val="0"/>
              </w:rPr>
              <w:t xml:space="preserve">, el Sistema procesa la solicitud y registra al actor asignándole una posición basada estrictamente en el orden cronológico de llegada </w:t>
            </w:r>
            <w:r w:rsidDel="00000000" w:rsidR="00000000" w:rsidRPr="00000000">
              <w:rPr>
                <w:b w:val="1"/>
                <w:bCs w:val="1"/>
                <w:color w:val="1f1f1f"/>
                <w:rtl w:val="0"/>
              </w:rPr>
              <w:t xml:space="preserve">[Excepción 2]</w:t>
            </w:r>
            <w:r w:rsidDel="00000000" w:rsidR="00000000" w:rsidRPr="00000000">
              <w:rPr>
                <w:color w:val="1f1f1f"/>
                <w:rtl w:val="0"/>
              </w:rPr>
              <w:t xml:space="preserve">, el actor mantiene activa la recepción de alertas en su dispositivo móvil mientras espera la liberación de la vacante </w:t>
            </w:r>
            <w:r w:rsidDel="00000000" w:rsidR="00000000" w:rsidRPr="00000000">
              <w:rPr>
                <w:b w:val="1"/>
                <w:bCs w:val="1"/>
                <w:color w:val="1f1f1f"/>
                <w:rtl w:val="0"/>
              </w:rPr>
              <w:t xml:space="preserve">[Excepción 3]</w:t>
            </w:r>
            <w:r w:rsidDel="00000000" w:rsidR="00000000" w:rsidRPr="00000000">
              <w:rPr>
                <w:color w:val="1f1f1f"/>
                <w:rtl w:val="0"/>
              </w:rPr>
              <w:t xml:space="preserve">, el Sistema identifica la liberación del bloque y despacha una notificación push dirigida exclusivamente al primer integrante de la lista secuencial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1E">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1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bloque seleccionado ya ha alcanzado el límite máximo de pacientes permitidos en espera. El Sistema deshabilita el botón de inscripción y muestra un mensaje de lista de espera completa. El actor busca una alternativa en otro horario o profesional. </w:t>
            </w:r>
          </w:p>
          <w:p w:rsidR="00000000" w:rsidDel="00000000" w:rsidP="00000000" w:rsidRDefault="00000000" w:rsidRPr="00000000" w14:paraId="00000D2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Ocurre una falla de sincronización en el servidor que impide guardar la posición en la cola de datos. El Sistema notifica que el registro no pudo completarse y sugiere un reintento manual. El actor presiona nuevamente el botón de inscripción. </w:t>
            </w:r>
          </w:p>
          <w:p w:rsidR="00000000" w:rsidDel="00000000" w:rsidP="00000000" w:rsidRDefault="00000000" w:rsidRPr="00000000" w14:paraId="00000D2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dispositivo del paciente pierde la conexión a internet o tiene las notificaciones del sistema desactivadas. El Sistema registra el fallo de entrega en la bitácora de comunicaciones asíncronas. El actor verifica la configuración de su terminal para asegurar la recepción de futuros avisos. </w:t>
            </w:r>
          </w:p>
          <w:p w:rsidR="00000000" w:rsidDel="00000000" w:rsidP="00000000" w:rsidRDefault="00000000" w:rsidRPr="00000000" w14:paraId="00000D2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actor notificado no confirma el interés por el cupo dentro del margen de tiempo parametrizado. El Sistema revoca la prioridad del primer registro y transfiere automáticamente la oportunidad al siguiente paciente en el orden cronológico. El actor siguiente en la lista recibe la alerta para iniciar su proceso de agendamiento.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23">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24">
            <w:pPr>
              <w:spacing w:after="480" w:lineRule="auto"/>
              <w:ind w:left="113.38582677165356" w:right="170.07874015748033" w:firstLine="0"/>
              <w:rPr>
                <w:color w:val="1f1f1f"/>
              </w:rPr>
            </w:pPr>
            <w:r w:rsidDel="00000000" w:rsidR="00000000" w:rsidRPr="00000000">
              <w:rPr>
                <w:color w:val="1f1f1f"/>
                <w:rtl w:val="0"/>
              </w:rPr>
              <w:t xml:space="preserve">El actor es alertado sobre la liberación del bloque que deseaba.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25">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26">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RF18, RF52, RNF11</w:t>
            </w:r>
          </w:p>
        </w:tc>
      </w:tr>
    </w:tbl>
    <w:p w:rsidR="00000000" w:rsidDel="00000000" w:rsidP="00000000" w:rsidRDefault="00000000" w:rsidRPr="00000000" w14:paraId="00000D27">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D28">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29">
      <w:pPr>
        <w:spacing w:line="360" w:lineRule="auto"/>
        <w:jc w:val="center"/>
        <w:rPr>
          <w:sz w:val="18"/>
          <w:szCs w:val="18"/>
        </w:rPr>
      </w:pPr>
      <w:r w:rsidDel="00000000" w:rsidR="00000000" w:rsidRPr="00000000">
        <w:rPr>
          <w:rtl w:val="0"/>
        </w:rPr>
      </w:r>
    </w:p>
    <w:p w:rsidR="00000000" w:rsidDel="00000000" w:rsidP="00000000" w:rsidRDefault="00000000" w:rsidRPr="00000000" w14:paraId="00000D2A">
      <w:pPr>
        <w:spacing w:line="360" w:lineRule="auto"/>
        <w:jc w:val="center"/>
        <w:rPr>
          <w:sz w:val="18"/>
          <w:szCs w:val="18"/>
        </w:rPr>
      </w:pPr>
      <w:r w:rsidDel="00000000" w:rsidR="00000000" w:rsidRPr="00000000">
        <w:rPr>
          <w:rtl w:val="0"/>
        </w:rPr>
      </w:r>
    </w:p>
    <w:p w:rsidR="00000000" w:rsidDel="00000000" w:rsidP="00000000" w:rsidRDefault="00000000" w:rsidRPr="00000000" w14:paraId="00000D2B">
      <w:pPr>
        <w:spacing w:line="360" w:lineRule="auto"/>
        <w:jc w:val="center"/>
        <w:rPr>
          <w:sz w:val="18"/>
          <w:szCs w:val="18"/>
        </w:rPr>
      </w:pPr>
      <w:r w:rsidDel="00000000" w:rsidR="00000000" w:rsidRPr="00000000">
        <w:rPr>
          <w:rtl w:val="0"/>
        </w:rPr>
      </w:r>
    </w:p>
    <w:p w:rsidR="00000000" w:rsidDel="00000000" w:rsidP="00000000" w:rsidRDefault="00000000" w:rsidRPr="00000000" w14:paraId="00000D2C">
      <w:pPr>
        <w:spacing w:line="360" w:lineRule="auto"/>
        <w:jc w:val="center"/>
        <w:rPr>
          <w:sz w:val="18"/>
          <w:szCs w:val="18"/>
        </w:rPr>
      </w:pPr>
      <w:r w:rsidDel="00000000" w:rsidR="00000000" w:rsidRPr="00000000">
        <w:rPr>
          <w:rtl w:val="0"/>
        </w:rPr>
      </w:r>
    </w:p>
    <w:p w:rsidR="00000000" w:rsidDel="00000000" w:rsidP="00000000" w:rsidRDefault="00000000" w:rsidRPr="00000000" w14:paraId="00000D2D">
      <w:pPr>
        <w:spacing w:line="360" w:lineRule="auto"/>
        <w:jc w:val="center"/>
        <w:rPr>
          <w:sz w:val="18"/>
          <w:szCs w:val="18"/>
        </w:rPr>
      </w:pPr>
      <w:r w:rsidDel="00000000" w:rsidR="00000000" w:rsidRPr="00000000">
        <w:rPr>
          <w:rtl w:val="0"/>
        </w:rPr>
      </w:r>
    </w:p>
    <w:p w:rsidR="00000000" w:rsidDel="00000000" w:rsidP="00000000" w:rsidRDefault="00000000" w:rsidRPr="00000000" w14:paraId="00000D2E">
      <w:pPr>
        <w:pStyle w:val="Heading5"/>
        <w:jc w:val="center"/>
        <w:rPr>
          <w:i w:val="1"/>
          <w:iCs w:val="1"/>
        </w:rPr>
      </w:pPr>
      <w:bookmarkStart w:colFirst="0" w:colLast="0" w:name="_umwx9uutwzkr" w:id="112"/>
      <w:bookmarkEnd w:id="112"/>
      <w:r w:rsidDel="00000000" w:rsidR="00000000" w:rsidRPr="00000000">
        <w:rPr>
          <w:i w:val="1"/>
          <w:iCs w:val="1"/>
          <w:color w:val="000000"/>
          <w:sz w:val="18"/>
          <w:szCs w:val="18"/>
          <w:rtl w:val="0"/>
        </w:rPr>
        <w:t xml:space="preserve">Tabla 8.21: “CU20 - Transicionando máquina de estados de cita”</w:t>
      </w:r>
      <w:r w:rsidDel="00000000" w:rsidR="00000000" w:rsidRPr="00000000">
        <w:rPr>
          <w:rtl w:val="0"/>
        </w:rPr>
      </w:r>
    </w:p>
    <w:tbl>
      <w:tblPr>
        <w:tblStyle w:val="Table21"/>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80"/>
        <w:tblGridChange w:id="0">
          <w:tblGrid>
            <w:gridCol w:w="2040"/>
            <w:gridCol w:w="738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2F">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20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30">
            <w:pPr>
              <w:ind w:left="113.38582677165356" w:right="170.07874015748033" w:firstLine="0"/>
              <w:rPr>
                <w:b w:val="1"/>
                <w:bCs w:val="1"/>
                <w:sz w:val="24"/>
                <w:szCs w:val="24"/>
              </w:rPr>
            </w:pPr>
            <w:r w:rsidDel="00000000" w:rsidR="00000000" w:rsidRPr="00000000">
              <w:rPr>
                <w:b w:val="1"/>
                <w:bCs w:val="1"/>
                <w:sz w:val="24"/>
                <w:szCs w:val="24"/>
                <w:rtl w:val="0"/>
              </w:rPr>
              <w:t xml:space="preserve">Transicionando máquina de estados de cita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1">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2">
            <w:pPr>
              <w:spacing w:after="480" w:lineRule="auto"/>
              <w:ind w:left="113.38582677165356" w:right="170.07874015748033" w:firstLine="0"/>
              <w:jc w:val="both"/>
              <w:rPr>
                <w:color w:val="1f1f1f"/>
              </w:rPr>
            </w:pPr>
            <w:r w:rsidDel="00000000" w:rsidR="00000000" w:rsidRPr="00000000">
              <w:rPr>
                <w:color w:val="1f1f1f"/>
                <w:rtl w:val="0"/>
              </w:rPr>
              <w:t xml:space="preserve">Transicionando máquina de estados de cita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3">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4">
            <w:pPr>
              <w:spacing w:after="480" w:lineRule="auto"/>
              <w:ind w:left="113.38582677165356" w:right="170.07874015748033" w:firstLine="0"/>
              <w:jc w:val="both"/>
              <w:rPr>
                <w:color w:val="1f1f1f"/>
              </w:rPr>
            </w:pPr>
            <w:r w:rsidDel="00000000" w:rsidR="00000000" w:rsidRPr="00000000">
              <w:rPr>
                <w:color w:val="1f1f1f"/>
                <w:rtl w:val="0"/>
              </w:rPr>
              <w:t xml:space="preserve">Paciente, Profesional, Administrador</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5">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6">
            <w:pPr>
              <w:spacing w:after="480" w:lineRule="auto"/>
              <w:ind w:left="113.38582677165356" w:right="170.07874015748033" w:firstLine="0"/>
              <w:jc w:val="both"/>
              <w:rPr>
                <w:color w:val="1f1f1f"/>
              </w:rPr>
            </w:pPr>
            <w:r w:rsidDel="00000000" w:rsidR="00000000" w:rsidRPr="00000000">
              <w:rPr>
                <w:color w:val="1f1f1f"/>
                <w:rtl w:val="0"/>
              </w:rPr>
              <w:t xml:space="preserve">El sistema gestiona automáticamente el ciclo de vida de la cita, pasando por los diferentes estados lógicos conforme ocurren los eventos.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7">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8">
            <w:pPr>
              <w:spacing w:after="480" w:lineRule="auto"/>
              <w:ind w:left="113.38582677165356" w:right="170.07874015748033" w:firstLine="0"/>
              <w:jc w:val="both"/>
              <w:rPr>
                <w:color w:val="1f1f1f"/>
              </w:rPr>
            </w:pPr>
            <w:r w:rsidDel="00000000" w:rsidR="00000000" w:rsidRPr="00000000">
              <w:rPr>
                <w:color w:val="1f1f1f"/>
                <w:rtl w:val="0"/>
              </w:rPr>
              <w:t xml:space="preserve">Muy 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9">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A">
            <w:pPr>
              <w:spacing w:after="480" w:lineRule="auto"/>
              <w:ind w:left="113.38582677165356" w:right="170.07874015748033" w:firstLine="0"/>
              <w:jc w:val="both"/>
              <w:rPr>
                <w:color w:val="1f1f1f"/>
              </w:rPr>
            </w:pPr>
            <w:r w:rsidDel="00000000" w:rsidR="00000000" w:rsidRPr="00000000">
              <w:rPr>
                <w:color w:val="1f1f1f"/>
                <w:rtl w:val="0"/>
              </w:rPr>
              <w:t xml:space="preserve">Una cita es creada.</w:t>
            </w:r>
          </w:p>
        </w:tc>
      </w:tr>
      <w:tr>
        <w:trPr>
          <w:cantSplit w:val="0"/>
          <w:trHeight w:val="22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B">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C">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ejecuta una acción manual de cambio de estado sobre la cita, como marcar el inicio de la atención o registrar una inasistencia </w:t>
            </w:r>
            <w:r w:rsidDel="00000000" w:rsidR="00000000" w:rsidRPr="00000000">
              <w:rPr>
                <w:b w:val="1"/>
                <w:bCs w:val="1"/>
                <w:color w:val="1f1f1f"/>
                <w:rtl w:val="0"/>
              </w:rPr>
              <w:t xml:space="preserve">[Excepción 1]</w:t>
            </w:r>
            <w:r w:rsidDel="00000000" w:rsidR="00000000" w:rsidRPr="00000000">
              <w:rPr>
                <w:color w:val="1f1f1f"/>
                <w:rtl w:val="0"/>
              </w:rPr>
              <w:t xml:space="preserve">, el Sistema recibe el input y evalúa la lógica de la máquina de estados para determinar la fase correspondiente dentro del ciclo de vida </w:t>
            </w:r>
            <w:r w:rsidDel="00000000" w:rsidR="00000000" w:rsidRPr="00000000">
              <w:rPr>
                <w:b w:val="1"/>
                <w:bCs w:val="1"/>
                <w:color w:val="1f1f1f"/>
                <w:rtl w:val="0"/>
              </w:rPr>
              <w:t xml:space="preserve">[Excepción 2]</w:t>
            </w:r>
            <w:r w:rsidDel="00000000" w:rsidR="00000000" w:rsidRPr="00000000">
              <w:rPr>
                <w:color w:val="1f1f1f"/>
                <w:rtl w:val="0"/>
              </w:rPr>
              <w:t xml:space="preserve">, el actor observa la actualización visual del estado en su tablero de gestión para confirmar que el evento fue procesado correctamente </w:t>
            </w:r>
            <w:r w:rsidDel="00000000" w:rsidR="00000000" w:rsidRPr="00000000">
              <w:rPr>
                <w:b w:val="1"/>
                <w:bCs w:val="1"/>
                <w:color w:val="1f1f1f"/>
                <w:rtl w:val="0"/>
              </w:rPr>
              <w:t xml:space="preserve">[Excepción 3]</w:t>
            </w:r>
            <w:r w:rsidDel="00000000" w:rsidR="00000000" w:rsidRPr="00000000">
              <w:rPr>
                <w:color w:val="1f1f1f"/>
                <w:rtl w:val="0"/>
              </w:rPr>
              <w:t xml:space="preserve">, el Sistema persiste el nuevo estado en la base de datos y dispara los procesos de auditoría y notificación asociados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3D">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3E">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actor intenta realizar una transición manual sobre una cita que ya se encuentra en un estado terminal como "Realizada". El Sistema bloquea la interacción y muestra un mensaje de acción no permitida. El actor selecciona una cita activa para operar sobre ella. </w:t>
            </w:r>
          </w:p>
          <w:p w:rsidR="00000000" w:rsidDel="00000000" w:rsidP="00000000" w:rsidRDefault="00000000" w:rsidRPr="00000000" w14:paraId="00000D3F">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evento de entrada no cumple con las reglas de negocio necesarias para la transición solicitada. El Sistema detiene el cambio de fase y registra un error de validación de flujo lógico. El actor verifica los requisitos previos necesarios para habilitar dicho estado. </w:t>
            </w:r>
          </w:p>
          <w:p w:rsidR="00000000" w:rsidDel="00000000" w:rsidP="00000000" w:rsidRDefault="00000000" w:rsidRPr="00000000" w14:paraId="00000D4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La latencia de red impide que el actor visualice el cambio de estado en la interfaz de manera inmediata. El Sistema procesa la transacción exitosamente en el servidor. El actor refresca la aplicación para sincronizar la vista con los datos del controlador. </w:t>
            </w:r>
          </w:p>
          <w:p w:rsidR="00000000" w:rsidDel="00000000" w:rsidP="00000000" w:rsidRDefault="00000000" w:rsidRPr="00000000" w14:paraId="00000D4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motor de base de datos no logra guardar el nuevo estado debido a un fallo de persistencia o tiempo de espera agotado. El Sistema emite una alerta de error crítica y genera un reporte técnico automático. El actor contacta al soporte técnico para informar sobre la falla en el registro del estado.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42">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43">
            <w:pPr>
              <w:spacing w:after="480" w:lineRule="auto"/>
              <w:ind w:left="113.38582677165356" w:right="170.07874015748033" w:firstLine="0"/>
              <w:jc w:val="both"/>
              <w:rPr>
                <w:color w:val="1f1f1f"/>
              </w:rPr>
            </w:pPr>
            <w:r w:rsidDel="00000000" w:rsidR="00000000" w:rsidRPr="00000000">
              <w:rPr>
                <w:color w:val="1f1f1f"/>
                <w:rtl w:val="0"/>
              </w:rPr>
              <w:t xml:space="preserve">La cita refleja exactamente su fase dentro del ciclo de vida de la atención.</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44">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45">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RF22, RNF18</w:t>
            </w:r>
          </w:p>
        </w:tc>
      </w:tr>
    </w:tbl>
    <w:p w:rsidR="00000000" w:rsidDel="00000000" w:rsidP="00000000" w:rsidRDefault="00000000" w:rsidRPr="00000000" w14:paraId="00000D46">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D47">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48">
      <w:pPr>
        <w:spacing w:line="360" w:lineRule="auto"/>
        <w:jc w:val="center"/>
        <w:rPr>
          <w:sz w:val="18"/>
          <w:szCs w:val="18"/>
        </w:rPr>
      </w:pPr>
      <w:r w:rsidDel="00000000" w:rsidR="00000000" w:rsidRPr="00000000">
        <w:rPr>
          <w:rtl w:val="0"/>
        </w:rPr>
      </w:r>
    </w:p>
    <w:p w:rsidR="00000000" w:rsidDel="00000000" w:rsidP="00000000" w:rsidRDefault="00000000" w:rsidRPr="00000000" w14:paraId="00000D49">
      <w:pPr>
        <w:spacing w:line="360" w:lineRule="auto"/>
        <w:jc w:val="center"/>
        <w:rPr>
          <w:sz w:val="18"/>
          <w:szCs w:val="18"/>
        </w:rPr>
      </w:pPr>
      <w:r w:rsidDel="00000000" w:rsidR="00000000" w:rsidRPr="00000000">
        <w:rPr>
          <w:rtl w:val="0"/>
        </w:rPr>
      </w:r>
    </w:p>
    <w:p w:rsidR="00000000" w:rsidDel="00000000" w:rsidP="00000000" w:rsidRDefault="00000000" w:rsidRPr="00000000" w14:paraId="00000D4A">
      <w:pPr>
        <w:spacing w:line="360" w:lineRule="auto"/>
        <w:jc w:val="center"/>
        <w:rPr>
          <w:sz w:val="18"/>
          <w:szCs w:val="18"/>
        </w:rPr>
      </w:pPr>
      <w:r w:rsidDel="00000000" w:rsidR="00000000" w:rsidRPr="00000000">
        <w:rPr>
          <w:rtl w:val="0"/>
        </w:rPr>
      </w:r>
    </w:p>
    <w:p w:rsidR="00000000" w:rsidDel="00000000" w:rsidP="00000000" w:rsidRDefault="00000000" w:rsidRPr="00000000" w14:paraId="00000D4B">
      <w:pPr>
        <w:spacing w:line="360" w:lineRule="auto"/>
        <w:jc w:val="center"/>
        <w:rPr>
          <w:sz w:val="18"/>
          <w:szCs w:val="18"/>
        </w:rPr>
      </w:pPr>
      <w:r w:rsidDel="00000000" w:rsidR="00000000" w:rsidRPr="00000000">
        <w:rPr>
          <w:rtl w:val="0"/>
        </w:rPr>
      </w:r>
    </w:p>
    <w:p w:rsidR="00000000" w:rsidDel="00000000" w:rsidP="00000000" w:rsidRDefault="00000000" w:rsidRPr="00000000" w14:paraId="00000D4C">
      <w:pPr>
        <w:spacing w:line="360" w:lineRule="auto"/>
        <w:jc w:val="center"/>
        <w:rPr>
          <w:sz w:val="18"/>
          <w:szCs w:val="18"/>
        </w:rPr>
      </w:pPr>
      <w:r w:rsidDel="00000000" w:rsidR="00000000" w:rsidRPr="00000000">
        <w:rPr>
          <w:rtl w:val="0"/>
        </w:rPr>
      </w:r>
    </w:p>
    <w:p w:rsidR="00000000" w:rsidDel="00000000" w:rsidP="00000000" w:rsidRDefault="00000000" w:rsidRPr="00000000" w14:paraId="00000D4D">
      <w:pPr>
        <w:spacing w:line="360" w:lineRule="auto"/>
        <w:jc w:val="center"/>
        <w:rPr>
          <w:sz w:val="18"/>
          <w:szCs w:val="18"/>
        </w:rPr>
      </w:pPr>
      <w:r w:rsidDel="00000000" w:rsidR="00000000" w:rsidRPr="00000000">
        <w:rPr>
          <w:rtl w:val="0"/>
        </w:rPr>
      </w:r>
    </w:p>
    <w:p w:rsidR="00000000" w:rsidDel="00000000" w:rsidP="00000000" w:rsidRDefault="00000000" w:rsidRPr="00000000" w14:paraId="00000D4E">
      <w:pPr>
        <w:spacing w:line="360" w:lineRule="auto"/>
        <w:jc w:val="center"/>
        <w:rPr>
          <w:sz w:val="18"/>
          <w:szCs w:val="18"/>
        </w:rPr>
      </w:pPr>
      <w:r w:rsidDel="00000000" w:rsidR="00000000" w:rsidRPr="00000000">
        <w:rPr>
          <w:rtl w:val="0"/>
        </w:rPr>
      </w:r>
    </w:p>
    <w:p w:rsidR="00000000" w:rsidDel="00000000" w:rsidP="00000000" w:rsidRDefault="00000000" w:rsidRPr="00000000" w14:paraId="00000D4F">
      <w:pPr>
        <w:spacing w:line="360" w:lineRule="auto"/>
        <w:jc w:val="center"/>
        <w:rPr>
          <w:sz w:val="18"/>
          <w:szCs w:val="18"/>
        </w:rPr>
      </w:pPr>
      <w:r w:rsidDel="00000000" w:rsidR="00000000" w:rsidRPr="00000000">
        <w:rPr>
          <w:rtl w:val="0"/>
        </w:rPr>
      </w:r>
    </w:p>
    <w:p w:rsidR="00000000" w:rsidDel="00000000" w:rsidP="00000000" w:rsidRDefault="00000000" w:rsidRPr="00000000" w14:paraId="00000D50">
      <w:pPr>
        <w:spacing w:line="360" w:lineRule="auto"/>
        <w:jc w:val="center"/>
        <w:rPr>
          <w:sz w:val="18"/>
          <w:szCs w:val="18"/>
        </w:rPr>
      </w:pPr>
      <w:r w:rsidDel="00000000" w:rsidR="00000000" w:rsidRPr="00000000">
        <w:rPr>
          <w:rtl w:val="0"/>
        </w:rPr>
      </w:r>
    </w:p>
    <w:p w:rsidR="00000000" w:rsidDel="00000000" w:rsidP="00000000" w:rsidRDefault="00000000" w:rsidRPr="00000000" w14:paraId="00000D51">
      <w:pPr>
        <w:pStyle w:val="Heading5"/>
        <w:jc w:val="center"/>
        <w:rPr>
          <w:i w:val="1"/>
          <w:iCs w:val="1"/>
        </w:rPr>
      </w:pPr>
      <w:bookmarkStart w:colFirst="0" w:colLast="0" w:name="_17daau45p71c" w:id="113"/>
      <w:bookmarkEnd w:id="113"/>
      <w:r w:rsidDel="00000000" w:rsidR="00000000" w:rsidRPr="00000000">
        <w:rPr>
          <w:i w:val="1"/>
          <w:iCs w:val="1"/>
          <w:color w:val="000000"/>
          <w:sz w:val="18"/>
          <w:szCs w:val="18"/>
          <w:rtl w:val="0"/>
        </w:rPr>
        <w:t xml:space="preserve">Tabla 8.22: “CU21 - Confirmando asistencia a cita de forma distribuida”</w:t>
      </w:r>
      <w:r w:rsidDel="00000000" w:rsidR="00000000" w:rsidRPr="00000000">
        <w:rPr>
          <w:rtl w:val="0"/>
        </w:rPr>
      </w:r>
    </w:p>
    <w:tbl>
      <w:tblPr>
        <w:tblStyle w:val="Table22"/>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65"/>
        <w:tblGridChange w:id="0">
          <w:tblGrid>
            <w:gridCol w:w="2040"/>
            <w:gridCol w:w="736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2">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21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53">
            <w:pPr>
              <w:ind w:left="113.38582677165356" w:right="170.07874015748033" w:firstLine="0"/>
              <w:rPr>
                <w:b w:val="1"/>
                <w:bCs w:val="1"/>
                <w:sz w:val="24"/>
                <w:szCs w:val="24"/>
              </w:rPr>
            </w:pPr>
            <w:r w:rsidDel="00000000" w:rsidR="00000000" w:rsidRPr="00000000">
              <w:rPr>
                <w:b w:val="1"/>
                <w:bCs w:val="1"/>
                <w:sz w:val="24"/>
                <w:szCs w:val="24"/>
                <w:rtl w:val="0"/>
              </w:rPr>
              <w:t xml:space="preserve">Confirmando asistencia a cita de forma distribuida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54">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55">
            <w:pPr>
              <w:spacing w:after="480" w:lineRule="auto"/>
              <w:ind w:left="113.38582677165356" w:right="170.07874015748033" w:firstLine="0"/>
              <w:rPr>
                <w:color w:val="1f1f1f"/>
              </w:rPr>
            </w:pPr>
            <w:r w:rsidDel="00000000" w:rsidR="00000000" w:rsidRPr="00000000">
              <w:rPr>
                <w:color w:val="1f1f1f"/>
                <w:rtl w:val="0"/>
              </w:rPr>
              <w:t xml:space="preserve">Confirmando asistencia a cita de forma distribuida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56">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57">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58">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59">
            <w:pPr>
              <w:spacing w:after="480" w:lineRule="auto"/>
              <w:ind w:left="113.38582677165356" w:right="170.07874015748033" w:firstLine="0"/>
              <w:rPr>
                <w:color w:val="1f1f1f"/>
              </w:rPr>
            </w:pPr>
            <w:r w:rsidDel="00000000" w:rsidR="00000000" w:rsidRPr="00000000">
              <w:rPr>
                <w:color w:val="1f1f1f"/>
                <w:rtl w:val="0"/>
              </w:rPr>
              <w:t xml:space="preserve">El sistema envía solicitudes automatizadas para que el paciente valide o cancele su cita mediante app o correo, según las reglas de anticipación.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5A">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5B">
            <w:pPr>
              <w:spacing w:after="480" w:lineRule="auto"/>
              <w:ind w:left="113.38582677165356" w:right="170.07874015748033" w:firstLine="0"/>
              <w:rPr>
                <w:color w:val="1f1f1f"/>
              </w:rPr>
            </w:pPr>
            <w:r w:rsidDel="00000000" w:rsidR="00000000" w:rsidRPr="00000000">
              <w:rPr>
                <w:color w:val="1f1f1f"/>
                <w:rtl w:val="0"/>
              </w:rPr>
              <w:t xml:space="preserve">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5C">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5D">
            <w:pPr>
              <w:spacing w:after="480" w:lineRule="auto"/>
              <w:ind w:left="113.38582677165356" w:right="170.07874015748033" w:firstLine="0"/>
              <w:rPr>
                <w:color w:val="1f1f1f"/>
              </w:rPr>
            </w:pPr>
            <w:r w:rsidDel="00000000" w:rsidR="00000000" w:rsidRPr="00000000">
              <w:rPr>
                <w:color w:val="1f1f1f"/>
                <w:rtl w:val="0"/>
              </w:rPr>
              <w:t xml:space="preserve">La cita debe estar en estado Reservada y acercarse a la regla de anticipación.</w:t>
            </w:r>
          </w:p>
        </w:tc>
      </w:tr>
      <w:tr>
        <w:trPr>
          <w:cantSplit w:val="0"/>
          <w:trHeight w:val="22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5E">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5F">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recibe la alerta de solicitud de confirmación a través de una notificación push o un enlace en su correo electrónico </w:t>
            </w:r>
            <w:r w:rsidDel="00000000" w:rsidR="00000000" w:rsidRPr="00000000">
              <w:rPr>
                <w:b w:val="1"/>
                <w:bCs w:val="1"/>
                <w:color w:val="1f1f1f"/>
                <w:rtl w:val="0"/>
              </w:rPr>
              <w:t xml:space="preserve">[Excepción 1]</w:t>
            </w:r>
            <w:r w:rsidDel="00000000" w:rsidR="00000000" w:rsidRPr="00000000">
              <w:rPr>
                <w:color w:val="1f1f1f"/>
                <w:rtl w:val="0"/>
              </w:rPr>
              <w:t xml:space="preserve">, el Sistema habilita la interfaz de validación síncrona cargando los detalles específicos de la cita reservada </w:t>
            </w:r>
            <w:r w:rsidDel="00000000" w:rsidR="00000000" w:rsidRPr="00000000">
              <w:rPr>
                <w:b w:val="1"/>
                <w:bCs w:val="1"/>
                <w:color w:val="1f1f1f"/>
                <w:rtl w:val="0"/>
              </w:rPr>
              <w:t xml:space="preserve">[Excepción 2]</w:t>
            </w:r>
            <w:r w:rsidDel="00000000" w:rsidR="00000000" w:rsidRPr="00000000">
              <w:rPr>
                <w:color w:val="1f1f1f"/>
                <w:rtl w:val="0"/>
              </w:rPr>
              <w:t xml:space="preserve">, el actor interactúa con la plataforma seleccionando la opción de validar su asistencia o cancelar el bloque horario </w:t>
            </w:r>
            <w:r w:rsidDel="00000000" w:rsidR="00000000" w:rsidRPr="00000000">
              <w:rPr>
                <w:b w:val="1"/>
                <w:bCs w:val="1"/>
                <w:color w:val="1f1f1f"/>
                <w:rtl w:val="0"/>
              </w:rPr>
              <w:t xml:space="preserve">[Excepción 3]</w:t>
            </w:r>
            <w:r w:rsidDel="00000000" w:rsidR="00000000" w:rsidRPr="00000000">
              <w:rPr>
                <w:color w:val="1f1f1f"/>
                <w:rtl w:val="0"/>
              </w:rPr>
              <w:t xml:space="preserve">, el Sistema captura la respuesta y ejecuta el cambio de estado en el repositorio de datos para reflejar la decisión final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60">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6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servicio de notificaciones presenta una latencia elevada que impide la recepción oportuna del aviso. El Sistema registra un reintento fallido en la cola de envíos programados. El actor revisa manualmente el estado de su cita en el panel de la aplicación. </w:t>
            </w:r>
          </w:p>
          <w:p w:rsidR="00000000" w:rsidDel="00000000" w:rsidP="00000000" w:rsidRDefault="00000000" w:rsidRPr="00000000" w14:paraId="00000D6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token de seguridad adjunto en el enlace de acceso ha expirado por superar el tiempo de vida parametrizado. El Sistema deniega la entrada a la interfaz de confirmación y muestra un error de sesión. El actor solicita la generación de una nueva clave de validación desde el portal. </w:t>
            </w:r>
          </w:p>
          <w:p w:rsidR="00000000" w:rsidDel="00000000" w:rsidP="00000000" w:rsidRDefault="00000000" w:rsidRPr="00000000" w14:paraId="00000D63">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actor no interactúa con la solicitud recibida ignorando el llamado a la acción por tiempo prolongado. El Sistema mantiene el estado de la cita inalterado hasta el momento de la atención médica. El actor acude a la cita presencialmente o asume la posible reasignación del cupo. </w:t>
            </w:r>
          </w:p>
          <w:p w:rsidR="00000000" w:rsidDel="00000000" w:rsidP="00000000" w:rsidRDefault="00000000" w:rsidRPr="00000000" w14:paraId="00000D64">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Ocurre una falla de persistencia en la base de datos distribuida durante el procesamiento de la respuesta. El Sistema informa al actor que el cambio no pudo guardarse satisfactoriamente. El actor reintenta la confirmación tras refrescar la pantalla de validación.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65">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66">
            <w:pPr>
              <w:spacing w:after="480" w:lineRule="auto"/>
              <w:ind w:left="113.38582677165356" w:right="170.07874015748033" w:firstLine="0"/>
              <w:rPr>
                <w:color w:val="1f1f1f"/>
              </w:rPr>
            </w:pPr>
            <w:r w:rsidDel="00000000" w:rsidR="00000000" w:rsidRPr="00000000">
              <w:rPr>
                <w:color w:val="1f1f1f"/>
                <w:rtl w:val="0"/>
              </w:rPr>
              <w:t xml:space="preserve">La cita es confirmada por el actor o sus recursos son liberados.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67">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68">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RF18, RF20, RF21</w:t>
            </w:r>
          </w:p>
        </w:tc>
      </w:tr>
    </w:tbl>
    <w:p w:rsidR="00000000" w:rsidDel="00000000" w:rsidP="00000000" w:rsidRDefault="00000000" w:rsidRPr="00000000" w14:paraId="00000D69">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D6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6B">
      <w:pPr>
        <w:spacing w:line="360" w:lineRule="auto"/>
        <w:jc w:val="center"/>
        <w:rPr>
          <w:sz w:val="18"/>
          <w:szCs w:val="18"/>
        </w:rPr>
      </w:pPr>
      <w:r w:rsidDel="00000000" w:rsidR="00000000" w:rsidRPr="00000000">
        <w:rPr>
          <w:rtl w:val="0"/>
        </w:rPr>
      </w:r>
    </w:p>
    <w:p w:rsidR="00000000" w:rsidDel="00000000" w:rsidP="00000000" w:rsidRDefault="00000000" w:rsidRPr="00000000" w14:paraId="00000D6C">
      <w:pPr>
        <w:spacing w:line="360" w:lineRule="auto"/>
        <w:jc w:val="center"/>
        <w:rPr>
          <w:sz w:val="18"/>
          <w:szCs w:val="18"/>
        </w:rPr>
      </w:pPr>
      <w:r w:rsidDel="00000000" w:rsidR="00000000" w:rsidRPr="00000000">
        <w:rPr>
          <w:rtl w:val="0"/>
        </w:rPr>
      </w:r>
    </w:p>
    <w:p w:rsidR="00000000" w:rsidDel="00000000" w:rsidP="00000000" w:rsidRDefault="00000000" w:rsidRPr="00000000" w14:paraId="00000D6D">
      <w:pPr>
        <w:spacing w:line="360" w:lineRule="auto"/>
        <w:jc w:val="center"/>
        <w:rPr>
          <w:sz w:val="18"/>
          <w:szCs w:val="18"/>
        </w:rPr>
      </w:pPr>
      <w:r w:rsidDel="00000000" w:rsidR="00000000" w:rsidRPr="00000000">
        <w:rPr>
          <w:rtl w:val="0"/>
        </w:rPr>
      </w:r>
    </w:p>
    <w:p w:rsidR="00000000" w:rsidDel="00000000" w:rsidP="00000000" w:rsidRDefault="00000000" w:rsidRPr="00000000" w14:paraId="00000D6E">
      <w:pPr>
        <w:spacing w:line="360" w:lineRule="auto"/>
        <w:jc w:val="center"/>
        <w:rPr>
          <w:sz w:val="18"/>
          <w:szCs w:val="18"/>
        </w:rPr>
      </w:pPr>
      <w:r w:rsidDel="00000000" w:rsidR="00000000" w:rsidRPr="00000000">
        <w:rPr>
          <w:rtl w:val="0"/>
        </w:rPr>
      </w:r>
    </w:p>
    <w:p w:rsidR="00000000" w:rsidDel="00000000" w:rsidP="00000000" w:rsidRDefault="00000000" w:rsidRPr="00000000" w14:paraId="00000D6F">
      <w:pPr>
        <w:spacing w:line="360" w:lineRule="auto"/>
        <w:jc w:val="center"/>
        <w:rPr>
          <w:sz w:val="18"/>
          <w:szCs w:val="18"/>
        </w:rPr>
      </w:pPr>
      <w:r w:rsidDel="00000000" w:rsidR="00000000" w:rsidRPr="00000000">
        <w:rPr>
          <w:rtl w:val="0"/>
        </w:rPr>
      </w:r>
    </w:p>
    <w:p w:rsidR="00000000" w:rsidDel="00000000" w:rsidP="00000000" w:rsidRDefault="00000000" w:rsidRPr="00000000" w14:paraId="00000D70">
      <w:pPr>
        <w:pStyle w:val="Heading5"/>
        <w:jc w:val="center"/>
        <w:rPr>
          <w:i w:val="1"/>
          <w:iCs w:val="1"/>
        </w:rPr>
      </w:pPr>
      <w:bookmarkStart w:colFirst="0" w:colLast="0" w:name="_e8anxptgr8re" w:id="114"/>
      <w:bookmarkEnd w:id="114"/>
      <w:r w:rsidDel="00000000" w:rsidR="00000000" w:rsidRPr="00000000">
        <w:rPr>
          <w:i w:val="1"/>
          <w:iCs w:val="1"/>
          <w:color w:val="000000"/>
          <w:sz w:val="18"/>
          <w:szCs w:val="18"/>
          <w:rtl w:val="0"/>
        </w:rPr>
        <w:t xml:space="preserve">Tabla 8.23: “CU22 - Registrando trazabilidad de transiciones de agenda”</w:t>
      </w:r>
      <w:r w:rsidDel="00000000" w:rsidR="00000000" w:rsidRPr="00000000">
        <w:rPr>
          <w:rtl w:val="0"/>
        </w:rPr>
      </w:r>
    </w:p>
    <w:tbl>
      <w:tblPr>
        <w:tblStyle w:val="Table2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71">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22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72">
            <w:pPr>
              <w:ind w:left="113.38582677165356" w:right="170.07874015748033" w:firstLine="0"/>
              <w:rPr>
                <w:b w:val="1"/>
                <w:bCs w:val="1"/>
                <w:sz w:val="24"/>
                <w:szCs w:val="24"/>
              </w:rPr>
            </w:pPr>
            <w:r w:rsidDel="00000000" w:rsidR="00000000" w:rsidRPr="00000000">
              <w:rPr>
                <w:b w:val="1"/>
                <w:bCs w:val="1"/>
                <w:sz w:val="24"/>
                <w:szCs w:val="24"/>
                <w:rtl w:val="0"/>
              </w:rPr>
              <w:t xml:space="preserve">Registrando trazabilidad de transiciones de agenda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3">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74">
            <w:pPr>
              <w:spacing w:after="480" w:lineRule="auto"/>
              <w:ind w:left="113.38582677165356" w:right="170.07874015748033" w:firstLine="0"/>
              <w:rPr>
                <w:color w:val="1f1f1f"/>
              </w:rPr>
            </w:pPr>
            <w:r w:rsidDel="00000000" w:rsidR="00000000" w:rsidRPr="00000000">
              <w:rPr>
                <w:color w:val="1f1f1f"/>
                <w:rtl w:val="0"/>
              </w:rPr>
              <w:t xml:space="preserve">Registrando trazabilidad de transiciones de agenda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5">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76">
            <w:pPr>
              <w:spacing w:after="480" w:lineRule="auto"/>
              <w:ind w:left="113.38582677165356" w:right="170.07874015748033" w:firstLine="0"/>
              <w:rPr>
                <w:color w:val="1f1f1f"/>
              </w:rPr>
            </w:pPr>
            <w:r w:rsidDel="00000000" w:rsidR="00000000" w:rsidRPr="00000000">
              <w:rPr>
                <w:color w:val="1f1f1f"/>
                <w:rtl w:val="0"/>
              </w:rPr>
              <w:t xml:space="preserve">Paciente, Profesional, Administrador</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7">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78">
            <w:pPr>
              <w:spacing w:after="480" w:lineRule="auto"/>
              <w:ind w:left="113.38582677165356" w:right="170.07874015748033" w:firstLine="0"/>
              <w:rPr>
                <w:color w:val="1f1f1f"/>
              </w:rPr>
            </w:pPr>
            <w:r w:rsidDel="00000000" w:rsidR="00000000" w:rsidRPr="00000000">
              <w:rPr>
                <w:color w:val="1f1f1f"/>
                <w:rtl w:val="0"/>
              </w:rPr>
              <w:t xml:space="preserve">El sistema guarda un log por cada modificación o cambio de estado de una cita, documentando el responsable y el motivo.</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9">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7A">
            <w:pPr>
              <w:spacing w:after="480" w:lineRule="auto"/>
              <w:ind w:left="113.38582677165356" w:right="170.07874015748033" w:firstLine="0"/>
              <w:rPr>
                <w:color w:val="1f1f1f"/>
              </w:rPr>
            </w:pPr>
            <w:r w:rsidDel="00000000" w:rsidR="00000000" w:rsidRPr="00000000">
              <w:rPr>
                <w:color w:val="1f1f1f"/>
                <w:rtl w:val="0"/>
              </w:rPr>
              <w:t xml:space="preserve">Muy 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B">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7C">
            <w:pPr>
              <w:spacing w:after="480" w:lineRule="auto"/>
              <w:ind w:left="113.38582677165356" w:right="170.07874015748033" w:firstLine="0"/>
              <w:rPr>
                <w:color w:val="1f1f1f"/>
              </w:rPr>
            </w:pPr>
            <w:r w:rsidDel="00000000" w:rsidR="00000000" w:rsidRPr="00000000">
              <w:rPr>
                <w:color w:val="1f1f1f"/>
                <w:rtl w:val="0"/>
              </w:rPr>
              <w:t xml:space="preserve">Se ejecuta cualquier cambio de estado o edición en una cita.</w:t>
            </w:r>
          </w:p>
        </w:tc>
      </w:tr>
      <w:tr>
        <w:trPr>
          <w:cantSplit w:val="0"/>
          <w:trHeight w:val="165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D">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7E">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Paciente, Profesional, Administrador ejecuta una modificación o un cambio de estado sobre una cita médica dentro del módulo de agenda </w:t>
            </w:r>
            <w:r w:rsidDel="00000000" w:rsidR="00000000" w:rsidRPr="00000000">
              <w:rPr>
                <w:b w:val="1"/>
                <w:bCs w:val="1"/>
                <w:color w:val="1f1f1f"/>
                <w:rtl w:val="0"/>
              </w:rPr>
              <w:t xml:space="preserve">[Excepción 1]</w:t>
            </w:r>
            <w:r w:rsidDel="00000000" w:rsidR="00000000" w:rsidRPr="00000000">
              <w:rPr>
                <w:color w:val="1f1f1f"/>
                <w:rtl w:val="0"/>
              </w:rPr>
              <w:t xml:space="preserve">, el Sistema detecta la transición de datos e inicia la captura automática del ID del responsable, el Timestamp y la IP de origen </w:t>
            </w:r>
            <w:r w:rsidDel="00000000" w:rsidR="00000000" w:rsidRPr="00000000">
              <w:rPr>
                <w:b w:val="1"/>
                <w:bCs w:val="1"/>
                <w:color w:val="1f1f1f"/>
                <w:rtl w:val="0"/>
              </w:rPr>
              <w:t xml:space="preserve">[Excepción 2]</w:t>
            </w:r>
            <w:r w:rsidDel="00000000" w:rsidR="00000000" w:rsidRPr="00000000">
              <w:rPr>
                <w:color w:val="1f1f1f"/>
                <w:rtl w:val="0"/>
              </w:rPr>
              <w:t xml:space="preserve">, el Paciente, Profesional, Administrador ingresa la justificación obligatoria del movimiento en el campo de observaciones provisto por la interfaz </w:t>
            </w:r>
            <w:r w:rsidDel="00000000" w:rsidR="00000000" w:rsidRPr="00000000">
              <w:rPr>
                <w:b w:val="1"/>
                <w:bCs w:val="1"/>
                <w:color w:val="1f1f1f"/>
                <w:rtl w:val="0"/>
              </w:rPr>
              <w:t xml:space="preserve">[Excepción 3]</w:t>
            </w:r>
            <w:r w:rsidDel="00000000" w:rsidR="00000000" w:rsidRPr="00000000">
              <w:rPr>
                <w:color w:val="1f1f1f"/>
                <w:rtl w:val="0"/>
              </w:rPr>
              <w:t xml:space="preserve">, el Sistema valida la integridad de los metadatos y persiste el log de auditoría en el repositorio inmutable para garantizar la trazabilidad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7F">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80">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Profesional o Administrador intenta realizar un cambio de estado sobre una cita que ya posee un estado terminal no modificable. El Sistema bloquea la edición y muestra un mensaje de restricción de flujo. El actor selecciona una cita válida para su edición. </w:t>
            </w:r>
          </w:p>
          <w:p w:rsidR="00000000" w:rsidDel="00000000" w:rsidP="00000000" w:rsidRDefault="00000000" w:rsidRPr="00000000" w14:paraId="00000D81">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no logra obtener la información del actor responsable debido a una pérdida de contexto en la sesión. El Sistema omite la modificación de la cita y lanza una advertencia de seguridad. El actor reinicia su sesión para recuperar sus credenciales. </w:t>
            </w:r>
          </w:p>
          <w:p w:rsidR="00000000" w:rsidDel="00000000" w:rsidP="00000000" w:rsidRDefault="00000000" w:rsidRPr="00000000" w14:paraId="00000D82">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Profesional o Administrador deja el campo de justificación vacío antes de intentar guardar los cambios. El Sistema impide la transición de estado y resalta el campo obligatorio en rojo. El actor redacta el motivo del cambio para proceder. </w:t>
            </w:r>
          </w:p>
          <w:p w:rsidR="00000000" w:rsidDel="00000000" w:rsidP="00000000" w:rsidRDefault="00000000" w:rsidRPr="00000000" w14:paraId="00000D83">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experimenta un fallo de conexión durante la persistencia del log. El Sistema encola la tarea de registro y notifica que la operación está en proceso de sincronización. El actor verifica la actualización del historial tras unos minutos.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84">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85">
            <w:pPr>
              <w:spacing w:after="480" w:lineRule="auto"/>
              <w:ind w:left="113.38582677165356" w:right="170.07874015748033" w:firstLine="0"/>
              <w:rPr>
                <w:color w:val="1f1f1f"/>
              </w:rPr>
            </w:pPr>
            <w:r w:rsidDel="00000000" w:rsidR="00000000" w:rsidRPr="00000000">
              <w:rPr>
                <w:color w:val="1f1f1f"/>
                <w:rtl w:val="0"/>
              </w:rPr>
              <w:t xml:space="preserve">Queda un historial detallado para auditoría de agenda.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86">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8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RF17, RF20, RF22, RNF18</w:t>
            </w:r>
          </w:p>
        </w:tc>
      </w:tr>
    </w:tbl>
    <w:p w:rsidR="00000000" w:rsidDel="00000000" w:rsidP="00000000" w:rsidRDefault="00000000" w:rsidRPr="00000000" w14:paraId="00000D88">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D8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8A">
      <w:pPr>
        <w:spacing w:line="360" w:lineRule="auto"/>
        <w:jc w:val="center"/>
        <w:rPr>
          <w:sz w:val="18"/>
          <w:szCs w:val="18"/>
        </w:rPr>
      </w:pPr>
      <w:r w:rsidDel="00000000" w:rsidR="00000000" w:rsidRPr="00000000">
        <w:rPr>
          <w:rtl w:val="0"/>
        </w:rPr>
      </w:r>
    </w:p>
    <w:p w:rsidR="00000000" w:rsidDel="00000000" w:rsidP="00000000" w:rsidRDefault="00000000" w:rsidRPr="00000000" w14:paraId="00000D8B">
      <w:pPr>
        <w:spacing w:line="360" w:lineRule="auto"/>
        <w:jc w:val="center"/>
        <w:rPr>
          <w:sz w:val="18"/>
          <w:szCs w:val="18"/>
        </w:rPr>
      </w:pPr>
      <w:r w:rsidDel="00000000" w:rsidR="00000000" w:rsidRPr="00000000">
        <w:rPr>
          <w:rtl w:val="0"/>
        </w:rPr>
      </w:r>
    </w:p>
    <w:p w:rsidR="00000000" w:rsidDel="00000000" w:rsidP="00000000" w:rsidRDefault="00000000" w:rsidRPr="00000000" w14:paraId="00000D8C">
      <w:pPr>
        <w:spacing w:line="360" w:lineRule="auto"/>
        <w:jc w:val="center"/>
        <w:rPr>
          <w:sz w:val="18"/>
          <w:szCs w:val="18"/>
        </w:rPr>
      </w:pPr>
      <w:r w:rsidDel="00000000" w:rsidR="00000000" w:rsidRPr="00000000">
        <w:rPr>
          <w:rtl w:val="0"/>
        </w:rPr>
      </w:r>
    </w:p>
    <w:p w:rsidR="00000000" w:rsidDel="00000000" w:rsidP="00000000" w:rsidRDefault="00000000" w:rsidRPr="00000000" w14:paraId="00000D8D">
      <w:pPr>
        <w:spacing w:line="360" w:lineRule="auto"/>
        <w:jc w:val="center"/>
        <w:rPr>
          <w:sz w:val="18"/>
          <w:szCs w:val="18"/>
        </w:rPr>
      </w:pPr>
      <w:r w:rsidDel="00000000" w:rsidR="00000000" w:rsidRPr="00000000">
        <w:rPr>
          <w:rtl w:val="0"/>
        </w:rPr>
      </w:r>
    </w:p>
    <w:p w:rsidR="00000000" w:rsidDel="00000000" w:rsidP="00000000" w:rsidRDefault="00000000" w:rsidRPr="00000000" w14:paraId="00000D8E">
      <w:pPr>
        <w:spacing w:line="360" w:lineRule="auto"/>
        <w:jc w:val="center"/>
        <w:rPr>
          <w:sz w:val="18"/>
          <w:szCs w:val="18"/>
        </w:rPr>
      </w:pPr>
      <w:r w:rsidDel="00000000" w:rsidR="00000000" w:rsidRPr="00000000">
        <w:rPr>
          <w:rtl w:val="0"/>
        </w:rPr>
      </w:r>
    </w:p>
    <w:p w:rsidR="00000000" w:rsidDel="00000000" w:rsidP="00000000" w:rsidRDefault="00000000" w:rsidRPr="00000000" w14:paraId="00000D8F">
      <w:pPr>
        <w:spacing w:line="360" w:lineRule="auto"/>
        <w:jc w:val="center"/>
        <w:rPr>
          <w:sz w:val="18"/>
          <w:szCs w:val="18"/>
        </w:rPr>
      </w:pPr>
      <w:r w:rsidDel="00000000" w:rsidR="00000000" w:rsidRPr="00000000">
        <w:rPr>
          <w:rtl w:val="0"/>
        </w:rPr>
      </w:r>
    </w:p>
    <w:p w:rsidR="00000000" w:rsidDel="00000000" w:rsidP="00000000" w:rsidRDefault="00000000" w:rsidRPr="00000000" w14:paraId="00000D90">
      <w:pPr>
        <w:spacing w:line="360" w:lineRule="auto"/>
        <w:jc w:val="center"/>
        <w:rPr>
          <w:sz w:val="18"/>
          <w:szCs w:val="18"/>
        </w:rPr>
      </w:pPr>
      <w:r w:rsidDel="00000000" w:rsidR="00000000" w:rsidRPr="00000000">
        <w:rPr>
          <w:rtl w:val="0"/>
        </w:rPr>
      </w:r>
    </w:p>
    <w:p w:rsidR="00000000" w:rsidDel="00000000" w:rsidP="00000000" w:rsidRDefault="00000000" w:rsidRPr="00000000" w14:paraId="00000D91">
      <w:pPr>
        <w:spacing w:line="360" w:lineRule="auto"/>
        <w:jc w:val="center"/>
        <w:rPr>
          <w:sz w:val="18"/>
          <w:szCs w:val="18"/>
        </w:rPr>
      </w:pPr>
      <w:r w:rsidDel="00000000" w:rsidR="00000000" w:rsidRPr="00000000">
        <w:rPr>
          <w:rtl w:val="0"/>
        </w:rPr>
      </w:r>
    </w:p>
    <w:p w:rsidR="00000000" w:rsidDel="00000000" w:rsidP="00000000" w:rsidRDefault="00000000" w:rsidRPr="00000000" w14:paraId="00000D92">
      <w:pPr>
        <w:spacing w:line="360" w:lineRule="auto"/>
        <w:jc w:val="center"/>
        <w:rPr>
          <w:sz w:val="18"/>
          <w:szCs w:val="18"/>
        </w:rPr>
      </w:pPr>
      <w:r w:rsidDel="00000000" w:rsidR="00000000" w:rsidRPr="00000000">
        <w:rPr>
          <w:rtl w:val="0"/>
        </w:rPr>
      </w:r>
    </w:p>
    <w:p w:rsidR="00000000" w:rsidDel="00000000" w:rsidP="00000000" w:rsidRDefault="00000000" w:rsidRPr="00000000" w14:paraId="00000D93">
      <w:pPr>
        <w:spacing w:line="360" w:lineRule="auto"/>
        <w:jc w:val="center"/>
        <w:rPr>
          <w:sz w:val="18"/>
          <w:szCs w:val="18"/>
        </w:rPr>
      </w:pPr>
      <w:r w:rsidDel="00000000" w:rsidR="00000000" w:rsidRPr="00000000">
        <w:rPr>
          <w:rtl w:val="0"/>
        </w:rPr>
      </w:r>
    </w:p>
    <w:p w:rsidR="00000000" w:rsidDel="00000000" w:rsidP="00000000" w:rsidRDefault="00000000" w:rsidRPr="00000000" w14:paraId="00000D94">
      <w:pPr>
        <w:spacing w:line="360" w:lineRule="auto"/>
        <w:jc w:val="center"/>
        <w:rPr>
          <w:sz w:val="18"/>
          <w:szCs w:val="18"/>
        </w:rPr>
      </w:pPr>
      <w:r w:rsidDel="00000000" w:rsidR="00000000" w:rsidRPr="00000000">
        <w:rPr>
          <w:rtl w:val="0"/>
        </w:rPr>
      </w:r>
    </w:p>
    <w:p w:rsidR="00000000" w:rsidDel="00000000" w:rsidP="00000000" w:rsidRDefault="00000000" w:rsidRPr="00000000" w14:paraId="00000D95">
      <w:pPr>
        <w:pStyle w:val="Heading5"/>
        <w:jc w:val="center"/>
        <w:rPr>
          <w:i w:val="1"/>
          <w:iCs w:val="1"/>
        </w:rPr>
      </w:pPr>
      <w:bookmarkStart w:colFirst="0" w:colLast="0" w:name="_mahj869waowy" w:id="115"/>
      <w:bookmarkEnd w:id="115"/>
      <w:r w:rsidDel="00000000" w:rsidR="00000000" w:rsidRPr="00000000">
        <w:rPr>
          <w:i w:val="1"/>
          <w:iCs w:val="1"/>
          <w:color w:val="000000"/>
          <w:sz w:val="18"/>
          <w:szCs w:val="18"/>
          <w:rtl w:val="0"/>
        </w:rPr>
        <w:t xml:space="preserve">Tabla 8.24: “CU23 - Ejecutando entrevista clínica automatizada de triaje”</w:t>
      </w:r>
      <w:r w:rsidDel="00000000" w:rsidR="00000000" w:rsidRPr="00000000">
        <w:rPr>
          <w:rtl w:val="0"/>
        </w:rPr>
      </w:r>
    </w:p>
    <w:tbl>
      <w:tblPr>
        <w:tblStyle w:val="Table24"/>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65"/>
        <w:tblGridChange w:id="0">
          <w:tblGrid>
            <w:gridCol w:w="2040"/>
            <w:gridCol w:w="736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96">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23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97">
            <w:pPr>
              <w:ind w:left="113.38582677165356" w:right="170.07874015748033" w:firstLine="0"/>
              <w:rPr>
                <w:b w:val="1"/>
                <w:bCs w:val="1"/>
                <w:sz w:val="24"/>
                <w:szCs w:val="24"/>
              </w:rPr>
            </w:pPr>
            <w:r w:rsidDel="00000000" w:rsidR="00000000" w:rsidRPr="00000000">
              <w:rPr>
                <w:b w:val="1"/>
                <w:bCs w:val="1"/>
                <w:sz w:val="24"/>
                <w:szCs w:val="24"/>
                <w:rtl w:val="0"/>
              </w:rPr>
              <w:t xml:space="preserve">Ejecutando entrevista clínica automatizada de triaje</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98">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99">
            <w:pPr>
              <w:spacing w:after="480" w:lineRule="auto"/>
              <w:ind w:left="113.38582677165356" w:right="170.07874015748033" w:firstLine="0"/>
              <w:rPr>
                <w:color w:val="1f1f1f"/>
              </w:rPr>
            </w:pPr>
            <w:r w:rsidDel="00000000" w:rsidR="00000000" w:rsidRPr="00000000">
              <w:rPr>
                <w:color w:val="1f1f1f"/>
                <w:rtl w:val="0"/>
              </w:rPr>
              <w:t xml:space="preserve">Ejecutando entrevista clínica automatizada de triaje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9A">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9B">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9C">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9D">
            <w:pPr>
              <w:spacing w:after="480" w:lineRule="auto"/>
              <w:ind w:left="113.38582677165356" w:right="170.07874015748033" w:firstLine="0"/>
              <w:rPr>
                <w:color w:val="1f1f1f"/>
              </w:rPr>
            </w:pPr>
            <w:r w:rsidDel="00000000" w:rsidR="00000000" w:rsidRPr="00000000">
              <w:rPr>
                <w:color w:val="1f1f1f"/>
                <w:rtl w:val="0"/>
              </w:rPr>
              <w:t xml:space="preserve">Previo a su sesión, el paciente interactúa con un árbol de decisión dinámico para sistematizar la captura de sus síntomas y antecedentes.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9E">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9F">
            <w:pPr>
              <w:spacing w:after="480" w:lineRule="auto"/>
              <w:ind w:left="113.38582677165356" w:right="170.07874015748033" w:firstLine="0"/>
              <w:rPr>
                <w:color w:val="1f1f1f"/>
              </w:rPr>
            </w:pPr>
            <w:r w:rsidDel="00000000" w:rsidR="00000000" w:rsidRPr="00000000">
              <w:rPr>
                <w:color w:val="1f1f1f"/>
                <w:rtl w:val="0"/>
              </w:rPr>
              <w:t xml:space="preserve">Alta</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A0">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A1">
            <w:pPr>
              <w:spacing w:after="480" w:lineRule="auto"/>
              <w:ind w:left="113.38582677165356" w:right="170.07874015748033" w:firstLine="0"/>
              <w:rPr>
                <w:color w:val="1f1f1f"/>
              </w:rPr>
            </w:pPr>
            <w:r w:rsidDel="00000000" w:rsidR="00000000" w:rsidRPr="00000000">
              <w:rPr>
                <w:color w:val="1f1f1f"/>
                <w:rtl w:val="0"/>
              </w:rPr>
              <w:t xml:space="preserve">El paciente tiene su primera sesión programada y aceptó el Disclaimer Legal (RF27).</w:t>
            </w:r>
          </w:p>
        </w:tc>
      </w:tr>
      <w:tr>
        <w:trPr>
          <w:cantSplit w:val="0"/>
          <w:trHeight w:val="216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A2">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A3">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accede al módulo de triaje clínico para iniciar la evaluación automatizada previa a su consulta programada </w:t>
            </w:r>
            <w:r w:rsidDel="00000000" w:rsidR="00000000" w:rsidRPr="00000000">
              <w:rPr>
                <w:b w:val="1"/>
                <w:bCs w:val="1"/>
                <w:color w:val="1f1f1f"/>
                <w:rtl w:val="0"/>
              </w:rPr>
              <w:t xml:space="preserve">[Excepción 1]</w:t>
            </w:r>
            <w:r w:rsidDel="00000000" w:rsidR="00000000" w:rsidRPr="00000000">
              <w:rPr>
                <w:color w:val="1f1f1f"/>
                <w:rtl w:val="0"/>
              </w:rPr>
              <w:t xml:space="preserve">, el Sistema activa la interfaz dinámica y despliega preguntas secuenciales utilizando lógica condicional basada en las respuestas previas </w:t>
            </w:r>
            <w:r w:rsidDel="00000000" w:rsidR="00000000" w:rsidRPr="00000000">
              <w:rPr>
                <w:b w:val="1"/>
                <w:bCs w:val="1"/>
                <w:color w:val="1f1f1f"/>
                <w:rtl w:val="0"/>
              </w:rPr>
              <w:t xml:space="preserve">[Excepción 2]</w:t>
            </w:r>
            <w:r w:rsidDel="00000000" w:rsidR="00000000" w:rsidRPr="00000000">
              <w:rPr>
                <w:color w:val="1f1f1f"/>
                <w:rtl w:val="0"/>
              </w:rPr>
              <w:t xml:space="preserve">, el actor completa íntegramente la captura de su sintomatología y antecedentes médicos navegando por el árbol de decisión</w:t>
            </w:r>
            <w:r w:rsidDel="00000000" w:rsidR="00000000" w:rsidRPr="00000000">
              <w:rPr>
                <w:b w:val="1"/>
                <w:bCs w:val="1"/>
                <w:color w:val="1f1f1f"/>
                <w:rtl w:val="0"/>
              </w:rPr>
              <w:t xml:space="preserve"> [Excepción 3]</w:t>
            </w:r>
            <w:r w:rsidDel="00000000" w:rsidR="00000000" w:rsidRPr="00000000">
              <w:rPr>
                <w:color w:val="1f1f1f"/>
                <w:rtl w:val="0"/>
              </w:rPr>
              <w:t xml:space="preserve">, el Sistema valida el cierre del flujo de preguntas y finaliza el cuestionario marcando los datos como listos para su procesamiento clínico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A4">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A5">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 </w:t>
            </w:r>
            <w:r w:rsidDel="00000000" w:rsidR="00000000" w:rsidRPr="00000000">
              <w:rPr>
                <w:color w:val="1f1f1f"/>
                <w:rtl w:val="0"/>
              </w:rPr>
              <w:t xml:space="preserve">El enlace de acceso al triaje ha expirado por superar el tiempo de validez tras la programación de la cita. El Sistema deniega la entrada y muestra un mensaje de sesión caducada. El actor solicita un nuevo acceso desde el centro de ayuda o su panel de citas. </w:t>
            </w:r>
          </w:p>
          <w:p w:rsidR="00000000" w:rsidDel="00000000" w:rsidP="00000000" w:rsidRDefault="00000000" w:rsidRPr="00000000" w14:paraId="00000DA6">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 </w:t>
            </w:r>
            <w:r w:rsidDel="00000000" w:rsidR="00000000" w:rsidRPr="00000000">
              <w:rPr>
                <w:color w:val="1f1f1f"/>
                <w:rtl w:val="0"/>
              </w:rPr>
              <w:t xml:space="preserve">La lógica condicional del árbol de decisión experimenta un error de carga de reglas desde el servidor de aplicaciones. El Sistema registra el fallo de lógica y detiene la progresión del cuestionario. El actor refresca la página para reiniciar la carga de los componentes dinámicos. </w:t>
            </w:r>
          </w:p>
          <w:p w:rsidR="00000000" w:rsidDel="00000000" w:rsidP="00000000" w:rsidRDefault="00000000" w:rsidRPr="00000000" w14:paraId="00000DA7">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actor alcanza el tiempo límite de inactividad o cierra la aplicación de forma abrupta antes de terminar de responder. El Sistema guarda las respuestas parciales recolectadas hasta el momento y marca el triaje con el estado “Incompleto” en la base de datos. El actor reingresa a la plataforma para retomar el proceso desde el último punto de guardado automático. </w:t>
            </w:r>
          </w:p>
          <w:p w:rsidR="00000000" w:rsidDel="00000000" w:rsidP="00000000" w:rsidRDefault="00000000" w:rsidRPr="00000000" w14:paraId="00000DA8">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Se produce una falla de persistencia al intentar escribir el estado final del cuestionario en el repositorio de datos de salud. El Sistema notifica que la información no pudo ser estructurada satisfactoriamente. El actor presiona el botón de reintento de envío final.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A9">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AA">
            <w:pPr>
              <w:spacing w:after="480" w:lineRule="auto"/>
              <w:ind w:left="113.38582677165356" w:right="170.07874015748033" w:firstLine="0"/>
              <w:rPr>
                <w:color w:val="1f1f1f"/>
              </w:rPr>
            </w:pPr>
            <w:r w:rsidDel="00000000" w:rsidR="00000000" w:rsidRPr="00000000">
              <w:rPr>
                <w:color w:val="1f1f1f"/>
                <w:rtl w:val="0"/>
              </w:rPr>
              <w:t xml:space="preserve">La información es recolectada y lista para ser estructurada.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AB">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AC">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RF23, RF24, RF27</w:t>
            </w:r>
          </w:p>
        </w:tc>
      </w:tr>
    </w:tbl>
    <w:p w:rsidR="00000000" w:rsidDel="00000000" w:rsidP="00000000" w:rsidRDefault="00000000" w:rsidRPr="00000000" w14:paraId="00000DAD">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DAE">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AF">
      <w:pPr>
        <w:spacing w:line="360" w:lineRule="auto"/>
        <w:jc w:val="center"/>
        <w:rPr>
          <w:sz w:val="18"/>
          <w:szCs w:val="18"/>
        </w:rPr>
      </w:pPr>
      <w:r w:rsidDel="00000000" w:rsidR="00000000" w:rsidRPr="00000000">
        <w:rPr>
          <w:rtl w:val="0"/>
        </w:rPr>
      </w:r>
    </w:p>
    <w:p w:rsidR="00000000" w:rsidDel="00000000" w:rsidP="00000000" w:rsidRDefault="00000000" w:rsidRPr="00000000" w14:paraId="00000DB0">
      <w:pPr>
        <w:spacing w:line="360" w:lineRule="auto"/>
        <w:jc w:val="center"/>
        <w:rPr>
          <w:sz w:val="18"/>
          <w:szCs w:val="18"/>
        </w:rPr>
      </w:pPr>
      <w:r w:rsidDel="00000000" w:rsidR="00000000" w:rsidRPr="00000000">
        <w:rPr>
          <w:rtl w:val="0"/>
        </w:rPr>
      </w:r>
    </w:p>
    <w:p w:rsidR="00000000" w:rsidDel="00000000" w:rsidP="00000000" w:rsidRDefault="00000000" w:rsidRPr="00000000" w14:paraId="00000DB1">
      <w:pPr>
        <w:spacing w:line="360" w:lineRule="auto"/>
        <w:jc w:val="center"/>
        <w:rPr>
          <w:sz w:val="18"/>
          <w:szCs w:val="18"/>
        </w:rPr>
      </w:pPr>
      <w:r w:rsidDel="00000000" w:rsidR="00000000" w:rsidRPr="00000000">
        <w:rPr>
          <w:rtl w:val="0"/>
        </w:rPr>
      </w:r>
    </w:p>
    <w:p w:rsidR="00000000" w:rsidDel="00000000" w:rsidP="00000000" w:rsidRDefault="00000000" w:rsidRPr="00000000" w14:paraId="00000DB2">
      <w:pPr>
        <w:spacing w:line="360" w:lineRule="auto"/>
        <w:jc w:val="center"/>
        <w:rPr>
          <w:sz w:val="18"/>
          <w:szCs w:val="18"/>
        </w:rPr>
      </w:pPr>
      <w:r w:rsidDel="00000000" w:rsidR="00000000" w:rsidRPr="00000000">
        <w:rPr>
          <w:rtl w:val="0"/>
        </w:rPr>
      </w:r>
    </w:p>
    <w:p w:rsidR="00000000" w:rsidDel="00000000" w:rsidP="00000000" w:rsidRDefault="00000000" w:rsidRPr="00000000" w14:paraId="00000DB3">
      <w:pPr>
        <w:spacing w:line="360" w:lineRule="auto"/>
        <w:rPr>
          <w:sz w:val="18"/>
          <w:szCs w:val="18"/>
        </w:rPr>
      </w:pPr>
      <w:r w:rsidDel="00000000" w:rsidR="00000000" w:rsidRPr="00000000">
        <w:rPr>
          <w:rtl w:val="0"/>
        </w:rPr>
      </w:r>
    </w:p>
    <w:p w:rsidR="00000000" w:rsidDel="00000000" w:rsidP="00000000" w:rsidRDefault="00000000" w:rsidRPr="00000000" w14:paraId="00000DB4">
      <w:pPr>
        <w:pStyle w:val="Heading5"/>
        <w:jc w:val="center"/>
        <w:rPr>
          <w:i w:val="1"/>
          <w:iCs w:val="1"/>
        </w:rPr>
      </w:pPr>
      <w:bookmarkStart w:colFirst="0" w:colLast="0" w:name="_mgmqf5fwr0es" w:id="116"/>
      <w:bookmarkEnd w:id="116"/>
      <w:r w:rsidDel="00000000" w:rsidR="00000000" w:rsidRPr="00000000">
        <w:rPr>
          <w:i w:val="1"/>
          <w:iCs w:val="1"/>
          <w:color w:val="000000"/>
          <w:sz w:val="18"/>
          <w:szCs w:val="18"/>
          <w:rtl w:val="0"/>
        </w:rPr>
        <w:t xml:space="preserve">Tabla 8.25: “CU24 - Estructurando datos de sintomatología a Ficha Clínica”</w:t>
      </w:r>
      <w:r w:rsidDel="00000000" w:rsidR="00000000" w:rsidRPr="00000000">
        <w:rPr>
          <w:rtl w:val="0"/>
        </w:rPr>
      </w:r>
    </w:p>
    <w:tbl>
      <w:tblPr>
        <w:tblStyle w:val="Table25"/>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65"/>
        <w:tblGridChange w:id="0">
          <w:tblGrid>
            <w:gridCol w:w="2040"/>
            <w:gridCol w:w="736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B5">
            <w:pPr>
              <w:ind w:left="113.38582677165356" w:right="170.07874015748033" w:firstLine="0"/>
              <w:rPr>
                <w:b w:val="1"/>
                <w:bCs w:val="1"/>
                <w:sz w:val="24"/>
                <w:szCs w:val="24"/>
              </w:rPr>
            </w:pPr>
            <w:r w:rsidDel="00000000" w:rsidR="00000000" w:rsidRPr="00000000">
              <w:rPr>
                <w:b w:val="1"/>
                <w:bCs w:val="1"/>
                <w:sz w:val="24"/>
                <w:szCs w:val="24"/>
                <w:rtl w:val="0"/>
              </w:rPr>
              <w:t xml:space="preserve">CU</w:t>
            </w:r>
            <w:r w:rsidDel="00000000" w:rsidR="00000000" w:rsidRPr="00000000">
              <w:rPr>
                <w:b w:val="1"/>
                <w:bCs w:val="1"/>
                <w:sz w:val="24"/>
                <w:szCs w:val="24"/>
                <w:rtl w:val="0"/>
              </w:rPr>
              <w:t xml:space="preserve">24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B6">
            <w:pPr>
              <w:ind w:left="113.38582677165356" w:right="170.07874015748033" w:firstLine="0"/>
              <w:rPr>
                <w:b w:val="1"/>
                <w:bCs w:val="1"/>
                <w:sz w:val="24"/>
                <w:szCs w:val="24"/>
              </w:rPr>
            </w:pPr>
            <w:r w:rsidDel="00000000" w:rsidR="00000000" w:rsidRPr="00000000">
              <w:rPr>
                <w:b w:val="1"/>
                <w:bCs w:val="1"/>
                <w:sz w:val="24"/>
                <w:szCs w:val="24"/>
                <w:rtl w:val="0"/>
              </w:rPr>
              <w:t xml:space="preserve">Estructurando datos de sintomatología a Ficha Clínica</w:t>
            </w:r>
          </w:p>
        </w:tc>
      </w:tr>
      <w:tr>
        <w:trPr>
          <w:cantSplit w:val="0"/>
          <w:trHeight w:val="780" w:hRule="atLeast"/>
          <w:tblHeader w:val="0"/>
        </w:trPr>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B7">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000000" w:space="0" w:sz="6"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B8">
            <w:pPr>
              <w:spacing w:after="480" w:lineRule="auto"/>
              <w:ind w:left="113.38582677165356" w:right="170.07874015748033" w:firstLine="0"/>
              <w:rPr>
                <w:color w:val="1f1f1f"/>
              </w:rPr>
            </w:pPr>
            <w:r w:rsidDel="00000000" w:rsidR="00000000" w:rsidRPr="00000000">
              <w:rPr>
                <w:color w:val="1f1f1f"/>
                <w:rtl w:val="0"/>
              </w:rPr>
              <w:t xml:space="preserve">Estructurando datos de sintomatología a Ficha Clínica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B9">
            <w:pPr>
              <w:spacing w:after="480" w:lineRule="auto"/>
              <w:ind w:left="113.38582677165356" w:right="170.07874015748033" w:firstLine="0"/>
              <w:rPr>
                <w:color w:val="1f1f1f"/>
              </w:rPr>
            </w:pPr>
            <w:r w:rsidDel="00000000" w:rsidR="00000000" w:rsidRPr="00000000">
              <w:rPr>
                <w:b w:val="1"/>
                <w:bCs w:val="1"/>
                <w:color w:val="1f1f1f"/>
                <w:rtl w:val="0"/>
              </w:rPr>
              <w:t xml:space="preserve">Actor(es)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BA">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BB">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BC">
            <w:pPr>
              <w:spacing w:after="480" w:lineRule="auto"/>
              <w:ind w:left="113.38582677165356" w:right="170.07874015748033" w:firstLine="0"/>
              <w:rPr>
                <w:color w:val="1f1f1f"/>
              </w:rPr>
            </w:pPr>
            <w:r w:rsidDel="00000000" w:rsidR="00000000" w:rsidRPr="00000000">
              <w:rPr>
                <w:color w:val="1f1f1f"/>
                <w:rtl w:val="0"/>
              </w:rPr>
              <w:t xml:space="preserve">El sistema recibe los datos crudos del triaje, los categoriza (zona anatómica, tiempo de evolución) y los integra automáticamente a la Anamnesis.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BD">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BE">
            <w:pPr>
              <w:spacing w:after="480" w:lineRule="auto"/>
              <w:ind w:left="113.38582677165356" w:right="170.07874015748033" w:firstLine="0"/>
              <w:rPr>
                <w:color w:val="1f1f1f"/>
              </w:rPr>
            </w:pPr>
            <w:r w:rsidDel="00000000" w:rsidR="00000000" w:rsidRPr="00000000">
              <w:rPr>
                <w:color w:val="1f1f1f"/>
                <w:rtl w:val="0"/>
              </w:rPr>
              <w:t xml:space="preserve">Alta</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BF">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C0">
            <w:pPr>
              <w:spacing w:after="480" w:lineRule="auto"/>
              <w:ind w:left="113.38582677165356" w:right="170.07874015748033" w:firstLine="0"/>
              <w:rPr>
                <w:color w:val="1f1f1f"/>
              </w:rPr>
            </w:pPr>
            <w:r w:rsidDel="00000000" w:rsidR="00000000" w:rsidRPr="00000000">
              <w:rPr>
                <w:color w:val="1f1f1f"/>
                <w:rtl w:val="0"/>
              </w:rPr>
              <w:t xml:space="preserve">La entrevista clínica automatizada debe haber finalizado.</w:t>
            </w:r>
          </w:p>
        </w:tc>
      </w:tr>
      <w:tr>
        <w:trPr>
          <w:cantSplit w:val="0"/>
          <w:trHeight w:val="190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C1">
            <w:pPr>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C2">
            <w:pPr>
              <w:pBdr>
                <w:top w:space="0" w:sz="0" w:val="nil"/>
                <w:left w:space="0" w:sz="0" w:val="nil"/>
                <w:bottom w:space="0" w:sz="0" w:val="nil"/>
                <w:right w:space="0" w:sz="0" w:val="nil"/>
                <w:between w:space="0" w:sz="0" w:val="nil"/>
              </w:pBdr>
              <w:ind w:left="113.38582677165356" w:right="170.07874015748033" w:firstLine="0"/>
              <w:jc w:val="both"/>
              <w:rPr>
                <w:color w:val="1f1f1f"/>
              </w:rPr>
            </w:pPr>
            <w:r w:rsidDel="00000000" w:rsidR="00000000" w:rsidRPr="00000000">
              <w:rPr>
                <w:color w:val="1f1f1f"/>
                <w:rtl w:val="0"/>
              </w:rPr>
              <w:t xml:space="preserve">El actor solicita la apertura de la Ficha Clínica para revisar el </w:t>
            </w:r>
            <w:r w:rsidDel="00000000" w:rsidR="00000000" w:rsidRPr="00000000">
              <w:rPr>
                <w:color w:val="1f1f1f"/>
                <w:rtl w:val="0"/>
              </w:rPr>
              <w:t xml:space="preserve">pre-llenado</w:t>
            </w:r>
            <w:r w:rsidDel="00000000" w:rsidR="00000000" w:rsidRPr="00000000">
              <w:rPr>
                <w:color w:val="1f1f1f"/>
                <w:rtl w:val="0"/>
              </w:rPr>
              <w:t xml:space="preserve"> automático de la información recolectada </w:t>
            </w:r>
            <w:r w:rsidDel="00000000" w:rsidR="00000000" w:rsidRPr="00000000">
              <w:rPr>
                <w:b w:val="1"/>
                <w:bCs w:val="1"/>
                <w:color w:val="1f1f1f"/>
                <w:rtl w:val="0"/>
              </w:rPr>
              <w:t xml:space="preserve">[Excepción 1]</w:t>
            </w:r>
            <w:r w:rsidDel="00000000" w:rsidR="00000000" w:rsidRPr="00000000">
              <w:rPr>
                <w:color w:val="1f1f1f"/>
                <w:rtl w:val="0"/>
              </w:rPr>
              <w:t xml:space="preserve">, el Sistema mapea íntegramente los datos crudos del triaje </w:t>
            </w:r>
            <w:r w:rsidDel="00000000" w:rsidR="00000000" w:rsidRPr="00000000">
              <w:rPr>
                <w:color w:val="1f1f1f"/>
                <w:rtl w:val="0"/>
              </w:rPr>
              <w:t xml:space="preserve">asociándolos</w:t>
            </w:r>
            <w:r w:rsidDel="00000000" w:rsidR="00000000" w:rsidRPr="00000000">
              <w:rPr>
                <w:color w:val="1f1f1f"/>
                <w:rtl w:val="0"/>
              </w:rPr>
              <w:t xml:space="preserve"> al identificador del paciente </w:t>
            </w:r>
            <w:r w:rsidDel="00000000" w:rsidR="00000000" w:rsidRPr="00000000">
              <w:rPr>
                <w:b w:val="1"/>
                <w:bCs w:val="1"/>
                <w:color w:val="1f1f1f"/>
                <w:rtl w:val="0"/>
              </w:rPr>
              <w:t xml:space="preserve">[Excepción 2]</w:t>
            </w:r>
            <w:r w:rsidDel="00000000" w:rsidR="00000000" w:rsidRPr="00000000">
              <w:rPr>
                <w:color w:val="1f1f1f"/>
                <w:rtl w:val="0"/>
              </w:rPr>
              <w:t xml:space="preserve">, el actor supervisa el progreso de la estructuración desde el panel de gestión de registros </w:t>
            </w:r>
            <w:r w:rsidDel="00000000" w:rsidR="00000000" w:rsidRPr="00000000">
              <w:rPr>
                <w:b w:val="1"/>
                <w:bCs w:val="1"/>
                <w:color w:val="1f1f1f"/>
                <w:rtl w:val="0"/>
              </w:rPr>
              <w:t xml:space="preserve">[Excepción 3]</w:t>
            </w:r>
            <w:r w:rsidDel="00000000" w:rsidR="00000000" w:rsidRPr="00000000">
              <w:rPr>
                <w:color w:val="1f1f1f"/>
                <w:rtl w:val="0"/>
              </w:rPr>
              <w:t xml:space="preserve">, el Sistema categoriza la información por zona anatómica, tiempo de evolución y factores moduladores según el modelo clínico </w:t>
            </w:r>
            <w:r w:rsidDel="00000000" w:rsidR="00000000" w:rsidRPr="00000000">
              <w:rPr>
                <w:b w:val="1"/>
                <w:bCs w:val="1"/>
                <w:color w:val="1f1f1f"/>
                <w:rtl w:val="0"/>
              </w:rPr>
              <w:t xml:space="preserve">[Excepción 4]</w:t>
            </w:r>
            <w:r w:rsidDel="00000000" w:rsidR="00000000" w:rsidRPr="00000000">
              <w:rPr>
                <w:color w:val="1f1f1f"/>
                <w:rtl w:val="0"/>
              </w:rPr>
              <w:t xml:space="preserve">, el actor valida la correcta disposición de los campos en la vista preliminar de la ficha </w:t>
            </w:r>
            <w:r w:rsidDel="00000000" w:rsidR="00000000" w:rsidRPr="00000000">
              <w:rPr>
                <w:b w:val="1"/>
                <w:bCs w:val="1"/>
                <w:color w:val="1f1f1f"/>
                <w:rtl w:val="0"/>
              </w:rPr>
              <w:t xml:space="preserve">[Excepción 5]</w:t>
            </w:r>
            <w:r w:rsidDel="00000000" w:rsidR="00000000" w:rsidRPr="00000000">
              <w:rPr>
                <w:color w:val="1f1f1f"/>
                <w:rtl w:val="0"/>
              </w:rPr>
              <w:t xml:space="preserve">, el Sistema integra de forma definitiva los datos estructurados en la sección de Anamnesis de la Ficha Clínica Electrónica</w:t>
            </w:r>
            <w:r w:rsidDel="00000000" w:rsidR="00000000" w:rsidRPr="00000000">
              <w:rPr>
                <w:b w:val="1"/>
                <w:bCs w:val="1"/>
                <w:color w:val="1f1f1f"/>
                <w:rtl w:val="0"/>
              </w:rPr>
              <w:t xml:space="preserve"> [Excepción 6]</w:t>
            </w:r>
            <w:r w:rsidDel="00000000" w:rsidR="00000000" w:rsidRPr="00000000">
              <w:rPr>
                <w:color w:val="1f1f1f"/>
                <w:rtl w:val="0"/>
              </w:rPr>
              <w:t xml:space="preserve">. </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C3">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C4">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registro del paciente no es localizado por el motor de búsqueda de fichas. El Sistema emite un error de referencia no </w:t>
            </w:r>
            <w:r w:rsidDel="00000000" w:rsidR="00000000" w:rsidRPr="00000000">
              <w:rPr>
                <w:color w:val="1f1f1f"/>
                <w:rtl w:val="0"/>
              </w:rPr>
              <w:t xml:space="preserve">encontrada</w:t>
            </w:r>
            <w:r w:rsidDel="00000000" w:rsidR="00000000" w:rsidRPr="00000000">
              <w:rPr>
                <w:color w:val="1f1f1f"/>
                <w:rtl w:val="0"/>
              </w:rPr>
              <w:t xml:space="preserve"> en la base de datos. El actor verifica el RUT del paciente e intenta la búsqueda nuevamente. </w:t>
            </w:r>
          </w:p>
          <w:p w:rsidR="00000000" w:rsidDel="00000000" w:rsidP="00000000" w:rsidRDefault="00000000" w:rsidRPr="00000000" w14:paraId="00000DC5">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Los datos del triaje presentan un formato incompatible con el motor de mapeo. El Sistema aborta el proceso y notifica una falla de integridad de datos. El actor procede con la carga manual de la sintomatología en la ficha. </w:t>
            </w:r>
          </w:p>
          <w:p w:rsidR="00000000" w:rsidDel="00000000" w:rsidP="00000000" w:rsidRDefault="00000000" w:rsidRPr="00000000" w14:paraId="00000DC6">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panel de gestión de registros experimenta un bloqueo en la interfaz de actualización. El Sistema genera un log de error de latencia en el servidor. El actor refresca el navegador para restablecer la vista del proceso. </w:t>
            </w:r>
          </w:p>
          <w:p w:rsidR="00000000" w:rsidDel="00000000" w:rsidP="00000000" w:rsidRDefault="00000000" w:rsidRPr="00000000" w14:paraId="00000DC7">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Ciertos datos recolectados no pueden ser clasificados bajo las reglas de categorización existentes. El Sistema agrupa la información ambigua en una sección de "Otros hallazgos". El actor reclasifica manualmente los datos dentro de la anamnesis. </w:t>
            </w:r>
          </w:p>
          <w:p w:rsidR="00000000" w:rsidDel="00000000" w:rsidP="00000000" w:rsidRDefault="00000000" w:rsidRPr="00000000" w14:paraId="00000DC8">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5:</w:t>
            </w:r>
            <w:r w:rsidDel="00000000" w:rsidR="00000000" w:rsidRPr="00000000">
              <w:rPr>
                <w:color w:val="1f1f1f"/>
                <w:rtl w:val="0"/>
              </w:rPr>
              <w:t xml:space="preserve"> La vista preliminar de la ficha no se genera debido a un fallo en el servicio de renderizado. El Sistema muestra una alerta de error técnico de visualización. El actor solicita una nueva generación del documento preliminar. </w:t>
            </w:r>
          </w:p>
          <w:p w:rsidR="00000000" w:rsidDel="00000000" w:rsidP="00000000" w:rsidRDefault="00000000" w:rsidRPr="00000000" w14:paraId="00000DC9">
            <w:pP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6:</w:t>
            </w:r>
            <w:r w:rsidDel="00000000" w:rsidR="00000000" w:rsidRPr="00000000">
              <w:rPr>
                <w:color w:val="1f1f1f"/>
                <w:rtl w:val="0"/>
              </w:rPr>
              <w:t xml:space="preserve"> La base de datos de la Ficha Clínica se encuentra caída durante el intento de persistencia. El Sistema guarda la estructuración temporalmente y activa un proceso de reintento automático en segundo plano para la integración. El actor verifica la disponibilidad de la información transcurrido un tiempo prudencial. </w:t>
            </w:r>
          </w:p>
        </w:tc>
      </w:tr>
      <w:tr>
        <w:trPr>
          <w:cantSplit w:val="0"/>
          <w:trHeight w:val="106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CA">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CB">
            <w:pPr>
              <w:spacing w:after="480" w:lineRule="auto"/>
              <w:ind w:left="113.38582677165356" w:right="170.07874015748033" w:firstLine="0"/>
              <w:rPr>
                <w:color w:val="1f1f1f"/>
              </w:rPr>
            </w:pPr>
            <w:r w:rsidDel="00000000" w:rsidR="00000000" w:rsidRPr="00000000">
              <w:rPr>
                <w:color w:val="1f1f1f"/>
                <w:rtl w:val="0"/>
              </w:rPr>
              <w:t xml:space="preserve">La sección de Anamnesis del paciente queda pre-llenada con datos estructurados para su sesión.</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DCC">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DCD">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RF23, RF24 RF28, RF29</w:t>
            </w:r>
          </w:p>
        </w:tc>
      </w:tr>
    </w:tbl>
    <w:p w:rsidR="00000000" w:rsidDel="00000000" w:rsidP="00000000" w:rsidRDefault="00000000" w:rsidRPr="00000000" w14:paraId="00000DCE">
      <w:pPr>
        <w:ind w:right="170.07874015748033"/>
        <w:rPr/>
      </w:pPr>
      <w:r w:rsidDel="00000000" w:rsidR="00000000" w:rsidRPr="00000000">
        <w:rPr>
          <w:rtl w:val="0"/>
        </w:rPr>
      </w:r>
    </w:p>
    <w:p w:rsidR="00000000" w:rsidDel="00000000" w:rsidP="00000000" w:rsidRDefault="00000000" w:rsidRPr="00000000" w14:paraId="00000DCF">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DD0">
      <w:pPr>
        <w:ind w:left="113.38582677165356" w:right="170.07874015748033" w:firstLine="0"/>
        <w:rPr/>
      </w:pPr>
      <w:r w:rsidDel="00000000" w:rsidR="00000000" w:rsidRPr="00000000">
        <w:rPr>
          <w:rtl w:val="0"/>
        </w:rPr>
      </w:r>
    </w:p>
    <w:p w:rsidR="00000000" w:rsidDel="00000000" w:rsidP="00000000" w:rsidRDefault="00000000" w:rsidRPr="00000000" w14:paraId="00000DD1">
      <w:pPr>
        <w:pStyle w:val="Heading5"/>
        <w:jc w:val="center"/>
        <w:rPr>
          <w:i w:val="1"/>
          <w:iCs w:val="1"/>
        </w:rPr>
      </w:pPr>
      <w:bookmarkStart w:colFirst="0" w:colLast="0" w:name="_7ixpsatl7wn0" w:id="117"/>
      <w:bookmarkEnd w:id="117"/>
      <w:r w:rsidDel="00000000" w:rsidR="00000000" w:rsidRPr="00000000">
        <w:rPr>
          <w:i w:val="1"/>
          <w:iCs w:val="1"/>
          <w:color w:val="000000"/>
          <w:sz w:val="18"/>
          <w:szCs w:val="18"/>
          <w:rtl w:val="0"/>
        </w:rPr>
        <w:t xml:space="preserve">Tabla 8.26: “CU25 - Sintetizando reporte de hallazgos pre-clínicos”</w:t>
      </w:r>
      <w:r w:rsidDel="00000000" w:rsidR="00000000" w:rsidRPr="00000000">
        <w:rPr>
          <w:rtl w:val="0"/>
        </w:rPr>
      </w:r>
    </w:p>
    <w:tbl>
      <w:tblPr>
        <w:tblStyle w:val="Table26"/>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2">
            <w:pPr>
              <w:ind w:left="113.38582677165356" w:right="170.07874015748033" w:firstLine="0"/>
              <w:rPr>
                <w:b w:val="1"/>
                <w:bCs w:val="1"/>
                <w:sz w:val="24"/>
                <w:szCs w:val="24"/>
              </w:rPr>
            </w:pPr>
            <w:r w:rsidDel="00000000" w:rsidR="00000000" w:rsidRPr="00000000">
              <w:rPr>
                <w:b w:val="1"/>
                <w:bCs w:val="1"/>
                <w:sz w:val="24"/>
                <w:szCs w:val="24"/>
                <w:rtl w:val="0"/>
              </w:rPr>
              <w:t xml:space="preserve">CU25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3">
            <w:pPr>
              <w:ind w:left="113.38582677165356" w:right="170.07874015748033" w:firstLine="0"/>
              <w:rPr>
                <w:b w:val="1"/>
                <w:bCs w:val="1"/>
                <w:sz w:val="24"/>
                <w:szCs w:val="24"/>
              </w:rPr>
            </w:pPr>
            <w:r w:rsidDel="00000000" w:rsidR="00000000" w:rsidRPr="00000000">
              <w:rPr>
                <w:b w:val="1"/>
                <w:bCs w:val="1"/>
                <w:sz w:val="24"/>
                <w:szCs w:val="24"/>
                <w:rtl w:val="0"/>
              </w:rPr>
              <w:t xml:space="preserve">Sintetizando reporte de hallazgos pre-clínicos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4">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5">
            <w:pPr>
              <w:spacing w:after="480" w:lineRule="auto"/>
              <w:ind w:left="113.38582677165356" w:right="170.07874015748033" w:firstLine="0"/>
              <w:rPr/>
            </w:pPr>
            <w:r w:rsidDel="00000000" w:rsidR="00000000" w:rsidRPr="00000000">
              <w:rPr>
                <w:rtl w:val="0"/>
              </w:rPr>
              <w:t xml:space="preserve">Sintetizando reporte de hallazgos pre-clínicos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6">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7">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8">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9">
            <w:pPr>
              <w:spacing w:after="480" w:lineRule="auto"/>
              <w:ind w:left="113.38582677165356" w:right="170.07874015748033" w:firstLine="0"/>
              <w:rPr/>
            </w:pPr>
            <w:r w:rsidDel="00000000" w:rsidR="00000000" w:rsidRPr="00000000">
              <w:rPr>
                <w:rtl w:val="0"/>
              </w:rPr>
              <w:t xml:space="preserve">El Sistema procesa los datos del triaje para generar un informe de indicadores de riesgo accesible para el Profesional.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A">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B">
            <w:pPr>
              <w:spacing w:after="480" w:lineRule="auto"/>
              <w:ind w:left="113.38582677165356" w:right="170.07874015748033" w:firstLine="0"/>
              <w:rPr/>
            </w:pPr>
            <w:r w:rsidDel="00000000" w:rsidR="00000000" w:rsidRPr="00000000">
              <w:rPr>
                <w:rtl w:val="0"/>
              </w:rPr>
              <w:t xml:space="preserve">Alta, ejecutada una vez por cada proceso de triaje finalizado.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C">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D">
            <w:pPr>
              <w:spacing w:after="480" w:lineRule="auto"/>
              <w:ind w:left="113.38582677165356" w:right="170.07874015748033" w:firstLine="0"/>
              <w:rPr/>
            </w:pPr>
            <w:r w:rsidDel="00000000" w:rsidR="00000000" w:rsidRPr="00000000">
              <w:rPr>
                <w:rtl w:val="0"/>
              </w:rPr>
              <w:t xml:space="preserve">El Paciente debe haber finalizado la entrevista clínica automatizada.</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E">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DF">
            <w:pPr>
              <w:spacing w:after="480" w:lineRule="auto"/>
              <w:ind w:left="113.38582677165356" w:right="170.07874015748033" w:firstLine="0"/>
              <w:rPr/>
            </w:pPr>
            <w:r w:rsidDel="00000000" w:rsidR="00000000" w:rsidRPr="00000000">
              <w:rPr>
                <w:rtl w:val="0"/>
              </w:rPr>
              <w:t xml:space="preserve">El Sistema recupera los datos de sintomatología identificando antecedentes relevantes y posibles Banderas Rojas </w:t>
            </w:r>
            <w:r w:rsidDel="00000000" w:rsidR="00000000" w:rsidRPr="00000000">
              <w:rPr>
                <w:b w:val="1"/>
                <w:bCs w:val="1"/>
                <w:rtl w:val="0"/>
              </w:rPr>
              <w:t xml:space="preserve">[Excepción 1]</w:t>
            </w:r>
            <w:r w:rsidDel="00000000" w:rsidR="00000000" w:rsidRPr="00000000">
              <w:rPr>
                <w:rtl w:val="0"/>
              </w:rPr>
              <w:t xml:space="preserve">, el Profesional solicita acceso al reporte consolidado visualizando los hallazgos previo al inicio de la sesión clínica </w:t>
            </w:r>
            <w:r w:rsidDel="00000000" w:rsidR="00000000" w:rsidRPr="00000000">
              <w:rPr>
                <w:b w:val="1"/>
                <w:bCs w:val="1"/>
                <w:rtl w:val="0"/>
              </w:rPr>
              <w:t xml:space="preserve">[Excepción 2]</w:t>
            </w:r>
            <w:r w:rsidDel="00000000" w:rsidR="00000000" w:rsidRPr="00000000">
              <w:rPr>
                <w:rtl w:val="0"/>
              </w:rPr>
              <w:t xml:space="preserve">.</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E0">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E1">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Sistema detecta datos insuficientes para identificar patrones de riesgo. El Sistema genera el reporte con la etiqueta Información Insuficiente. El Profesional realiza el triaje manual en sesión.</w:t>
            </w:r>
          </w:p>
          <w:p w:rsidR="00000000" w:rsidDel="00000000" w:rsidP="00000000" w:rsidRDefault="00000000" w:rsidRPr="00000000" w14:paraId="00000DE2">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experimenta una latencia superior a dos mil milisegundos en la carga del reporte. El Sistema registra el error en el log de auditoría. El Profesional recarga la vista de la Vista.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E3">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E4">
            <w:pPr>
              <w:spacing w:after="480" w:lineRule="auto"/>
              <w:ind w:left="113.38582677165356" w:right="170.07874015748033" w:firstLine="0"/>
              <w:rPr/>
            </w:pPr>
            <w:r w:rsidDel="00000000" w:rsidR="00000000" w:rsidRPr="00000000">
              <w:rPr>
                <w:rtl w:val="0"/>
              </w:rPr>
              <w:t xml:space="preserve">El reporte pre-clínico queda vinculado de forma persistente al Perfil del Paciente.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E5">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DE6">
            <w:pPr>
              <w:spacing w:after="480" w:lineRule="auto"/>
              <w:ind w:left="113.38582677165356" w:right="170.07874015748033" w:firstLine="0"/>
              <w:rPr/>
            </w:pPr>
            <w:r w:rsidDel="00000000" w:rsidR="00000000" w:rsidRPr="00000000">
              <w:rPr>
                <w:rtl w:val="0"/>
              </w:rPr>
              <w:t xml:space="preserve">RF23, RF25.</w:t>
            </w:r>
          </w:p>
        </w:tc>
      </w:tr>
    </w:tbl>
    <w:p w:rsidR="00000000" w:rsidDel="00000000" w:rsidP="00000000" w:rsidRDefault="00000000" w:rsidRPr="00000000" w14:paraId="00000DE7">
      <w:pPr>
        <w:pStyle w:val="Heading3"/>
        <w:keepNext w:val="0"/>
        <w:keepLines w:val="0"/>
        <w:spacing w:before="0" w:lineRule="auto"/>
        <w:ind w:left="113.38582677165356" w:right="170.07874015748033" w:firstLine="0"/>
        <w:rPr>
          <w:color w:val="000000"/>
          <w:sz w:val="18"/>
          <w:szCs w:val="18"/>
        </w:rPr>
      </w:pPr>
      <w:bookmarkStart w:colFirst="0" w:colLast="0" w:name="_4txkr3p149no" w:id="118"/>
      <w:bookmarkEnd w:id="118"/>
      <w:r w:rsidDel="00000000" w:rsidR="00000000" w:rsidRPr="00000000">
        <w:rPr>
          <w:rtl w:val="0"/>
        </w:rPr>
      </w:r>
    </w:p>
    <w:p w:rsidR="00000000" w:rsidDel="00000000" w:rsidP="00000000" w:rsidRDefault="00000000" w:rsidRPr="00000000" w14:paraId="00000DE8">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DE9">
      <w:pPr>
        <w:spacing w:line="360" w:lineRule="auto"/>
        <w:jc w:val="center"/>
        <w:rPr>
          <w:sz w:val="18"/>
          <w:szCs w:val="18"/>
        </w:rPr>
      </w:pPr>
      <w:r w:rsidDel="00000000" w:rsidR="00000000" w:rsidRPr="00000000">
        <w:rPr>
          <w:rtl w:val="0"/>
        </w:rPr>
      </w:r>
    </w:p>
    <w:p w:rsidR="00000000" w:rsidDel="00000000" w:rsidP="00000000" w:rsidRDefault="00000000" w:rsidRPr="00000000" w14:paraId="00000DEA">
      <w:pPr>
        <w:spacing w:line="360" w:lineRule="auto"/>
        <w:jc w:val="center"/>
        <w:rPr>
          <w:sz w:val="18"/>
          <w:szCs w:val="18"/>
        </w:rPr>
      </w:pPr>
      <w:r w:rsidDel="00000000" w:rsidR="00000000" w:rsidRPr="00000000">
        <w:rPr>
          <w:rtl w:val="0"/>
        </w:rPr>
      </w:r>
    </w:p>
    <w:p w:rsidR="00000000" w:rsidDel="00000000" w:rsidP="00000000" w:rsidRDefault="00000000" w:rsidRPr="00000000" w14:paraId="00000DEB">
      <w:pPr>
        <w:spacing w:line="360" w:lineRule="auto"/>
        <w:jc w:val="center"/>
        <w:rPr>
          <w:sz w:val="18"/>
          <w:szCs w:val="18"/>
        </w:rPr>
      </w:pPr>
      <w:r w:rsidDel="00000000" w:rsidR="00000000" w:rsidRPr="00000000">
        <w:rPr>
          <w:rtl w:val="0"/>
        </w:rPr>
      </w:r>
    </w:p>
    <w:p w:rsidR="00000000" w:rsidDel="00000000" w:rsidP="00000000" w:rsidRDefault="00000000" w:rsidRPr="00000000" w14:paraId="00000DEC">
      <w:pPr>
        <w:spacing w:line="360" w:lineRule="auto"/>
        <w:jc w:val="center"/>
        <w:rPr>
          <w:sz w:val="18"/>
          <w:szCs w:val="18"/>
        </w:rPr>
      </w:pPr>
      <w:r w:rsidDel="00000000" w:rsidR="00000000" w:rsidRPr="00000000">
        <w:rPr>
          <w:rtl w:val="0"/>
        </w:rPr>
      </w:r>
    </w:p>
    <w:p w:rsidR="00000000" w:rsidDel="00000000" w:rsidP="00000000" w:rsidRDefault="00000000" w:rsidRPr="00000000" w14:paraId="00000DED">
      <w:pPr>
        <w:spacing w:line="360" w:lineRule="auto"/>
        <w:jc w:val="center"/>
        <w:rPr>
          <w:sz w:val="18"/>
          <w:szCs w:val="18"/>
        </w:rPr>
      </w:pPr>
      <w:r w:rsidDel="00000000" w:rsidR="00000000" w:rsidRPr="00000000">
        <w:rPr>
          <w:rtl w:val="0"/>
        </w:rPr>
      </w:r>
    </w:p>
    <w:p w:rsidR="00000000" w:rsidDel="00000000" w:rsidP="00000000" w:rsidRDefault="00000000" w:rsidRPr="00000000" w14:paraId="00000DEE">
      <w:pPr>
        <w:spacing w:line="360" w:lineRule="auto"/>
        <w:jc w:val="center"/>
        <w:rPr>
          <w:sz w:val="18"/>
          <w:szCs w:val="18"/>
        </w:rPr>
      </w:pPr>
      <w:r w:rsidDel="00000000" w:rsidR="00000000" w:rsidRPr="00000000">
        <w:rPr>
          <w:rtl w:val="0"/>
        </w:rPr>
      </w:r>
    </w:p>
    <w:p w:rsidR="00000000" w:rsidDel="00000000" w:rsidP="00000000" w:rsidRDefault="00000000" w:rsidRPr="00000000" w14:paraId="00000DEF">
      <w:pPr>
        <w:spacing w:line="360" w:lineRule="auto"/>
        <w:jc w:val="center"/>
        <w:rPr>
          <w:sz w:val="18"/>
          <w:szCs w:val="18"/>
        </w:rPr>
      </w:pPr>
      <w:r w:rsidDel="00000000" w:rsidR="00000000" w:rsidRPr="00000000">
        <w:rPr>
          <w:rtl w:val="0"/>
        </w:rPr>
      </w:r>
    </w:p>
    <w:p w:rsidR="00000000" w:rsidDel="00000000" w:rsidP="00000000" w:rsidRDefault="00000000" w:rsidRPr="00000000" w14:paraId="00000DF0">
      <w:pPr>
        <w:spacing w:line="360" w:lineRule="auto"/>
        <w:jc w:val="center"/>
        <w:rPr>
          <w:sz w:val="18"/>
          <w:szCs w:val="18"/>
        </w:rPr>
      </w:pPr>
      <w:r w:rsidDel="00000000" w:rsidR="00000000" w:rsidRPr="00000000">
        <w:rPr>
          <w:rtl w:val="0"/>
        </w:rPr>
      </w:r>
    </w:p>
    <w:p w:rsidR="00000000" w:rsidDel="00000000" w:rsidP="00000000" w:rsidRDefault="00000000" w:rsidRPr="00000000" w14:paraId="00000DF1">
      <w:pPr>
        <w:spacing w:line="360" w:lineRule="auto"/>
        <w:jc w:val="center"/>
        <w:rPr>
          <w:sz w:val="18"/>
          <w:szCs w:val="18"/>
        </w:rPr>
      </w:pPr>
      <w:r w:rsidDel="00000000" w:rsidR="00000000" w:rsidRPr="00000000">
        <w:rPr>
          <w:rtl w:val="0"/>
        </w:rPr>
      </w:r>
    </w:p>
    <w:p w:rsidR="00000000" w:rsidDel="00000000" w:rsidP="00000000" w:rsidRDefault="00000000" w:rsidRPr="00000000" w14:paraId="00000DF2">
      <w:pPr>
        <w:spacing w:line="360" w:lineRule="auto"/>
        <w:jc w:val="center"/>
        <w:rPr>
          <w:sz w:val="18"/>
          <w:szCs w:val="18"/>
        </w:rPr>
      </w:pPr>
      <w:r w:rsidDel="00000000" w:rsidR="00000000" w:rsidRPr="00000000">
        <w:rPr>
          <w:rtl w:val="0"/>
        </w:rPr>
      </w:r>
    </w:p>
    <w:p w:rsidR="00000000" w:rsidDel="00000000" w:rsidP="00000000" w:rsidRDefault="00000000" w:rsidRPr="00000000" w14:paraId="00000DF3">
      <w:pPr>
        <w:spacing w:line="360" w:lineRule="auto"/>
        <w:jc w:val="center"/>
        <w:rPr>
          <w:sz w:val="18"/>
          <w:szCs w:val="18"/>
        </w:rPr>
      </w:pPr>
      <w:r w:rsidDel="00000000" w:rsidR="00000000" w:rsidRPr="00000000">
        <w:rPr>
          <w:rtl w:val="0"/>
        </w:rPr>
      </w:r>
    </w:p>
    <w:p w:rsidR="00000000" w:rsidDel="00000000" w:rsidP="00000000" w:rsidRDefault="00000000" w:rsidRPr="00000000" w14:paraId="00000DF4">
      <w:pPr>
        <w:spacing w:line="360" w:lineRule="auto"/>
        <w:jc w:val="center"/>
        <w:rPr>
          <w:sz w:val="18"/>
          <w:szCs w:val="18"/>
        </w:rPr>
      </w:pPr>
      <w:r w:rsidDel="00000000" w:rsidR="00000000" w:rsidRPr="00000000">
        <w:rPr>
          <w:rtl w:val="0"/>
        </w:rPr>
      </w:r>
    </w:p>
    <w:p w:rsidR="00000000" w:rsidDel="00000000" w:rsidP="00000000" w:rsidRDefault="00000000" w:rsidRPr="00000000" w14:paraId="00000DF5">
      <w:pPr>
        <w:spacing w:line="360" w:lineRule="auto"/>
        <w:jc w:val="center"/>
        <w:rPr>
          <w:sz w:val="18"/>
          <w:szCs w:val="18"/>
        </w:rPr>
      </w:pPr>
      <w:r w:rsidDel="00000000" w:rsidR="00000000" w:rsidRPr="00000000">
        <w:rPr>
          <w:rtl w:val="0"/>
        </w:rPr>
      </w:r>
    </w:p>
    <w:p w:rsidR="00000000" w:rsidDel="00000000" w:rsidP="00000000" w:rsidRDefault="00000000" w:rsidRPr="00000000" w14:paraId="00000DF6">
      <w:pPr>
        <w:spacing w:line="360" w:lineRule="auto"/>
        <w:jc w:val="center"/>
        <w:rPr>
          <w:sz w:val="18"/>
          <w:szCs w:val="18"/>
        </w:rPr>
      </w:pPr>
      <w:r w:rsidDel="00000000" w:rsidR="00000000" w:rsidRPr="00000000">
        <w:rPr>
          <w:rtl w:val="0"/>
        </w:rPr>
      </w:r>
    </w:p>
    <w:p w:rsidR="00000000" w:rsidDel="00000000" w:rsidP="00000000" w:rsidRDefault="00000000" w:rsidRPr="00000000" w14:paraId="00000DF7">
      <w:pPr>
        <w:spacing w:line="360" w:lineRule="auto"/>
        <w:jc w:val="center"/>
        <w:rPr>
          <w:sz w:val="18"/>
          <w:szCs w:val="18"/>
        </w:rPr>
      </w:pPr>
      <w:r w:rsidDel="00000000" w:rsidR="00000000" w:rsidRPr="00000000">
        <w:rPr>
          <w:rtl w:val="0"/>
        </w:rPr>
      </w:r>
    </w:p>
    <w:p w:rsidR="00000000" w:rsidDel="00000000" w:rsidP="00000000" w:rsidRDefault="00000000" w:rsidRPr="00000000" w14:paraId="00000DF8">
      <w:pPr>
        <w:spacing w:line="360" w:lineRule="auto"/>
        <w:jc w:val="center"/>
        <w:rPr>
          <w:sz w:val="18"/>
          <w:szCs w:val="18"/>
        </w:rPr>
      </w:pPr>
      <w:r w:rsidDel="00000000" w:rsidR="00000000" w:rsidRPr="00000000">
        <w:rPr>
          <w:rtl w:val="0"/>
        </w:rPr>
      </w:r>
    </w:p>
    <w:p w:rsidR="00000000" w:rsidDel="00000000" w:rsidP="00000000" w:rsidRDefault="00000000" w:rsidRPr="00000000" w14:paraId="00000DF9">
      <w:pPr>
        <w:spacing w:line="360" w:lineRule="auto"/>
        <w:jc w:val="center"/>
        <w:rPr>
          <w:sz w:val="18"/>
          <w:szCs w:val="18"/>
        </w:rPr>
      </w:pPr>
      <w:r w:rsidDel="00000000" w:rsidR="00000000" w:rsidRPr="00000000">
        <w:rPr>
          <w:rtl w:val="0"/>
        </w:rPr>
      </w:r>
    </w:p>
    <w:p w:rsidR="00000000" w:rsidDel="00000000" w:rsidP="00000000" w:rsidRDefault="00000000" w:rsidRPr="00000000" w14:paraId="00000DFA">
      <w:pPr>
        <w:spacing w:line="360" w:lineRule="auto"/>
        <w:jc w:val="center"/>
        <w:rPr>
          <w:sz w:val="18"/>
          <w:szCs w:val="18"/>
        </w:rPr>
      </w:pPr>
      <w:r w:rsidDel="00000000" w:rsidR="00000000" w:rsidRPr="00000000">
        <w:rPr>
          <w:rtl w:val="0"/>
        </w:rPr>
      </w:r>
    </w:p>
    <w:p w:rsidR="00000000" w:rsidDel="00000000" w:rsidP="00000000" w:rsidRDefault="00000000" w:rsidRPr="00000000" w14:paraId="00000DFB">
      <w:pPr>
        <w:spacing w:line="360" w:lineRule="auto"/>
        <w:jc w:val="center"/>
        <w:rPr>
          <w:sz w:val="18"/>
          <w:szCs w:val="18"/>
        </w:rPr>
      </w:pPr>
      <w:r w:rsidDel="00000000" w:rsidR="00000000" w:rsidRPr="00000000">
        <w:rPr>
          <w:rtl w:val="0"/>
        </w:rPr>
      </w:r>
    </w:p>
    <w:p w:rsidR="00000000" w:rsidDel="00000000" w:rsidP="00000000" w:rsidRDefault="00000000" w:rsidRPr="00000000" w14:paraId="00000DFC">
      <w:pPr>
        <w:spacing w:line="360" w:lineRule="auto"/>
        <w:jc w:val="center"/>
        <w:rPr>
          <w:sz w:val="18"/>
          <w:szCs w:val="18"/>
        </w:rPr>
      </w:pPr>
      <w:r w:rsidDel="00000000" w:rsidR="00000000" w:rsidRPr="00000000">
        <w:rPr>
          <w:rtl w:val="0"/>
        </w:rPr>
      </w:r>
    </w:p>
    <w:p w:rsidR="00000000" w:rsidDel="00000000" w:rsidP="00000000" w:rsidRDefault="00000000" w:rsidRPr="00000000" w14:paraId="00000DFD">
      <w:pPr>
        <w:spacing w:line="360" w:lineRule="auto"/>
        <w:jc w:val="center"/>
        <w:rPr>
          <w:sz w:val="18"/>
          <w:szCs w:val="18"/>
        </w:rPr>
      </w:pPr>
      <w:r w:rsidDel="00000000" w:rsidR="00000000" w:rsidRPr="00000000">
        <w:rPr>
          <w:rtl w:val="0"/>
        </w:rPr>
      </w:r>
    </w:p>
    <w:p w:rsidR="00000000" w:rsidDel="00000000" w:rsidP="00000000" w:rsidRDefault="00000000" w:rsidRPr="00000000" w14:paraId="00000DFE">
      <w:pPr>
        <w:spacing w:line="360" w:lineRule="auto"/>
        <w:jc w:val="center"/>
        <w:rPr>
          <w:sz w:val="18"/>
          <w:szCs w:val="18"/>
        </w:rPr>
      </w:pPr>
      <w:r w:rsidDel="00000000" w:rsidR="00000000" w:rsidRPr="00000000">
        <w:rPr>
          <w:rtl w:val="0"/>
        </w:rPr>
      </w:r>
    </w:p>
    <w:p w:rsidR="00000000" w:rsidDel="00000000" w:rsidP="00000000" w:rsidRDefault="00000000" w:rsidRPr="00000000" w14:paraId="00000DFF">
      <w:pPr>
        <w:spacing w:line="360" w:lineRule="auto"/>
        <w:jc w:val="center"/>
        <w:rPr>
          <w:sz w:val="18"/>
          <w:szCs w:val="18"/>
        </w:rPr>
      </w:pPr>
      <w:r w:rsidDel="00000000" w:rsidR="00000000" w:rsidRPr="00000000">
        <w:rPr>
          <w:rtl w:val="0"/>
        </w:rPr>
      </w:r>
    </w:p>
    <w:p w:rsidR="00000000" w:rsidDel="00000000" w:rsidP="00000000" w:rsidRDefault="00000000" w:rsidRPr="00000000" w14:paraId="00000E00">
      <w:pPr>
        <w:spacing w:line="360" w:lineRule="auto"/>
        <w:jc w:val="center"/>
        <w:rPr>
          <w:sz w:val="18"/>
          <w:szCs w:val="18"/>
        </w:rPr>
      </w:pPr>
      <w:r w:rsidDel="00000000" w:rsidR="00000000" w:rsidRPr="00000000">
        <w:rPr>
          <w:rtl w:val="0"/>
        </w:rPr>
      </w:r>
    </w:p>
    <w:p w:rsidR="00000000" w:rsidDel="00000000" w:rsidP="00000000" w:rsidRDefault="00000000" w:rsidRPr="00000000" w14:paraId="00000E01">
      <w:pPr>
        <w:spacing w:line="360" w:lineRule="auto"/>
        <w:jc w:val="center"/>
        <w:rPr>
          <w:sz w:val="18"/>
          <w:szCs w:val="18"/>
        </w:rPr>
      </w:pPr>
      <w:r w:rsidDel="00000000" w:rsidR="00000000" w:rsidRPr="00000000">
        <w:rPr>
          <w:rtl w:val="0"/>
        </w:rPr>
      </w:r>
    </w:p>
    <w:p w:rsidR="00000000" w:rsidDel="00000000" w:rsidP="00000000" w:rsidRDefault="00000000" w:rsidRPr="00000000" w14:paraId="00000E02">
      <w:pPr>
        <w:spacing w:line="360" w:lineRule="auto"/>
        <w:jc w:val="center"/>
        <w:rPr>
          <w:sz w:val="18"/>
          <w:szCs w:val="18"/>
        </w:rPr>
      </w:pPr>
      <w:r w:rsidDel="00000000" w:rsidR="00000000" w:rsidRPr="00000000">
        <w:rPr>
          <w:rtl w:val="0"/>
        </w:rPr>
      </w:r>
    </w:p>
    <w:p w:rsidR="00000000" w:rsidDel="00000000" w:rsidP="00000000" w:rsidRDefault="00000000" w:rsidRPr="00000000" w14:paraId="00000E03">
      <w:pPr>
        <w:spacing w:line="360" w:lineRule="auto"/>
        <w:jc w:val="center"/>
        <w:rPr>
          <w:sz w:val="18"/>
          <w:szCs w:val="18"/>
        </w:rPr>
      </w:pPr>
      <w:r w:rsidDel="00000000" w:rsidR="00000000" w:rsidRPr="00000000">
        <w:rPr>
          <w:rtl w:val="0"/>
        </w:rPr>
      </w:r>
    </w:p>
    <w:p w:rsidR="00000000" w:rsidDel="00000000" w:rsidP="00000000" w:rsidRDefault="00000000" w:rsidRPr="00000000" w14:paraId="00000E04">
      <w:pPr>
        <w:spacing w:line="360" w:lineRule="auto"/>
        <w:jc w:val="center"/>
        <w:rPr>
          <w:sz w:val="18"/>
          <w:szCs w:val="18"/>
        </w:rPr>
      </w:pPr>
      <w:r w:rsidDel="00000000" w:rsidR="00000000" w:rsidRPr="00000000">
        <w:rPr>
          <w:rtl w:val="0"/>
        </w:rPr>
      </w:r>
    </w:p>
    <w:p w:rsidR="00000000" w:rsidDel="00000000" w:rsidP="00000000" w:rsidRDefault="00000000" w:rsidRPr="00000000" w14:paraId="00000E05">
      <w:pPr>
        <w:spacing w:line="360" w:lineRule="auto"/>
        <w:jc w:val="center"/>
        <w:rPr>
          <w:sz w:val="18"/>
          <w:szCs w:val="18"/>
        </w:rPr>
      </w:pPr>
      <w:r w:rsidDel="00000000" w:rsidR="00000000" w:rsidRPr="00000000">
        <w:rPr>
          <w:rtl w:val="0"/>
        </w:rPr>
      </w:r>
    </w:p>
    <w:p w:rsidR="00000000" w:rsidDel="00000000" w:rsidP="00000000" w:rsidRDefault="00000000" w:rsidRPr="00000000" w14:paraId="00000E06">
      <w:pPr>
        <w:spacing w:line="360" w:lineRule="auto"/>
        <w:jc w:val="center"/>
        <w:rPr>
          <w:sz w:val="18"/>
          <w:szCs w:val="18"/>
        </w:rPr>
      </w:pPr>
      <w:r w:rsidDel="00000000" w:rsidR="00000000" w:rsidRPr="00000000">
        <w:rPr>
          <w:rtl w:val="0"/>
        </w:rPr>
      </w:r>
    </w:p>
    <w:p w:rsidR="00000000" w:rsidDel="00000000" w:rsidP="00000000" w:rsidRDefault="00000000" w:rsidRPr="00000000" w14:paraId="00000E07">
      <w:pPr>
        <w:pStyle w:val="Heading5"/>
        <w:jc w:val="center"/>
        <w:rPr>
          <w:i w:val="1"/>
          <w:iCs w:val="1"/>
        </w:rPr>
      </w:pPr>
      <w:bookmarkStart w:colFirst="0" w:colLast="0" w:name="_ylg2t7vdhtaf" w:id="119"/>
      <w:bookmarkEnd w:id="119"/>
      <w:r w:rsidDel="00000000" w:rsidR="00000000" w:rsidRPr="00000000">
        <w:rPr>
          <w:i w:val="1"/>
          <w:iCs w:val="1"/>
          <w:color w:val="000000"/>
          <w:sz w:val="18"/>
          <w:szCs w:val="18"/>
          <w:rtl w:val="0"/>
        </w:rPr>
        <w:t xml:space="preserve">Tabla 8.27: “CU26 - Sugiriendo derivación por especialidad clínica”</w:t>
      </w:r>
      <w:r w:rsidDel="00000000" w:rsidR="00000000" w:rsidRPr="00000000">
        <w:rPr>
          <w:rtl w:val="0"/>
        </w:rPr>
      </w:r>
    </w:p>
    <w:tbl>
      <w:tblPr>
        <w:tblStyle w:val="Table2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8">
            <w:pPr>
              <w:ind w:left="113.38582677165356" w:right="170.07874015748033" w:firstLine="0"/>
              <w:rPr>
                <w:b w:val="1"/>
                <w:bCs w:val="1"/>
                <w:sz w:val="24"/>
                <w:szCs w:val="24"/>
              </w:rPr>
            </w:pPr>
            <w:r w:rsidDel="00000000" w:rsidR="00000000" w:rsidRPr="00000000">
              <w:rPr>
                <w:b w:val="1"/>
                <w:bCs w:val="1"/>
                <w:sz w:val="24"/>
                <w:szCs w:val="24"/>
                <w:rtl w:val="0"/>
              </w:rPr>
              <w:t xml:space="preserve">CU26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9">
            <w:pPr>
              <w:ind w:left="113.38582677165356" w:right="170.07874015748033" w:firstLine="0"/>
              <w:rPr>
                <w:b w:val="1"/>
                <w:bCs w:val="1"/>
                <w:sz w:val="24"/>
                <w:szCs w:val="24"/>
              </w:rPr>
            </w:pPr>
            <w:r w:rsidDel="00000000" w:rsidR="00000000" w:rsidRPr="00000000">
              <w:rPr>
                <w:b w:val="1"/>
                <w:bCs w:val="1"/>
                <w:sz w:val="24"/>
                <w:szCs w:val="24"/>
                <w:rtl w:val="0"/>
              </w:rPr>
              <w:t xml:space="preserve">Sugiriendo derivación por especialidad clínica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A">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B">
            <w:pPr>
              <w:spacing w:after="480" w:lineRule="auto"/>
              <w:ind w:left="113.38582677165356" w:right="170.07874015748033" w:firstLine="0"/>
              <w:rPr/>
            </w:pPr>
            <w:r w:rsidDel="00000000" w:rsidR="00000000" w:rsidRPr="00000000">
              <w:rPr>
                <w:rtl w:val="0"/>
              </w:rPr>
              <w:t xml:space="preserve">Sugiriendo derivación por especialidad clínica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C">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D">
            <w:pPr>
              <w:spacing w:after="480" w:lineRule="auto"/>
              <w:ind w:left="113.38582677165356" w:right="170.07874015748033" w:firstLine="0"/>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E">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0F">
            <w:pPr>
              <w:spacing w:after="480" w:lineRule="auto"/>
              <w:ind w:left="113.38582677165356" w:right="170.07874015748033" w:firstLine="0"/>
              <w:rPr/>
            </w:pPr>
            <w:r w:rsidDel="00000000" w:rsidR="00000000" w:rsidRPr="00000000">
              <w:rPr>
                <w:rtl w:val="0"/>
              </w:rPr>
              <w:t xml:space="preserve">Recomendación automatizada de una Especialidad basada en la coincidencia técnica de los síntomas reportados.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0">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1">
            <w:pPr>
              <w:spacing w:after="480" w:lineRule="auto"/>
              <w:ind w:left="113.38582677165356" w:right="170.07874015748033" w:firstLine="0"/>
              <w:rPr/>
            </w:pPr>
            <w:r w:rsidDel="00000000" w:rsidR="00000000" w:rsidRPr="00000000">
              <w:rPr>
                <w:rtl w:val="0"/>
              </w:rPr>
              <w:t xml:space="preserve">Alta, durante el proceso de triaje inicial.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2">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3">
            <w:pPr>
              <w:spacing w:after="480" w:lineRule="auto"/>
              <w:ind w:left="113.38582677165356" w:right="170.07874015748033" w:firstLine="0"/>
              <w:rPr/>
            </w:pPr>
            <w:r w:rsidDel="00000000" w:rsidR="00000000" w:rsidRPr="00000000">
              <w:rPr>
                <w:rtl w:val="0"/>
              </w:rPr>
              <w:t xml:space="preserve">Entrevista automatizada completa con etiquetas clínicas generadas.</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4">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5">
            <w:pPr>
              <w:spacing w:after="480" w:lineRule="auto"/>
              <w:ind w:left="113.38582677165356" w:right="170.07874015748033" w:firstLine="0"/>
              <w:rPr/>
            </w:pPr>
            <w:r w:rsidDel="00000000" w:rsidR="00000000" w:rsidRPr="00000000">
              <w:rPr>
                <w:rtl w:val="0"/>
              </w:rPr>
              <w:t xml:space="preserve">El Sistema analiza las etiquetas clínicas contrastándolas con las Especialidades registradas en el cuerpo profesional </w:t>
            </w:r>
            <w:r w:rsidDel="00000000" w:rsidR="00000000" w:rsidRPr="00000000">
              <w:rPr>
                <w:b w:val="1"/>
                <w:bCs w:val="1"/>
                <w:rtl w:val="0"/>
              </w:rPr>
              <w:t xml:space="preserve">[Excepción 1]</w:t>
            </w:r>
            <w:r w:rsidDel="00000000" w:rsidR="00000000" w:rsidRPr="00000000">
              <w:rPr>
                <w:rtl w:val="0"/>
              </w:rPr>
              <w:t xml:space="preserve">, el Paciente visualiza en la Vista la sugerencia de atención profesional basada en la coincidencia técnica con su motivo de consulta </w:t>
            </w:r>
            <w:r w:rsidDel="00000000" w:rsidR="00000000" w:rsidRPr="00000000">
              <w:rPr>
                <w:b w:val="1"/>
                <w:bCs w:val="1"/>
                <w:rtl w:val="0"/>
              </w:rPr>
              <w:t xml:space="preserve">[Excepción 2]</w:t>
            </w:r>
            <w:r w:rsidDel="00000000" w:rsidR="00000000" w:rsidRPr="00000000">
              <w:rPr>
                <w:rtl w:val="0"/>
              </w:rPr>
              <w:t xml:space="preserve">.</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6">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7">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Sistema no encuentra Especialidades coincidentes con los síntomas reportados. El Sistema selecciona la categoría de evaluación general. El Paciente visualiza la recomendación de médico general.</w:t>
            </w:r>
          </w:p>
          <w:p w:rsidR="00000000" w:rsidDel="00000000" w:rsidP="00000000" w:rsidRDefault="00000000" w:rsidRPr="00000000" w14:paraId="00000E18">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que la Especialidad sugerida no posee disponibilidad en la Sede del Paciente. El Sistema despliega un mensaje informativo. El Paciente selecciona una Sede alternativa.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9">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A">
            <w:pPr>
              <w:spacing w:after="480" w:lineRule="auto"/>
              <w:ind w:left="113.38582677165356" w:right="170.07874015748033" w:firstLine="0"/>
              <w:rPr/>
            </w:pPr>
            <w:r w:rsidDel="00000000" w:rsidR="00000000" w:rsidRPr="00000000">
              <w:rPr>
                <w:rtl w:val="0"/>
              </w:rPr>
              <w:t xml:space="preserve">El Paciente recibe una sugerencia de derivación técnica orientada a su sintomatología.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B">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1C">
            <w:pPr>
              <w:spacing w:after="480" w:lineRule="auto"/>
              <w:ind w:left="113.38582677165356" w:right="170.07874015748033" w:firstLine="0"/>
              <w:rPr/>
            </w:pPr>
            <w:r w:rsidDel="00000000" w:rsidR="00000000" w:rsidRPr="00000000">
              <w:rPr>
                <w:rtl w:val="0"/>
              </w:rPr>
              <w:t xml:space="preserve">RF24, RF26.</w:t>
            </w:r>
          </w:p>
        </w:tc>
      </w:tr>
    </w:tbl>
    <w:p w:rsidR="00000000" w:rsidDel="00000000" w:rsidP="00000000" w:rsidRDefault="00000000" w:rsidRPr="00000000" w14:paraId="00000E1D">
      <w:pPr>
        <w:pStyle w:val="Heading3"/>
        <w:keepNext w:val="0"/>
        <w:keepLines w:val="0"/>
        <w:spacing w:before="0" w:lineRule="auto"/>
        <w:ind w:left="113.38582677165356" w:right="170.07874015748033" w:firstLine="0"/>
        <w:rPr>
          <w:color w:val="000000"/>
          <w:sz w:val="18"/>
          <w:szCs w:val="18"/>
        </w:rPr>
      </w:pPr>
      <w:bookmarkStart w:colFirst="0" w:colLast="0" w:name="_d6vbqhupfi74" w:id="120"/>
      <w:bookmarkEnd w:id="120"/>
      <w:r w:rsidDel="00000000" w:rsidR="00000000" w:rsidRPr="00000000">
        <w:rPr>
          <w:rtl w:val="0"/>
        </w:rPr>
      </w:r>
    </w:p>
    <w:p w:rsidR="00000000" w:rsidDel="00000000" w:rsidP="00000000" w:rsidRDefault="00000000" w:rsidRPr="00000000" w14:paraId="00000E1E">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1F">
      <w:pPr>
        <w:spacing w:line="360" w:lineRule="auto"/>
        <w:jc w:val="center"/>
        <w:rPr>
          <w:sz w:val="18"/>
          <w:szCs w:val="18"/>
        </w:rPr>
      </w:pPr>
      <w:r w:rsidDel="00000000" w:rsidR="00000000" w:rsidRPr="00000000">
        <w:rPr>
          <w:rtl w:val="0"/>
        </w:rPr>
      </w:r>
    </w:p>
    <w:p w:rsidR="00000000" w:rsidDel="00000000" w:rsidP="00000000" w:rsidRDefault="00000000" w:rsidRPr="00000000" w14:paraId="00000E20">
      <w:pPr>
        <w:spacing w:line="360" w:lineRule="auto"/>
        <w:jc w:val="center"/>
        <w:rPr>
          <w:sz w:val="18"/>
          <w:szCs w:val="18"/>
        </w:rPr>
      </w:pPr>
      <w:r w:rsidDel="00000000" w:rsidR="00000000" w:rsidRPr="00000000">
        <w:rPr>
          <w:rtl w:val="0"/>
        </w:rPr>
      </w:r>
    </w:p>
    <w:p w:rsidR="00000000" w:rsidDel="00000000" w:rsidP="00000000" w:rsidRDefault="00000000" w:rsidRPr="00000000" w14:paraId="00000E21">
      <w:pPr>
        <w:spacing w:line="360" w:lineRule="auto"/>
        <w:jc w:val="center"/>
        <w:rPr>
          <w:sz w:val="18"/>
          <w:szCs w:val="18"/>
        </w:rPr>
      </w:pPr>
      <w:r w:rsidDel="00000000" w:rsidR="00000000" w:rsidRPr="00000000">
        <w:rPr>
          <w:rtl w:val="0"/>
        </w:rPr>
      </w:r>
    </w:p>
    <w:p w:rsidR="00000000" w:rsidDel="00000000" w:rsidP="00000000" w:rsidRDefault="00000000" w:rsidRPr="00000000" w14:paraId="00000E22">
      <w:pPr>
        <w:spacing w:line="360" w:lineRule="auto"/>
        <w:jc w:val="center"/>
        <w:rPr>
          <w:sz w:val="18"/>
          <w:szCs w:val="18"/>
        </w:rPr>
      </w:pPr>
      <w:r w:rsidDel="00000000" w:rsidR="00000000" w:rsidRPr="00000000">
        <w:rPr>
          <w:rtl w:val="0"/>
        </w:rPr>
      </w:r>
    </w:p>
    <w:p w:rsidR="00000000" w:rsidDel="00000000" w:rsidP="00000000" w:rsidRDefault="00000000" w:rsidRPr="00000000" w14:paraId="00000E23">
      <w:pPr>
        <w:spacing w:line="360" w:lineRule="auto"/>
        <w:jc w:val="center"/>
        <w:rPr>
          <w:sz w:val="18"/>
          <w:szCs w:val="18"/>
        </w:rPr>
      </w:pPr>
      <w:r w:rsidDel="00000000" w:rsidR="00000000" w:rsidRPr="00000000">
        <w:rPr>
          <w:rtl w:val="0"/>
        </w:rPr>
      </w:r>
    </w:p>
    <w:p w:rsidR="00000000" w:rsidDel="00000000" w:rsidP="00000000" w:rsidRDefault="00000000" w:rsidRPr="00000000" w14:paraId="00000E24">
      <w:pPr>
        <w:spacing w:line="360" w:lineRule="auto"/>
        <w:jc w:val="center"/>
        <w:rPr>
          <w:sz w:val="18"/>
          <w:szCs w:val="18"/>
        </w:rPr>
      </w:pPr>
      <w:r w:rsidDel="00000000" w:rsidR="00000000" w:rsidRPr="00000000">
        <w:rPr>
          <w:rtl w:val="0"/>
        </w:rPr>
      </w:r>
    </w:p>
    <w:p w:rsidR="00000000" w:rsidDel="00000000" w:rsidP="00000000" w:rsidRDefault="00000000" w:rsidRPr="00000000" w14:paraId="00000E25">
      <w:pPr>
        <w:spacing w:line="360" w:lineRule="auto"/>
        <w:jc w:val="center"/>
        <w:rPr>
          <w:sz w:val="18"/>
          <w:szCs w:val="18"/>
        </w:rPr>
      </w:pPr>
      <w:r w:rsidDel="00000000" w:rsidR="00000000" w:rsidRPr="00000000">
        <w:rPr>
          <w:rtl w:val="0"/>
        </w:rPr>
      </w:r>
    </w:p>
    <w:p w:rsidR="00000000" w:rsidDel="00000000" w:rsidP="00000000" w:rsidRDefault="00000000" w:rsidRPr="00000000" w14:paraId="00000E26">
      <w:pPr>
        <w:spacing w:line="360" w:lineRule="auto"/>
        <w:jc w:val="center"/>
        <w:rPr>
          <w:sz w:val="18"/>
          <w:szCs w:val="18"/>
        </w:rPr>
      </w:pPr>
      <w:r w:rsidDel="00000000" w:rsidR="00000000" w:rsidRPr="00000000">
        <w:rPr>
          <w:rtl w:val="0"/>
        </w:rPr>
      </w:r>
    </w:p>
    <w:p w:rsidR="00000000" w:rsidDel="00000000" w:rsidP="00000000" w:rsidRDefault="00000000" w:rsidRPr="00000000" w14:paraId="00000E27">
      <w:pPr>
        <w:spacing w:line="360" w:lineRule="auto"/>
        <w:jc w:val="center"/>
        <w:rPr>
          <w:sz w:val="18"/>
          <w:szCs w:val="18"/>
        </w:rPr>
      </w:pPr>
      <w:r w:rsidDel="00000000" w:rsidR="00000000" w:rsidRPr="00000000">
        <w:rPr>
          <w:rtl w:val="0"/>
        </w:rPr>
      </w:r>
    </w:p>
    <w:p w:rsidR="00000000" w:rsidDel="00000000" w:rsidP="00000000" w:rsidRDefault="00000000" w:rsidRPr="00000000" w14:paraId="00000E28">
      <w:pPr>
        <w:spacing w:line="360" w:lineRule="auto"/>
        <w:jc w:val="center"/>
        <w:rPr>
          <w:sz w:val="18"/>
          <w:szCs w:val="18"/>
        </w:rPr>
      </w:pPr>
      <w:r w:rsidDel="00000000" w:rsidR="00000000" w:rsidRPr="00000000">
        <w:rPr>
          <w:rtl w:val="0"/>
        </w:rPr>
      </w:r>
    </w:p>
    <w:p w:rsidR="00000000" w:rsidDel="00000000" w:rsidP="00000000" w:rsidRDefault="00000000" w:rsidRPr="00000000" w14:paraId="00000E29">
      <w:pPr>
        <w:spacing w:line="360" w:lineRule="auto"/>
        <w:jc w:val="center"/>
        <w:rPr>
          <w:sz w:val="18"/>
          <w:szCs w:val="18"/>
        </w:rPr>
      </w:pPr>
      <w:r w:rsidDel="00000000" w:rsidR="00000000" w:rsidRPr="00000000">
        <w:rPr>
          <w:rtl w:val="0"/>
        </w:rPr>
      </w:r>
    </w:p>
    <w:p w:rsidR="00000000" w:rsidDel="00000000" w:rsidP="00000000" w:rsidRDefault="00000000" w:rsidRPr="00000000" w14:paraId="00000E2A">
      <w:pPr>
        <w:spacing w:line="360" w:lineRule="auto"/>
        <w:jc w:val="center"/>
        <w:rPr>
          <w:sz w:val="18"/>
          <w:szCs w:val="18"/>
        </w:rPr>
      </w:pPr>
      <w:r w:rsidDel="00000000" w:rsidR="00000000" w:rsidRPr="00000000">
        <w:rPr>
          <w:rtl w:val="0"/>
        </w:rPr>
      </w:r>
    </w:p>
    <w:p w:rsidR="00000000" w:rsidDel="00000000" w:rsidP="00000000" w:rsidRDefault="00000000" w:rsidRPr="00000000" w14:paraId="00000E2B">
      <w:pPr>
        <w:spacing w:line="360" w:lineRule="auto"/>
        <w:jc w:val="center"/>
        <w:rPr>
          <w:sz w:val="18"/>
          <w:szCs w:val="18"/>
        </w:rPr>
      </w:pPr>
      <w:r w:rsidDel="00000000" w:rsidR="00000000" w:rsidRPr="00000000">
        <w:rPr>
          <w:rtl w:val="0"/>
        </w:rPr>
      </w:r>
    </w:p>
    <w:p w:rsidR="00000000" w:rsidDel="00000000" w:rsidP="00000000" w:rsidRDefault="00000000" w:rsidRPr="00000000" w14:paraId="00000E2C">
      <w:pPr>
        <w:spacing w:line="360" w:lineRule="auto"/>
        <w:jc w:val="center"/>
        <w:rPr>
          <w:sz w:val="18"/>
          <w:szCs w:val="18"/>
        </w:rPr>
      </w:pPr>
      <w:r w:rsidDel="00000000" w:rsidR="00000000" w:rsidRPr="00000000">
        <w:rPr>
          <w:rtl w:val="0"/>
        </w:rPr>
      </w:r>
    </w:p>
    <w:p w:rsidR="00000000" w:rsidDel="00000000" w:rsidP="00000000" w:rsidRDefault="00000000" w:rsidRPr="00000000" w14:paraId="00000E2D">
      <w:pPr>
        <w:spacing w:line="360" w:lineRule="auto"/>
        <w:jc w:val="center"/>
        <w:rPr>
          <w:sz w:val="18"/>
          <w:szCs w:val="18"/>
        </w:rPr>
      </w:pPr>
      <w:r w:rsidDel="00000000" w:rsidR="00000000" w:rsidRPr="00000000">
        <w:rPr>
          <w:rtl w:val="0"/>
        </w:rPr>
      </w:r>
    </w:p>
    <w:p w:rsidR="00000000" w:rsidDel="00000000" w:rsidP="00000000" w:rsidRDefault="00000000" w:rsidRPr="00000000" w14:paraId="00000E2E">
      <w:pPr>
        <w:spacing w:line="360" w:lineRule="auto"/>
        <w:jc w:val="center"/>
        <w:rPr>
          <w:sz w:val="18"/>
          <w:szCs w:val="18"/>
        </w:rPr>
      </w:pPr>
      <w:r w:rsidDel="00000000" w:rsidR="00000000" w:rsidRPr="00000000">
        <w:rPr>
          <w:rtl w:val="0"/>
        </w:rPr>
      </w:r>
    </w:p>
    <w:p w:rsidR="00000000" w:rsidDel="00000000" w:rsidP="00000000" w:rsidRDefault="00000000" w:rsidRPr="00000000" w14:paraId="00000E2F">
      <w:pPr>
        <w:spacing w:line="360" w:lineRule="auto"/>
        <w:jc w:val="center"/>
        <w:rPr>
          <w:sz w:val="18"/>
          <w:szCs w:val="18"/>
        </w:rPr>
      </w:pPr>
      <w:r w:rsidDel="00000000" w:rsidR="00000000" w:rsidRPr="00000000">
        <w:rPr>
          <w:rtl w:val="0"/>
        </w:rPr>
      </w:r>
    </w:p>
    <w:p w:rsidR="00000000" w:rsidDel="00000000" w:rsidP="00000000" w:rsidRDefault="00000000" w:rsidRPr="00000000" w14:paraId="00000E30">
      <w:pPr>
        <w:spacing w:line="360" w:lineRule="auto"/>
        <w:jc w:val="center"/>
        <w:rPr>
          <w:sz w:val="18"/>
          <w:szCs w:val="18"/>
        </w:rPr>
      </w:pPr>
      <w:r w:rsidDel="00000000" w:rsidR="00000000" w:rsidRPr="00000000">
        <w:rPr>
          <w:rtl w:val="0"/>
        </w:rPr>
      </w:r>
    </w:p>
    <w:p w:rsidR="00000000" w:rsidDel="00000000" w:rsidP="00000000" w:rsidRDefault="00000000" w:rsidRPr="00000000" w14:paraId="00000E31">
      <w:pPr>
        <w:spacing w:line="360" w:lineRule="auto"/>
        <w:jc w:val="center"/>
        <w:rPr>
          <w:sz w:val="18"/>
          <w:szCs w:val="18"/>
        </w:rPr>
      </w:pPr>
      <w:r w:rsidDel="00000000" w:rsidR="00000000" w:rsidRPr="00000000">
        <w:rPr>
          <w:rtl w:val="0"/>
        </w:rPr>
      </w:r>
    </w:p>
    <w:p w:rsidR="00000000" w:rsidDel="00000000" w:rsidP="00000000" w:rsidRDefault="00000000" w:rsidRPr="00000000" w14:paraId="00000E32">
      <w:pPr>
        <w:spacing w:line="360" w:lineRule="auto"/>
        <w:jc w:val="center"/>
        <w:rPr>
          <w:sz w:val="18"/>
          <w:szCs w:val="18"/>
        </w:rPr>
      </w:pPr>
      <w:r w:rsidDel="00000000" w:rsidR="00000000" w:rsidRPr="00000000">
        <w:rPr>
          <w:rtl w:val="0"/>
        </w:rPr>
      </w:r>
    </w:p>
    <w:p w:rsidR="00000000" w:rsidDel="00000000" w:rsidP="00000000" w:rsidRDefault="00000000" w:rsidRPr="00000000" w14:paraId="00000E33">
      <w:pPr>
        <w:spacing w:line="360" w:lineRule="auto"/>
        <w:jc w:val="center"/>
        <w:rPr>
          <w:sz w:val="18"/>
          <w:szCs w:val="18"/>
        </w:rPr>
      </w:pPr>
      <w:r w:rsidDel="00000000" w:rsidR="00000000" w:rsidRPr="00000000">
        <w:rPr>
          <w:rtl w:val="0"/>
        </w:rPr>
      </w:r>
    </w:p>
    <w:p w:rsidR="00000000" w:rsidDel="00000000" w:rsidP="00000000" w:rsidRDefault="00000000" w:rsidRPr="00000000" w14:paraId="00000E34">
      <w:pPr>
        <w:spacing w:line="360" w:lineRule="auto"/>
        <w:jc w:val="center"/>
        <w:rPr>
          <w:sz w:val="18"/>
          <w:szCs w:val="18"/>
        </w:rPr>
      </w:pPr>
      <w:r w:rsidDel="00000000" w:rsidR="00000000" w:rsidRPr="00000000">
        <w:rPr>
          <w:rtl w:val="0"/>
        </w:rPr>
      </w:r>
    </w:p>
    <w:p w:rsidR="00000000" w:rsidDel="00000000" w:rsidP="00000000" w:rsidRDefault="00000000" w:rsidRPr="00000000" w14:paraId="00000E35">
      <w:pPr>
        <w:spacing w:line="360" w:lineRule="auto"/>
        <w:jc w:val="center"/>
        <w:rPr>
          <w:sz w:val="18"/>
          <w:szCs w:val="18"/>
        </w:rPr>
      </w:pPr>
      <w:r w:rsidDel="00000000" w:rsidR="00000000" w:rsidRPr="00000000">
        <w:rPr>
          <w:rtl w:val="0"/>
        </w:rPr>
      </w:r>
    </w:p>
    <w:p w:rsidR="00000000" w:rsidDel="00000000" w:rsidP="00000000" w:rsidRDefault="00000000" w:rsidRPr="00000000" w14:paraId="00000E36">
      <w:pPr>
        <w:spacing w:line="360" w:lineRule="auto"/>
        <w:jc w:val="center"/>
        <w:rPr>
          <w:sz w:val="18"/>
          <w:szCs w:val="18"/>
        </w:rPr>
      </w:pPr>
      <w:r w:rsidDel="00000000" w:rsidR="00000000" w:rsidRPr="00000000">
        <w:rPr>
          <w:rtl w:val="0"/>
        </w:rPr>
      </w:r>
    </w:p>
    <w:p w:rsidR="00000000" w:rsidDel="00000000" w:rsidP="00000000" w:rsidRDefault="00000000" w:rsidRPr="00000000" w14:paraId="00000E37">
      <w:pPr>
        <w:spacing w:line="360" w:lineRule="auto"/>
        <w:jc w:val="center"/>
        <w:rPr>
          <w:sz w:val="18"/>
          <w:szCs w:val="18"/>
        </w:rPr>
      </w:pPr>
      <w:r w:rsidDel="00000000" w:rsidR="00000000" w:rsidRPr="00000000">
        <w:rPr>
          <w:rtl w:val="0"/>
        </w:rPr>
      </w:r>
    </w:p>
    <w:p w:rsidR="00000000" w:rsidDel="00000000" w:rsidP="00000000" w:rsidRDefault="00000000" w:rsidRPr="00000000" w14:paraId="00000E38">
      <w:pPr>
        <w:spacing w:line="360" w:lineRule="auto"/>
        <w:jc w:val="center"/>
        <w:rPr>
          <w:sz w:val="18"/>
          <w:szCs w:val="18"/>
        </w:rPr>
      </w:pPr>
      <w:r w:rsidDel="00000000" w:rsidR="00000000" w:rsidRPr="00000000">
        <w:rPr>
          <w:rtl w:val="0"/>
        </w:rPr>
      </w:r>
    </w:p>
    <w:p w:rsidR="00000000" w:rsidDel="00000000" w:rsidP="00000000" w:rsidRDefault="00000000" w:rsidRPr="00000000" w14:paraId="00000E39">
      <w:pPr>
        <w:spacing w:line="360" w:lineRule="auto"/>
        <w:jc w:val="center"/>
        <w:rPr>
          <w:sz w:val="18"/>
          <w:szCs w:val="18"/>
        </w:rPr>
      </w:pPr>
      <w:r w:rsidDel="00000000" w:rsidR="00000000" w:rsidRPr="00000000">
        <w:rPr>
          <w:rtl w:val="0"/>
        </w:rPr>
      </w:r>
    </w:p>
    <w:p w:rsidR="00000000" w:rsidDel="00000000" w:rsidP="00000000" w:rsidRDefault="00000000" w:rsidRPr="00000000" w14:paraId="00000E3A">
      <w:pPr>
        <w:spacing w:line="360" w:lineRule="auto"/>
        <w:jc w:val="center"/>
        <w:rPr>
          <w:sz w:val="18"/>
          <w:szCs w:val="18"/>
        </w:rPr>
      </w:pPr>
      <w:r w:rsidDel="00000000" w:rsidR="00000000" w:rsidRPr="00000000">
        <w:rPr>
          <w:rtl w:val="0"/>
        </w:rPr>
      </w:r>
    </w:p>
    <w:p w:rsidR="00000000" w:rsidDel="00000000" w:rsidP="00000000" w:rsidRDefault="00000000" w:rsidRPr="00000000" w14:paraId="00000E3B">
      <w:pPr>
        <w:spacing w:line="360" w:lineRule="auto"/>
        <w:jc w:val="center"/>
        <w:rPr>
          <w:sz w:val="18"/>
          <w:szCs w:val="18"/>
        </w:rPr>
      </w:pPr>
      <w:r w:rsidDel="00000000" w:rsidR="00000000" w:rsidRPr="00000000">
        <w:rPr>
          <w:rtl w:val="0"/>
        </w:rPr>
      </w:r>
    </w:p>
    <w:p w:rsidR="00000000" w:rsidDel="00000000" w:rsidP="00000000" w:rsidRDefault="00000000" w:rsidRPr="00000000" w14:paraId="00000E3C">
      <w:pPr>
        <w:spacing w:line="360" w:lineRule="auto"/>
        <w:jc w:val="center"/>
        <w:rPr>
          <w:sz w:val="18"/>
          <w:szCs w:val="18"/>
        </w:rPr>
      </w:pPr>
      <w:r w:rsidDel="00000000" w:rsidR="00000000" w:rsidRPr="00000000">
        <w:rPr>
          <w:rtl w:val="0"/>
        </w:rPr>
      </w:r>
    </w:p>
    <w:p w:rsidR="00000000" w:rsidDel="00000000" w:rsidP="00000000" w:rsidRDefault="00000000" w:rsidRPr="00000000" w14:paraId="00000E3D">
      <w:pPr>
        <w:pStyle w:val="Heading5"/>
        <w:jc w:val="center"/>
        <w:rPr>
          <w:i w:val="1"/>
          <w:iCs w:val="1"/>
        </w:rPr>
      </w:pPr>
      <w:bookmarkStart w:colFirst="0" w:colLast="0" w:name="_kbnmcr3yq6po" w:id="121"/>
      <w:bookmarkEnd w:id="121"/>
      <w:r w:rsidDel="00000000" w:rsidR="00000000" w:rsidRPr="00000000">
        <w:rPr>
          <w:i w:val="1"/>
          <w:iCs w:val="1"/>
          <w:color w:val="000000"/>
          <w:sz w:val="18"/>
          <w:szCs w:val="18"/>
          <w:rtl w:val="0"/>
        </w:rPr>
        <w:t xml:space="preserve">Tabla 8.28: “</w:t>
      </w:r>
      <w:r w:rsidDel="00000000" w:rsidR="00000000" w:rsidRPr="00000000">
        <w:rPr>
          <w:i w:val="1"/>
          <w:iCs w:val="1"/>
          <w:color w:val="000000"/>
          <w:sz w:val="18"/>
          <w:szCs w:val="18"/>
          <w:rtl w:val="0"/>
        </w:rPr>
        <w:t xml:space="preserve">CU27</w:t>
      </w:r>
      <w:r w:rsidDel="00000000" w:rsidR="00000000" w:rsidRPr="00000000">
        <w:rPr>
          <w:i w:val="1"/>
          <w:iCs w:val="1"/>
          <w:color w:val="000000"/>
          <w:sz w:val="18"/>
          <w:szCs w:val="18"/>
          <w:rtl w:val="0"/>
        </w:rPr>
        <w:t xml:space="preserve"> - Registrando aceptación de disclaimer legal”</w:t>
      </w:r>
      <w:r w:rsidDel="00000000" w:rsidR="00000000" w:rsidRPr="00000000">
        <w:rPr>
          <w:rtl w:val="0"/>
        </w:rPr>
      </w:r>
    </w:p>
    <w:tbl>
      <w:tblPr>
        <w:tblStyle w:val="Table2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3E">
            <w:pPr>
              <w:ind w:left="113.38582677165356" w:right="170.07874015748033" w:firstLine="0"/>
              <w:rPr>
                <w:b w:val="1"/>
                <w:bCs w:val="1"/>
                <w:sz w:val="24"/>
                <w:szCs w:val="24"/>
              </w:rPr>
            </w:pPr>
            <w:r w:rsidDel="00000000" w:rsidR="00000000" w:rsidRPr="00000000">
              <w:rPr>
                <w:b w:val="1"/>
                <w:bCs w:val="1"/>
                <w:sz w:val="24"/>
                <w:szCs w:val="24"/>
                <w:rtl w:val="0"/>
              </w:rPr>
              <w:t xml:space="preserve">CU27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3F">
            <w:pPr>
              <w:ind w:left="113.38582677165356" w:right="170.07874015748033" w:firstLine="0"/>
              <w:rPr>
                <w:b w:val="1"/>
                <w:bCs w:val="1"/>
                <w:sz w:val="24"/>
                <w:szCs w:val="24"/>
              </w:rPr>
            </w:pPr>
            <w:r w:rsidDel="00000000" w:rsidR="00000000" w:rsidRPr="00000000">
              <w:rPr>
                <w:b w:val="1"/>
                <w:bCs w:val="1"/>
                <w:sz w:val="24"/>
                <w:szCs w:val="24"/>
                <w:rtl w:val="0"/>
              </w:rPr>
              <w:t xml:space="preserve">Registrando aceptación de disclaimer legal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0">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1">
            <w:pPr>
              <w:spacing w:after="480" w:lineRule="auto"/>
              <w:ind w:left="113.38582677165356" w:right="170.07874015748033" w:firstLine="0"/>
              <w:rPr/>
            </w:pPr>
            <w:r w:rsidDel="00000000" w:rsidR="00000000" w:rsidRPr="00000000">
              <w:rPr>
                <w:rtl w:val="0"/>
              </w:rPr>
              <w:t xml:space="preserve">Registrando aceptación de disclaimer legal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2">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3">
            <w:pPr>
              <w:spacing w:after="480" w:lineRule="auto"/>
              <w:ind w:left="113.38582677165356" w:right="170.07874015748033" w:firstLine="0"/>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4">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5">
            <w:pPr>
              <w:spacing w:after="480" w:lineRule="auto"/>
              <w:ind w:left="113.38582677165356" w:right="170.07874015748033" w:firstLine="0"/>
              <w:rPr/>
            </w:pPr>
            <w:r w:rsidDel="00000000" w:rsidR="00000000" w:rsidRPr="00000000">
              <w:rPr>
                <w:rtl w:val="0"/>
              </w:rPr>
              <w:t xml:space="preserve">Validación obligatoria del descargo de responsabilidad antes del uso de herramientas de IA.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6">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7">
            <w:pPr>
              <w:spacing w:after="480" w:lineRule="auto"/>
              <w:ind w:left="113.38582677165356" w:right="170.07874015748033" w:firstLine="0"/>
              <w:rPr/>
            </w:pPr>
            <w:r w:rsidDel="00000000" w:rsidR="00000000" w:rsidRPr="00000000">
              <w:rPr>
                <w:rtl w:val="0"/>
              </w:rPr>
              <w:t xml:space="preserve">Media, una vez por cada ciclo de entrevista automatizada.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8">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9">
            <w:pPr>
              <w:spacing w:after="480" w:lineRule="auto"/>
              <w:ind w:left="113.38582677165356" w:right="170.07874015748033" w:firstLine="0"/>
              <w:rPr/>
            </w:pPr>
            <w:r w:rsidDel="00000000" w:rsidR="00000000" w:rsidRPr="00000000">
              <w:rPr>
                <w:rtl w:val="0"/>
              </w:rPr>
              <w:t xml:space="preserve">El Paciente debe haber iniciado sesión y solicitado el inicio del triaje.</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A">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B">
            <w:pPr>
              <w:spacing w:after="480" w:lineRule="auto"/>
              <w:ind w:left="113.38582677165356" w:right="170.07874015748033" w:firstLine="0"/>
              <w:rPr/>
            </w:pPr>
            <w:r w:rsidDel="00000000" w:rsidR="00000000" w:rsidRPr="00000000">
              <w:rPr>
                <w:rtl w:val="0"/>
              </w:rPr>
              <w:t xml:space="preserve">El Sistema despliega el Disclaimer Legal informando sobre la naturaleza de soporte de la IA </w:t>
            </w:r>
            <w:r w:rsidDel="00000000" w:rsidR="00000000" w:rsidRPr="00000000">
              <w:rPr>
                <w:b w:val="1"/>
                <w:bCs w:val="1"/>
                <w:rtl w:val="0"/>
              </w:rPr>
              <w:t xml:space="preserve">[Excepción 1]</w:t>
            </w:r>
            <w:r w:rsidDel="00000000" w:rsidR="00000000" w:rsidRPr="00000000">
              <w:rPr>
                <w:rtl w:val="0"/>
              </w:rPr>
              <w:t xml:space="preserve">, el actor selecciona la opción de aceptación explícita </w:t>
            </w:r>
            <w:r w:rsidDel="00000000" w:rsidR="00000000" w:rsidRPr="00000000">
              <w:rPr>
                <w:b w:val="1"/>
                <w:bCs w:val="1"/>
                <w:rtl w:val="0"/>
              </w:rPr>
              <w:t xml:space="preserve">[Excepción 2]</w:t>
            </w:r>
            <w:r w:rsidDel="00000000" w:rsidR="00000000" w:rsidRPr="00000000">
              <w:rPr>
                <w:rtl w:val="0"/>
              </w:rPr>
              <w:t xml:space="preserve">, el Sistema registra la aceptación vinculada al ID del actor con su marca temporal y desbloquea el inicio de la entrevista automatizada </w:t>
            </w:r>
            <w:r w:rsidDel="00000000" w:rsidR="00000000" w:rsidRPr="00000000">
              <w:rPr>
                <w:b w:val="1"/>
                <w:bCs w:val="1"/>
                <w:rtl w:val="0"/>
              </w:rPr>
              <w:t xml:space="preserve">[Excepción 3]</w:t>
            </w:r>
            <w:r w:rsidDel="00000000" w:rsidR="00000000" w:rsidRPr="00000000">
              <w:rPr>
                <w:rtl w:val="0"/>
              </w:rPr>
              <w:t xml:space="preserve">.</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C">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4D">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Sistema falla al cargar el texto legal desde el servidor. El Sistema bloquea el flujo de avance. El actor reintenta la carga del módulo.</w:t>
            </w:r>
          </w:p>
          <w:p w:rsidR="00000000" w:rsidDel="00000000" w:rsidP="00000000" w:rsidRDefault="00000000" w:rsidRPr="00000000" w14:paraId="00000E4E">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actor selecciona la opción de rechazo. El Sistema bloquea el acceso a la herramienta de IA. El actor es redirigido a la interfaz de inicio.</w:t>
            </w:r>
          </w:p>
          <w:p w:rsidR="00000000" w:rsidDel="00000000" w:rsidP="00000000" w:rsidRDefault="00000000" w:rsidRPr="00000000" w14:paraId="00000E4F">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Sistema detecta un fallo en el registro del Timestamp. El Sistema deniega la activación del triaje. El actor solicita soporte técnico.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50">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51">
            <w:pPr>
              <w:spacing w:after="480" w:lineRule="auto"/>
              <w:ind w:left="113.38582677165356" w:right="170.07874015748033" w:firstLine="0"/>
              <w:rPr/>
            </w:pPr>
            <w:r w:rsidDel="00000000" w:rsidR="00000000" w:rsidRPr="00000000">
              <w:rPr>
                <w:rtl w:val="0"/>
              </w:rPr>
              <w:t xml:space="preserve">El consentimiento legal queda almacenado y se habilita la captura de datos 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52">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53">
            <w:pPr>
              <w:spacing w:after="480" w:lineRule="auto"/>
              <w:ind w:left="113.38582677165356" w:right="170.07874015748033" w:firstLine="0"/>
              <w:rPr/>
            </w:pPr>
            <w:r w:rsidDel="00000000" w:rsidR="00000000" w:rsidRPr="00000000">
              <w:rPr>
                <w:rtl w:val="0"/>
              </w:rPr>
              <w:t xml:space="preserve">RF27, </w:t>
            </w:r>
            <w:r w:rsidDel="00000000" w:rsidR="00000000" w:rsidRPr="00000000">
              <w:rPr>
                <w:color w:val="1f1f1f"/>
                <w:rtl w:val="0"/>
              </w:rPr>
              <w:t xml:space="preserve">RNF05</w:t>
            </w:r>
            <w:r w:rsidDel="00000000" w:rsidR="00000000" w:rsidRPr="00000000">
              <w:rPr>
                <w:rtl w:val="0"/>
              </w:rPr>
              <w:t xml:space="preserve">.</w:t>
            </w:r>
          </w:p>
        </w:tc>
      </w:tr>
    </w:tbl>
    <w:p w:rsidR="00000000" w:rsidDel="00000000" w:rsidP="00000000" w:rsidRDefault="00000000" w:rsidRPr="00000000" w14:paraId="00000E54">
      <w:pPr>
        <w:pStyle w:val="Heading3"/>
        <w:keepNext w:val="0"/>
        <w:keepLines w:val="0"/>
        <w:spacing w:before="0" w:lineRule="auto"/>
        <w:ind w:left="113.38582677165356" w:right="170.07874015748033" w:firstLine="0"/>
        <w:rPr>
          <w:color w:val="000000"/>
          <w:sz w:val="18"/>
          <w:szCs w:val="18"/>
        </w:rPr>
      </w:pPr>
      <w:bookmarkStart w:colFirst="0" w:colLast="0" w:name="_oz1x1t9cnvt1" w:id="122"/>
      <w:bookmarkEnd w:id="122"/>
      <w:r w:rsidDel="00000000" w:rsidR="00000000" w:rsidRPr="00000000">
        <w:rPr>
          <w:rtl w:val="0"/>
        </w:rPr>
      </w:r>
    </w:p>
    <w:p w:rsidR="00000000" w:rsidDel="00000000" w:rsidP="00000000" w:rsidRDefault="00000000" w:rsidRPr="00000000" w14:paraId="00000E5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56">
      <w:pPr>
        <w:spacing w:line="360" w:lineRule="auto"/>
        <w:jc w:val="center"/>
        <w:rPr>
          <w:sz w:val="18"/>
          <w:szCs w:val="18"/>
        </w:rPr>
      </w:pPr>
      <w:r w:rsidDel="00000000" w:rsidR="00000000" w:rsidRPr="00000000">
        <w:rPr>
          <w:rtl w:val="0"/>
        </w:rPr>
      </w:r>
    </w:p>
    <w:p w:rsidR="00000000" w:rsidDel="00000000" w:rsidP="00000000" w:rsidRDefault="00000000" w:rsidRPr="00000000" w14:paraId="00000E57">
      <w:pPr>
        <w:spacing w:line="360" w:lineRule="auto"/>
        <w:jc w:val="center"/>
        <w:rPr>
          <w:sz w:val="18"/>
          <w:szCs w:val="18"/>
        </w:rPr>
      </w:pPr>
      <w:r w:rsidDel="00000000" w:rsidR="00000000" w:rsidRPr="00000000">
        <w:rPr>
          <w:rtl w:val="0"/>
        </w:rPr>
      </w:r>
    </w:p>
    <w:p w:rsidR="00000000" w:rsidDel="00000000" w:rsidP="00000000" w:rsidRDefault="00000000" w:rsidRPr="00000000" w14:paraId="00000E58">
      <w:pPr>
        <w:spacing w:line="360" w:lineRule="auto"/>
        <w:jc w:val="center"/>
        <w:rPr>
          <w:sz w:val="18"/>
          <w:szCs w:val="18"/>
        </w:rPr>
      </w:pPr>
      <w:r w:rsidDel="00000000" w:rsidR="00000000" w:rsidRPr="00000000">
        <w:rPr>
          <w:rtl w:val="0"/>
        </w:rPr>
      </w:r>
    </w:p>
    <w:p w:rsidR="00000000" w:rsidDel="00000000" w:rsidP="00000000" w:rsidRDefault="00000000" w:rsidRPr="00000000" w14:paraId="00000E59">
      <w:pPr>
        <w:spacing w:line="360" w:lineRule="auto"/>
        <w:jc w:val="center"/>
        <w:rPr>
          <w:sz w:val="18"/>
          <w:szCs w:val="18"/>
        </w:rPr>
      </w:pPr>
      <w:r w:rsidDel="00000000" w:rsidR="00000000" w:rsidRPr="00000000">
        <w:rPr>
          <w:rtl w:val="0"/>
        </w:rPr>
      </w:r>
    </w:p>
    <w:p w:rsidR="00000000" w:rsidDel="00000000" w:rsidP="00000000" w:rsidRDefault="00000000" w:rsidRPr="00000000" w14:paraId="00000E5A">
      <w:pPr>
        <w:spacing w:line="360" w:lineRule="auto"/>
        <w:jc w:val="center"/>
        <w:rPr>
          <w:sz w:val="18"/>
          <w:szCs w:val="18"/>
        </w:rPr>
      </w:pPr>
      <w:r w:rsidDel="00000000" w:rsidR="00000000" w:rsidRPr="00000000">
        <w:rPr>
          <w:rtl w:val="0"/>
        </w:rPr>
      </w:r>
    </w:p>
    <w:p w:rsidR="00000000" w:rsidDel="00000000" w:rsidP="00000000" w:rsidRDefault="00000000" w:rsidRPr="00000000" w14:paraId="00000E5B">
      <w:pPr>
        <w:spacing w:line="360" w:lineRule="auto"/>
        <w:jc w:val="center"/>
        <w:rPr>
          <w:sz w:val="18"/>
          <w:szCs w:val="18"/>
        </w:rPr>
      </w:pPr>
      <w:r w:rsidDel="00000000" w:rsidR="00000000" w:rsidRPr="00000000">
        <w:rPr>
          <w:rtl w:val="0"/>
        </w:rPr>
      </w:r>
    </w:p>
    <w:p w:rsidR="00000000" w:rsidDel="00000000" w:rsidP="00000000" w:rsidRDefault="00000000" w:rsidRPr="00000000" w14:paraId="00000E5C">
      <w:pPr>
        <w:spacing w:line="360" w:lineRule="auto"/>
        <w:jc w:val="center"/>
        <w:rPr>
          <w:sz w:val="18"/>
          <w:szCs w:val="18"/>
        </w:rPr>
      </w:pPr>
      <w:r w:rsidDel="00000000" w:rsidR="00000000" w:rsidRPr="00000000">
        <w:rPr>
          <w:rtl w:val="0"/>
        </w:rPr>
      </w:r>
    </w:p>
    <w:p w:rsidR="00000000" w:rsidDel="00000000" w:rsidP="00000000" w:rsidRDefault="00000000" w:rsidRPr="00000000" w14:paraId="00000E5D">
      <w:pPr>
        <w:spacing w:line="360" w:lineRule="auto"/>
        <w:jc w:val="center"/>
        <w:rPr>
          <w:sz w:val="18"/>
          <w:szCs w:val="18"/>
        </w:rPr>
      </w:pPr>
      <w:r w:rsidDel="00000000" w:rsidR="00000000" w:rsidRPr="00000000">
        <w:rPr>
          <w:rtl w:val="0"/>
        </w:rPr>
      </w:r>
    </w:p>
    <w:p w:rsidR="00000000" w:rsidDel="00000000" w:rsidP="00000000" w:rsidRDefault="00000000" w:rsidRPr="00000000" w14:paraId="00000E5E">
      <w:pPr>
        <w:spacing w:line="360" w:lineRule="auto"/>
        <w:jc w:val="center"/>
        <w:rPr>
          <w:sz w:val="18"/>
          <w:szCs w:val="18"/>
        </w:rPr>
      </w:pPr>
      <w:r w:rsidDel="00000000" w:rsidR="00000000" w:rsidRPr="00000000">
        <w:rPr>
          <w:rtl w:val="0"/>
        </w:rPr>
      </w:r>
    </w:p>
    <w:p w:rsidR="00000000" w:rsidDel="00000000" w:rsidP="00000000" w:rsidRDefault="00000000" w:rsidRPr="00000000" w14:paraId="00000E5F">
      <w:pPr>
        <w:spacing w:line="360" w:lineRule="auto"/>
        <w:jc w:val="center"/>
        <w:rPr>
          <w:sz w:val="18"/>
          <w:szCs w:val="18"/>
        </w:rPr>
      </w:pPr>
      <w:r w:rsidDel="00000000" w:rsidR="00000000" w:rsidRPr="00000000">
        <w:rPr>
          <w:rtl w:val="0"/>
        </w:rPr>
      </w:r>
    </w:p>
    <w:p w:rsidR="00000000" w:rsidDel="00000000" w:rsidP="00000000" w:rsidRDefault="00000000" w:rsidRPr="00000000" w14:paraId="00000E60">
      <w:pPr>
        <w:spacing w:line="360" w:lineRule="auto"/>
        <w:jc w:val="center"/>
        <w:rPr>
          <w:sz w:val="18"/>
          <w:szCs w:val="18"/>
        </w:rPr>
      </w:pPr>
      <w:r w:rsidDel="00000000" w:rsidR="00000000" w:rsidRPr="00000000">
        <w:rPr>
          <w:rtl w:val="0"/>
        </w:rPr>
      </w:r>
    </w:p>
    <w:p w:rsidR="00000000" w:rsidDel="00000000" w:rsidP="00000000" w:rsidRDefault="00000000" w:rsidRPr="00000000" w14:paraId="00000E61">
      <w:pPr>
        <w:spacing w:line="360" w:lineRule="auto"/>
        <w:jc w:val="center"/>
        <w:rPr>
          <w:sz w:val="18"/>
          <w:szCs w:val="18"/>
        </w:rPr>
      </w:pPr>
      <w:r w:rsidDel="00000000" w:rsidR="00000000" w:rsidRPr="00000000">
        <w:rPr>
          <w:rtl w:val="0"/>
        </w:rPr>
      </w:r>
    </w:p>
    <w:p w:rsidR="00000000" w:rsidDel="00000000" w:rsidP="00000000" w:rsidRDefault="00000000" w:rsidRPr="00000000" w14:paraId="00000E62">
      <w:pPr>
        <w:spacing w:line="360" w:lineRule="auto"/>
        <w:jc w:val="center"/>
        <w:rPr>
          <w:sz w:val="18"/>
          <w:szCs w:val="18"/>
        </w:rPr>
      </w:pPr>
      <w:r w:rsidDel="00000000" w:rsidR="00000000" w:rsidRPr="00000000">
        <w:rPr>
          <w:rtl w:val="0"/>
        </w:rPr>
      </w:r>
    </w:p>
    <w:p w:rsidR="00000000" w:rsidDel="00000000" w:rsidP="00000000" w:rsidRDefault="00000000" w:rsidRPr="00000000" w14:paraId="00000E63">
      <w:pPr>
        <w:spacing w:line="360" w:lineRule="auto"/>
        <w:jc w:val="center"/>
        <w:rPr>
          <w:sz w:val="18"/>
          <w:szCs w:val="18"/>
        </w:rPr>
      </w:pPr>
      <w:r w:rsidDel="00000000" w:rsidR="00000000" w:rsidRPr="00000000">
        <w:rPr>
          <w:rtl w:val="0"/>
        </w:rPr>
      </w:r>
    </w:p>
    <w:p w:rsidR="00000000" w:rsidDel="00000000" w:rsidP="00000000" w:rsidRDefault="00000000" w:rsidRPr="00000000" w14:paraId="00000E64">
      <w:pPr>
        <w:spacing w:line="360" w:lineRule="auto"/>
        <w:jc w:val="center"/>
        <w:rPr>
          <w:sz w:val="18"/>
          <w:szCs w:val="18"/>
        </w:rPr>
      </w:pPr>
      <w:r w:rsidDel="00000000" w:rsidR="00000000" w:rsidRPr="00000000">
        <w:rPr>
          <w:rtl w:val="0"/>
        </w:rPr>
      </w:r>
    </w:p>
    <w:p w:rsidR="00000000" w:rsidDel="00000000" w:rsidP="00000000" w:rsidRDefault="00000000" w:rsidRPr="00000000" w14:paraId="00000E65">
      <w:pPr>
        <w:spacing w:line="360" w:lineRule="auto"/>
        <w:jc w:val="center"/>
        <w:rPr>
          <w:sz w:val="18"/>
          <w:szCs w:val="18"/>
        </w:rPr>
      </w:pPr>
      <w:r w:rsidDel="00000000" w:rsidR="00000000" w:rsidRPr="00000000">
        <w:rPr>
          <w:rtl w:val="0"/>
        </w:rPr>
      </w:r>
    </w:p>
    <w:p w:rsidR="00000000" w:rsidDel="00000000" w:rsidP="00000000" w:rsidRDefault="00000000" w:rsidRPr="00000000" w14:paraId="00000E66">
      <w:pPr>
        <w:spacing w:line="360" w:lineRule="auto"/>
        <w:jc w:val="center"/>
        <w:rPr>
          <w:sz w:val="18"/>
          <w:szCs w:val="18"/>
        </w:rPr>
      </w:pPr>
      <w:r w:rsidDel="00000000" w:rsidR="00000000" w:rsidRPr="00000000">
        <w:rPr>
          <w:rtl w:val="0"/>
        </w:rPr>
      </w:r>
    </w:p>
    <w:p w:rsidR="00000000" w:rsidDel="00000000" w:rsidP="00000000" w:rsidRDefault="00000000" w:rsidRPr="00000000" w14:paraId="00000E67">
      <w:pPr>
        <w:spacing w:line="360" w:lineRule="auto"/>
        <w:jc w:val="center"/>
        <w:rPr>
          <w:sz w:val="18"/>
          <w:szCs w:val="18"/>
        </w:rPr>
      </w:pPr>
      <w:r w:rsidDel="00000000" w:rsidR="00000000" w:rsidRPr="00000000">
        <w:rPr>
          <w:rtl w:val="0"/>
        </w:rPr>
      </w:r>
    </w:p>
    <w:p w:rsidR="00000000" w:rsidDel="00000000" w:rsidP="00000000" w:rsidRDefault="00000000" w:rsidRPr="00000000" w14:paraId="00000E68">
      <w:pPr>
        <w:spacing w:line="360" w:lineRule="auto"/>
        <w:jc w:val="center"/>
        <w:rPr>
          <w:sz w:val="18"/>
          <w:szCs w:val="18"/>
        </w:rPr>
      </w:pPr>
      <w:r w:rsidDel="00000000" w:rsidR="00000000" w:rsidRPr="00000000">
        <w:rPr>
          <w:rtl w:val="0"/>
        </w:rPr>
      </w:r>
    </w:p>
    <w:p w:rsidR="00000000" w:rsidDel="00000000" w:rsidP="00000000" w:rsidRDefault="00000000" w:rsidRPr="00000000" w14:paraId="00000E69">
      <w:pPr>
        <w:spacing w:line="360" w:lineRule="auto"/>
        <w:jc w:val="center"/>
        <w:rPr>
          <w:sz w:val="18"/>
          <w:szCs w:val="18"/>
        </w:rPr>
      </w:pPr>
      <w:r w:rsidDel="00000000" w:rsidR="00000000" w:rsidRPr="00000000">
        <w:rPr>
          <w:rtl w:val="0"/>
        </w:rPr>
      </w:r>
    </w:p>
    <w:p w:rsidR="00000000" w:rsidDel="00000000" w:rsidP="00000000" w:rsidRDefault="00000000" w:rsidRPr="00000000" w14:paraId="00000E6A">
      <w:pPr>
        <w:spacing w:line="360" w:lineRule="auto"/>
        <w:jc w:val="center"/>
        <w:rPr>
          <w:sz w:val="18"/>
          <w:szCs w:val="18"/>
        </w:rPr>
      </w:pPr>
      <w:r w:rsidDel="00000000" w:rsidR="00000000" w:rsidRPr="00000000">
        <w:rPr>
          <w:rtl w:val="0"/>
        </w:rPr>
      </w:r>
    </w:p>
    <w:p w:rsidR="00000000" w:rsidDel="00000000" w:rsidP="00000000" w:rsidRDefault="00000000" w:rsidRPr="00000000" w14:paraId="00000E6B">
      <w:pPr>
        <w:spacing w:line="360" w:lineRule="auto"/>
        <w:jc w:val="center"/>
        <w:rPr>
          <w:sz w:val="18"/>
          <w:szCs w:val="18"/>
        </w:rPr>
      </w:pPr>
      <w:r w:rsidDel="00000000" w:rsidR="00000000" w:rsidRPr="00000000">
        <w:rPr>
          <w:rtl w:val="0"/>
        </w:rPr>
      </w:r>
    </w:p>
    <w:p w:rsidR="00000000" w:rsidDel="00000000" w:rsidP="00000000" w:rsidRDefault="00000000" w:rsidRPr="00000000" w14:paraId="00000E6C">
      <w:pPr>
        <w:spacing w:line="360" w:lineRule="auto"/>
        <w:jc w:val="center"/>
        <w:rPr>
          <w:sz w:val="18"/>
          <w:szCs w:val="18"/>
        </w:rPr>
      </w:pPr>
      <w:r w:rsidDel="00000000" w:rsidR="00000000" w:rsidRPr="00000000">
        <w:rPr>
          <w:rtl w:val="0"/>
        </w:rPr>
      </w:r>
    </w:p>
    <w:p w:rsidR="00000000" w:rsidDel="00000000" w:rsidP="00000000" w:rsidRDefault="00000000" w:rsidRPr="00000000" w14:paraId="00000E6D">
      <w:pPr>
        <w:spacing w:line="360" w:lineRule="auto"/>
        <w:jc w:val="center"/>
        <w:rPr>
          <w:sz w:val="18"/>
          <w:szCs w:val="18"/>
        </w:rPr>
      </w:pPr>
      <w:r w:rsidDel="00000000" w:rsidR="00000000" w:rsidRPr="00000000">
        <w:rPr>
          <w:rtl w:val="0"/>
        </w:rPr>
      </w:r>
    </w:p>
    <w:p w:rsidR="00000000" w:rsidDel="00000000" w:rsidP="00000000" w:rsidRDefault="00000000" w:rsidRPr="00000000" w14:paraId="00000E6E">
      <w:pPr>
        <w:spacing w:line="360" w:lineRule="auto"/>
        <w:jc w:val="center"/>
        <w:rPr>
          <w:sz w:val="18"/>
          <w:szCs w:val="18"/>
        </w:rPr>
      </w:pPr>
      <w:r w:rsidDel="00000000" w:rsidR="00000000" w:rsidRPr="00000000">
        <w:rPr>
          <w:rtl w:val="0"/>
        </w:rPr>
      </w:r>
    </w:p>
    <w:p w:rsidR="00000000" w:rsidDel="00000000" w:rsidP="00000000" w:rsidRDefault="00000000" w:rsidRPr="00000000" w14:paraId="00000E6F">
      <w:pPr>
        <w:spacing w:line="360" w:lineRule="auto"/>
        <w:jc w:val="center"/>
        <w:rPr>
          <w:sz w:val="18"/>
          <w:szCs w:val="18"/>
        </w:rPr>
      </w:pPr>
      <w:r w:rsidDel="00000000" w:rsidR="00000000" w:rsidRPr="00000000">
        <w:rPr>
          <w:rtl w:val="0"/>
        </w:rPr>
      </w:r>
    </w:p>
    <w:p w:rsidR="00000000" w:rsidDel="00000000" w:rsidP="00000000" w:rsidRDefault="00000000" w:rsidRPr="00000000" w14:paraId="00000E70">
      <w:pPr>
        <w:spacing w:line="360" w:lineRule="auto"/>
        <w:jc w:val="center"/>
        <w:rPr>
          <w:sz w:val="18"/>
          <w:szCs w:val="18"/>
        </w:rPr>
      </w:pPr>
      <w:r w:rsidDel="00000000" w:rsidR="00000000" w:rsidRPr="00000000">
        <w:rPr>
          <w:rtl w:val="0"/>
        </w:rPr>
      </w:r>
    </w:p>
    <w:p w:rsidR="00000000" w:rsidDel="00000000" w:rsidP="00000000" w:rsidRDefault="00000000" w:rsidRPr="00000000" w14:paraId="00000E71">
      <w:pPr>
        <w:spacing w:line="360" w:lineRule="auto"/>
        <w:jc w:val="center"/>
        <w:rPr>
          <w:sz w:val="18"/>
          <w:szCs w:val="18"/>
        </w:rPr>
      </w:pPr>
      <w:r w:rsidDel="00000000" w:rsidR="00000000" w:rsidRPr="00000000">
        <w:rPr>
          <w:rtl w:val="0"/>
        </w:rPr>
      </w:r>
    </w:p>
    <w:p w:rsidR="00000000" w:rsidDel="00000000" w:rsidP="00000000" w:rsidRDefault="00000000" w:rsidRPr="00000000" w14:paraId="00000E72">
      <w:pPr>
        <w:spacing w:line="360" w:lineRule="auto"/>
        <w:jc w:val="center"/>
        <w:rPr>
          <w:sz w:val="18"/>
          <w:szCs w:val="18"/>
        </w:rPr>
      </w:pPr>
      <w:r w:rsidDel="00000000" w:rsidR="00000000" w:rsidRPr="00000000">
        <w:rPr>
          <w:rtl w:val="0"/>
        </w:rPr>
      </w:r>
    </w:p>
    <w:p w:rsidR="00000000" w:rsidDel="00000000" w:rsidP="00000000" w:rsidRDefault="00000000" w:rsidRPr="00000000" w14:paraId="00000E73">
      <w:pPr>
        <w:spacing w:line="360" w:lineRule="auto"/>
        <w:jc w:val="center"/>
        <w:rPr>
          <w:sz w:val="18"/>
          <w:szCs w:val="18"/>
        </w:rPr>
      </w:pPr>
      <w:r w:rsidDel="00000000" w:rsidR="00000000" w:rsidRPr="00000000">
        <w:rPr>
          <w:rtl w:val="0"/>
        </w:rPr>
      </w:r>
    </w:p>
    <w:p w:rsidR="00000000" w:rsidDel="00000000" w:rsidP="00000000" w:rsidRDefault="00000000" w:rsidRPr="00000000" w14:paraId="00000E74">
      <w:pPr>
        <w:pStyle w:val="Heading5"/>
        <w:jc w:val="center"/>
        <w:rPr>
          <w:i w:val="1"/>
          <w:iCs w:val="1"/>
        </w:rPr>
      </w:pPr>
      <w:bookmarkStart w:colFirst="0" w:colLast="0" w:name="_ezws9wwh5zlo" w:id="123"/>
      <w:bookmarkEnd w:id="123"/>
      <w:r w:rsidDel="00000000" w:rsidR="00000000" w:rsidRPr="00000000">
        <w:rPr>
          <w:i w:val="1"/>
          <w:iCs w:val="1"/>
          <w:color w:val="000000"/>
          <w:sz w:val="18"/>
          <w:szCs w:val="18"/>
          <w:rtl w:val="0"/>
        </w:rPr>
        <w:t xml:space="preserve">Tabla 8.29: “CU28 - Consolidando historial en ficha clínica electrónica”</w:t>
      </w:r>
      <w:r w:rsidDel="00000000" w:rsidR="00000000" w:rsidRPr="00000000">
        <w:rPr>
          <w:rtl w:val="0"/>
        </w:rPr>
      </w:r>
    </w:p>
    <w:tbl>
      <w:tblPr>
        <w:tblStyle w:val="Table29"/>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5">
            <w:pPr>
              <w:ind w:left="113.38582677165356" w:right="170.07874015748033" w:firstLine="0"/>
              <w:rPr>
                <w:b w:val="1"/>
                <w:bCs w:val="1"/>
                <w:sz w:val="24"/>
                <w:szCs w:val="24"/>
              </w:rPr>
            </w:pPr>
            <w:r w:rsidDel="00000000" w:rsidR="00000000" w:rsidRPr="00000000">
              <w:rPr>
                <w:b w:val="1"/>
                <w:bCs w:val="1"/>
                <w:sz w:val="24"/>
                <w:szCs w:val="24"/>
                <w:rtl w:val="0"/>
              </w:rPr>
              <w:t xml:space="preserve">CU28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6">
            <w:pPr>
              <w:ind w:left="113.38582677165356" w:right="170.07874015748033" w:firstLine="0"/>
              <w:rPr>
                <w:b w:val="1"/>
                <w:bCs w:val="1"/>
                <w:sz w:val="24"/>
                <w:szCs w:val="24"/>
              </w:rPr>
            </w:pPr>
            <w:r w:rsidDel="00000000" w:rsidR="00000000" w:rsidRPr="00000000">
              <w:rPr>
                <w:b w:val="1"/>
                <w:bCs w:val="1"/>
                <w:sz w:val="24"/>
                <w:szCs w:val="24"/>
                <w:rtl w:val="0"/>
              </w:rPr>
              <w:t xml:space="preserve">Consolidando historial en ficha clínica electrónica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7">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8">
            <w:pPr>
              <w:spacing w:after="480" w:lineRule="auto"/>
              <w:ind w:left="113.38582677165356" w:right="170.07874015748033" w:firstLine="0"/>
              <w:jc w:val="both"/>
              <w:rPr/>
            </w:pPr>
            <w:r w:rsidDel="00000000" w:rsidR="00000000" w:rsidRPr="00000000">
              <w:rPr>
                <w:rtl w:val="0"/>
              </w:rPr>
              <w:t xml:space="preserve">Consolidando historial en ficha clínica electrónica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9">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A">
            <w:pPr>
              <w:spacing w:after="480" w:lineRule="auto"/>
              <w:ind w:left="113.38582677165356" w:right="170.07874015748033" w:firstLine="0"/>
              <w:jc w:val="both"/>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B">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C">
            <w:pPr>
              <w:spacing w:after="480" w:lineRule="auto"/>
              <w:ind w:left="113.38582677165356" w:right="170.07874015748033" w:firstLine="0"/>
              <w:jc w:val="both"/>
              <w:rPr/>
            </w:pPr>
            <w:r w:rsidDel="00000000" w:rsidR="00000000" w:rsidRPr="00000000">
              <w:rPr>
                <w:rtl w:val="0"/>
              </w:rPr>
              <w:t xml:space="preserve">Integración cronológica de la historia de salud del paciente en un repositorio digital único.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D">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E">
            <w:pPr>
              <w:spacing w:after="480" w:lineRule="auto"/>
              <w:ind w:left="113.38582677165356" w:right="170.07874015748033" w:firstLine="0"/>
              <w:jc w:val="both"/>
              <w:rPr/>
            </w:pPr>
            <w:r w:rsidDel="00000000" w:rsidR="00000000" w:rsidRPr="00000000">
              <w:rPr>
                <w:rtl w:val="0"/>
              </w:rPr>
              <w:t xml:space="preserve">Muy Alta, ejecutada en cada revisión de paciente o sesión clínica.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7F">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0">
            <w:pPr>
              <w:spacing w:after="480" w:lineRule="auto"/>
              <w:ind w:left="113.38582677165356" w:right="170.07874015748033" w:firstLine="0"/>
              <w:jc w:val="both"/>
              <w:rPr/>
            </w:pPr>
            <w:r w:rsidDel="00000000" w:rsidR="00000000" w:rsidRPr="00000000">
              <w:rPr>
                <w:rtl w:val="0"/>
              </w:rPr>
              <w:t xml:space="preserve">Existencia de registros previos o documentos multimedia asociados al Paciente.</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1">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2">
            <w:pPr>
              <w:spacing w:after="480" w:lineRule="auto"/>
              <w:ind w:left="113.38582677165356" w:right="170.07874015748033" w:firstLine="0"/>
              <w:jc w:val="both"/>
              <w:rPr/>
            </w:pPr>
            <w:r w:rsidDel="00000000" w:rsidR="00000000" w:rsidRPr="00000000">
              <w:rPr>
                <w:rtl w:val="0"/>
              </w:rPr>
              <w:t xml:space="preserve">El Profesional solicita acceso a la Ficha Clínica Electrónica de un paciente asignado </w:t>
            </w:r>
            <w:r w:rsidDel="00000000" w:rsidR="00000000" w:rsidRPr="00000000">
              <w:rPr>
                <w:b w:val="1"/>
                <w:bCs w:val="1"/>
                <w:rtl w:val="0"/>
              </w:rPr>
              <w:t xml:space="preserve">[Excepción 1]</w:t>
            </w:r>
            <w:r w:rsidDel="00000000" w:rsidR="00000000" w:rsidRPr="00000000">
              <w:rPr>
                <w:rtl w:val="0"/>
              </w:rPr>
              <w:t xml:space="preserve">, el Sistema recupera la totalidad del historial clínico organizando de forma cronológica las anamnesis y notas de evolución </w:t>
            </w:r>
            <w:r w:rsidDel="00000000" w:rsidR="00000000" w:rsidRPr="00000000">
              <w:rPr>
                <w:b w:val="1"/>
                <w:bCs w:val="1"/>
                <w:rtl w:val="0"/>
              </w:rPr>
              <w:t xml:space="preserve">[Excepción 2]</w:t>
            </w:r>
            <w:r w:rsidDel="00000000" w:rsidR="00000000" w:rsidRPr="00000000">
              <w:rPr>
                <w:rtl w:val="0"/>
              </w:rPr>
              <w:t xml:space="preserve">, el Profesional visualiza la interfaz unificada de trayectoria clínica en el Dispositivo </w:t>
            </w:r>
            <w:r w:rsidDel="00000000" w:rsidR="00000000" w:rsidRPr="00000000">
              <w:rPr>
                <w:b w:val="1"/>
                <w:bCs w:val="1"/>
                <w:rtl w:val="0"/>
              </w:rPr>
              <w:t xml:space="preserve">[Excepción 3]</w:t>
            </w:r>
            <w:r w:rsidDel="00000000" w:rsidR="00000000" w:rsidRPr="00000000">
              <w:rPr>
                <w:rtl w:val="0"/>
              </w:rPr>
              <w:t xml:space="preserve">.</w:t>
            </w:r>
          </w:p>
        </w:tc>
      </w:tr>
      <w:tr>
        <w:trPr>
          <w:cantSplit w:val="0"/>
          <w:trHeight w:val="384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3">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4">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Profesional intenta acceder a un paciente no asignado. El Sistema deniega el acceso basándose en la política de permisos. El Profesional solicita la asignación al Administrador.</w:t>
            </w:r>
          </w:p>
          <w:p w:rsidR="00000000" w:rsidDel="00000000" w:rsidP="00000000" w:rsidRDefault="00000000" w:rsidRPr="00000000" w14:paraId="00000E85">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detecta un error de conexión con el servicio de base de datos. El Sistema emite un código de error de persistencia. El Profesional reintenta la consulta.</w:t>
            </w:r>
          </w:p>
          <w:p w:rsidR="00000000" w:rsidDel="00000000" w:rsidP="00000000" w:rsidRDefault="00000000" w:rsidRPr="00000000" w14:paraId="00000E86">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Sistema no logra renderizar los archivos multimedia. El Sistema carga únicamente los registros de texto. El Profesional visualiza un aviso de indisponibilidad temporal de imágenes.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7">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8">
            <w:pPr>
              <w:spacing w:after="480" w:lineRule="auto"/>
              <w:ind w:left="113.38582677165356" w:right="170.07874015748033" w:firstLine="0"/>
              <w:jc w:val="both"/>
              <w:rPr/>
            </w:pPr>
            <w:r w:rsidDel="00000000" w:rsidR="00000000" w:rsidRPr="00000000">
              <w:rPr>
                <w:rtl w:val="0"/>
              </w:rPr>
              <w:t xml:space="preserve">El Profesional visualiza la trayectoria clínica integral para la toma de decisiones.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9">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8A">
            <w:pPr>
              <w:spacing w:after="480" w:lineRule="auto"/>
              <w:ind w:left="113.38582677165356" w:right="170.07874015748033" w:firstLine="0"/>
              <w:jc w:val="both"/>
              <w:rPr/>
            </w:pPr>
            <w:r w:rsidDel="00000000" w:rsidR="00000000" w:rsidRPr="00000000">
              <w:rPr>
                <w:rtl w:val="0"/>
              </w:rPr>
              <w:t xml:space="preserve">RF28, </w:t>
            </w:r>
            <w:r w:rsidDel="00000000" w:rsidR="00000000" w:rsidRPr="00000000">
              <w:rPr>
                <w:rtl w:val="0"/>
              </w:rPr>
              <w:t xml:space="preserve">RF78</w:t>
            </w:r>
            <w:r w:rsidDel="00000000" w:rsidR="00000000" w:rsidRPr="00000000">
              <w:rPr>
                <w:rtl w:val="0"/>
              </w:rPr>
              <w:t xml:space="preserve">.</w:t>
            </w:r>
          </w:p>
        </w:tc>
      </w:tr>
    </w:tbl>
    <w:p w:rsidR="00000000" w:rsidDel="00000000" w:rsidP="00000000" w:rsidRDefault="00000000" w:rsidRPr="00000000" w14:paraId="00000E8B">
      <w:pPr>
        <w:pStyle w:val="Heading3"/>
        <w:keepNext w:val="0"/>
        <w:keepLines w:val="0"/>
        <w:spacing w:before="0" w:lineRule="auto"/>
        <w:ind w:left="113.38582677165356" w:right="170.07874015748033" w:firstLine="0"/>
        <w:rPr>
          <w:color w:val="000000"/>
          <w:sz w:val="18"/>
          <w:szCs w:val="18"/>
        </w:rPr>
      </w:pPr>
      <w:bookmarkStart w:colFirst="0" w:colLast="0" w:name="_rqw9y2ajzcyc" w:id="124"/>
      <w:bookmarkEnd w:id="124"/>
      <w:r w:rsidDel="00000000" w:rsidR="00000000" w:rsidRPr="00000000">
        <w:rPr>
          <w:rtl w:val="0"/>
        </w:rPr>
      </w:r>
    </w:p>
    <w:p w:rsidR="00000000" w:rsidDel="00000000" w:rsidP="00000000" w:rsidRDefault="00000000" w:rsidRPr="00000000" w14:paraId="00000E8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8D">
      <w:pPr>
        <w:spacing w:line="360" w:lineRule="auto"/>
        <w:jc w:val="center"/>
        <w:rPr>
          <w:sz w:val="18"/>
          <w:szCs w:val="18"/>
        </w:rPr>
      </w:pPr>
      <w:r w:rsidDel="00000000" w:rsidR="00000000" w:rsidRPr="00000000">
        <w:rPr>
          <w:rtl w:val="0"/>
        </w:rPr>
      </w:r>
    </w:p>
    <w:p w:rsidR="00000000" w:rsidDel="00000000" w:rsidP="00000000" w:rsidRDefault="00000000" w:rsidRPr="00000000" w14:paraId="00000E8E">
      <w:pPr>
        <w:spacing w:line="360" w:lineRule="auto"/>
        <w:jc w:val="center"/>
        <w:rPr>
          <w:sz w:val="18"/>
          <w:szCs w:val="18"/>
        </w:rPr>
      </w:pPr>
      <w:r w:rsidDel="00000000" w:rsidR="00000000" w:rsidRPr="00000000">
        <w:rPr>
          <w:rtl w:val="0"/>
        </w:rPr>
      </w:r>
    </w:p>
    <w:p w:rsidR="00000000" w:rsidDel="00000000" w:rsidP="00000000" w:rsidRDefault="00000000" w:rsidRPr="00000000" w14:paraId="00000E8F">
      <w:pPr>
        <w:spacing w:line="360" w:lineRule="auto"/>
        <w:jc w:val="center"/>
        <w:rPr>
          <w:sz w:val="18"/>
          <w:szCs w:val="18"/>
        </w:rPr>
      </w:pPr>
      <w:r w:rsidDel="00000000" w:rsidR="00000000" w:rsidRPr="00000000">
        <w:rPr>
          <w:rtl w:val="0"/>
        </w:rPr>
      </w:r>
    </w:p>
    <w:p w:rsidR="00000000" w:rsidDel="00000000" w:rsidP="00000000" w:rsidRDefault="00000000" w:rsidRPr="00000000" w14:paraId="00000E90">
      <w:pPr>
        <w:spacing w:line="360" w:lineRule="auto"/>
        <w:jc w:val="center"/>
        <w:rPr>
          <w:sz w:val="18"/>
          <w:szCs w:val="18"/>
        </w:rPr>
      </w:pPr>
      <w:r w:rsidDel="00000000" w:rsidR="00000000" w:rsidRPr="00000000">
        <w:rPr>
          <w:rtl w:val="0"/>
        </w:rPr>
      </w:r>
    </w:p>
    <w:p w:rsidR="00000000" w:rsidDel="00000000" w:rsidP="00000000" w:rsidRDefault="00000000" w:rsidRPr="00000000" w14:paraId="00000E91">
      <w:pPr>
        <w:spacing w:line="360" w:lineRule="auto"/>
        <w:jc w:val="center"/>
        <w:rPr>
          <w:sz w:val="18"/>
          <w:szCs w:val="18"/>
        </w:rPr>
      </w:pPr>
      <w:r w:rsidDel="00000000" w:rsidR="00000000" w:rsidRPr="00000000">
        <w:rPr>
          <w:rtl w:val="0"/>
        </w:rPr>
      </w:r>
    </w:p>
    <w:p w:rsidR="00000000" w:rsidDel="00000000" w:rsidP="00000000" w:rsidRDefault="00000000" w:rsidRPr="00000000" w14:paraId="00000E92">
      <w:pPr>
        <w:spacing w:line="360" w:lineRule="auto"/>
        <w:jc w:val="center"/>
        <w:rPr>
          <w:sz w:val="18"/>
          <w:szCs w:val="18"/>
        </w:rPr>
      </w:pPr>
      <w:r w:rsidDel="00000000" w:rsidR="00000000" w:rsidRPr="00000000">
        <w:rPr>
          <w:rtl w:val="0"/>
        </w:rPr>
      </w:r>
    </w:p>
    <w:p w:rsidR="00000000" w:rsidDel="00000000" w:rsidP="00000000" w:rsidRDefault="00000000" w:rsidRPr="00000000" w14:paraId="00000E93">
      <w:pPr>
        <w:spacing w:line="360" w:lineRule="auto"/>
        <w:jc w:val="center"/>
        <w:rPr>
          <w:sz w:val="18"/>
          <w:szCs w:val="18"/>
        </w:rPr>
      </w:pPr>
      <w:r w:rsidDel="00000000" w:rsidR="00000000" w:rsidRPr="00000000">
        <w:rPr>
          <w:rtl w:val="0"/>
        </w:rPr>
      </w:r>
    </w:p>
    <w:p w:rsidR="00000000" w:rsidDel="00000000" w:rsidP="00000000" w:rsidRDefault="00000000" w:rsidRPr="00000000" w14:paraId="00000E94">
      <w:pPr>
        <w:spacing w:line="360" w:lineRule="auto"/>
        <w:jc w:val="center"/>
        <w:rPr>
          <w:sz w:val="18"/>
          <w:szCs w:val="18"/>
        </w:rPr>
      </w:pPr>
      <w:r w:rsidDel="00000000" w:rsidR="00000000" w:rsidRPr="00000000">
        <w:rPr>
          <w:rtl w:val="0"/>
        </w:rPr>
      </w:r>
    </w:p>
    <w:p w:rsidR="00000000" w:rsidDel="00000000" w:rsidP="00000000" w:rsidRDefault="00000000" w:rsidRPr="00000000" w14:paraId="00000E95">
      <w:pPr>
        <w:spacing w:line="360" w:lineRule="auto"/>
        <w:jc w:val="center"/>
        <w:rPr>
          <w:sz w:val="18"/>
          <w:szCs w:val="18"/>
        </w:rPr>
      </w:pPr>
      <w:r w:rsidDel="00000000" w:rsidR="00000000" w:rsidRPr="00000000">
        <w:rPr>
          <w:rtl w:val="0"/>
        </w:rPr>
      </w:r>
    </w:p>
    <w:p w:rsidR="00000000" w:rsidDel="00000000" w:rsidP="00000000" w:rsidRDefault="00000000" w:rsidRPr="00000000" w14:paraId="00000E96">
      <w:pPr>
        <w:spacing w:line="360" w:lineRule="auto"/>
        <w:jc w:val="center"/>
        <w:rPr>
          <w:sz w:val="18"/>
          <w:szCs w:val="18"/>
        </w:rPr>
      </w:pPr>
      <w:r w:rsidDel="00000000" w:rsidR="00000000" w:rsidRPr="00000000">
        <w:rPr>
          <w:rtl w:val="0"/>
        </w:rPr>
      </w:r>
    </w:p>
    <w:p w:rsidR="00000000" w:rsidDel="00000000" w:rsidP="00000000" w:rsidRDefault="00000000" w:rsidRPr="00000000" w14:paraId="00000E97">
      <w:pPr>
        <w:spacing w:line="360" w:lineRule="auto"/>
        <w:jc w:val="center"/>
        <w:rPr>
          <w:sz w:val="18"/>
          <w:szCs w:val="18"/>
        </w:rPr>
      </w:pPr>
      <w:r w:rsidDel="00000000" w:rsidR="00000000" w:rsidRPr="00000000">
        <w:rPr>
          <w:rtl w:val="0"/>
        </w:rPr>
      </w:r>
    </w:p>
    <w:p w:rsidR="00000000" w:rsidDel="00000000" w:rsidP="00000000" w:rsidRDefault="00000000" w:rsidRPr="00000000" w14:paraId="00000E98">
      <w:pPr>
        <w:spacing w:line="360" w:lineRule="auto"/>
        <w:jc w:val="center"/>
        <w:rPr>
          <w:sz w:val="18"/>
          <w:szCs w:val="18"/>
        </w:rPr>
      </w:pPr>
      <w:r w:rsidDel="00000000" w:rsidR="00000000" w:rsidRPr="00000000">
        <w:rPr>
          <w:rtl w:val="0"/>
        </w:rPr>
      </w:r>
    </w:p>
    <w:p w:rsidR="00000000" w:rsidDel="00000000" w:rsidP="00000000" w:rsidRDefault="00000000" w:rsidRPr="00000000" w14:paraId="00000E99">
      <w:pPr>
        <w:spacing w:line="360" w:lineRule="auto"/>
        <w:jc w:val="center"/>
        <w:rPr>
          <w:sz w:val="18"/>
          <w:szCs w:val="18"/>
        </w:rPr>
      </w:pPr>
      <w:r w:rsidDel="00000000" w:rsidR="00000000" w:rsidRPr="00000000">
        <w:rPr>
          <w:rtl w:val="0"/>
        </w:rPr>
      </w:r>
    </w:p>
    <w:p w:rsidR="00000000" w:rsidDel="00000000" w:rsidP="00000000" w:rsidRDefault="00000000" w:rsidRPr="00000000" w14:paraId="00000E9A">
      <w:pPr>
        <w:spacing w:line="360" w:lineRule="auto"/>
        <w:jc w:val="center"/>
        <w:rPr>
          <w:sz w:val="18"/>
          <w:szCs w:val="18"/>
        </w:rPr>
      </w:pPr>
      <w:r w:rsidDel="00000000" w:rsidR="00000000" w:rsidRPr="00000000">
        <w:rPr>
          <w:rtl w:val="0"/>
        </w:rPr>
      </w:r>
    </w:p>
    <w:p w:rsidR="00000000" w:rsidDel="00000000" w:rsidP="00000000" w:rsidRDefault="00000000" w:rsidRPr="00000000" w14:paraId="00000E9B">
      <w:pPr>
        <w:spacing w:line="360" w:lineRule="auto"/>
        <w:jc w:val="center"/>
        <w:rPr>
          <w:sz w:val="18"/>
          <w:szCs w:val="18"/>
        </w:rPr>
      </w:pPr>
      <w:r w:rsidDel="00000000" w:rsidR="00000000" w:rsidRPr="00000000">
        <w:rPr>
          <w:rtl w:val="0"/>
        </w:rPr>
      </w:r>
    </w:p>
    <w:p w:rsidR="00000000" w:rsidDel="00000000" w:rsidP="00000000" w:rsidRDefault="00000000" w:rsidRPr="00000000" w14:paraId="00000E9C">
      <w:pPr>
        <w:spacing w:line="360" w:lineRule="auto"/>
        <w:jc w:val="center"/>
        <w:rPr>
          <w:sz w:val="18"/>
          <w:szCs w:val="18"/>
        </w:rPr>
      </w:pPr>
      <w:r w:rsidDel="00000000" w:rsidR="00000000" w:rsidRPr="00000000">
        <w:rPr>
          <w:rtl w:val="0"/>
        </w:rPr>
      </w:r>
    </w:p>
    <w:p w:rsidR="00000000" w:rsidDel="00000000" w:rsidP="00000000" w:rsidRDefault="00000000" w:rsidRPr="00000000" w14:paraId="00000E9D">
      <w:pPr>
        <w:spacing w:line="360" w:lineRule="auto"/>
        <w:jc w:val="center"/>
        <w:rPr>
          <w:sz w:val="18"/>
          <w:szCs w:val="18"/>
        </w:rPr>
      </w:pPr>
      <w:r w:rsidDel="00000000" w:rsidR="00000000" w:rsidRPr="00000000">
        <w:rPr>
          <w:rtl w:val="0"/>
        </w:rPr>
      </w:r>
    </w:p>
    <w:p w:rsidR="00000000" w:rsidDel="00000000" w:rsidP="00000000" w:rsidRDefault="00000000" w:rsidRPr="00000000" w14:paraId="00000E9E">
      <w:pPr>
        <w:spacing w:line="360" w:lineRule="auto"/>
        <w:jc w:val="center"/>
        <w:rPr>
          <w:sz w:val="18"/>
          <w:szCs w:val="18"/>
        </w:rPr>
      </w:pPr>
      <w:r w:rsidDel="00000000" w:rsidR="00000000" w:rsidRPr="00000000">
        <w:rPr>
          <w:rtl w:val="0"/>
        </w:rPr>
      </w:r>
    </w:p>
    <w:p w:rsidR="00000000" w:rsidDel="00000000" w:rsidP="00000000" w:rsidRDefault="00000000" w:rsidRPr="00000000" w14:paraId="00000E9F">
      <w:pPr>
        <w:spacing w:line="360" w:lineRule="auto"/>
        <w:jc w:val="center"/>
        <w:rPr>
          <w:sz w:val="18"/>
          <w:szCs w:val="18"/>
        </w:rPr>
      </w:pPr>
      <w:r w:rsidDel="00000000" w:rsidR="00000000" w:rsidRPr="00000000">
        <w:rPr>
          <w:rtl w:val="0"/>
        </w:rPr>
      </w:r>
    </w:p>
    <w:p w:rsidR="00000000" w:rsidDel="00000000" w:rsidP="00000000" w:rsidRDefault="00000000" w:rsidRPr="00000000" w14:paraId="00000EA0">
      <w:pPr>
        <w:spacing w:line="360" w:lineRule="auto"/>
        <w:jc w:val="center"/>
        <w:rPr>
          <w:sz w:val="18"/>
          <w:szCs w:val="18"/>
        </w:rPr>
      </w:pPr>
      <w:r w:rsidDel="00000000" w:rsidR="00000000" w:rsidRPr="00000000">
        <w:rPr>
          <w:rtl w:val="0"/>
        </w:rPr>
      </w:r>
    </w:p>
    <w:p w:rsidR="00000000" w:rsidDel="00000000" w:rsidP="00000000" w:rsidRDefault="00000000" w:rsidRPr="00000000" w14:paraId="00000EA1">
      <w:pPr>
        <w:spacing w:line="360" w:lineRule="auto"/>
        <w:jc w:val="center"/>
        <w:rPr>
          <w:sz w:val="18"/>
          <w:szCs w:val="18"/>
        </w:rPr>
      </w:pPr>
      <w:r w:rsidDel="00000000" w:rsidR="00000000" w:rsidRPr="00000000">
        <w:rPr>
          <w:rtl w:val="0"/>
        </w:rPr>
      </w:r>
    </w:p>
    <w:p w:rsidR="00000000" w:rsidDel="00000000" w:rsidP="00000000" w:rsidRDefault="00000000" w:rsidRPr="00000000" w14:paraId="00000EA2">
      <w:pPr>
        <w:spacing w:line="360" w:lineRule="auto"/>
        <w:jc w:val="center"/>
        <w:rPr>
          <w:sz w:val="18"/>
          <w:szCs w:val="18"/>
        </w:rPr>
      </w:pPr>
      <w:r w:rsidDel="00000000" w:rsidR="00000000" w:rsidRPr="00000000">
        <w:rPr>
          <w:rtl w:val="0"/>
        </w:rPr>
      </w:r>
    </w:p>
    <w:p w:rsidR="00000000" w:rsidDel="00000000" w:rsidP="00000000" w:rsidRDefault="00000000" w:rsidRPr="00000000" w14:paraId="00000EA3">
      <w:pPr>
        <w:spacing w:line="360" w:lineRule="auto"/>
        <w:jc w:val="center"/>
        <w:rPr>
          <w:sz w:val="18"/>
          <w:szCs w:val="18"/>
        </w:rPr>
      </w:pPr>
      <w:r w:rsidDel="00000000" w:rsidR="00000000" w:rsidRPr="00000000">
        <w:rPr>
          <w:rtl w:val="0"/>
        </w:rPr>
      </w:r>
    </w:p>
    <w:p w:rsidR="00000000" w:rsidDel="00000000" w:rsidP="00000000" w:rsidRDefault="00000000" w:rsidRPr="00000000" w14:paraId="00000EA4">
      <w:pPr>
        <w:spacing w:line="360" w:lineRule="auto"/>
        <w:jc w:val="center"/>
        <w:rPr>
          <w:sz w:val="18"/>
          <w:szCs w:val="18"/>
        </w:rPr>
      </w:pPr>
      <w:r w:rsidDel="00000000" w:rsidR="00000000" w:rsidRPr="00000000">
        <w:rPr>
          <w:rtl w:val="0"/>
        </w:rPr>
      </w:r>
    </w:p>
    <w:p w:rsidR="00000000" w:rsidDel="00000000" w:rsidP="00000000" w:rsidRDefault="00000000" w:rsidRPr="00000000" w14:paraId="00000EA5">
      <w:pPr>
        <w:spacing w:line="360" w:lineRule="auto"/>
        <w:jc w:val="center"/>
        <w:rPr>
          <w:sz w:val="18"/>
          <w:szCs w:val="18"/>
        </w:rPr>
      </w:pPr>
      <w:r w:rsidDel="00000000" w:rsidR="00000000" w:rsidRPr="00000000">
        <w:rPr>
          <w:rtl w:val="0"/>
        </w:rPr>
      </w:r>
    </w:p>
    <w:p w:rsidR="00000000" w:rsidDel="00000000" w:rsidP="00000000" w:rsidRDefault="00000000" w:rsidRPr="00000000" w14:paraId="00000EA6">
      <w:pPr>
        <w:spacing w:line="360" w:lineRule="auto"/>
        <w:jc w:val="center"/>
        <w:rPr>
          <w:sz w:val="18"/>
          <w:szCs w:val="18"/>
        </w:rPr>
      </w:pPr>
      <w:r w:rsidDel="00000000" w:rsidR="00000000" w:rsidRPr="00000000">
        <w:rPr>
          <w:rtl w:val="0"/>
        </w:rPr>
      </w:r>
    </w:p>
    <w:p w:rsidR="00000000" w:rsidDel="00000000" w:rsidP="00000000" w:rsidRDefault="00000000" w:rsidRPr="00000000" w14:paraId="00000EA7">
      <w:pPr>
        <w:pStyle w:val="Heading5"/>
        <w:jc w:val="center"/>
        <w:rPr>
          <w:i w:val="1"/>
          <w:iCs w:val="1"/>
        </w:rPr>
      </w:pPr>
      <w:bookmarkStart w:colFirst="0" w:colLast="0" w:name="_8i0v1q77ksez" w:id="125"/>
      <w:bookmarkEnd w:id="125"/>
      <w:r w:rsidDel="00000000" w:rsidR="00000000" w:rsidRPr="00000000">
        <w:rPr>
          <w:i w:val="1"/>
          <w:iCs w:val="1"/>
          <w:color w:val="000000"/>
          <w:sz w:val="18"/>
          <w:szCs w:val="18"/>
          <w:rtl w:val="0"/>
        </w:rPr>
        <w:t xml:space="preserve">Tabla 8.30: “CU29 - Registrando antecedentes en evaluación inicial”</w:t>
      </w:r>
      <w:r w:rsidDel="00000000" w:rsidR="00000000" w:rsidRPr="00000000">
        <w:rPr>
          <w:rtl w:val="0"/>
        </w:rPr>
      </w:r>
    </w:p>
    <w:tbl>
      <w:tblPr>
        <w:tblStyle w:val="Table3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8">
            <w:pPr>
              <w:ind w:left="113.38582677165356" w:right="170.07874015748033" w:firstLine="0"/>
              <w:rPr>
                <w:b w:val="1"/>
                <w:bCs w:val="1"/>
                <w:sz w:val="24"/>
                <w:szCs w:val="24"/>
              </w:rPr>
            </w:pPr>
            <w:r w:rsidDel="00000000" w:rsidR="00000000" w:rsidRPr="00000000">
              <w:rPr>
                <w:b w:val="1"/>
                <w:bCs w:val="1"/>
                <w:sz w:val="24"/>
                <w:szCs w:val="24"/>
                <w:rtl w:val="0"/>
              </w:rPr>
              <w:t xml:space="preserve">CU29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9">
            <w:pPr>
              <w:ind w:left="113.38582677165356" w:right="170.07874015748033" w:firstLine="0"/>
              <w:rPr>
                <w:b w:val="1"/>
                <w:bCs w:val="1"/>
                <w:sz w:val="24"/>
                <w:szCs w:val="24"/>
              </w:rPr>
            </w:pPr>
            <w:r w:rsidDel="00000000" w:rsidR="00000000" w:rsidRPr="00000000">
              <w:rPr>
                <w:b w:val="1"/>
                <w:bCs w:val="1"/>
                <w:sz w:val="24"/>
                <w:szCs w:val="24"/>
                <w:rtl w:val="0"/>
              </w:rPr>
              <w:t xml:space="preserve">Registrando antecedentes en evaluación inicial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A">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B">
            <w:pPr>
              <w:spacing w:after="480" w:lineRule="auto"/>
              <w:ind w:left="113.38582677165356" w:right="170.07874015748033" w:firstLine="0"/>
              <w:jc w:val="both"/>
              <w:rPr/>
            </w:pPr>
            <w:r w:rsidDel="00000000" w:rsidR="00000000" w:rsidRPr="00000000">
              <w:rPr>
                <w:rtl w:val="0"/>
              </w:rPr>
              <w:t xml:space="preserve">Registrando antecedentes en evaluación inicial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C">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D">
            <w:pPr>
              <w:spacing w:after="480" w:lineRule="auto"/>
              <w:ind w:left="113.38582677165356" w:right="170.07874015748033" w:firstLine="0"/>
              <w:jc w:val="both"/>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E">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AF">
            <w:pPr>
              <w:spacing w:after="480" w:lineRule="auto"/>
              <w:ind w:left="113.38582677165356" w:right="170.07874015748033" w:firstLine="0"/>
              <w:jc w:val="both"/>
              <w:rPr/>
            </w:pPr>
            <w:r w:rsidDel="00000000" w:rsidR="00000000" w:rsidRPr="00000000">
              <w:rPr>
                <w:rtl w:val="0"/>
              </w:rPr>
              <w:t xml:space="preserve">Captura estructurada de datos de la Anamnesis en campos parametrizados del sistema.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0">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1">
            <w:pPr>
              <w:spacing w:after="480" w:lineRule="auto"/>
              <w:ind w:left="113.38582677165356" w:right="170.07874015748033" w:firstLine="0"/>
              <w:jc w:val="both"/>
              <w:rPr/>
            </w:pPr>
            <w:r w:rsidDel="00000000" w:rsidR="00000000" w:rsidRPr="00000000">
              <w:rPr>
                <w:rtl w:val="0"/>
              </w:rPr>
              <w:t xml:space="preserve">Alta, realizada en la primera sesión del Episodio Clínico.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2">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3">
            <w:pPr>
              <w:spacing w:after="480" w:lineRule="auto"/>
              <w:ind w:left="113.38582677165356" w:right="170.07874015748033" w:firstLine="0"/>
              <w:jc w:val="both"/>
              <w:rPr/>
            </w:pPr>
            <w:r w:rsidDel="00000000" w:rsidR="00000000" w:rsidRPr="00000000">
              <w:rPr>
                <w:rtl w:val="0"/>
              </w:rPr>
              <w:t xml:space="preserve">Sesión clínica iniciada y Profesional autenticado en el sistema.</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4">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5">
            <w:pPr>
              <w:spacing w:after="480" w:lineRule="auto"/>
              <w:ind w:left="113.38582677165356" w:right="170.07874015748033" w:firstLine="0"/>
              <w:jc w:val="both"/>
              <w:rPr/>
            </w:pPr>
            <w:r w:rsidDel="00000000" w:rsidR="00000000" w:rsidRPr="00000000">
              <w:rPr>
                <w:rtl w:val="0"/>
              </w:rPr>
              <w:t xml:space="preserve">El Profesional ingresa antecedentes patológicos y alérgicos en los campos de entrada específicos de la Anamnesis </w:t>
            </w:r>
            <w:r w:rsidDel="00000000" w:rsidR="00000000" w:rsidRPr="00000000">
              <w:rPr>
                <w:b w:val="1"/>
                <w:bCs w:val="1"/>
                <w:rtl w:val="0"/>
              </w:rPr>
              <w:t xml:space="preserve">[Excepción 1]</w:t>
            </w:r>
            <w:r w:rsidDel="00000000" w:rsidR="00000000" w:rsidRPr="00000000">
              <w:rPr>
                <w:rtl w:val="0"/>
              </w:rPr>
              <w:t xml:space="preserve">, el Sistema valida la integridad sintáctica y obligatoriedad de los datos </w:t>
            </w:r>
            <w:r w:rsidDel="00000000" w:rsidR="00000000" w:rsidRPr="00000000">
              <w:rPr>
                <w:b w:val="1"/>
                <w:bCs w:val="1"/>
                <w:rtl w:val="0"/>
              </w:rPr>
              <w:t xml:space="preserve">[Excepción 2]</w:t>
            </w:r>
            <w:r w:rsidDel="00000000" w:rsidR="00000000" w:rsidRPr="00000000">
              <w:rPr>
                <w:rtl w:val="0"/>
              </w:rPr>
              <w:t xml:space="preserve">, el Profesional ejecuta el comando de guardado persistiendo la evaluación en el repositorio digital </w:t>
            </w:r>
            <w:r w:rsidDel="00000000" w:rsidR="00000000" w:rsidRPr="00000000">
              <w:rPr>
                <w:b w:val="1"/>
                <w:bCs w:val="1"/>
                <w:rtl w:val="0"/>
              </w:rPr>
              <w:t xml:space="preserve">[Excepción 3]</w:t>
            </w:r>
            <w:r w:rsidDel="00000000" w:rsidR="00000000" w:rsidRPr="00000000">
              <w:rPr>
                <w:rtl w:val="0"/>
              </w:rPr>
              <w:t xml:space="preserve">.</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6">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7">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Profesional ingresa una cadena de caracteres que excede el límite del campo. El Sistema trunca el texto e informa el límite. El Profesional ajusta la redacción.</w:t>
            </w:r>
          </w:p>
          <w:p w:rsidR="00000000" w:rsidDel="00000000" w:rsidP="00000000" w:rsidRDefault="00000000" w:rsidRPr="00000000" w14:paraId="00000EB8">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identifica campos obligatorios vacíos. El Sistema resalta los bloques pendientes en la Vista. El Profesional completa la información faltante.</w:t>
            </w:r>
          </w:p>
          <w:p w:rsidR="00000000" w:rsidDel="00000000" w:rsidP="00000000" w:rsidRDefault="00000000" w:rsidRPr="00000000" w14:paraId="00000EB9">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Sistema detecta una colisión de escritura en el registro. El Sistema bloquea la persistencia. El Profesional recarga la sesión clínica.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A">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B">
            <w:pPr>
              <w:spacing w:after="480" w:lineRule="auto"/>
              <w:ind w:left="113.38582677165356" w:right="170.07874015748033" w:firstLine="0"/>
              <w:jc w:val="both"/>
              <w:rPr/>
            </w:pPr>
            <w:r w:rsidDel="00000000" w:rsidR="00000000" w:rsidRPr="00000000">
              <w:rPr>
                <w:rtl w:val="0"/>
              </w:rPr>
              <w:t xml:space="preserve">Los antecedentes quedan estructurados y disponibles en la Ficha Clínica Electrónica.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C">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BD">
            <w:pPr>
              <w:spacing w:after="480" w:lineRule="auto"/>
              <w:ind w:left="113.38582677165356" w:right="170.07874015748033" w:firstLine="0"/>
              <w:jc w:val="both"/>
              <w:rPr/>
            </w:pPr>
            <w:r w:rsidDel="00000000" w:rsidR="00000000" w:rsidRPr="00000000">
              <w:rPr>
                <w:rtl w:val="0"/>
              </w:rPr>
              <w:t xml:space="preserve">RF28, RF29, RF77, </w:t>
            </w:r>
            <w:r w:rsidDel="00000000" w:rsidR="00000000" w:rsidRPr="00000000">
              <w:rPr>
                <w:color w:val="1f1f1f"/>
                <w:rtl w:val="0"/>
              </w:rPr>
              <w:t xml:space="preserve">RNF07</w:t>
            </w:r>
            <w:r w:rsidDel="00000000" w:rsidR="00000000" w:rsidRPr="00000000">
              <w:rPr>
                <w:rtl w:val="0"/>
              </w:rPr>
              <w:t xml:space="preserve">.</w:t>
            </w:r>
          </w:p>
        </w:tc>
      </w:tr>
    </w:tbl>
    <w:p w:rsidR="00000000" w:rsidDel="00000000" w:rsidP="00000000" w:rsidRDefault="00000000" w:rsidRPr="00000000" w14:paraId="00000EBE">
      <w:pPr>
        <w:pStyle w:val="Heading3"/>
        <w:keepNext w:val="0"/>
        <w:keepLines w:val="0"/>
        <w:spacing w:before="0" w:lineRule="auto"/>
        <w:ind w:left="113.38582677165356" w:right="170.07874015748033" w:firstLine="0"/>
        <w:rPr>
          <w:color w:val="000000"/>
          <w:sz w:val="18"/>
          <w:szCs w:val="18"/>
        </w:rPr>
      </w:pPr>
      <w:bookmarkStart w:colFirst="0" w:colLast="0" w:name="_z946fz6tp7uc" w:id="126"/>
      <w:bookmarkEnd w:id="126"/>
      <w:r w:rsidDel="00000000" w:rsidR="00000000" w:rsidRPr="00000000">
        <w:rPr>
          <w:rtl w:val="0"/>
        </w:rPr>
      </w:r>
    </w:p>
    <w:p w:rsidR="00000000" w:rsidDel="00000000" w:rsidP="00000000" w:rsidRDefault="00000000" w:rsidRPr="00000000" w14:paraId="00000EB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C0">
      <w:pPr>
        <w:spacing w:line="360" w:lineRule="auto"/>
        <w:jc w:val="center"/>
        <w:rPr>
          <w:sz w:val="18"/>
          <w:szCs w:val="18"/>
        </w:rPr>
      </w:pPr>
      <w:r w:rsidDel="00000000" w:rsidR="00000000" w:rsidRPr="00000000">
        <w:rPr>
          <w:rtl w:val="0"/>
        </w:rPr>
      </w:r>
    </w:p>
    <w:p w:rsidR="00000000" w:rsidDel="00000000" w:rsidP="00000000" w:rsidRDefault="00000000" w:rsidRPr="00000000" w14:paraId="00000EC1">
      <w:pPr>
        <w:spacing w:line="360" w:lineRule="auto"/>
        <w:jc w:val="center"/>
        <w:rPr>
          <w:sz w:val="18"/>
          <w:szCs w:val="18"/>
        </w:rPr>
      </w:pPr>
      <w:r w:rsidDel="00000000" w:rsidR="00000000" w:rsidRPr="00000000">
        <w:rPr>
          <w:rtl w:val="0"/>
        </w:rPr>
      </w:r>
    </w:p>
    <w:p w:rsidR="00000000" w:rsidDel="00000000" w:rsidP="00000000" w:rsidRDefault="00000000" w:rsidRPr="00000000" w14:paraId="00000EC2">
      <w:pPr>
        <w:spacing w:line="360" w:lineRule="auto"/>
        <w:jc w:val="center"/>
        <w:rPr>
          <w:sz w:val="18"/>
          <w:szCs w:val="18"/>
        </w:rPr>
      </w:pPr>
      <w:r w:rsidDel="00000000" w:rsidR="00000000" w:rsidRPr="00000000">
        <w:rPr>
          <w:rtl w:val="0"/>
        </w:rPr>
      </w:r>
    </w:p>
    <w:p w:rsidR="00000000" w:rsidDel="00000000" w:rsidP="00000000" w:rsidRDefault="00000000" w:rsidRPr="00000000" w14:paraId="00000EC3">
      <w:pPr>
        <w:spacing w:line="360" w:lineRule="auto"/>
        <w:jc w:val="center"/>
        <w:rPr>
          <w:sz w:val="18"/>
          <w:szCs w:val="18"/>
        </w:rPr>
      </w:pPr>
      <w:r w:rsidDel="00000000" w:rsidR="00000000" w:rsidRPr="00000000">
        <w:rPr>
          <w:rtl w:val="0"/>
        </w:rPr>
      </w:r>
    </w:p>
    <w:p w:rsidR="00000000" w:rsidDel="00000000" w:rsidP="00000000" w:rsidRDefault="00000000" w:rsidRPr="00000000" w14:paraId="00000EC4">
      <w:pPr>
        <w:spacing w:line="360" w:lineRule="auto"/>
        <w:jc w:val="center"/>
        <w:rPr>
          <w:sz w:val="18"/>
          <w:szCs w:val="18"/>
        </w:rPr>
      </w:pPr>
      <w:r w:rsidDel="00000000" w:rsidR="00000000" w:rsidRPr="00000000">
        <w:rPr>
          <w:rtl w:val="0"/>
        </w:rPr>
      </w:r>
    </w:p>
    <w:p w:rsidR="00000000" w:rsidDel="00000000" w:rsidP="00000000" w:rsidRDefault="00000000" w:rsidRPr="00000000" w14:paraId="00000EC5">
      <w:pPr>
        <w:spacing w:line="360" w:lineRule="auto"/>
        <w:jc w:val="center"/>
        <w:rPr>
          <w:sz w:val="18"/>
          <w:szCs w:val="18"/>
        </w:rPr>
      </w:pPr>
      <w:r w:rsidDel="00000000" w:rsidR="00000000" w:rsidRPr="00000000">
        <w:rPr>
          <w:rtl w:val="0"/>
        </w:rPr>
      </w:r>
    </w:p>
    <w:p w:rsidR="00000000" w:rsidDel="00000000" w:rsidP="00000000" w:rsidRDefault="00000000" w:rsidRPr="00000000" w14:paraId="00000EC6">
      <w:pPr>
        <w:spacing w:line="360" w:lineRule="auto"/>
        <w:jc w:val="center"/>
        <w:rPr>
          <w:sz w:val="18"/>
          <w:szCs w:val="18"/>
        </w:rPr>
      </w:pPr>
      <w:r w:rsidDel="00000000" w:rsidR="00000000" w:rsidRPr="00000000">
        <w:rPr>
          <w:rtl w:val="0"/>
        </w:rPr>
      </w:r>
    </w:p>
    <w:p w:rsidR="00000000" w:rsidDel="00000000" w:rsidP="00000000" w:rsidRDefault="00000000" w:rsidRPr="00000000" w14:paraId="00000EC7">
      <w:pPr>
        <w:spacing w:line="360" w:lineRule="auto"/>
        <w:jc w:val="center"/>
        <w:rPr>
          <w:sz w:val="18"/>
          <w:szCs w:val="18"/>
        </w:rPr>
      </w:pPr>
      <w:r w:rsidDel="00000000" w:rsidR="00000000" w:rsidRPr="00000000">
        <w:rPr>
          <w:rtl w:val="0"/>
        </w:rPr>
      </w:r>
    </w:p>
    <w:p w:rsidR="00000000" w:rsidDel="00000000" w:rsidP="00000000" w:rsidRDefault="00000000" w:rsidRPr="00000000" w14:paraId="00000EC8">
      <w:pPr>
        <w:spacing w:line="360" w:lineRule="auto"/>
        <w:jc w:val="center"/>
        <w:rPr>
          <w:sz w:val="18"/>
          <w:szCs w:val="18"/>
        </w:rPr>
      </w:pPr>
      <w:r w:rsidDel="00000000" w:rsidR="00000000" w:rsidRPr="00000000">
        <w:rPr>
          <w:rtl w:val="0"/>
        </w:rPr>
      </w:r>
    </w:p>
    <w:p w:rsidR="00000000" w:rsidDel="00000000" w:rsidP="00000000" w:rsidRDefault="00000000" w:rsidRPr="00000000" w14:paraId="00000EC9">
      <w:pPr>
        <w:spacing w:line="360" w:lineRule="auto"/>
        <w:jc w:val="center"/>
        <w:rPr>
          <w:sz w:val="18"/>
          <w:szCs w:val="18"/>
        </w:rPr>
      </w:pPr>
      <w:r w:rsidDel="00000000" w:rsidR="00000000" w:rsidRPr="00000000">
        <w:rPr>
          <w:rtl w:val="0"/>
        </w:rPr>
      </w:r>
    </w:p>
    <w:p w:rsidR="00000000" w:rsidDel="00000000" w:rsidP="00000000" w:rsidRDefault="00000000" w:rsidRPr="00000000" w14:paraId="00000ECA">
      <w:pPr>
        <w:spacing w:line="360" w:lineRule="auto"/>
        <w:jc w:val="center"/>
        <w:rPr>
          <w:sz w:val="18"/>
          <w:szCs w:val="18"/>
        </w:rPr>
      </w:pPr>
      <w:r w:rsidDel="00000000" w:rsidR="00000000" w:rsidRPr="00000000">
        <w:rPr>
          <w:rtl w:val="0"/>
        </w:rPr>
      </w:r>
    </w:p>
    <w:p w:rsidR="00000000" w:rsidDel="00000000" w:rsidP="00000000" w:rsidRDefault="00000000" w:rsidRPr="00000000" w14:paraId="00000ECB">
      <w:pPr>
        <w:spacing w:line="360" w:lineRule="auto"/>
        <w:jc w:val="center"/>
        <w:rPr>
          <w:sz w:val="18"/>
          <w:szCs w:val="18"/>
        </w:rPr>
      </w:pPr>
      <w:r w:rsidDel="00000000" w:rsidR="00000000" w:rsidRPr="00000000">
        <w:rPr>
          <w:rtl w:val="0"/>
        </w:rPr>
      </w:r>
    </w:p>
    <w:p w:rsidR="00000000" w:rsidDel="00000000" w:rsidP="00000000" w:rsidRDefault="00000000" w:rsidRPr="00000000" w14:paraId="00000ECC">
      <w:pPr>
        <w:spacing w:line="360" w:lineRule="auto"/>
        <w:jc w:val="center"/>
        <w:rPr>
          <w:sz w:val="18"/>
          <w:szCs w:val="18"/>
        </w:rPr>
      </w:pPr>
      <w:r w:rsidDel="00000000" w:rsidR="00000000" w:rsidRPr="00000000">
        <w:rPr>
          <w:rtl w:val="0"/>
        </w:rPr>
      </w:r>
    </w:p>
    <w:p w:rsidR="00000000" w:rsidDel="00000000" w:rsidP="00000000" w:rsidRDefault="00000000" w:rsidRPr="00000000" w14:paraId="00000ECD">
      <w:pPr>
        <w:spacing w:line="360" w:lineRule="auto"/>
        <w:jc w:val="center"/>
        <w:rPr>
          <w:sz w:val="18"/>
          <w:szCs w:val="18"/>
        </w:rPr>
      </w:pPr>
      <w:r w:rsidDel="00000000" w:rsidR="00000000" w:rsidRPr="00000000">
        <w:rPr>
          <w:rtl w:val="0"/>
        </w:rPr>
      </w:r>
    </w:p>
    <w:p w:rsidR="00000000" w:rsidDel="00000000" w:rsidP="00000000" w:rsidRDefault="00000000" w:rsidRPr="00000000" w14:paraId="00000ECE">
      <w:pPr>
        <w:spacing w:line="360" w:lineRule="auto"/>
        <w:jc w:val="center"/>
        <w:rPr>
          <w:sz w:val="18"/>
          <w:szCs w:val="18"/>
        </w:rPr>
      </w:pPr>
      <w:r w:rsidDel="00000000" w:rsidR="00000000" w:rsidRPr="00000000">
        <w:rPr>
          <w:rtl w:val="0"/>
        </w:rPr>
      </w:r>
    </w:p>
    <w:p w:rsidR="00000000" w:rsidDel="00000000" w:rsidP="00000000" w:rsidRDefault="00000000" w:rsidRPr="00000000" w14:paraId="00000ECF">
      <w:pPr>
        <w:spacing w:line="360" w:lineRule="auto"/>
        <w:jc w:val="center"/>
        <w:rPr>
          <w:sz w:val="18"/>
          <w:szCs w:val="18"/>
        </w:rPr>
      </w:pPr>
      <w:r w:rsidDel="00000000" w:rsidR="00000000" w:rsidRPr="00000000">
        <w:rPr>
          <w:rtl w:val="0"/>
        </w:rPr>
      </w:r>
    </w:p>
    <w:p w:rsidR="00000000" w:rsidDel="00000000" w:rsidP="00000000" w:rsidRDefault="00000000" w:rsidRPr="00000000" w14:paraId="00000ED0">
      <w:pPr>
        <w:spacing w:line="360" w:lineRule="auto"/>
        <w:jc w:val="center"/>
        <w:rPr>
          <w:sz w:val="18"/>
          <w:szCs w:val="18"/>
        </w:rPr>
      </w:pPr>
      <w:r w:rsidDel="00000000" w:rsidR="00000000" w:rsidRPr="00000000">
        <w:rPr>
          <w:rtl w:val="0"/>
        </w:rPr>
      </w:r>
    </w:p>
    <w:p w:rsidR="00000000" w:rsidDel="00000000" w:rsidP="00000000" w:rsidRDefault="00000000" w:rsidRPr="00000000" w14:paraId="00000ED1">
      <w:pPr>
        <w:spacing w:line="360" w:lineRule="auto"/>
        <w:jc w:val="center"/>
        <w:rPr>
          <w:sz w:val="18"/>
          <w:szCs w:val="18"/>
        </w:rPr>
      </w:pPr>
      <w:r w:rsidDel="00000000" w:rsidR="00000000" w:rsidRPr="00000000">
        <w:rPr>
          <w:rtl w:val="0"/>
        </w:rPr>
      </w:r>
    </w:p>
    <w:p w:rsidR="00000000" w:rsidDel="00000000" w:rsidP="00000000" w:rsidRDefault="00000000" w:rsidRPr="00000000" w14:paraId="00000ED2">
      <w:pPr>
        <w:spacing w:line="360" w:lineRule="auto"/>
        <w:jc w:val="center"/>
        <w:rPr>
          <w:sz w:val="18"/>
          <w:szCs w:val="18"/>
        </w:rPr>
      </w:pPr>
      <w:r w:rsidDel="00000000" w:rsidR="00000000" w:rsidRPr="00000000">
        <w:rPr>
          <w:rtl w:val="0"/>
        </w:rPr>
      </w:r>
    </w:p>
    <w:p w:rsidR="00000000" w:rsidDel="00000000" w:rsidP="00000000" w:rsidRDefault="00000000" w:rsidRPr="00000000" w14:paraId="00000ED3">
      <w:pPr>
        <w:spacing w:line="360" w:lineRule="auto"/>
        <w:jc w:val="center"/>
        <w:rPr>
          <w:sz w:val="18"/>
          <w:szCs w:val="18"/>
        </w:rPr>
      </w:pPr>
      <w:r w:rsidDel="00000000" w:rsidR="00000000" w:rsidRPr="00000000">
        <w:rPr>
          <w:rtl w:val="0"/>
        </w:rPr>
      </w:r>
    </w:p>
    <w:p w:rsidR="00000000" w:rsidDel="00000000" w:rsidP="00000000" w:rsidRDefault="00000000" w:rsidRPr="00000000" w14:paraId="00000ED4">
      <w:pPr>
        <w:spacing w:line="360" w:lineRule="auto"/>
        <w:jc w:val="center"/>
        <w:rPr>
          <w:sz w:val="18"/>
          <w:szCs w:val="18"/>
        </w:rPr>
      </w:pPr>
      <w:r w:rsidDel="00000000" w:rsidR="00000000" w:rsidRPr="00000000">
        <w:rPr>
          <w:rtl w:val="0"/>
        </w:rPr>
      </w:r>
    </w:p>
    <w:p w:rsidR="00000000" w:rsidDel="00000000" w:rsidP="00000000" w:rsidRDefault="00000000" w:rsidRPr="00000000" w14:paraId="00000ED5">
      <w:pPr>
        <w:spacing w:line="360" w:lineRule="auto"/>
        <w:jc w:val="center"/>
        <w:rPr>
          <w:sz w:val="18"/>
          <w:szCs w:val="18"/>
        </w:rPr>
      </w:pPr>
      <w:r w:rsidDel="00000000" w:rsidR="00000000" w:rsidRPr="00000000">
        <w:rPr>
          <w:rtl w:val="0"/>
        </w:rPr>
      </w:r>
    </w:p>
    <w:p w:rsidR="00000000" w:rsidDel="00000000" w:rsidP="00000000" w:rsidRDefault="00000000" w:rsidRPr="00000000" w14:paraId="00000ED6">
      <w:pPr>
        <w:spacing w:line="360" w:lineRule="auto"/>
        <w:jc w:val="center"/>
        <w:rPr>
          <w:sz w:val="18"/>
          <w:szCs w:val="18"/>
        </w:rPr>
      </w:pPr>
      <w:r w:rsidDel="00000000" w:rsidR="00000000" w:rsidRPr="00000000">
        <w:rPr>
          <w:rtl w:val="0"/>
        </w:rPr>
      </w:r>
    </w:p>
    <w:p w:rsidR="00000000" w:rsidDel="00000000" w:rsidP="00000000" w:rsidRDefault="00000000" w:rsidRPr="00000000" w14:paraId="00000ED7">
      <w:pPr>
        <w:spacing w:line="360" w:lineRule="auto"/>
        <w:jc w:val="center"/>
        <w:rPr>
          <w:sz w:val="18"/>
          <w:szCs w:val="18"/>
        </w:rPr>
      </w:pPr>
      <w:r w:rsidDel="00000000" w:rsidR="00000000" w:rsidRPr="00000000">
        <w:rPr>
          <w:rtl w:val="0"/>
        </w:rPr>
      </w:r>
    </w:p>
    <w:p w:rsidR="00000000" w:rsidDel="00000000" w:rsidP="00000000" w:rsidRDefault="00000000" w:rsidRPr="00000000" w14:paraId="00000ED8">
      <w:pPr>
        <w:spacing w:line="360" w:lineRule="auto"/>
        <w:jc w:val="center"/>
        <w:rPr>
          <w:sz w:val="18"/>
          <w:szCs w:val="18"/>
        </w:rPr>
      </w:pPr>
      <w:r w:rsidDel="00000000" w:rsidR="00000000" w:rsidRPr="00000000">
        <w:rPr>
          <w:rtl w:val="0"/>
        </w:rPr>
      </w:r>
    </w:p>
    <w:p w:rsidR="00000000" w:rsidDel="00000000" w:rsidP="00000000" w:rsidRDefault="00000000" w:rsidRPr="00000000" w14:paraId="00000ED9">
      <w:pPr>
        <w:spacing w:line="360" w:lineRule="auto"/>
        <w:jc w:val="center"/>
        <w:rPr>
          <w:sz w:val="18"/>
          <w:szCs w:val="18"/>
        </w:rPr>
      </w:pPr>
      <w:r w:rsidDel="00000000" w:rsidR="00000000" w:rsidRPr="00000000">
        <w:rPr>
          <w:rtl w:val="0"/>
        </w:rPr>
      </w:r>
    </w:p>
    <w:p w:rsidR="00000000" w:rsidDel="00000000" w:rsidP="00000000" w:rsidRDefault="00000000" w:rsidRPr="00000000" w14:paraId="00000EDA">
      <w:pPr>
        <w:spacing w:line="360" w:lineRule="auto"/>
        <w:jc w:val="center"/>
        <w:rPr>
          <w:sz w:val="18"/>
          <w:szCs w:val="18"/>
        </w:rPr>
      </w:pPr>
      <w:r w:rsidDel="00000000" w:rsidR="00000000" w:rsidRPr="00000000">
        <w:rPr>
          <w:rtl w:val="0"/>
        </w:rPr>
      </w:r>
    </w:p>
    <w:p w:rsidR="00000000" w:rsidDel="00000000" w:rsidP="00000000" w:rsidRDefault="00000000" w:rsidRPr="00000000" w14:paraId="00000EDB">
      <w:pPr>
        <w:spacing w:line="360" w:lineRule="auto"/>
        <w:jc w:val="center"/>
        <w:rPr>
          <w:sz w:val="18"/>
          <w:szCs w:val="18"/>
        </w:rPr>
      </w:pPr>
      <w:r w:rsidDel="00000000" w:rsidR="00000000" w:rsidRPr="00000000">
        <w:rPr>
          <w:rtl w:val="0"/>
        </w:rPr>
      </w:r>
    </w:p>
    <w:p w:rsidR="00000000" w:rsidDel="00000000" w:rsidP="00000000" w:rsidRDefault="00000000" w:rsidRPr="00000000" w14:paraId="00000EDC">
      <w:pPr>
        <w:spacing w:line="360" w:lineRule="auto"/>
        <w:jc w:val="center"/>
        <w:rPr>
          <w:sz w:val="18"/>
          <w:szCs w:val="18"/>
        </w:rPr>
      </w:pPr>
      <w:r w:rsidDel="00000000" w:rsidR="00000000" w:rsidRPr="00000000">
        <w:rPr>
          <w:rtl w:val="0"/>
        </w:rPr>
      </w:r>
    </w:p>
    <w:p w:rsidR="00000000" w:rsidDel="00000000" w:rsidP="00000000" w:rsidRDefault="00000000" w:rsidRPr="00000000" w14:paraId="00000EDD">
      <w:pPr>
        <w:spacing w:line="360" w:lineRule="auto"/>
        <w:jc w:val="center"/>
        <w:rPr>
          <w:sz w:val="18"/>
          <w:szCs w:val="18"/>
        </w:rPr>
      </w:pPr>
      <w:r w:rsidDel="00000000" w:rsidR="00000000" w:rsidRPr="00000000">
        <w:rPr>
          <w:rtl w:val="0"/>
        </w:rPr>
      </w:r>
    </w:p>
    <w:p w:rsidR="00000000" w:rsidDel="00000000" w:rsidP="00000000" w:rsidRDefault="00000000" w:rsidRPr="00000000" w14:paraId="00000EDE">
      <w:pPr>
        <w:pStyle w:val="Heading5"/>
        <w:jc w:val="center"/>
        <w:rPr>
          <w:i w:val="1"/>
          <w:iCs w:val="1"/>
        </w:rPr>
      </w:pPr>
      <w:bookmarkStart w:colFirst="0" w:colLast="0" w:name="_lyhcezqd7z4d" w:id="127"/>
      <w:bookmarkEnd w:id="127"/>
      <w:r w:rsidDel="00000000" w:rsidR="00000000" w:rsidRPr="00000000">
        <w:rPr>
          <w:i w:val="1"/>
          <w:iCs w:val="1"/>
          <w:color w:val="000000"/>
          <w:sz w:val="18"/>
          <w:szCs w:val="18"/>
          <w:rtl w:val="0"/>
        </w:rPr>
        <w:t xml:space="preserve">Tabla 8.31: “CU30 - Asegurando inalterabilidad de registros clínicos”</w:t>
      </w:r>
      <w:r w:rsidDel="00000000" w:rsidR="00000000" w:rsidRPr="00000000">
        <w:rPr>
          <w:rtl w:val="0"/>
        </w:rPr>
      </w:r>
    </w:p>
    <w:tbl>
      <w:tblPr>
        <w:tblStyle w:val="Table31"/>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DF">
            <w:pPr>
              <w:ind w:left="113.38582677165356" w:right="170.07874015748033" w:firstLine="0"/>
              <w:rPr>
                <w:b w:val="1"/>
                <w:bCs w:val="1"/>
                <w:sz w:val="24"/>
                <w:szCs w:val="24"/>
              </w:rPr>
            </w:pPr>
            <w:r w:rsidDel="00000000" w:rsidR="00000000" w:rsidRPr="00000000">
              <w:rPr>
                <w:b w:val="1"/>
                <w:bCs w:val="1"/>
                <w:sz w:val="24"/>
                <w:szCs w:val="24"/>
                <w:rtl w:val="0"/>
              </w:rPr>
              <w:t xml:space="preserve">CU30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0">
            <w:pPr>
              <w:ind w:left="113.38582677165356" w:right="170.07874015748033" w:firstLine="0"/>
              <w:rPr>
                <w:b w:val="1"/>
                <w:bCs w:val="1"/>
                <w:sz w:val="24"/>
                <w:szCs w:val="24"/>
              </w:rPr>
            </w:pPr>
            <w:r w:rsidDel="00000000" w:rsidR="00000000" w:rsidRPr="00000000">
              <w:rPr>
                <w:b w:val="1"/>
                <w:bCs w:val="1"/>
                <w:sz w:val="24"/>
                <w:szCs w:val="24"/>
                <w:rtl w:val="0"/>
              </w:rPr>
              <w:t xml:space="preserve">Asegurando inalterabilidad de registros 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1">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2">
            <w:pPr>
              <w:spacing w:after="480" w:lineRule="auto"/>
              <w:ind w:left="113.38582677165356" w:right="170.07874015748033" w:firstLine="0"/>
              <w:jc w:val="both"/>
              <w:rPr/>
            </w:pPr>
            <w:r w:rsidDel="00000000" w:rsidR="00000000" w:rsidRPr="00000000">
              <w:rPr>
                <w:rtl w:val="0"/>
              </w:rPr>
              <w:t xml:space="preserve">Asegurando inalterabilidad de registros 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3">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4">
            <w:pPr>
              <w:spacing w:after="480" w:lineRule="auto"/>
              <w:ind w:left="113.38582677165356" w:right="170.07874015748033" w:firstLine="0"/>
              <w:jc w:val="both"/>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5">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6">
            <w:pPr>
              <w:spacing w:after="480" w:lineRule="auto"/>
              <w:ind w:left="113.38582677165356" w:right="170.07874015748033" w:firstLine="0"/>
              <w:jc w:val="both"/>
              <w:rPr/>
            </w:pPr>
            <w:r w:rsidDel="00000000" w:rsidR="00000000" w:rsidRPr="00000000">
              <w:rPr>
                <w:rtl w:val="0"/>
              </w:rPr>
              <w:t xml:space="preserve">Aplicación de restricciones técnicas que impiden la edición o eliminación de notas clínicas finalizadas.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7">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8">
            <w:pPr>
              <w:spacing w:after="480" w:lineRule="auto"/>
              <w:ind w:left="113.38582677165356" w:right="170.07874015748033" w:firstLine="0"/>
              <w:jc w:val="both"/>
              <w:rPr/>
            </w:pPr>
            <w:r w:rsidDel="00000000" w:rsidR="00000000" w:rsidRPr="00000000">
              <w:rPr>
                <w:rtl w:val="0"/>
              </w:rPr>
              <w:t xml:space="preserve">Muy Alta, al finalizar cada prestación de salud.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9">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A">
            <w:pPr>
              <w:spacing w:after="480" w:lineRule="auto"/>
              <w:ind w:left="113.38582677165356" w:right="170.07874015748033" w:firstLine="0"/>
              <w:jc w:val="both"/>
              <w:rPr/>
            </w:pPr>
            <w:r w:rsidDel="00000000" w:rsidR="00000000" w:rsidRPr="00000000">
              <w:rPr>
                <w:rtl w:val="0"/>
              </w:rPr>
              <w:t xml:space="preserve">Evolución Clínica completa y validación de Firma Digital Simple.</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B">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C">
            <w:pPr>
              <w:spacing w:after="480" w:lineRule="auto"/>
              <w:ind w:left="113.38582677165356" w:right="170.07874015748033" w:firstLine="0"/>
              <w:jc w:val="both"/>
              <w:rPr/>
            </w:pPr>
            <w:r w:rsidDel="00000000" w:rsidR="00000000" w:rsidRPr="00000000">
              <w:rPr>
                <w:rtl w:val="0"/>
              </w:rPr>
              <w:t xml:space="preserve">El Profesional finaliza el registro clínico y aplica la Firma Digital Simple mediante sus credenciales </w:t>
            </w:r>
            <w:r w:rsidDel="00000000" w:rsidR="00000000" w:rsidRPr="00000000">
              <w:rPr>
                <w:b w:val="1"/>
                <w:bCs w:val="1"/>
                <w:rtl w:val="0"/>
              </w:rPr>
              <w:t xml:space="preserve">[Excepción 1]</w:t>
            </w:r>
            <w:r w:rsidDel="00000000" w:rsidR="00000000" w:rsidRPr="00000000">
              <w:rPr>
                <w:rtl w:val="0"/>
              </w:rPr>
              <w:t xml:space="preserve">, el Sistema cambia el estado del registro a Finalizado aplicando la propiedad técnica de Inalterabilidad </w:t>
            </w:r>
            <w:r w:rsidDel="00000000" w:rsidR="00000000" w:rsidRPr="00000000">
              <w:rPr>
                <w:b w:val="1"/>
                <w:bCs w:val="1"/>
                <w:rtl w:val="0"/>
              </w:rPr>
              <w:t xml:space="preserve">[Excepción 2]</w:t>
            </w:r>
            <w:r w:rsidDel="00000000" w:rsidR="00000000" w:rsidRPr="00000000">
              <w:rPr>
                <w:rtl w:val="0"/>
              </w:rPr>
              <w:t xml:space="preserve">, el Profesional intenta realizar una modificación sobre el registro sellado </w:t>
            </w:r>
            <w:r w:rsidDel="00000000" w:rsidR="00000000" w:rsidRPr="00000000">
              <w:rPr>
                <w:b w:val="1"/>
                <w:bCs w:val="1"/>
                <w:rtl w:val="0"/>
              </w:rPr>
              <w:t xml:space="preserve">[Excepción 3]</w:t>
            </w:r>
            <w:r w:rsidDel="00000000" w:rsidR="00000000" w:rsidRPr="00000000">
              <w:rPr>
                <w:rtl w:val="0"/>
              </w:rPr>
              <w:t xml:space="preserve">, el Sistema deniega la petición de edición y registra el evento en el log inmutable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D">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EE">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Profesional ingresa una contraseña de firma incorrecta. El Sistema bloquea el sellado del documento. El Profesional reintentar la validación.</w:t>
            </w:r>
          </w:p>
          <w:p w:rsidR="00000000" w:rsidDel="00000000" w:rsidP="00000000" w:rsidRDefault="00000000" w:rsidRPr="00000000" w14:paraId="00000EEF">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falla al asignar el estado Finalizado por error del Controlador. El Sistema mantiene el registro abierto. El Profesional reporta la incidencia técnica.</w:t>
            </w:r>
          </w:p>
          <w:p w:rsidR="00000000" w:rsidDel="00000000" w:rsidP="00000000" w:rsidRDefault="00000000" w:rsidRPr="00000000" w14:paraId="00000EF0">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Profesional intenta editar el registro tras un periodo de inactividad. El Sistema detecta que el token de sesión ha expirado y deniega el acceso a la ruta. El Profesional renueva sus credenciales y reintenta la edición, siendo finalmente bloqueado por la inalterabilidad del registro y auditado por el Sistema. </w:t>
            </w:r>
          </w:p>
          <w:p w:rsidR="00000000" w:rsidDel="00000000" w:rsidP="00000000" w:rsidRDefault="00000000" w:rsidRPr="00000000" w14:paraId="00000EF1">
            <w:pPr>
              <w:spacing w:after="480" w:lineRule="auto"/>
              <w:ind w:left="113.38582677165356" w:right="170.07874015748033" w:firstLine="0"/>
              <w:jc w:val="both"/>
              <w:rPr/>
            </w:pPr>
            <w:r w:rsidDel="00000000" w:rsidR="00000000" w:rsidRPr="00000000">
              <w:rPr>
                <w:b w:val="1"/>
                <w:bCs w:val="1"/>
                <w:rtl w:val="0"/>
              </w:rPr>
              <w:t xml:space="preserve">Excepción 4:</w:t>
            </w:r>
            <w:r w:rsidDel="00000000" w:rsidR="00000000" w:rsidRPr="00000000">
              <w:rPr>
                <w:rtl w:val="0"/>
              </w:rPr>
              <w:t xml:space="preserve"> El Sistema detecta un intento de vulneración de la base de datos para borrar el log. El Sistema activa el protocolo de seguridad y guarda una alerta crítica.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F2">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F3">
            <w:pPr>
              <w:spacing w:after="480" w:lineRule="auto"/>
              <w:ind w:left="113.38582677165356" w:right="170.07874015748033" w:firstLine="0"/>
              <w:jc w:val="both"/>
              <w:rPr/>
            </w:pPr>
            <w:r w:rsidDel="00000000" w:rsidR="00000000" w:rsidRPr="00000000">
              <w:rPr>
                <w:rtl w:val="0"/>
              </w:rPr>
              <w:t xml:space="preserve">El registro clínico original queda protegido contra manipulaciones posteriores.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F4">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EF5">
            <w:pPr>
              <w:spacing w:after="480" w:lineRule="auto"/>
              <w:ind w:left="113.38582677165356" w:right="170.07874015748033" w:firstLine="0"/>
              <w:jc w:val="both"/>
              <w:rPr/>
            </w:pPr>
            <w:r w:rsidDel="00000000" w:rsidR="00000000" w:rsidRPr="00000000">
              <w:rPr>
                <w:rtl w:val="0"/>
              </w:rPr>
              <w:t xml:space="preserve">RF30, RF36, </w:t>
            </w:r>
            <w:r w:rsidDel="00000000" w:rsidR="00000000" w:rsidRPr="00000000">
              <w:rPr>
                <w:color w:val="1f1f1f"/>
                <w:rtl w:val="0"/>
              </w:rPr>
              <w:t xml:space="preserve">RNF07</w:t>
            </w:r>
            <w:r w:rsidDel="00000000" w:rsidR="00000000" w:rsidRPr="00000000">
              <w:rPr>
                <w:rtl w:val="0"/>
              </w:rPr>
              <w:t xml:space="preserve">.</w:t>
            </w:r>
          </w:p>
        </w:tc>
      </w:tr>
    </w:tbl>
    <w:p w:rsidR="00000000" w:rsidDel="00000000" w:rsidP="00000000" w:rsidRDefault="00000000" w:rsidRPr="00000000" w14:paraId="00000EF6">
      <w:pPr>
        <w:pStyle w:val="Heading3"/>
        <w:keepNext w:val="0"/>
        <w:keepLines w:val="0"/>
        <w:spacing w:before="0" w:lineRule="auto"/>
        <w:ind w:left="113.38582677165356" w:right="170.07874015748033" w:firstLine="0"/>
        <w:rPr>
          <w:color w:val="000000"/>
          <w:sz w:val="18"/>
          <w:szCs w:val="18"/>
        </w:rPr>
      </w:pPr>
      <w:bookmarkStart w:colFirst="0" w:colLast="0" w:name="_k7589gaphrus" w:id="128"/>
      <w:bookmarkEnd w:id="128"/>
      <w:r w:rsidDel="00000000" w:rsidR="00000000" w:rsidRPr="00000000">
        <w:rPr>
          <w:rtl w:val="0"/>
        </w:rPr>
      </w:r>
    </w:p>
    <w:p w:rsidR="00000000" w:rsidDel="00000000" w:rsidP="00000000" w:rsidRDefault="00000000" w:rsidRPr="00000000" w14:paraId="00000EF7">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EF8">
      <w:pPr>
        <w:spacing w:line="360" w:lineRule="auto"/>
        <w:jc w:val="center"/>
        <w:rPr>
          <w:sz w:val="18"/>
          <w:szCs w:val="18"/>
        </w:rPr>
      </w:pPr>
      <w:r w:rsidDel="00000000" w:rsidR="00000000" w:rsidRPr="00000000">
        <w:rPr>
          <w:rtl w:val="0"/>
        </w:rPr>
      </w:r>
    </w:p>
    <w:p w:rsidR="00000000" w:rsidDel="00000000" w:rsidP="00000000" w:rsidRDefault="00000000" w:rsidRPr="00000000" w14:paraId="00000EF9">
      <w:pPr>
        <w:spacing w:line="360" w:lineRule="auto"/>
        <w:jc w:val="center"/>
        <w:rPr>
          <w:sz w:val="18"/>
          <w:szCs w:val="18"/>
        </w:rPr>
      </w:pPr>
      <w:r w:rsidDel="00000000" w:rsidR="00000000" w:rsidRPr="00000000">
        <w:rPr>
          <w:rtl w:val="0"/>
        </w:rPr>
      </w:r>
    </w:p>
    <w:p w:rsidR="00000000" w:rsidDel="00000000" w:rsidP="00000000" w:rsidRDefault="00000000" w:rsidRPr="00000000" w14:paraId="00000EFA">
      <w:pPr>
        <w:spacing w:line="360" w:lineRule="auto"/>
        <w:jc w:val="center"/>
        <w:rPr>
          <w:sz w:val="18"/>
          <w:szCs w:val="18"/>
        </w:rPr>
      </w:pPr>
      <w:r w:rsidDel="00000000" w:rsidR="00000000" w:rsidRPr="00000000">
        <w:rPr>
          <w:rtl w:val="0"/>
        </w:rPr>
      </w:r>
    </w:p>
    <w:p w:rsidR="00000000" w:rsidDel="00000000" w:rsidP="00000000" w:rsidRDefault="00000000" w:rsidRPr="00000000" w14:paraId="00000EFB">
      <w:pPr>
        <w:spacing w:line="360" w:lineRule="auto"/>
        <w:jc w:val="center"/>
        <w:rPr>
          <w:sz w:val="18"/>
          <w:szCs w:val="18"/>
        </w:rPr>
      </w:pPr>
      <w:r w:rsidDel="00000000" w:rsidR="00000000" w:rsidRPr="00000000">
        <w:rPr>
          <w:rtl w:val="0"/>
        </w:rPr>
      </w:r>
    </w:p>
    <w:p w:rsidR="00000000" w:rsidDel="00000000" w:rsidP="00000000" w:rsidRDefault="00000000" w:rsidRPr="00000000" w14:paraId="00000EFC">
      <w:pPr>
        <w:spacing w:line="360" w:lineRule="auto"/>
        <w:jc w:val="center"/>
        <w:rPr>
          <w:sz w:val="18"/>
          <w:szCs w:val="18"/>
        </w:rPr>
      </w:pPr>
      <w:r w:rsidDel="00000000" w:rsidR="00000000" w:rsidRPr="00000000">
        <w:rPr>
          <w:rtl w:val="0"/>
        </w:rPr>
      </w:r>
    </w:p>
    <w:p w:rsidR="00000000" w:rsidDel="00000000" w:rsidP="00000000" w:rsidRDefault="00000000" w:rsidRPr="00000000" w14:paraId="00000EFD">
      <w:pPr>
        <w:spacing w:line="360" w:lineRule="auto"/>
        <w:jc w:val="center"/>
        <w:rPr>
          <w:sz w:val="18"/>
          <w:szCs w:val="18"/>
        </w:rPr>
      </w:pPr>
      <w:r w:rsidDel="00000000" w:rsidR="00000000" w:rsidRPr="00000000">
        <w:rPr>
          <w:rtl w:val="0"/>
        </w:rPr>
      </w:r>
    </w:p>
    <w:p w:rsidR="00000000" w:rsidDel="00000000" w:rsidP="00000000" w:rsidRDefault="00000000" w:rsidRPr="00000000" w14:paraId="00000EFE">
      <w:pPr>
        <w:spacing w:line="360" w:lineRule="auto"/>
        <w:jc w:val="center"/>
        <w:rPr>
          <w:sz w:val="18"/>
          <w:szCs w:val="18"/>
        </w:rPr>
      </w:pPr>
      <w:r w:rsidDel="00000000" w:rsidR="00000000" w:rsidRPr="00000000">
        <w:rPr>
          <w:rtl w:val="0"/>
        </w:rPr>
      </w:r>
    </w:p>
    <w:p w:rsidR="00000000" w:rsidDel="00000000" w:rsidP="00000000" w:rsidRDefault="00000000" w:rsidRPr="00000000" w14:paraId="00000EFF">
      <w:pPr>
        <w:spacing w:line="360" w:lineRule="auto"/>
        <w:jc w:val="center"/>
        <w:rPr>
          <w:sz w:val="18"/>
          <w:szCs w:val="18"/>
        </w:rPr>
      </w:pPr>
      <w:r w:rsidDel="00000000" w:rsidR="00000000" w:rsidRPr="00000000">
        <w:rPr>
          <w:rtl w:val="0"/>
        </w:rPr>
      </w:r>
    </w:p>
    <w:p w:rsidR="00000000" w:rsidDel="00000000" w:rsidP="00000000" w:rsidRDefault="00000000" w:rsidRPr="00000000" w14:paraId="00000F00">
      <w:pPr>
        <w:spacing w:line="360" w:lineRule="auto"/>
        <w:jc w:val="center"/>
        <w:rPr>
          <w:sz w:val="18"/>
          <w:szCs w:val="18"/>
        </w:rPr>
      </w:pPr>
      <w:r w:rsidDel="00000000" w:rsidR="00000000" w:rsidRPr="00000000">
        <w:rPr>
          <w:rtl w:val="0"/>
        </w:rPr>
      </w:r>
    </w:p>
    <w:p w:rsidR="00000000" w:rsidDel="00000000" w:rsidP="00000000" w:rsidRDefault="00000000" w:rsidRPr="00000000" w14:paraId="00000F01">
      <w:pPr>
        <w:spacing w:line="360" w:lineRule="auto"/>
        <w:rPr>
          <w:sz w:val="18"/>
          <w:szCs w:val="18"/>
        </w:rPr>
      </w:pPr>
      <w:r w:rsidDel="00000000" w:rsidR="00000000" w:rsidRPr="00000000">
        <w:rPr>
          <w:rtl w:val="0"/>
        </w:rPr>
      </w:r>
    </w:p>
    <w:p w:rsidR="00000000" w:rsidDel="00000000" w:rsidP="00000000" w:rsidRDefault="00000000" w:rsidRPr="00000000" w14:paraId="00000F02">
      <w:pPr>
        <w:pStyle w:val="Heading5"/>
        <w:jc w:val="center"/>
        <w:rPr>
          <w:i w:val="1"/>
          <w:iCs w:val="1"/>
        </w:rPr>
      </w:pPr>
      <w:bookmarkStart w:colFirst="0" w:colLast="0" w:name="_xq5dzv49hpdu" w:id="129"/>
      <w:bookmarkEnd w:id="129"/>
      <w:r w:rsidDel="00000000" w:rsidR="00000000" w:rsidRPr="00000000">
        <w:rPr>
          <w:i w:val="1"/>
          <w:iCs w:val="1"/>
          <w:color w:val="000000"/>
          <w:sz w:val="18"/>
          <w:szCs w:val="18"/>
          <w:rtl w:val="0"/>
        </w:rPr>
        <w:t xml:space="preserve">Tabla 8.32: “CU31 - Gestionando versionado de correcciones auditadas”</w:t>
      </w:r>
      <w:r w:rsidDel="00000000" w:rsidR="00000000" w:rsidRPr="00000000">
        <w:rPr>
          <w:rtl w:val="0"/>
        </w:rPr>
      </w:r>
    </w:p>
    <w:tbl>
      <w:tblPr>
        <w:tblStyle w:val="Table32"/>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3">
            <w:pPr>
              <w:ind w:left="113.38582677165356" w:right="170.07874015748033" w:firstLine="0"/>
              <w:rPr>
                <w:b w:val="1"/>
                <w:bCs w:val="1"/>
                <w:sz w:val="24"/>
                <w:szCs w:val="24"/>
              </w:rPr>
            </w:pPr>
            <w:r w:rsidDel="00000000" w:rsidR="00000000" w:rsidRPr="00000000">
              <w:rPr>
                <w:b w:val="1"/>
                <w:bCs w:val="1"/>
                <w:sz w:val="24"/>
                <w:szCs w:val="24"/>
                <w:rtl w:val="0"/>
              </w:rPr>
              <w:t xml:space="preserve">CU31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4">
            <w:pPr>
              <w:ind w:left="113.38582677165356" w:right="170.07874015748033" w:firstLine="0"/>
              <w:rPr>
                <w:b w:val="1"/>
                <w:bCs w:val="1"/>
                <w:sz w:val="24"/>
                <w:szCs w:val="24"/>
              </w:rPr>
            </w:pPr>
            <w:r w:rsidDel="00000000" w:rsidR="00000000" w:rsidRPr="00000000">
              <w:rPr>
                <w:b w:val="1"/>
                <w:bCs w:val="1"/>
                <w:sz w:val="24"/>
                <w:szCs w:val="24"/>
                <w:rtl w:val="0"/>
              </w:rPr>
              <w:t xml:space="preserve">Gestionando versionado de correcciones auditadas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5">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6">
            <w:pPr>
              <w:spacing w:after="480" w:lineRule="auto"/>
              <w:ind w:left="113.38582677165356" w:right="170.07874015748033" w:firstLine="0"/>
              <w:rPr/>
            </w:pPr>
            <w:r w:rsidDel="00000000" w:rsidR="00000000" w:rsidRPr="00000000">
              <w:rPr>
                <w:rtl w:val="0"/>
              </w:rPr>
              <w:t xml:space="preserve">Gestionando versionado de correcciones auditadas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7">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8">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9">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A">
            <w:pPr>
              <w:spacing w:after="480" w:lineRule="auto"/>
              <w:ind w:left="113.38582677165356" w:right="170.07874015748033" w:firstLine="0"/>
              <w:rPr/>
            </w:pPr>
            <w:r w:rsidDel="00000000" w:rsidR="00000000" w:rsidRPr="00000000">
              <w:rPr>
                <w:rtl w:val="0"/>
              </w:rPr>
              <w:t xml:space="preserve">Creación de nuevas versiones indexadas para registros cerrados sin alterar el documento original.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B">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C">
            <w:pPr>
              <w:spacing w:after="480" w:lineRule="auto"/>
              <w:ind w:left="113.38582677165356" w:right="170.07874015748033" w:firstLine="0"/>
              <w:rPr/>
            </w:pPr>
            <w:r w:rsidDel="00000000" w:rsidR="00000000" w:rsidRPr="00000000">
              <w:rPr>
                <w:rtl w:val="0"/>
              </w:rPr>
              <w:t xml:space="preserve">Baja, ejecutada ante la detección de errores post-firma.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D">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E">
            <w:pPr>
              <w:spacing w:after="480" w:lineRule="auto"/>
              <w:ind w:left="113.38582677165356" w:right="170.07874015748033" w:firstLine="0"/>
              <w:rPr/>
            </w:pPr>
            <w:r w:rsidDel="00000000" w:rsidR="00000000" w:rsidRPr="00000000">
              <w:rPr>
                <w:rtl w:val="0"/>
              </w:rPr>
              <w:t xml:space="preserve">El registro clínico original debe estar en estado Finalizado.</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0F">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0">
            <w:pPr>
              <w:spacing w:after="480" w:lineRule="auto"/>
              <w:ind w:left="113.38582677165356" w:right="170.07874015748033" w:firstLine="0"/>
              <w:rPr/>
            </w:pPr>
            <w:r w:rsidDel="00000000" w:rsidR="00000000" w:rsidRPr="00000000">
              <w:rPr>
                <w:rtl w:val="0"/>
              </w:rPr>
              <w:t xml:space="preserve">El Profesional selecciona un registro clínico inalterable solicitando la anexión de una corrección </w:t>
            </w:r>
            <w:r w:rsidDel="00000000" w:rsidR="00000000" w:rsidRPr="00000000">
              <w:rPr>
                <w:b w:val="1"/>
                <w:bCs w:val="1"/>
                <w:rtl w:val="0"/>
              </w:rPr>
              <w:t xml:space="preserve">[Excepción 1]</w:t>
            </w:r>
            <w:r w:rsidDel="00000000" w:rsidR="00000000" w:rsidRPr="00000000">
              <w:rPr>
                <w:rtl w:val="0"/>
              </w:rPr>
              <w:t xml:space="preserve">, el Sistema habilita un nuevo campo de texto vinculado al documento base </w:t>
            </w:r>
            <w:r w:rsidDel="00000000" w:rsidR="00000000" w:rsidRPr="00000000">
              <w:rPr>
                <w:b w:val="1"/>
                <w:bCs w:val="1"/>
                <w:rtl w:val="0"/>
              </w:rPr>
              <w:t xml:space="preserve">[Excepción 2],</w:t>
            </w:r>
            <w:r w:rsidDel="00000000" w:rsidR="00000000" w:rsidRPr="00000000">
              <w:rPr>
                <w:rtl w:val="0"/>
              </w:rPr>
              <w:t xml:space="preserve"> el Profesional redacta la aclaración necesaria y guarda la entrada </w:t>
            </w:r>
            <w:r w:rsidDel="00000000" w:rsidR="00000000" w:rsidRPr="00000000">
              <w:rPr>
                <w:b w:val="1"/>
                <w:bCs w:val="1"/>
                <w:rtl w:val="0"/>
              </w:rPr>
              <w:t xml:space="preserve">[Excepción 3]</w:t>
            </w:r>
            <w:r w:rsidDel="00000000" w:rsidR="00000000" w:rsidRPr="00000000">
              <w:rPr>
                <w:rtl w:val="0"/>
              </w:rPr>
              <w:t xml:space="preserve">, el Sistema genera una nueva versión indexada preservando el original íntegro para auditoría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1">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2">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Profesional carece de permisos de autoría sobre el registro. El Sistema bloquea la opción de corrección. El Profesional solicita acceso al Supervisor.</w:t>
            </w:r>
          </w:p>
          <w:p w:rsidR="00000000" w:rsidDel="00000000" w:rsidP="00000000" w:rsidRDefault="00000000" w:rsidRPr="00000000" w14:paraId="00000F13">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que el registro ya posee el número máximo de versiones permitidas. El Sistema deniega la nueva anexión. El Profesional contacta al Administrador.</w:t>
            </w:r>
          </w:p>
          <w:p w:rsidR="00000000" w:rsidDel="00000000" w:rsidP="00000000" w:rsidRDefault="00000000" w:rsidRPr="00000000" w14:paraId="00000F14">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Profesional intenta guardar una corrección vacía. El Sistema emite un mensaje de validación. El Profesional ingresa el texto descriptivo.</w:t>
            </w:r>
          </w:p>
          <w:p w:rsidR="00000000" w:rsidDel="00000000" w:rsidP="00000000" w:rsidRDefault="00000000" w:rsidRPr="00000000" w14:paraId="00000F15">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falla al vincular la nueva versión con el ID del Episodio Clínico. El Sistema cancela la operación. El Profesional reintenta el guardado.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6">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7">
            <w:pPr>
              <w:spacing w:after="480" w:lineRule="auto"/>
              <w:ind w:left="113.38582677165356" w:right="170.07874015748033" w:firstLine="0"/>
              <w:rPr/>
            </w:pPr>
            <w:r w:rsidDel="00000000" w:rsidR="00000000" w:rsidRPr="00000000">
              <w:rPr>
                <w:rtl w:val="0"/>
              </w:rPr>
              <w:t xml:space="preserve">Se dispone de una nueva versión del documento clínico garantizando la trazabilidad total.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8">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19">
            <w:pPr>
              <w:spacing w:after="480" w:lineRule="auto"/>
              <w:ind w:left="113.38582677165356" w:right="170.07874015748033" w:firstLine="0"/>
              <w:rPr/>
            </w:pPr>
            <w:r w:rsidDel="00000000" w:rsidR="00000000" w:rsidRPr="00000000">
              <w:rPr>
                <w:rtl w:val="0"/>
              </w:rPr>
              <w:t xml:space="preserve">RF30, RF31.</w:t>
            </w:r>
          </w:p>
        </w:tc>
      </w:tr>
    </w:tbl>
    <w:p w:rsidR="00000000" w:rsidDel="00000000" w:rsidP="00000000" w:rsidRDefault="00000000" w:rsidRPr="00000000" w14:paraId="00000F1A">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F1B">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1C">
      <w:pPr>
        <w:spacing w:line="360" w:lineRule="auto"/>
        <w:jc w:val="center"/>
        <w:rPr>
          <w:sz w:val="18"/>
          <w:szCs w:val="18"/>
        </w:rPr>
      </w:pPr>
      <w:r w:rsidDel="00000000" w:rsidR="00000000" w:rsidRPr="00000000">
        <w:rPr>
          <w:rtl w:val="0"/>
        </w:rPr>
      </w:r>
    </w:p>
    <w:p w:rsidR="00000000" w:rsidDel="00000000" w:rsidP="00000000" w:rsidRDefault="00000000" w:rsidRPr="00000000" w14:paraId="00000F1D">
      <w:pPr>
        <w:spacing w:line="360" w:lineRule="auto"/>
        <w:jc w:val="center"/>
        <w:rPr>
          <w:sz w:val="18"/>
          <w:szCs w:val="18"/>
        </w:rPr>
      </w:pPr>
      <w:r w:rsidDel="00000000" w:rsidR="00000000" w:rsidRPr="00000000">
        <w:rPr>
          <w:rtl w:val="0"/>
        </w:rPr>
      </w:r>
    </w:p>
    <w:p w:rsidR="00000000" w:rsidDel="00000000" w:rsidP="00000000" w:rsidRDefault="00000000" w:rsidRPr="00000000" w14:paraId="00000F1E">
      <w:pPr>
        <w:spacing w:line="360" w:lineRule="auto"/>
        <w:jc w:val="center"/>
        <w:rPr>
          <w:sz w:val="18"/>
          <w:szCs w:val="18"/>
        </w:rPr>
      </w:pPr>
      <w:r w:rsidDel="00000000" w:rsidR="00000000" w:rsidRPr="00000000">
        <w:rPr>
          <w:rtl w:val="0"/>
        </w:rPr>
      </w:r>
    </w:p>
    <w:p w:rsidR="00000000" w:rsidDel="00000000" w:rsidP="00000000" w:rsidRDefault="00000000" w:rsidRPr="00000000" w14:paraId="00000F1F">
      <w:pPr>
        <w:spacing w:line="360" w:lineRule="auto"/>
        <w:jc w:val="center"/>
        <w:rPr>
          <w:sz w:val="18"/>
          <w:szCs w:val="18"/>
        </w:rPr>
      </w:pPr>
      <w:r w:rsidDel="00000000" w:rsidR="00000000" w:rsidRPr="00000000">
        <w:rPr>
          <w:rtl w:val="0"/>
        </w:rPr>
      </w:r>
    </w:p>
    <w:p w:rsidR="00000000" w:rsidDel="00000000" w:rsidP="00000000" w:rsidRDefault="00000000" w:rsidRPr="00000000" w14:paraId="00000F20">
      <w:pPr>
        <w:spacing w:line="360" w:lineRule="auto"/>
        <w:jc w:val="center"/>
        <w:rPr>
          <w:sz w:val="18"/>
          <w:szCs w:val="18"/>
        </w:rPr>
      </w:pPr>
      <w:r w:rsidDel="00000000" w:rsidR="00000000" w:rsidRPr="00000000">
        <w:rPr>
          <w:rtl w:val="0"/>
        </w:rPr>
      </w:r>
    </w:p>
    <w:p w:rsidR="00000000" w:rsidDel="00000000" w:rsidP="00000000" w:rsidRDefault="00000000" w:rsidRPr="00000000" w14:paraId="00000F21">
      <w:pPr>
        <w:spacing w:line="360" w:lineRule="auto"/>
        <w:jc w:val="center"/>
        <w:rPr>
          <w:sz w:val="18"/>
          <w:szCs w:val="18"/>
        </w:rPr>
      </w:pPr>
      <w:r w:rsidDel="00000000" w:rsidR="00000000" w:rsidRPr="00000000">
        <w:rPr>
          <w:rtl w:val="0"/>
        </w:rPr>
      </w:r>
    </w:p>
    <w:p w:rsidR="00000000" w:rsidDel="00000000" w:rsidP="00000000" w:rsidRDefault="00000000" w:rsidRPr="00000000" w14:paraId="00000F22">
      <w:pPr>
        <w:spacing w:line="360" w:lineRule="auto"/>
        <w:jc w:val="center"/>
        <w:rPr>
          <w:sz w:val="18"/>
          <w:szCs w:val="18"/>
        </w:rPr>
      </w:pPr>
      <w:r w:rsidDel="00000000" w:rsidR="00000000" w:rsidRPr="00000000">
        <w:rPr>
          <w:rtl w:val="0"/>
        </w:rPr>
      </w:r>
    </w:p>
    <w:p w:rsidR="00000000" w:rsidDel="00000000" w:rsidP="00000000" w:rsidRDefault="00000000" w:rsidRPr="00000000" w14:paraId="00000F23">
      <w:pPr>
        <w:spacing w:line="360" w:lineRule="auto"/>
        <w:jc w:val="center"/>
        <w:rPr>
          <w:sz w:val="18"/>
          <w:szCs w:val="18"/>
        </w:rPr>
      </w:pPr>
      <w:r w:rsidDel="00000000" w:rsidR="00000000" w:rsidRPr="00000000">
        <w:rPr>
          <w:rtl w:val="0"/>
        </w:rPr>
      </w:r>
    </w:p>
    <w:p w:rsidR="00000000" w:rsidDel="00000000" w:rsidP="00000000" w:rsidRDefault="00000000" w:rsidRPr="00000000" w14:paraId="00000F24">
      <w:pPr>
        <w:spacing w:line="360" w:lineRule="auto"/>
        <w:jc w:val="center"/>
        <w:rPr>
          <w:sz w:val="18"/>
          <w:szCs w:val="18"/>
        </w:rPr>
      </w:pPr>
      <w:r w:rsidDel="00000000" w:rsidR="00000000" w:rsidRPr="00000000">
        <w:rPr>
          <w:rtl w:val="0"/>
        </w:rPr>
      </w:r>
    </w:p>
    <w:p w:rsidR="00000000" w:rsidDel="00000000" w:rsidP="00000000" w:rsidRDefault="00000000" w:rsidRPr="00000000" w14:paraId="00000F25">
      <w:pPr>
        <w:spacing w:line="360" w:lineRule="auto"/>
        <w:jc w:val="center"/>
        <w:rPr>
          <w:sz w:val="18"/>
          <w:szCs w:val="18"/>
        </w:rPr>
      </w:pPr>
      <w:r w:rsidDel="00000000" w:rsidR="00000000" w:rsidRPr="00000000">
        <w:rPr>
          <w:rtl w:val="0"/>
        </w:rPr>
      </w:r>
    </w:p>
    <w:p w:rsidR="00000000" w:rsidDel="00000000" w:rsidP="00000000" w:rsidRDefault="00000000" w:rsidRPr="00000000" w14:paraId="00000F26">
      <w:pPr>
        <w:spacing w:line="360" w:lineRule="auto"/>
        <w:jc w:val="center"/>
        <w:rPr>
          <w:sz w:val="18"/>
          <w:szCs w:val="18"/>
        </w:rPr>
      </w:pPr>
      <w:r w:rsidDel="00000000" w:rsidR="00000000" w:rsidRPr="00000000">
        <w:rPr>
          <w:rtl w:val="0"/>
        </w:rPr>
      </w:r>
    </w:p>
    <w:p w:rsidR="00000000" w:rsidDel="00000000" w:rsidP="00000000" w:rsidRDefault="00000000" w:rsidRPr="00000000" w14:paraId="00000F27">
      <w:pPr>
        <w:spacing w:line="360" w:lineRule="auto"/>
        <w:jc w:val="center"/>
        <w:rPr>
          <w:sz w:val="18"/>
          <w:szCs w:val="18"/>
        </w:rPr>
      </w:pPr>
      <w:r w:rsidDel="00000000" w:rsidR="00000000" w:rsidRPr="00000000">
        <w:rPr>
          <w:rtl w:val="0"/>
        </w:rPr>
      </w:r>
    </w:p>
    <w:p w:rsidR="00000000" w:rsidDel="00000000" w:rsidP="00000000" w:rsidRDefault="00000000" w:rsidRPr="00000000" w14:paraId="00000F28">
      <w:pPr>
        <w:spacing w:line="360" w:lineRule="auto"/>
        <w:jc w:val="center"/>
        <w:rPr>
          <w:sz w:val="18"/>
          <w:szCs w:val="18"/>
        </w:rPr>
      </w:pPr>
      <w:r w:rsidDel="00000000" w:rsidR="00000000" w:rsidRPr="00000000">
        <w:rPr>
          <w:rtl w:val="0"/>
        </w:rPr>
      </w:r>
    </w:p>
    <w:p w:rsidR="00000000" w:rsidDel="00000000" w:rsidP="00000000" w:rsidRDefault="00000000" w:rsidRPr="00000000" w14:paraId="00000F29">
      <w:pPr>
        <w:spacing w:line="360" w:lineRule="auto"/>
        <w:rPr>
          <w:sz w:val="18"/>
          <w:szCs w:val="18"/>
        </w:rPr>
      </w:pPr>
      <w:r w:rsidDel="00000000" w:rsidR="00000000" w:rsidRPr="00000000">
        <w:rPr>
          <w:rtl w:val="0"/>
        </w:rPr>
      </w:r>
    </w:p>
    <w:p w:rsidR="00000000" w:rsidDel="00000000" w:rsidP="00000000" w:rsidRDefault="00000000" w:rsidRPr="00000000" w14:paraId="00000F2A">
      <w:pPr>
        <w:pStyle w:val="Heading5"/>
        <w:jc w:val="center"/>
        <w:rPr>
          <w:i w:val="1"/>
          <w:iCs w:val="1"/>
        </w:rPr>
      </w:pPr>
      <w:bookmarkStart w:colFirst="0" w:colLast="0" w:name="_iyz1qkldo5xw" w:id="130"/>
      <w:bookmarkEnd w:id="130"/>
      <w:r w:rsidDel="00000000" w:rsidR="00000000" w:rsidRPr="00000000">
        <w:rPr>
          <w:i w:val="1"/>
          <w:iCs w:val="1"/>
          <w:color w:val="000000"/>
          <w:sz w:val="18"/>
          <w:szCs w:val="18"/>
          <w:rtl w:val="0"/>
        </w:rPr>
        <w:t xml:space="preserve">Tabla 8.33: “CU32 - Definiendo metas y objetivos terapéuticos”</w:t>
      </w:r>
      <w:r w:rsidDel="00000000" w:rsidR="00000000" w:rsidRPr="00000000">
        <w:rPr>
          <w:rtl w:val="0"/>
        </w:rPr>
      </w:r>
    </w:p>
    <w:tbl>
      <w:tblPr>
        <w:tblStyle w:val="Table33"/>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2B">
            <w:pPr>
              <w:ind w:left="113.38582677165356" w:right="170.07874015748033" w:firstLine="0"/>
              <w:rPr>
                <w:b w:val="1"/>
                <w:bCs w:val="1"/>
                <w:sz w:val="24"/>
                <w:szCs w:val="24"/>
              </w:rPr>
            </w:pPr>
            <w:r w:rsidDel="00000000" w:rsidR="00000000" w:rsidRPr="00000000">
              <w:rPr>
                <w:b w:val="1"/>
                <w:bCs w:val="1"/>
                <w:sz w:val="24"/>
                <w:szCs w:val="24"/>
                <w:rtl w:val="0"/>
              </w:rPr>
              <w:t xml:space="preserve">CU32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2C">
            <w:pPr>
              <w:ind w:left="113.38582677165356" w:right="170.07874015748033" w:firstLine="0"/>
              <w:rPr>
                <w:b w:val="1"/>
                <w:bCs w:val="1"/>
                <w:sz w:val="24"/>
                <w:szCs w:val="24"/>
              </w:rPr>
            </w:pPr>
            <w:r w:rsidDel="00000000" w:rsidR="00000000" w:rsidRPr="00000000">
              <w:rPr>
                <w:b w:val="1"/>
                <w:bCs w:val="1"/>
                <w:sz w:val="24"/>
                <w:szCs w:val="24"/>
                <w:rtl w:val="0"/>
              </w:rPr>
              <w:t xml:space="preserve">Definiendo metas y objetivos terapéuticos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2D">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2E">
            <w:pPr>
              <w:spacing w:after="480" w:lineRule="auto"/>
              <w:ind w:left="113.38582677165356" w:right="170.07874015748033" w:firstLine="0"/>
              <w:jc w:val="both"/>
              <w:rPr/>
            </w:pPr>
            <w:r w:rsidDel="00000000" w:rsidR="00000000" w:rsidRPr="00000000">
              <w:rPr>
                <w:rtl w:val="0"/>
              </w:rPr>
              <w:t xml:space="preserve">Definiendo metas y objetivos terapéuticos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2F">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0">
            <w:pPr>
              <w:spacing w:after="480" w:lineRule="auto"/>
              <w:ind w:left="113.38582677165356" w:right="170.07874015748033" w:firstLine="0"/>
              <w:jc w:val="both"/>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1">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2">
            <w:pPr>
              <w:spacing w:after="480" w:lineRule="auto"/>
              <w:ind w:left="113.38582677165356" w:right="170.07874015748033" w:firstLine="0"/>
              <w:jc w:val="both"/>
              <w:rPr/>
            </w:pPr>
            <w:r w:rsidDel="00000000" w:rsidR="00000000" w:rsidRPr="00000000">
              <w:rPr>
                <w:rtl w:val="0"/>
              </w:rPr>
              <w:t xml:space="preserve">Parametrización de metas clínicas y registro del avance porcentual del paciente.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3">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4">
            <w:pPr>
              <w:spacing w:after="480" w:lineRule="auto"/>
              <w:ind w:left="113.38582677165356" w:right="170.07874015748033" w:firstLine="0"/>
              <w:jc w:val="both"/>
              <w:rPr/>
            </w:pPr>
            <w:r w:rsidDel="00000000" w:rsidR="00000000" w:rsidRPr="00000000">
              <w:rPr>
                <w:rtl w:val="0"/>
              </w:rPr>
              <w:t xml:space="preserve">Media, se actualiza en cada sesión clínica realizada.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5">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6">
            <w:pPr>
              <w:spacing w:after="480" w:lineRule="auto"/>
              <w:ind w:left="113.38582677165356" w:right="170.07874015748033" w:firstLine="0"/>
              <w:jc w:val="both"/>
              <w:rPr/>
            </w:pPr>
            <w:r w:rsidDel="00000000" w:rsidR="00000000" w:rsidRPr="00000000">
              <w:rPr>
                <w:rtl w:val="0"/>
              </w:rPr>
              <w:t xml:space="preserve">Profesional autenticado y operando en la interfaz de Evolución Clínica.</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7">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8">
            <w:pPr>
              <w:spacing w:after="480" w:lineRule="auto"/>
              <w:ind w:left="113.38582677165356" w:right="170.07874015748033" w:firstLine="0"/>
              <w:jc w:val="both"/>
              <w:rPr/>
            </w:pPr>
            <w:r w:rsidDel="00000000" w:rsidR="00000000" w:rsidRPr="00000000">
              <w:rPr>
                <w:rtl w:val="0"/>
              </w:rPr>
              <w:t xml:space="preserve">El Profesional define las metas clínicas cuantitativas para el Episodio Clínico en el módulo de objetivos </w:t>
            </w:r>
            <w:r w:rsidDel="00000000" w:rsidR="00000000" w:rsidRPr="00000000">
              <w:rPr>
                <w:b w:val="1"/>
                <w:bCs w:val="1"/>
                <w:rtl w:val="0"/>
              </w:rPr>
              <w:t xml:space="preserve">[Excepción 1]</w:t>
            </w:r>
            <w:r w:rsidDel="00000000" w:rsidR="00000000" w:rsidRPr="00000000">
              <w:rPr>
                <w:rtl w:val="0"/>
              </w:rPr>
              <w:t xml:space="preserve">, el Sistema habilita los campos de seguimiento porcentual vinculados a la nota de evolución de la sesión activa </w:t>
            </w:r>
            <w:r w:rsidDel="00000000" w:rsidR="00000000" w:rsidRPr="00000000">
              <w:rPr>
                <w:b w:val="1"/>
                <w:bCs w:val="1"/>
                <w:rtl w:val="0"/>
              </w:rPr>
              <w:t xml:space="preserve">[Excepción 2]</w:t>
            </w:r>
            <w:r w:rsidDel="00000000" w:rsidR="00000000" w:rsidRPr="00000000">
              <w:rPr>
                <w:rtl w:val="0"/>
              </w:rPr>
              <w:t xml:space="preserve">, el Profesional ingresa el valor numérico correspondiente al avance porcentual observado durante la atención </w:t>
            </w:r>
            <w:r w:rsidDel="00000000" w:rsidR="00000000" w:rsidRPr="00000000">
              <w:rPr>
                <w:b w:val="1"/>
                <w:bCs w:val="1"/>
                <w:rtl w:val="0"/>
              </w:rPr>
              <w:t xml:space="preserve">[Excepción 3]</w:t>
            </w:r>
            <w:r w:rsidDel="00000000" w:rsidR="00000000" w:rsidRPr="00000000">
              <w:rPr>
                <w:rtl w:val="0"/>
              </w:rPr>
              <w:t xml:space="preserve">, el Sistema integra el dato cuantitativo en la ficha clínica actualizando simultáneamente el panel gráfico de progreso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9">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A">
            <w:pPr>
              <w:spacing w:after="240" w:before="240" w:lineRule="auto"/>
              <w:jc w:val="both"/>
              <w:rPr/>
            </w:pPr>
            <w:r w:rsidDel="00000000" w:rsidR="00000000" w:rsidRPr="00000000">
              <w:rPr>
                <w:b w:val="1"/>
                <w:bCs w:val="1"/>
                <w:rtl w:val="0"/>
              </w:rPr>
              <w:t xml:space="preserve">Excepción 1:</w:t>
            </w:r>
            <w:r w:rsidDel="00000000" w:rsidR="00000000" w:rsidRPr="00000000">
              <w:rPr>
                <w:rtl w:val="0"/>
              </w:rPr>
              <w:t xml:space="preserve"> El Profesional define una meta con terminología puramente subjetiva. El Sistema emite una alerta de sugerencia de cuantificación. El Profesional ajusta el criterio de la meta.</w:t>
            </w:r>
          </w:p>
          <w:p w:rsidR="00000000" w:rsidDel="00000000" w:rsidP="00000000" w:rsidRDefault="00000000" w:rsidRPr="00000000" w14:paraId="00000F3B">
            <w:pPr>
              <w:spacing w:after="240" w:before="240" w:lineRule="auto"/>
              <w:jc w:val="both"/>
              <w:rPr/>
            </w:pPr>
            <w:r w:rsidDel="00000000" w:rsidR="00000000" w:rsidRPr="00000000">
              <w:rPr>
                <w:b w:val="1"/>
                <w:bCs w:val="1"/>
                <w:rtl w:val="0"/>
              </w:rPr>
              <w:t xml:space="preserve">Excepción 2:</w:t>
            </w:r>
            <w:r w:rsidDel="00000000" w:rsidR="00000000" w:rsidRPr="00000000">
              <w:rPr>
                <w:rtl w:val="0"/>
              </w:rPr>
              <w:t xml:space="preserve"> El Sistema detecta lentitud al cargar el historial de metas previas. El Sistema inyecta un componente de carga visual. El Profesional aguarda la habilitación de los campos.</w:t>
            </w:r>
          </w:p>
          <w:p w:rsidR="00000000" w:rsidDel="00000000" w:rsidP="00000000" w:rsidRDefault="00000000" w:rsidRPr="00000000" w14:paraId="00000F3C">
            <w:pPr>
              <w:spacing w:after="240" w:before="240" w:lineRule="auto"/>
              <w:jc w:val="both"/>
              <w:rPr/>
            </w:pPr>
            <w:r w:rsidDel="00000000" w:rsidR="00000000" w:rsidRPr="00000000">
              <w:rPr>
                <w:b w:val="1"/>
                <w:bCs w:val="1"/>
                <w:rtl w:val="0"/>
              </w:rPr>
              <w:t xml:space="preserve">Excepción 3:</w:t>
            </w:r>
            <w:r w:rsidDel="00000000" w:rsidR="00000000" w:rsidRPr="00000000">
              <w:rPr>
                <w:rtl w:val="0"/>
              </w:rPr>
              <w:t xml:space="preserve"> El Profesional ingresa un valor porcentual superior al cien por ciento. El Sistema bloquea la entrada de datos. El Profesional corrige el valor numérico.</w:t>
            </w:r>
          </w:p>
          <w:p w:rsidR="00000000" w:rsidDel="00000000" w:rsidP="00000000" w:rsidRDefault="00000000" w:rsidRPr="00000000" w14:paraId="00000F3D">
            <w:pPr>
              <w:spacing w:after="240" w:before="240" w:lineRule="auto"/>
              <w:jc w:val="both"/>
              <w:rPr>
                <w:b w:val="1"/>
                <w:bCs w:val="1"/>
              </w:rPr>
            </w:pPr>
            <w:r w:rsidDel="00000000" w:rsidR="00000000" w:rsidRPr="00000000">
              <w:rPr>
                <w:b w:val="1"/>
                <w:bCs w:val="1"/>
                <w:rtl w:val="0"/>
              </w:rPr>
              <w:t xml:space="preserve">Excepción 4:</w:t>
            </w:r>
            <w:r w:rsidDel="00000000" w:rsidR="00000000" w:rsidRPr="00000000">
              <w:rPr>
                <w:rtl w:val="0"/>
              </w:rPr>
              <w:t xml:space="preserve"> El Sistema detecta un fallo de sincronización con el panel gráfico. El Sistema persiste el dato en la ficha emitiendo un aviso visual. El Profesional confía en la actualización asíncrona.</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E">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3F">
            <w:pPr>
              <w:spacing w:after="480" w:lineRule="auto"/>
              <w:ind w:left="113.38582677165356" w:right="170.07874015748033" w:firstLine="0"/>
              <w:jc w:val="both"/>
              <w:rPr/>
            </w:pPr>
            <w:r w:rsidDel="00000000" w:rsidR="00000000" w:rsidRPr="00000000">
              <w:rPr>
                <w:rtl w:val="0"/>
              </w:rPr>
              <w:t xml:space="preserve">El nivel de cumplimiento queda registrado para el análisis de evolución sintomatológica.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40">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41">
            <w:pPr>
              <w:spacing w:after="480" w:lineRule="auto"/>
              <w:ind w:left="113.38582677165356" w:right="170.07874015748033" w:firstLine="0"/>
              <w:jc w:val="both"/>
              <w:rPr/>
            </w:pPr>
            <w:r w:rsidDel="00000000" w:rsidR="00000000" w:rsidRPr="00000000">
              <w:rPr>
                <w:rtl w:val="0"/>
              </w:rPr>
              <w:t xml:space="preserve">RF28, RF32.</w:t>
            </w:r>
          </w:p>
        </w:tc>
      </w:tr>
    </w:tbl>
    <w:p w:rsidR="00000000" w:rsidDel="00000000" w:rsidP="00000000" w:rsidRDefault="00000000" w:rsidRPr="00000000" w14:paraId="00000F42">
      <w:pPr>
        <w:pStyle w:val="Heading3"/>
        <w:keepNext w:val="0"/>
        <w:keepLines w:val="0"/>
        <w:spacing w:before="0" w:lineRule="auto"/>
        <w:ind w:left="113.38582677165356" w:right="170.07874015748033" w:firstLine="0"/>
        <w:rPr>
          <w:color w:val="000000"/>
          <w:sz w:val="16"/>
          <w:szCs w:val="16"/>
        </w:rPr>
      </w:pPr>
      <w:bookmarkStart w:colFirst="0" w:colLast="0" w:name="_vkj88yvov2x5" w:id="131"/>
      <w:bookmarkEnd w:id="131"/>
      <w:r w:rsidDel="00000000" w:rsidR="00000000" w:rsidRPr="00000000">
        <w:rPr>
          <w:rtl w:val="0"/>
        </w:rPr>
      </w:r>
    </w:p>
    <w:p w:rsidR="00000000" w:rsidDel="00000000" w:rsidP="00000000" w:rsidRDefault="00000000" w:rsidRPr="00000000" w14:paraId="00000F4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44">
      <w:pPr>
        <w:spacing w:line="360" w:lineRule="auto"/>
        <w:jc w:val="center"/>
        <w:rPr>
          <w:sz w:val="18"/>
          <w:szCs w:val="18"/>
        </w:rPr>
      </w:pPr>
      <w:r w:rsidDel="00000000" w:rsidR="00000000" w:rsidRPr="00000000">
        <w:rPr>
          <w:rtl w:val="0"/>
        </w:rPr>
      </w:r>
    </w:p>
    <w:p w:rsidR="00000000" w:rsidDel="00000000" w:rsidP="00000000" w:rsidRDefault="00000000" w:rsidRPr="00000000" w14:paraId="00000F45">
      <w:pPr>
        <w:spacing w:line="360" w:lineRule="auto"/>
        <w:jc w:val="center"/>
        <w:rPr>
          <w:sz w:val="18"/>
          <w:szCs w:val="18"/>
        </w:rPr>
      </w:pPr>
      <w:r w:rsidDel="00000000" w:rsidR="00000000" w:rsidRPr="00000000">
        <w:rPr>
          <w:rtl w:val="0"/>
        </w:rPr>
      </w:r>
    </w:p>
    <w:p w:rsidR="00000000" w:rsidDel="00000000" w:rsidP="00000000" w:rsidRDefault="00000000" w:rsidRPr="00000000" w14:paraId="00000F46">
      <w:pPr>
        <w:spacing w:line="360" w:lineRule="auto"/>
        <w:jc w:val="center"/>
        <w:rPr>
          <w:sz w:val="18"/>
          <w:szCs w:val="18"/>
        </w:rPr>
      </w:pPr>
      <w:r w:rsidDel="00000000" w:rsidR="00000000" w:rsidRPr="00000000">
        <w:rPr>
          <w:rtl w:val="0"/>
        </w:rPr>
      </w:r>
    </w:p>
    <w:p w:rsidR="00000000" w:rsidDel="00000000" w:rsidP="00000000" w:rsidRDefault="00000000" w:rsidRPr="00000000" w14:paraId="00000F47">
      <w:pPr>
        <w:spacing w:line="360" w:lineRule="auto"/>
        <w:jc w:val="center"/>
        <w:rPr>
          <w:sz w:val="18"/>
          <w:szCs w:val="18"/>
        </w:rPr>
      </w:pPr>
      <w:r w:rsidDel="00000000" w:rsidR="00000000" w:rsidRPr="00000000">
        <w:rPr>
          <w:rtl w:val="0"/>
        </w:rPr>
      </w:r>
    </w:p>
    <w:p w:rsidR="00000000" w:rsidDel="00000000" w:rsidP="00000000" w:rsidRDefault="00000000" w:rsidRPr="00000000" w14:paraId="00000F48">
      <w:pPr>
        <w:spacing w:line="360" w:lineRule="auto"/>
        <w:jc w:val="center"/>
        <w:rPr>
          <w:sz w:val="18"/>
          <w:szCs w:val="18"/>
        </w:rPr>
      </w:pPr>
      <w:r w:rsidDel="00000000" w:rsidR="00000000" w:rsidRPr="00000000">
        <w:rPr>
          <w:rtl w:val="0"/>
        </w:rPr>
      </w:r>
    </w:p>
    <w:p w:rsidR="00000000" w:rsidDel="00000000" w:rsidP="00000000" w:rsidRDefault="00000000" w:rsidRPr="00000000" w14:paraId="00000F49">
      <w:pPr>
        <w:spacing w:line="360" w:lineRule="auto"/>
        <w:jc w:val="center"/>
        <w:rPr>
          <w:sz w:val="18"/>
          <w:szCs w:val="18"/>
        </w:rPr>
      </w:pPr>
      <w:r w:rsidDel="00000000" w:rsidR="00000000" w:rsidRPr="00000000">
        <w:rPr>
          <w:rtl w:val="0"/>
        </w:rPr>
      </w:r>
    </w:p>
    <w:p w:rsidR="00000000" w:rsidDel="00000000" w:rsidP="00000000" w:rsidRDefault="00000000" w:rsidRPr="00000000" w14:paraId="00000F4A">
      <w:pPr>
        <w:spacing w:line="360" w:lineRule="auto"/>
        <w:jc w:val="center"/>
        <w:rPr>
          <w:sz w:val="18"/>
          <w:szCs w:val="18"/>
        </w:rPr>
      </w:pPr>
      <w:r w:rsidDel="00000000" w:rsidR="00000000" w:rsidRPr="00000000">
        <w:rPr>
          <w:rtl w:val="0"/>
        </w:rPr>
      </w:r>
    </w:p>
    <w:p w:rsidR="00000000" w:rsidDel="00000000" w:rsidP="00000000" w:rsidRDefault="00000000" w:rsidRPr="00000000" w14:paraId="00000F4B">
      <w:pPr>
        <w:spacing w:line="360" w:lineRule="auto"/>
        <w:jc w:val="center"/>
        <w:rPr>
          <w:sz w:val="18"/>
          <w:szCs w:val="18"/>
        </w:rPr>
      </w:pPr>
      <w:r w:rsidDel="00000000" w:rsidR="00000000" w:rsidRPr="00000000">
        <w:rPr>
          <w:rtl w:val="0"/>
        </w:rPr>
      </w:r>
    </w:p>
    <w:p w:rsidR="00000000" w:rsidDel="00000000" w:rsidP="00000000" w:rsidRDefault="00000000" w:rsidRPr="00000000" w14:paraId="00000F4C">
      <w:pPr>
        <w:spacing w:line="360" w:lineRule="auto"/>
        <w:jc w:val="center"/>
        <w:rPr>
          <w:sz w:val="18"/>
          <w:szCs w:val="18"/>
        </w:rPr>
      </w:pPr>
      <w:r w:rsidDel="00000000" w:rsidR="00000000" w:rsidRPr="00000000">
        <w:rPr>
          <w:rtl w:val="0"/>
        </w:rPr>
      </w:r>
    </w:p>
    <w:p w:rsidR="00000000" w:rsidDel="00000000" w:rsidP="00000000" w:rsidRDefault="00000000" w:rsidRPr="00000000" w14:paraId="00000F4D">
      <w:pPr>
        <w:spacing w:line="360" w:lineRule="auto"/>
        <w:rPr>
          <w:sz w:val="18"/>
          <w:szCs w:val="18"/>
        </w:rPr>
      </w:pPr>
      <w:r w:rsidDel="00000000" w:rsidR="00000000" w:rsidRPr="00000000">
        <w:rPr>
          <w:rtl w:val="0"/>
        </w:rPr>
      </w:r>
    </w:p>
    <w:p w:rsidR="00000000" w:rsidDel="00000000" w:rsidP="00000000" w:rsidRDefault="00000000" w:rsidRPr="00000000" w14:paraId="00000F4E">
      <w:pPr>
        <w:spacing w:line="360" w:lineRule="auto"/>
        <w:rPr>
          <w:sz w:val="18"/>
          <w:szCs w:val="18"/>
        </w:rPr>
      </w:pPr>
      <w:r w:rsidDel="00000000" w:rsidR="00000000" w:rsidRPr="00000000">
        <w:rPr>
          <w:rtl w:val="0"/>
        </w:rPr>
      </w:r>
    </w:p>
    <w:p w:rsidR="00000000" w:rsidDel="00000000" w:rsidP="00000000" w:rsidRDefault="00000000" w:rsidRPr="00000000" w14:paraId="00000F4F">
      <w:pPr>
        <w:spacing w:line="360" w:lineRule="auto"/>
        <w:rPr>
          <w:sz w:val="18"/>
          <w:szCs w:val="18"/>
        </w:rPr>
      </w:pPr>
      <w:r w:rsidDel="00000000" w:rsidR="00000000" w:rsidRPr="00000000">
        <w:rPr>
          <w:rtl w:val="0"/>
        </w:rPr>
      </w:r>
    </w:p>
    <w:p w:rsidR="00000000" w:rsidDel="00000000" w:rsidP="00000000" w:rsidRDefault="00000000" w:rsidRPr="00000000" w14:paraId="00000F50">
      <w:pPr>
        <w:spacing w:line="360" w:lineRule="auto"/>
        <w:rPr>
          <w:sz w:val="18"/>
          <w:szCs w:val="18"/>
        </w:rPr>
      </w:pPr>
      <w:r w:rsidDel="00000000" w:rsidR="00000000" w:rsidRPr="00000000">
        <w:rPr>
          <w:rtl w:val="0"/>
        </w:rPr>
      </w:r>
    </w:p>
    <w:p w:rsidR="00000000" w:rsidDel="00000000" w:rsidP="00000000" w:rsidRDefault="00000000" w:rsidRPr="00000000" w14:paraId="00000F51">
      <w:pPr>
        <w:spacing w:line="360" w:lineRule="auto"/>
        <w:rPr>
          <w:sz w:val="18"/>
          <w:szCs w:val="18"/>
        </w:rPr>
      </w:pPr>
      <w:r w:rsidDel="00000000" w:rsidR="00000000" w:rsidRPr="00000000">
        <w:rPr>
          <w:rtl w:val="0"/>
        </w:rPr>
      </w:r>
    </w:p>
    <w:p w:rsidR="00000000" w:rsidDel="00000000" w:rsidP="00000000" w:rsidRDefault="00000000" w:rsidRPr="00000000" w14:paraId="00000F52">
      <w:pPr>
        <w:spacing w:line="360" w:lineRule="auto"/>
        <w:rPr>
          <w:sz w:val="18"/>
          <w:szCs w:val="18"/>
        </w:rPr>
      </w:pPr>
      <w:r w:rsidDel="00000000" w:rsidR="00000000" w:rsidRPr="00000000">
        <w:rPr>
          <w:rtl w:val="0"/>
        </w:rPr>
      </w:r>
    </w:p>
    <w:p w:rsidR="00000000" w:rsidDel="00000000" w:rsidP="00000000" w:rsidRDefault="00000000" w:rsidRPr="00000000" w14:paraId="00000F53">
      <w:pPr>
        <w:spacing w:line="360" w:lineRule="auto"/>
        <w:rPr>
          <w:sz w:val="18"/>
          <w:szCs w:val="18"/>
        </w:rPr>
      </w:pPr>
      <w:r w:rsidDel="00000000" w:rsidR="00000000" w:rsidRPr="00000000">
        <w:rPr>
          <w:rtl w:val="0"/>
        </w:rPr>
      </w:r>
    </w:p>
    <w:p w:rsidR="00000000" w:rsidDel="00000000" w:rsidP="00000000" w:rsidRDefault="00000000" w:rsidRPr="00000000" w14:paraId="00000F54">
      <w:pPr>
        <w:spacing w:line="360" w:lineRule="auto"/>
        <w:rPr>
          <w:sz w:val="18"/>
          <w:szCs w:val="18"/>
        </w:rPr>
      </w:pPr>
      <w:r w:rsidDel="00000000" w:rsidR="00000000" w:rsidRPr="00000000">
        <w:rPr>
          <w:rtl w:val="0"/>
        </w:rPr>
      </w:r>
    </w:p>
    <w:p w:rsidR="00000000" w:rsidDel="00000000" w:rsidP="00000000" w:rsidRDefault="00000000" w:rsidRPr="00000000" w14:paraId="00000F55">
      <w:pPr>
        <w:spacing w:line="360" w:lineRule="auto"/>
        <w:rPr>
          <w:sz w:val="18"/>
          <w:szCs w:val="18"/>
        </w:rPr>
      </w:pPr>
      <w:r w:rsidDel="00000000" w:rsidR="00000000" w:rsidRPr="00000000">
        <w:rPr>
          <w:rtl w:val="0"/>
        </w:rPr>
      </w:r>
    </w:p>
    <w:p w:rsidR="00000000" w:rsidDel="00000000" w:rsidP="00000000" w:rsidRDefault="00000000" w:rsidRPr="00000000" w14:paraId="00000F56">
      <w:pPr>
        <w:spacing w:line="360" w:lineRule="auto"/>
        <w:rPr>
          <w:sz w:val="18"/>
          <w:szCs w:val="18"/>
        </w:rPr>
      </w:pPr>
      <w:r w:rsidDel="00000000" w:rsidR="00000000" w:rsidRPr="00000000">
        <w:rPr>
          <w:rtl w:val="0"/>
        </w:rPr>
      </w:r>
    </w:p>
    <w:p w:rsidR="00000000" w:rsidDel="00000000" w:rsidP="00000000" w:rsidRDefault="00000000" w:rsidRPr="00000000" w14:paraId="00000F57">
      <w:pPr>
        <w:spacing w:line="360" w:lineRule="auto"/>
        <w:rPr>
          <w:sz w:val="18"/>
          <w:szCs w:val="18"/>
        </w:rPr>
      </w:pPr>
      <w:r w:rsidDel="00000000" w:rsidR="00000000" w:rsidRPr="00000000">
        <w:rPr>
          <w:rtl w:val="0"/>
        </w:rPr>
      </w:r>
    </w:p>
    <w:p w:rsidR="00000000" w:rsidDel="00000000" w:rsidP="00000000" w:rsidRDefault="00000000" w:rsidRPr="00000000" w14:paraId="00000F58">
      <w:pPr>
        <w:spacing w:line="360" w:lineRule="auto"/>
        <w:rPr>
          <w:sz w:val="18"/>
          <w:szCs w:val="18"/>
        </w:rPr>
      </w:pPr>
      <w:r w:rsidDel="00000000" w:rsidR="00000000" w:rsidRPr="00000000">
        <w:rPr>
          <w:rtl w:val="0"/>
        </w:rPr>
      </w:r>
    </w:p>
    <w:p w:rsidR="00000000" w:rsidDel="00000000" w:rsidP="00000000" w:rsidRDefault="00000000" w:rsidRPr="00000000" w14:paraId="00000F59">
      <w:pPr>
        <w:spacing w:line="360" w:lineRule="auto"/>
        <w:rPr>
          <w:sz w:val="18"/>
          <w:szCs w:val="18"/>
        </w:rPr>
      </w:pPr>
      <w:r w:rsidDel="00000000" w:rsidR="00000000" w:rsidRPr="00000000">
        <w:rPr>
          <w:rtl w:val="0"/>
        </w:rPr>
      </w:r>
    </w:p>
    <w:p w:rsidR="00000000" w:rsidDel="00000000" w:rsidP="00000000" w:rsidRDefault="00000000" w:rsidRPr="00000000" w14:paraId="00000F5A">
      <w:pPr>
        <w:pStyle w:val="Heading5"/>
        <w:jc w:val="center"/>
        <w:rPr>
          <w:i w:val="1"/>
          <w:iCs w:val="1"/>
        </w:rPr>
      </w:pPr>
      <w:bookmarkStart w:colFirst="0" w:colLast="0" w:name="_b9sljkg23f66" w:id="132"/>
      <w:bookmarkEnd w:id="132"/>
      <w:r w:rsidDel="00000000" w:rsidR="00000000" w:rsidRPr="00000000">
        <w:rPr>
          <w:i w:val="1"/>
          <w:iCs w:val="1"/>
          <w:color w:val="000000"/>
          <w:sz w:val="18"/>
          <w:szCs w:val="18"/>
          <w:rtl w:val="0"/>
        </w:rPr>
        <w:t xml:space="preserve">Tabla 8.34: “CU33 - Almacenando archivos en repositorio multimedia”</w:t>
      </w:r>
      <w:r w:rsidDel="00000000" w:rsidR="00000000" w:rsidRPr="00000000">
        <w:rPr>
          <w:rtl w:val="0"/>
        </w:rPr>
      </w:r>
    </w:p>
    <w:tbl>
      <w:tblPr>
        <w:tblStyle w:val="Table3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5B">
            <w:pPr>
              <w:ind w:left="113.38582677165356" w:right="170.07874015748033" w:firstLine="0"/>
              <w:rPr>
                <w:b w:val="1"/>
                <w:bCs w:val="1"/>
                <w:sz w:val="24"/>
                <w:szCs w:val="24"/>
              </w:rPr>
            </w:pPr>
            <w:r w:rsidDel="00000000" w:rsidR="00000000" w:rsidRPr="00000000">
              <w:rPr>
                <w:b w:val="1"/>
                <w:bCs w:val="1"/>
                <w:sz w:val="24"/>
                <w:szCs w:val="24"/>
                <w:rtl w:val="0"/>
              </w:rPr>
              <w:t xml:space="preserve">CU33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5C">
            <w:pPr>
              <w:ind w:left="113.38582677165356" w:right="170.07874015748033" w:firstLine="0"/>
              <w:rPr>
                <w:b w:val="1"/>
                <w:bCs w:val="1"/>
                <w:sz w:val="24"/>
                <w:szCs w:val="24"/>
              </w:rPr>
            </w:pPr>
            <w:r w:rsidDel="00000000" w:rsidR="00000000" w:rsidRPr="00000000">
              <w:rPr>
                <w:b w:val="1"/>
                <w:bCs w:val="1"/>
                <w:sz w:val="24"/>
                <w:szCs w:val="24"/>
                <w:rtl w:val="0"/>
              </w:rPr>
              <w:t xml:space="preserve">Almacenando archivos en repositorio multimedia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5D">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5E">
            <w:pPr>
              <w:spacing w:after="480" w:lineRule="auto"/>
              <w:ind w:left="113.38582677165356" w:right="170.07874015748033" w:firstLine="0"/>
              <w:rPr/>
            </w:pPr>
            <w:r w:rsidDel="00000000" w:rsidR="00000000" w:rsidRPr="00000000">
              <w:rPr>
                <w:rtl w:val="0"/>
              </w:rPr>
              <w:t xml:space="preserve">Almacenando archivos en repositorio multimedia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5F">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0">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1">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2">
            <w:pPr>
              <w:spacing w:after="480" w:lineRule="auto"/>
              <w:ind w:left="113.38582677165356" w:right="170.07874015748033" w:firstLine="0"/>
              <w:rPr/>
            </w:pPr>
            <w:r w:rsidDel="00000000" w:rsidR="00000000" w:rsidRPr="00000000">
              <w:rPr>
                <w:rtl w:val="0"/>
              </w:rPr>
              <w:t xml:space="preserve">Carga y asociación persistente de archivos externos a la historia de salud del paciente.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3">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4">
            <w:pPr>
              <w:spacing w:after="480" w:lineRule="auto"/>
              <w:ind w:left="113.38582677165356" w:right="170.07874015748033" w:firstLine="0"/>
              <w:rPr/>
            </w:pPr>
            <w:r w:rsidDel="00000000" w:rsidR="00000000" w:rsidRPr="00000000">
              <w:rPr>
                <w:rtl w:val="0"/>
              </w:rPr>
              <w:t xml:space="preserve">Media, según la necesidad de adjuntar exámenes externos.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5">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6">
            <w:pPr>
              <w:spacing w:after="480" w:lineRule="auto"/>
              <w:ind w:left="113.38582677165356" w:right="170.07874015748033" w:firstLine="0"/>
              <w:rPr/>
            </w:pPr>
            <w:r w:rsidDel="00000000" w:rsidR="00000000" w:rsidRPr="00000000">
              <w:rPr>
                <w:rtl w:val="0"/>
              </w:rPr>
              <w:t xml:space="preserve">Archivo disponible en el hardware local y Profesional con permisos de escritura.</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7">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8">
            <w:pPr>
              <w:spacing w:after="480" w:lineRule="auto"/>
              <w:ind w:left="113.38582677165356" w:right="170.07874015748033" w:firstLine="0"/>
              <w:rPr/>
            </w:pPr>
            <w:r w:rsidDel="00000000" w:rsidR="00000000" w:rsidRPr="00000000">
              <w:rPr>
                <w:rtl w:val="0"/>
              </w:rPr>
              <w:t xml:space="preserve">El Profesional selecciona el documento desde el Dispositivo solicitando la carga multimedia </w:t>
            </w:r>
            <w:r w:rsidDel="00000000" w:rsidR="00000000" w:rsidRPr="00000000">
              <w:rPr>
                <w:b w:val="1"/>
                <w:bCs w:val="1"/>
                <w:rtl w:val="0"/>
              </w:rPr>
              <w:t xml:space="preserve">[Excepción 1]</w:t>
            </w:r>
            <w:r w:rsidDel="00000000" w:rsidR="00000000" w:rsidRPr="00000000">
              <w:rPr>
                <w:rtl w:val="0"/>
              </w:rPr>
              <w:t xml:space="preserve">, el Sistema valida que la extensión del archivo corresponda a formatos permitidos y habilita el control de envío </w:t>
            </w:r>
            <w:r w:rsidDel="00000000" w:rsidR="00000000" w:rsidRPr="00000000">
              <w:rPr>
                <w:b w:val="1"/>
                <w:bCs w:val="1"/>
                <w:rtl w:val="0"/>
              </w:rPr>
              <w:t xml:space="preserve">[Excepción 2]</w:t>
            </w:r>
            <w:r w:rsidDel="00000000" w:rsidR="00000000" w:rsidRPr="00000000">
              <w:rPr>
                <w:rtl w:val="0"/>
              </w:rPr>
              <w:t xml:space="preserve">, el Profesional ejecuta el comando de confirmación para iniciar la transferencia </w:t>
            </w:r>
            <w:r w:rsidDel="00000000" w:rsidR="00000000" w:rsidRPr="00000000">
              <w:rPr>
                <w:b w:val="1"/>
                <w:bCs w:val="1"/>
                <w:rtl w:val="0"/>
              </w:rPr>
              <w:t xml:space="preserve">[Excepción 3]</w:t>
            </w:r>
            <w:r w:rsidDel="00000000" w:rsidR="00000000" w:rsidRPr="00000000">
              <w:rPr>
                <w:rtl w:val="0"/>
              </w:rPr>
              <w:t xml:space="preserve">, el Sistema persiste el dato en el servidor garantizando la asociación con la Ficha Clínica Electrónica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9">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A">
            <w:pPr>
              <w:spacing w:after="240" w:before="240" w:lineRule="auto"/>
              <w:rPr/>
            </w:pPr>
            <w:r w:rsidDel="00000000" w:rsidR="00000000" w:rsidRPr="00000000">
              <w:rPr>
                <w:b w:val="1"/>
                <w:bCs w:val="1"/>
                <w:rtl w:val="0"/>
              </w:rPr>
              <w:t xml:space="preserve">Excepción 1:</w:t>
            </w:r>
            <w:r w:rsidDel="00000000" w:rsidR="00000000" w:rsidRPr="00000000">
              <w:rPr>
                <w:rtl w:val="0"/>
              </w:rPr>
              <w:t xml:space="preserve"> El tamaño del archivo excede el límite de Megabytes parametrizado. El Sistema rechaza la solicitud de carga inicial. El Profesional comprime el documento.</w:t>
            </w:r>
          </w:p>
          <w:p w:rsidR="00000000" w:rsidDel="00000000" w:rsidP="00000000" w:rsidRDefault="00000000" w:rsidRPr="00000000" w14:paraId="00000F6B">
            <w:pPr>
              <w:spacing w:after="240" w:before="240" w:lineRule="auto"/>
              <w:rPr/>
            </w:pPr>
            <w:r w:rsidDel="00000000" w:rsidR="00000000" w:rsidRPr="00000000">
              <w:rPr>
                <w:b w:val="1"/>
                <w:bCs w:val="1"/>
                <w:rtl w:val="0"/>
              </w:rPr>
              <w:t xml:space="preserve">Excepción 2:</w:t>
            </w:r>
            <w:r w:rsidDel="00000000" w:rsidR="00000000" w:rsidRPr="00000000">
              <w:rPr>
                <w:rtl w:val="0"/>
              </w:rPr>
              <w:t xml:space="preserve"> El Profesional intenta cargar un archivo ejecutable no soportado. El Sistema bloquea la acción por seguridad. El Profesional selecciona un formato permitido.</w:t>
            </w:r>
          </w:p>
          <w:p w:rsidR="00000000" w:rsidDel="00000000" w:rsidP="00000000" w:rsidRDefault="00000000" w:rsidRPr="00000000" w14:paraId="00000F6C">
            <w:pPr>
              <w:spacing w:after="240" w:before="240" w:lineRule="auto"/>
              <w:rPr/>
            </w:pPr>
            <w:r w:rsidDel="00000000" w:rsidR="00000000" w:rsidRPr="00000000">
              <w:rPr>
                <w:b w:val="1"/>
                <w:bCs w:val="1"/>
                <w:rtl w:val="0"/>
              </w:rPr>
              <w:t xml:space="preserve">Excepción 3:</w:t>
            </w:r>
            <w:r w:rsidDel="00000000" w:rsidR="00000000" w:rsidRPr="00000000">
              <w:rPr>
                <w:rtl w:val="0"/>
              </w:rPr>
              <w:t xml:space="preserve"> El Profesional cancela la confirmación antes de iniciar la transferencia. El Sistema purga la memoria caché. El Profesional selecciona un nuevo archivo.</w:t>
            </w:r>
          </w:p>
          <w:p w:rsidR="00000000" w:rsidDel="00000000" w:rsidP="00000000" w:rsidRDefault="00000000" w:rsidRPr="00000000" w14:paraId="00000F6D">
            <w:pPr>
              <w:spacing w:after="240" w:before="240" w:lineRule="auto"/>
              <w:rPr>
                <w:b w:val="1"/>
                <w:bCs w:val="1"/>
              </w:rPr>
            </w:pPr>
            <w:r w:rsidDel="00000000" w:rsidR="00000000" w:rsidRPr="00000000">
              <w:rPr>
                <w:b w:val="1"/>
                <w:bCs w:val="1"/>
                <w:rtl w:val="0"/>
              </w:rPr>
              <w:t xml:space="preserve">Excepción 4:</w:t>
            </w:r>
            <w:r w:rsidDel="00000000" w:rsidR="00000000" w:rsidRPr="00000000">
              <w:rPr>
                <w:rtl w:val="0"/>
              </w:rPr>
              <w:t xml:space="preserve"> El Sistema pierde conexión durante la transferencia de datos. El Sistema interrumpe la persistencia. El Profesional reinicia el proceso de carga.</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E">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6F">
            <w:pPr>
              <w:spacing w:after="480" w:lineRule="auto"/>
              <w:ind w:left="113.38582677165356" w:right="170.07874015748033" w:firstLine="0"/>
              <w:rPr/>
            </w:pPr>
            <w:r w:rsidDel="00000000" w:rsidR="00000000" w:rsidRPr="00000000">
              <w:rPr>
                <w:rtl w:val="0"/>
              </w:rPr>
              <w:t xml:space="preserve">El archivo queda disponible para consulta cronológica en el historial clínico.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70">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71">
            <w:pPr>
              <w:spacing w:after="480" w:lineRule="auto"/>
              <w:ind w:left="113.38582677165356" w:right="170.07874015748033" w:firstLine="0"/>
              <w:rPr/>
            </w:pPr>
            <w:r w:rsidDel="00000000" w:rsidR="00000000" w:rsidRPr="00000000">
              <w:rPr>
                <w:rtl w:val="0"/>
              </w:rPr>
              <w:t xml:space="preserve">RF28, RF33.</w:t>
            </w:r>
          </w:p>
        </w:tc>
      </w:tr>
    </w:tbl>
    <w:p w:rsidR="00000000" w:rsidDel="00000000" w:rsidP="00000000" w:rsidRDefault="00000000" w:rsidRPr="00000000" w14:paraId="00000F72">
      <w:pPr>
        <w:pStyle w:val="Heading3"/>
        <w:keepNext w:val="0"/>
        <w:keepLines w:val="0"/>
        <w:spacing w:before="0" w:lineRule="auto"/>
        <w:ind w:left="113.38582677165356" w:right="170.07874015748033" w:firstLine="0"/>
        <w:rPr>
          <w:color w:val="000000"/>
          <w:sz w:val="18"/>
          <w:szCs w:val="18"/>
        </w:rPr>
      </w:pPr>
      <w:bookmarkStart w:colFirst="0" w:colLast="0" w:name="_dr8h20gsj7if" w:id="133"/>
      <w:bookmarkEnd w:id="133"/>
      <w:r w:rsidDel="00000000" w:rsidR="00000000" w:rsidRPr="00000000">
        <w:rPr>
          <w:rtl w:val="0"/>
        </w:rPr>
      </w:r>
    </w:p>
    <w:p w:rsidR="00000000" w:rsidDel="00000000" w:rsidP="00000000" w:rsidRDefault="00000000" w:rsidRPr="00000000" w14:paraId="00000F7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74">
      <w:pPr>
        <w:spacing w:line="360" w:lineRule="auto"/>
        <w:jc w:val="center"/>
        <w:rPr>
          <w:sz w:val="18"/>
          <w:szCs w:val="18"/>
        </w:rPr>
      </w:pPr>
      <w:r w:rsidDel="00000000" w:rsidR="00000000" w:rsidRPr="00000000">
        <w:rPr>
          <w:rtl w:val="0"/>
        </w:rPr>
      </w:r>
    </w:p>
    <w:p w:rsidR="00000000" w:rsidDel="00000000" w:rsidP="00000000" w:rsidRDefault="00000000" w:rsidRPr="00000000" w14:paraId="00000F75">
      <w:pPr>
        <w:spacing w:line="360" w:lineRule="auto"/>
        <w:jc w:val="center"/>
        <w:rPr>
          <w:sz w:val="18"/>
          <w:szCs w:val="18"/>
        </w:rPr>
      </w:pPr>
      <w:r w:rsidDel="00000000" w:rsidR="00000000" w:rsidRPr="00000000">
        <w:rPr>
          <w:rtl w:val="0"/>
        </w:rPr>
      </w:r>
    </w:p>
    <w:p w:rsidR="00000000" w:rsidDel="00000000" w:rsidP="00000000" w:rsidRDefault="00000000" w:rsidRPr="00000000" w14:paraId="00000F76">
      <w:pPr>
        <w:spacing w:line="360" w:lineRule="auto"/>
        <w:jc w:val="center"/>
        <w:rPr>
          <w:sz w:val="18"/>
          <w:szCs w:val="18"/>
        </w:rPr>
      </w:pPr>
      <w:r w:rsidDel="00000000" w:rsidR="00000000" w:rsidRPr="00000000">
        <w:rPr>
          <w:rtl w:val="0"/>
        </w:rPr>
      </w:r>
    </w:p>
    <w:p w:rsidR="00000000" w:rsidDel="00000000" w:rsidP="00000000" w:rsidRDefault="00000000" w:rsidRPr="00000000" w14:paraId="00000F77">
      <w:pPr>
        <w:spacing w:line="360" w:lineRule="auto"/>
        <w:jc w:val="center"/>
        <w:rPr>
          <w:sz w:val="18"/>
          <w:szCs w:val="18"/>
        </w:rPr>
      </w:pPr>
      <w:r w:rsidDel="00000000" w:rsidR="00000000" w:rsidRPr="00000000">
        <w:rPr>
          <w:rtl w:val="0"/>
        </w:rPr>
      </w:r>
    </w:p>
    <w:p w:rsidR="00000000" w:rsidDel="00000000" w:rsidP="00000000" w:rsidRDefault="00000000" w:rsidRPr="00000000" w14:paraId="00000F78">
      <w:pPr>
        <w:spacing w:line="360" w:lineRule="auto"/>
        <w:jc w:val="center"/>
        <w:rPr>
          <w:sz w:val="18"/>
          <w:szCs w:val="18"/>
        </w:rPr>
      </w:pPr>
      <w:r w:rsidDel="00000000" w:rsidR="00000000" w:rsidRPr="00000000">
        <w:rPr>
          <w:rtl w:val="0"/>
        </w:rPr>
      </w:r>
    </w:p>
    <w:p w:rsidR="00000000" w:rsidDel="00000000" w:rsidP="00000000" w:rsidRDefault="00000000" w:rsidRPr="00000000" w14:paraId="00000F79">
      <w:pPr>
        <w:spacing w:line="360" w:lineRule="auto"/>
        <w:jc w:val="center"/>
        <w:rPr>
          <w:sz w:val="18"/>
          <w:szCs w:val="18"/>
        </w:rPr>
      </w:pPr>
      <w:r w:rsidDel="00000000" w:rsidR="00000000" w:rsidRPr="00000000">
        <w:rPr>
          <w:rtl w:val="0"/>
        </w:rPr>
      </w:r>
    </w:p>
    <w:p w:rsidR="00000000" w:rsidDel="00000000" w:rsidP="00000000" w:rsidRDefault="00000000" w:rsidRPr="00000000" w14:paraId="00000F7A">
      <w:pPr>
        <w:spacing w:line="360" w:lineRule="auto"/>
        <w:jc w:val="center"/>
        <w:rPr>
          <w:sz w:val="18"/>
          <w:szCs w:val="18"/>
        </w:rPr>
      </w:pPr>
      <w:r w:rsidDel="00000000" w:rsidR="00000000" w:rsidRPr="00000000">
        <w:rPr>
          <w:rtl w:val="0"/>
        </w:rPr>
      </w:r>
    </w:p>
    <w:p w:rsidR="00000000" w:rsidDel="00000000" w:rsidP="00000000" w:rsidRDefault="00000000" w:rsidRPr="00000000" w14:paraId="00000F7B">
      <w:pPr>
        <w:spacing w:line="360" w:lineRule="auto"/>
        <w:jc w:val="center"/>
        <w:rPr>
          <w:sz w:val="18"/>
          <w:szCs w:val="18"/>
        </w:rPr>
      </w:pPr>
      <w:r w:rsidDel="00000000" w:rsidR="00000000" w:rsidRPr="00000000">
        <w:rPr>
          <w:rtl w:val="0"/>
        </w:rPr>
      </w:r>
    </w:p>
    <w:p w:rsidR="00000000" w:rsidDel="00000000" w:rsidP="00000000" w:rsidRDefault="00000000" w:rsidRPr="00000000" w14:paraId="00000F7C">
      <w:pPr>
        <w:spacing w:line="360" w:lineRule="auto"/>
        <w:jc w:val="center"/>
        <w:rPr>
          <w:sz w:val="18"/>
          <w:szCs w:val="18"/>
        </w:rPr>
      </w:pPr>
      <w:r w:rsidDel="00000000" w:rsidR="00000000" w:rsidRPr="00000000">
        <w:rPr>
          <w:rtl w:val="0"/>
        </w:rPr>
      </w:r>
    </w:p>
    <w:p w:rsidR="00000000" w:rsidDel="00000000" w:rsidP="00000000" w:rsidRDefault="00000000" w:rsidRPr="00000000" w14:paraId="00000F7D">
      <w:pPr>
        <w:spacing w:line="360" w:lineRule="auto"/>
        <w:jc w:val="center"/>
        <w:rPr>
          <w:sz w:val="18"/>
          <w:szCs w:val="18"/>
        </w:rPr>
      </w:pPr>
      <w:r w:rsidDel="00000000" w:rsidR="00000000" w:rsidRPr="00000000">
        <w:rPr>
          <w:rtl w:val="0"/>
        </w:rPr>
      </w:r>
    </w:p>
    <w:p w:rsidR="00000000" w:rsidDel="00000000" w:rsidP="00000000" w:rsidRDefault="00000000" w:rsidRPr="00000000" w14:paraId="00000F7E">
      <w:pPr>
        <w:spacing w:line="360" w:lineRule="auto"/>
        <w:jc w:val="center"/>
        <w:rPr>
          <w:sz w:val="18"/>
          <w:szCs w:val="18"/>
        </w:rPr>
      </w:pPr>
      <w:r w:rsidDel="00000000" w:rsidR="00000000" w:rsidRPr="00000000">
        <w:rPr>
          <w:rtl w:val="0"/>
        </w:rPr>
      </w:r>
    </w:p>
    <w:p w:rsidR="00000000" w:rsidDel="00000000" w:rsidP="00000000" w:rsidRDefault="00000000" w:rsidRPr="00000000" w14:paraId="00000F7F">
      <w:pPr>
        <w:spacing w:line="360" w:lineRule="auto"/>
        <w:jc w:val="center"/>
        <w:rPr>
          <w:sz w:val="18"/>
          <w:szCs w:val="18"/>
        </w:rPr>
      </w:pPr>
      <w:r w:rsidDel="00000000" w:rsidR="00000000" w:rsidRPr="00000000">
        <w:rPr>
          <w:rtl w:val="0"/>
        </w:rPr>
      </w:r>
    </w:p>
    <w:p w:rsidR="00000000" w:rsidDel="00000000" w:rsidP="00000000" w:rsidRDefault="00000000" w:rsidRPr="00000000" w14:paraId="00000F80">
      <w:pPr>
        <w:spacing w:line="360" w:lineRule="auto"/>
        <w:jc w:val="center"/>
        <w:rPr>
          <w:sz w:val="18"/>
          <w:szCs w:val="18"/>
        </w:rPr>
      </w:pPr>
      <w:r w:rsidDel="00000000" w:rsidR="00000000" w:rsidRPr="00000000">
        <w:rPr>
          <w:rtl w:val="0"/>
        </w:rPr>
      </w:r>
    </w:p>
    <w:p w:rsidR="00000000" w:rsidDel="00000000" w:rsidP="00000000" w:rsidRDefault="00000000" w:rsidRPr="00000000" w14:paraId="00000F81">
      <w:pPr>
        <w:spacing w:line="360" w:lineRule="auto"/>
        <w:jc w:val="center"/>
        <w:rPr>
          <w:sz w:val="18"/>
          <w:szCs w:val="18"/>
        </w:rPr>
      </w:pPr>
      <w:r w:rsidDel="00000000" w:rsidR="00000000" w:rsidRPr="00000000">
        <w:rPr>
          <w:rtl w:val="0"/>
        </w:rPr>
      </w:r>
    </w:p>
    <w:p w:rsidR="00000000" w:rsidDel="00000000" w:rsidP="00000000" w:rsidRDefault="00000000" w:rsidRPr="00000000" w14:paraId="00000F82">
      <w:pPr>
        <w:spacing w:line="360" w:lineRule="auto"/>
        <w:jc w:val="center"/>
        <w:rPr>
          <w:sz w:val="18"/>
          <w:szCs w:val="18"/>
        </w:rPr>
      </w:pPr>
      <w:r w:rsidDel="00000000" w:rsidR="00000000" w:rsidRPr="00000000">
        <w:rPr>
          <w:rtl w:val="0"/>
        </w:rPr>
      </w:r>
    </w:p>
    <w:p w:rsidR="00000000" w:rsidDel="00000000" w:rsidP="00000000" w:rsidRDefault="00000000" w:rsidRPr="00000000" w14:paraId="00000F83">
      <w:pPr>
        <w:spacing w:line="360" w:lineRule="auto"/>
        <w:jc w:val="center"/>
        <w:rPr>
          <w:sz w:val="18"/>
          <w:szCs w:val="18"/>
        </w:rPr>
      </w:pPr>
      <w:r w:rsidDel="00000000" w:rsidR="00000000" w:rsidRPr="00000000">
        <w:rPr>
          <w:rtl w:val="0"/>
        </w:rPr>
      </w:r>
    </w:p>
    <w:p w:rsidR="00000000" w:rsidDel="00000000" w:rsidP="00000000" w:rsidRDefault="00000000" w:rsidRPr="00000000" w14:paraId="00000F84">
      <w:pPr>
        <w:spacing w:line="360" w:lineRule="auto"/>
        <w:jc w:val="center"/>
        <w:rPr>
          <w:sz w:val="18"/>
          <w:szCs w:val="18"/>
        </w:rPr>
      </w:pPr>
      <w:r w:rsidDel="00000000" w:rsidR="00000000" w:rsidRPr="00000000">
        <w:rPr>
          <w:rtl w:val="0"/>
        </w:rPr>
      </w:r>
    </w:p>
    <w:p w:rsidR="00000000" w:rsidDel="00000000" w:rsidP="00000000" w:rsidRDefault="00000000" w:rsidRPr="00000000" w14:paraId="00000F85">
      <w:pPr>
        <w:spacing w:line="360" w:lineRule="auto"/>
        <w:jc w:val="center"/>
        <w:rPr>
          <w:sz w:val="18"/>
          <w:szCs w:val="18"/>
        </w:rPr>
      </w:pPr>
      <w:r w:rsidDel="00000000" w:rsidR="00000000" w:rsidRPr="00000000">
        <w:rPr>
          <w:rtl w:val="0"/>
        </w:rPr>
      </w:r>
    </w:p>
    <w:p w:rsidR="00000000" w:rsidDel="00000000" w:rsidP="00000000" w:rsidRDefault="00000000" w:rsidRPr="00000000" w14:paraId="00000F86">
      <w:pPr>
        <w:spacing w:line="360" w:lineRule="auto"/>
        <w:jc w:val="center"/>
        <w:rPr>
          <w:sz w:val="18"/>
          <w:szCs w:val="18"/>
        </w:rPr>
      </w:pPr>
      <w:r w:rsidDel="00000000" w:rsidR="00000000" w:rsidRPr="00000000">
        <w:rPr>
          <w:rtl w:val="0"/>
        </w:rPr>
      </w:r>
    </w:p>
    <w:p w:rsidR="00000000" w:rsidDel="00000000" w:rsidP="00000000" w:rsidRDefault="00000000" w:rsidRPr="00000000" w14:paraId="00000F87">
      <w:pPr>
        <w:spacing w:line="360" w:lineRule="auto"/>
        <w:jc w:val="center"/>
        <w:rPr>
          <w:sz w:val="18"/>
          <w:szCs w:val="18"/>
        </w:rPr>
      </w:pPr>
      <w:r w:rsidDel="00000000" w:rsidR="00000000" w:rsidRPr="00000000">
        <w:rPr>
          <w:rtl w:val="0"/>
        </w:rPr>
      </w:r>
    </w:p>
    <w:p w:rsidR="00000000" w:rsidDel="00000000" w:rsidP="00000000" w:rsidRDefault="00000000" w:rsidRPr="00000000" w14:paraId="00000F88">
      <w:pPr>
        <w:spacing w:line="360" w:lineRule="auto"/>
        <w:jc w:val="center"/>
        <w:rPr>
          <w:sz w:val="18"/>
          <w:szCs w:val="18"/>
        </w:rPr>
      </w:pPr>
      <w:r w:rsidDel="00000000" w:rsidR="00000000" w:rsidRPr="00000000">
        <w:rPr>
          <w:rtl w:val="0"/>
        </w:rPr>
      </w:r>
    </w:p>
    <w:p w:rsidR="00000000" w:rsidDel="00000000" w:rsidP="00000000" w:rsidRDefault="00000000" w:rsidRPr="00000000" w14:paraId="00000F89">
      <w:pPr>
        <w:spacing w:line="360" w:lineRule="auto"/>
        <w:jc w:val="center"/>
        <w:rPr>
          <w:sz w:val="18"/>
          <w:szCs w:val="18"/>
        </w:rPr>
      </w:pPr>
      <w:r w:rsidDel="00000000" w:rsidR="00000000" w:rsidRPr="00000000">
        <w:rPr>
          <w:rtl w:val="0"/>
        </w:rPr>
      </w:r>
    </w:p>
    <w:p w:rsidR="00000000" w:rsidDel="00000000" w:rsidP="00000000" w:rsidRDefault="00000000" w:rsidRPr="00000000" w14:paraId="00000F8A">
      <w:pPr>
        <w:spacing w:line="360" w:lineRule="auto"/>
        <w:jc w:val="center"/>
        <w:rPr>
          <w:sz w:val="18"/>
          <w:szCs w:val="18"/>
        </w:rPr>
      </w:pPr>
      <w:r w:rsidDel="00000000" w:rsidR="00000000" w:rsidRPr="00000000">
        <w:rPr>
          <w:rtl w:val="0"/>
        </w:rPr>
      </w:r>
    </w:p>
    <w:p w:rsidR="00000000" w:rsidDel="00000000" w:rsidP="00000000" w:rsidRDefault="00000000" w:rsidRPr="00000000" w14:paraId="00000F8B">
      <w:pPr>
        <w:spacing w:line="360" w:lineRule="auto"/>
        <w:jc w:val="center"/>
        <w:rPr>
          <w:sz w:val="18"/>
          <w:szCs w:val="18"/>
        </w:rPr>
      </w:pPr>
      <w:r w:rsidDel="00000000" w:rsidR="00000000" w:rsidRPr="00000000">
        <w:rPr>
          <w:rtl w:val="0"/>
        </w:rPr>
      </w:r>
    </w:p>
    <w:p w:rsidR="00000000" w:rsidDel="00000000" w:rsidP="00000000" w:rsidRDefault="00000000" w:rsidRPr="00000000" w14:paraId="00000F8C">
      <w:pPr>
        <w:spacing w:line="360" w:lineRule="auto"/>
        <w:jc w:val="center"/>
        <w:rPr>
          <w:sz w:val="18"/>
          <w:szCs w:val="18"/>
        </w:rPr>
      </w:pPr>
      <w:r w:rsidDel="00000000" w:rsidR="00000000" w:rsidRPr="00000000">
        <w:rPr>
          <w:rtl w:val="0"/>
        </w:rPr>
      </w:r>
    </w:p>
    <w:p w:rsidR="00000000" w:rsidDel="00000000" w:rsidP="00000000" w:rsidRDefault="00000000" w:rsidRPr="00000000" w14:paraId="00000F8D">
      <w:pPr>
        <w:spacing w:line="360" w:lineRule="auto"/>
        <w:jc w:val="center"/>
        <w:rPr>
          <w:sz w:val="18"/>
          <w:szCs w:val="18"/>
        </w:rPr>
      </w:pPr>
      <w:r w:rsidDel="00000000" w:rsidR="00000000" w:rsidRPr="00000000">
        <w:rPr>
          <w:rtl w:val="0"/>
        </w:rPr>
      </w:r>
    </w:p>
    <w:p w:rsidR="00000000" w:rsidDel="00000000" w:rsidP="00000000" w:rsidRDefault="00000000" w:rsidRPr="00000000" w14:paraId="00000F8E">
      <w:pPr>
        <w:pStyle w:val="Heading5"/>
        <w:jc w:val="center"/>
        <w:rPr>
          <w:i w:val="1"/>
          <w:iCs w:val="1"/>
        </w:rPr>
      </w:pPr>
      <w:bookmarkStart w:colFirst="0" w:colLast="0" w:name="_f4eit34zab9d" w:id="134"/>
      <w:bookmarkEnd w:id="134"/>
      <w:r w:rsidDel="00000000" w:rsidR="00000000" w:rsidRPr="00000000">
        <w:rPr>
          <w:i w:val="1"/>
          <w:iCs w:val="1"/>
          <w:color w:val="000000"/>
          <w:sz w:val="18"/>
          <w:szCs w:val="18"/>
          <w:rtl w:val="0"/>
        </w:rPr>
        <w:t xml:space="preserve">Tabla 8.35: “CU34 - Categorizando documentos mediante metadatos”</w:t>
      </w:r>
      <w:r w:rsidDel="00000000" w:rsidR="00000000" w:rsidRPr="00000000">
        <w:rPr>
          <w:rtl w:val="0"/>
        </w:rPr>
      </w:r>
    </w:p>
    <w:tbl>
      <w:tblPr>
        <w:tblStyle w:val="Table3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8F">
            <w:pPr>
              <w:spacing w:after="80" w:lineRule="auto"/>
              <w:ind w:left="113.38582677165356" w:right="170.07874015748033" w:firstLine="0"/>
              <w:rPr>
                <w:b w:val="1"/>
                <w:bCs w:val="1"/>
                <w:sz w:val="24"/>
                <w:szCs w:val="24"/>
              </w:rPr>
            </w:pPr>
            <w:r w:rsidDel="00000000" w:rsidR="00000000" w:rsidRPr="00000000">
              <w:rPr>
                <w:b w:val="1"/>
                <w:bCs w:val="1"/>
                <w:sz w:val="24"/>
                <w:szCs w:val="24"/>
                <w:rtl w:val="0"/>
              </w:rPr>
              <w:t xml:space="preserve">CU34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0">
            <w:pPr>
              <w:ind w:left="113.38582677165356" w:right="170.07874015748033" w:firstLine="0"/>
              <w:rPr>
                <w:b w:val="1"/>
                <w:bCs w:val="1"/>
                <w:sz w:val="24"/>
                <w:szCs w:val="24"/>
              </w:rPr>
            </w:pPr>
            <w:r w:rsidDel="00000000" w:rsidR="00000000" w:rsidRPr="00000000">
              <w:rPr>
                <w:b w:val="1"/>
                <w:bCs w:val="1"/>
                <w:sz w:val="24"/>
                <w:szCs w:val="24"/>
                <w:rtl w:val="0"/>
              </w:rPr>
              <w:t xml:space="preserve">Categorizando documentos mediante metadatos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1">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2">
            <w:pPr>
              <w:spacing w:after="480" w:lineRule="auto"/>
              <w:ind w:left="113.38582677165356" w:right="170.07874015748033" w:firstLine="0"/>
              <w:rPr/>
            </w:pPr>
            <w:r w:rsidDel="00000000" w:rsidR="00000000" w:rsidRPr="00000000">
              <w:rPr>
                <w:rtl w:val="0"/>
              </w:rPr>
              <w:t xml:space="preserve">Categorizando documentos mediante metadatos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3">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4">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5">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6">
            <w:pPr>
              <w:spacing w:after="480" w:lineRule="auto"/>
              <w:ind w:left="113.38582677165356" w:right="170.07874015748033" w:firstLine="0"/>
              <w:rPr/>
            </w:pPr>
            <w:r w:rsidDel="00000000" w:rsidR="00000000" w:rsidRPr="00000000">
              <w:rPr>
                <w:rtl w:val="0"/>
              </w:rPr>
              <w:t xml:space="preserve">Asignación de etiquetas taxonómicas para optimizar el filtrado y recuperación de información.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7">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8">
            <w:pPr>
              <w:spacing w:after="480" w:lineRule="auto"/>
              <w:ind w:left="113.38582677165356" w:right="170.07874015748033" w:firstLine="0"/>
              <w:rPr/>
            </w:pPr>
            <w:r w:rsidDel="00000000" w:rsidR="00000000" w:rsidRPr="00000000">
              <w:rPr>
                <w:rtl w:val="0"/>
              </w:rPr>
              <w:t xml:space="preserve">Media, asociada a la carga de cada nuevo documento.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9">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A">
            <w:pPr>
              <w:spacing w:after="480" w:lineRule="auto"/>
              <w:ind w:left="113.38582677165356" w:right="170.07874015748033" w:firstLine="0"/>
              <w:rPr/>
            </w:pPr>
            <w:r w:rsidDel="00000000" w:rsidR="00000000" w:rsidRPr="00000000">
              <w:rPr>
                <w:rtl w:val="0"/>
              </w:rPr>
              <w:t xml:space="preserve">Documento cargado exitosamente en el servidor de archivos.</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B">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C">
            <w:pPr>
              <w:spacing w:after="480" w:lineRule="auto"/>
              <w:ind w:left="113.38582677165356" w:right="170.07874015748033" w:firstLine="0"/>
              <w:rPr/>
            </w:pPr>
            <w:r w:rsidDel="00000000" w:rsidR="00000000" w:rsidRPr="00000000">
              <w:rPr>
                <w:rtl w:val="0"/>
              </w:rPr>
              <w:t xml:space="preserve">El Sistema habilita el menú de clasificación taxonómica del archivo en la Vista </w:t>
            </w:r>
            <w:r w:rsidDel="00000000" w:rsidR="00000000" w:rsidRPr="00000000">
              <w:rPr>
                <w:b w:val="1"/>
                <w:bCs w:val="1"/>
                <w:rtl w:val="0"/>
              </w:rPr>
              <w:t xml:space="preserve">[Excepción 1]</w:t>
            </w:r>
            <w:r w:rsidDel="00000000" w:rsidR="00000000" w:rsidRPr="00000000">
              <w:rPr>
                <w:rtl w:val="0"/>
              </w:rPr>
              <w:t xml:space="preserve">, el Profesional selecciona la categoría técnica correspondiente basándose en la naturaleza del documento </w:t>
            </w:r>
            <w:r w:rsidDel="00000000" w:rsidR="00000000" w:rsidRPr="00000000">
              <w:rPr>
                <w:b w:val="1"/>
                <w:bCs w:val="1"/>
                <w:rtl w:val="0"/>
              </w:rPr>
              <w:t xml:space="preserve">[Excepción 2]</w:t>
            </w:r>
            <w:r w:rsidDel="00000000" w:rsidR="00000000" w:rsidRPr="00000000">
              <w:rPr>
                <w:rtl w:val="0"/>
              </w:rPr>
              <w:t xml:space="preserve">, el Sistema indexa el archivo con los metadatos asignados habilitando su recuperación selectiva en el motor de búsqueda </w:t>
            </w:r>
            <w:r w:rsidDel="00000000" w:rsidR="00000000" w:rsidRPr="00000000">
              <w:rPr>
                <w:b w:val="1"/>
                <w:bCs w:val="1"/>
                <w:rtl w:val="0"/>
              </w:rPr>
              <w:t xml:space="preserve">[Excepción 3]</w:t>
            </w:r>
            <w:r w:rsidDel="00000000" w:rsidR="00000000" w:rsidRPr="00000000">
              <w:rPr>
                <w:rtl w:val="0"/>
              </w:rPr>
              <w:t xml:space="preserve">.</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D">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9E">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Sistema falla al cargar las categorías desde el Controlador. El Sistema muestra una lista vacía. El Profesional recarga el módulo.</w:t>
            </w:r>
          </w:p>
          <w:p w:rsidR="00000000" w:rsidDel="00000000" w:rsidP="00000000" w:rsidRDefault="00000000" w:rsidRPr="00000000" w14:paraId="00000F9F">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Profesional omite la selección de categoría. El Sistema asigna por defecto el metadato Sin Clasificar. El Profesional finaliza el proceso.</w:t>
            </w:r>
          </w:p>
          <w:p w:rsidR="00000000" w:rsidDel="00000000" w:rsidP="00000000" w:rsidRDefault="00000000" w:rsidRPr="00000000" w14:paraId="00000FA0">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Sistema detecta un fallo en el motor de indexación. El Sistema permite el acceso directo pero bloquea el filtro por categoría. El Profesional informa al Administrador.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A1">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A2">
            <w:pPr>
              <w:spacing w:after="480" w:lineRule="auto"/>
              <w:ind w:left="113.38582677165356" w:right="170.07874015748033" w:firstLine="0"/>
              <w:rPr/>
            </w:pPr>
            <w:r w:rsidDel="00000000" w:rsidR="00000000" w:rsidRPr="00000000">
              <w:rPr>
                <w:rtl w:val="0"/>
              </w:rPr>
              <w:t xml:space="preserve">El archivo queda indexado y es recuperable mediante los filtros de búsqueda técnica del sistema.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A3">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A4">
            <w:pPr>
              <w:spacing w:after="480" w:lineRule="auto"/>
              <w:ind w:left="113.38582677165356" w:right="170.07874015748033" w:firstLine="0"/>
              <w:rPr/>
            </w:pPr>
            <w:r w:rsidDel="00000000" w:rsidR="00000000" w:rsidRPr="00000000">
              <w:rPr>
                <w:rtl w:val="0"/>
              </w:rPr>
              <w:t xml:space="preserve">RF33, RF34, </w:t>
            </w:r>
            <w:r w:rsidDel="00000000" w:rsidR="00000000" w:rsidRPr="00000000">
              <w:rPr>
                <w:color w:val="1f1f1f"/>
                <w:rtl w:val="0"/>
              </w:rPr>
              <w:t xml:space="preserve">RNF12</w:t>
            </w:r>
            <w:r w:rsidDel="00000000" w:rsidR="00000000" w:rsidRPr="00000000">
              <w:rPr>
                <w:rtl w:val="0"/>
              </w:rPr>
              <w:t xml:space="preserve">.</w:t>
            </w:r>
          </w:p>
        </w:tc>
      </w:tr>
    </w:tbl>
    <w:p w:rsidR="00000000" w:rsidDel="00000000" w:rsidP="00000000" w:rsidRDefault="00000000" w:rsidRPr="00000000" w14:paraId="00000FA5">
      <w:pPr>
        <w:ind w:left="113.38582677165356" w:right="170.07874015748033" w:firstLine="0"/>
        <w:rPr>
          <w:sz w:val="18"/>
          <w:szCs w:val="18"/>
        </w:rPr>
      </w:pPr>
      <w:r w:rsidDel="00000000" w:rsidR="00000000" w:rsidRPr="00000000">
        <w:rPr>
          <w:rtl w:val="0"/>
        </w:rPr>
      </w:r>
    </w:p>
    <w:p w:rsidR="00000000" w:rsidDel="00000000" w:rsidP="00000000" w:rsidRDefault="00000000" w:rsidRPr="00000000" w14:paraId="00000FA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A7">
      <w:pPr>
        <w:spacing w:line="360" w:lineRule="auto"/>
        <w:jc w:val="center"/>
        <w:rPr>
          <w:sz w:val="18"/>
          <w:szCs w:val="18"/>
        </w:rPr>
      </w:pPr>
      <w:r w:rsidDel="00000000" w:rsidR="00000000" w:rsidRPr="00000000">
        <w:rPr>
          <w:rtl w:val="0"/>
        </w:rPr>
      </w:r>
    </w:p>
    <w:p w:rsidR="00000000" w:rsidDel="00000000" w:rsidP="00000000" w:rsidRDefault="00000000" w:rsidRPr="00000000" w14:paraId="00000FA8">
      <w:pPr>
        <w:spacing w:line="360" w:lineRule="auto"/>
        <w:jc w:val="center"/>
        <w:rPr>
          <w:sz w:val="18"/>
          <w:szCs w:val="18"/>
        </w:rPr>
      </w:pPr>
      <w:r w:rsidDel="00000000" w:rsidR="00000000" w:rsidRPr="00000000">
        <w:rPr>
          <w:rtl w:val="0"/>
        </w:rPr>
      </w:r>
    </w:p>
    <w:p w:rsidR="00000000" w:rsidDel="00000000" w:rsidP="00000000" w:rsidRDefault="00000000" w:rsidRPr="00000000" w14:paraId="00000FA9">
      <w:pPr>
        <w:spacing w:line="360" w:lineRule="auto"/>
        <w:jc w:val="center"/>
        <w:rPr>
          <w:sz w:val="18"/>
          <w:szCs w:val="18"/>
        </w:rPr>
      </w:pPr>
      <w:r w:rsidDel="00000000" w:rsidR="00000000" w:rsidRPr="00000000">
        <w:rPr>
          <w:rtl w:val="0"/>
        </w:rPr>
      </w:r>
    </w:p>
    <w:p w:rsidR="00000000" w:rsidDel="00000000" w:rsidP="00000000" w:rsidRDefault="00000000" w:rsidRPr="00000000" w14:paraId="00000FAA">
      <w:pPr>
        <w:spacing w:line="360" w:lineRule="auto"/>
        <w:jc w:val="center"/>
        <w:rPr>
          <w:sz w:val="18"/>
          <w:szCs w:val="18"/>
        </w:rPr>
      </w:pPr>
      <w:r w:rsidDel="00000000" w:rsidR="00000000" w:rsidRPr="00000000">
        <w:rPr>
          <w:rtl w:val="0"/>
        </w:rPr>
      </w:r>
    </w:p>
    <w:p w:rsidR="00000000" w:rsidDel="00000000" w:rsidP="00000000" w:rsidRDefault="00000000" w:rsidRPr="00000000" w14:paraId="00000FAB">
      <w:pPr>
        <w:spacing w:line="360" w:lineRule="auto"/>
        <w:jc w:val="center"/>
        <w:rPr>
          <w:sz w:val="18"/>
          <w:szCs w:val="18"/>
        </w:rPr>
      </w:pPr>
      <w:r w:rsidDel="00000000" w:rsidR="00000000" w:rsidRPr="00000000">
        <w:rPr>
          <w:rtl w:val="0"/>
        </w:rPr>
      </w:r>
    </w:p>
    <w:p w:rsidR="00000000" w:rsidDel="00000000" w:rsidP="00000000" w:rsidRDefault="00000000" w:rsidRPr="00000000" w14:paraId="00000FAC">
      <w:pPr>
        <w:spacing w:line="360" w:lineRule="auto"/>
        <w:jc w:val="center"/>
        <w:rPr>
          <w:sz w:val="18"/>
          <w:szCs w:val="18"/>
        </w:rPr>
      </w:pPr>
      <w:r w:rsidDel="00000000" w:rsidR="00000000" w:rsidRPr="00000000">
        <w:rPr>
          <w:rtl w:val="0"/>
        </w:rPr>
      </w:r>
    </w:p>
    <w:p w:rsidR="00000000" w:rsidDel="00000000" w:rsidP="00000000" w:rsidRDefault="00000000" w:rsidRPr="00000000" w14:paraId="00000FAD">
      <w:pPr>
        <w:spacing w:line="360" w:lineRule="auto"/>
        <w:jc w:val="center"/>
        <w:rPr>
          <w:sz w:val="18"/>
          <w:szCs w:val="18"/>
        </w:rPr>
      </w:pPr>
      <w:r w:rsidDel="00000000" w:rsidR="00000000" w:rsidRPr="00000000">
        <w:rPr>
          <w:rtl w:val="0"/>
        </w:rPr>
      </w:r>
    </w:p>
    <w:p w:rsidR="00000000" w:rsidDel="00000000" w:rsidP="00000000" w:rsidRDefault="00000000" w:rsidRPr="00000000" w14:paraId="00000FAE">
      <w:pPr>
        <w:spacing w:line="360" w:lineRule="auto"/>
        <w:jc w:val="center"/>
        <w:rPr>
          <w:sz w:val="18"/>
          <w:szCs w:val="18"/>
        </w:rPr>
      </w:pPr>
      <w:r w:rsidDel="00000000" w:rsidR="00000000" w:rsidRPr="00000000">
        <w:rPr>
          <w:rtl w:val="0"/>
        </w:rPr>
      </w:r>
    </w:p>
    <w:p w:rsidR="00000000" w:rsidDel="00000000" w:rsidP="00000000" w:rsidRDefault="00000000" w:rsidRPr="00000000" w14:paraId="00000FAF">
      <w:pPr>
        <w:spacing w:line="360" w:lineRule="auto"/>
        <w:jc w:val="center"/>
        <w:rPr>
          <w:sz w:val="18"/>
          <w:szCs w:val="18"/>
        </w:rPr>
      </w:pPr>
      <w:r w:rsidDel="00000000" w:rsidR="00000000" w:rsidRPr="00000000">
        <w:rPr>
          <w:rtl w:val="0"/>
        </w:rPr>
      </w:r>
    </w:p>
    <w:p w:rsidR="00000000" w:rsidDel="00000000" w:rsidP="00000000" w:rsidRDefault="00000000" w:rsidRPr="00000000" w14:paraId="00000FB0">
      <w:pPr>
        <w:spacing w:line="360" w:lineRule="auto"/>
        <w:jc w:val="center"/>
        <w:rPr>
          <w:sz w:val="18"/>
          <w:szCs w:val="18"/>
        </w:rPr>
      </w:pPr>
      <w:r w:rsidDel="00000000" w:rsidR="00000000" w:rsidRPr="00000000">
        <w:rPr>
          <w:rtl w:val="0"/>
        </w:rPr>
      </w:r>
    </w:p>
    <w:p w:rsidR="00000000" w:rsidDel="00000000" w:rsidP="00000000" w:rsidRDefault="00000000" w:rsidRPr="00000000" w14:paraId="00000FB1">
      <w:pPr>
        <w:spacing w:line="360" w:lineRule="auto"/>
        <w:jc w:val="center"/>
        <w:rPr>
          <w:sz w:val="18"/>
          <w:szCs w:val="18"/>
        </w:rPr>
      </w:pPr>
      <w:r w:rsidDel="00000000" w:rsidR="00000000" w:rsidRPr="00000000">
        <w:rPr>
          <w:rtl w:val="0"/>
        </w:rPr>
      </w:r>
    </w:p>
    <w:p w:rsidR="00000000" w:rsidDel="00000000" w:rsidP="00000000" w:rsidRDefault="00000000" w:rsidRPr="00000000" w14:paraId="00000FB2">
      <w:pPr>
        <w:spacing w:line="360" w:lineRule="auto"/>
        <w:jc w:val="center"/>
        <w:rPr>
          <w:sz w:val="18"/>
          <w:szCs w:val="18"/>
        </w:rPr>
      </w:pPr>
      <w:r w:rsidDel="00000000" w:rsidR="00000000" w:rsidRPr="00000000">
        <w:rPr>
          <w:rtl w:val="0"/>
        </w:rPr>
      </w:r>
    </w:p>
    <w:p w:rsidR="00000000" w:rsidDel="00000000" w:rsidP="00000000" w:rsidRDefault="00000000" w:rsidRPr="00000000" w14:paraId="00000FB3">
      <w:pPr>
        <w:spacing w:line="360" w:lineRule="auto"/>
        <w:jc w:val="center"/>
        <w:rPr>
          <w:sz w:val="18"/>
          <w:szCs w:val="18"/>
        </w:rPr>
      </w:pPr>
      <w:r w:rsidDel="00000000" w:rsidR="00000000" w:rsidRPr="00000000">
        <w:rPr>
          <w:rtl w:val="0"/>
        </w:rPr>
      </w:r>
    </w:p>
    <w:p w:rsidR="00000000" w:rsidDel="00000000" w:rsidP="00000000" w:rsidRDefault="00000000" w:rsidRPr="00000000" w14:paraId="00000FB4">
      <w:pPr>
        <w:spacing w:line="360" w:lineRule="auto"/>
        <w:jc w:val="center"/>
        <w:rPr>
          <w:sz w:val="18"/>
          <w:szCs w:val="18"/>
        </w:rPr>
      </w:pPr>
      <w:r w:rsidDel="00000000" w:rsidR="00000000" w:rsidRPr="00000000">
        <w:rPr>
          <w:rtl w:val="0"/>
        </w:rPr>
      </w:r>
    </w:p>
    <w:p w:rsidR="00000000" w:rsidDel="00000000" w:rsidP="00000000" w:rsidRDefault="00000000" w:rsidRPr="00000000" w14:paraId="00000FB5">
      <w:pPr>
        <w:spacing w:line="360" w:lineRule="auto"/>
        <w:jc w:val="center"/>
        <w:rPr>
          <w:sz w:val="18"/>
          <w:szCs w:val="18"/>
        </w:rPr>
      </w:pPr>
      <w:r w:rsidDel="00000000" w:rsidR="00000000" w:rsidRPr="00000000">
        <w:rPr>
          <w:rtl w:val="0"/>
        </w:rPr>
      </w:r>
    </w:p>
    <w:p w:rsidR="00000000" w:rsidDel="00000000" w:rsidP="00000000" w:rsidRDefault="00000000" w:rsidRPr="00000000" w14:paraId="00000FB6">
      <w:pPr>
        <w:spacing w:line="360" w:lineRule="auto"/>
        <w:jc w:val="center"/>
        <w:rPr>
          <w:sz w:val="18"/>
          <w:szCs w:val="18"/>
        </w:rPr>
      </w:pPr>
      <w:r w:rsidDel="00000000" w:rsidR="00000000" w:rsidRPr="00000000">
        <w:rPr>
          <w:rtl w:val="0"/>
        </w:rPr>
      </w:r>
    </w:p>
    <w:p w:rsidR="00000000" w:rsidDel="00000000" w:rsidP="00000000" w:rsidRDefault="00000000" w:rsidRPr="00000000" w14:paraId="00000FB7">
      <w:pPr>
        <w:spacing w:line="360" w:lineRule="auto"/>
        <w:jc w:val="center"/>
        <w:rPr>
          <w:sz w:val="18"/>
          <w:szCs w:val="18"/>
        </w:rPr>
      </w:pPr>
      <w:r w:rsidDel="00000000" w:rsidR="00000000" w:rsidRPr="00000000">
        <w:rPr>
          <w:rtl w:val="0"/>
        </w:rPr>
      </w:r>
    </w:p>
    <w:p w:rsidR="00000000" w:rsidDel="00000000" w:rsidP="00000000" w:rsidRDefault="00000000" w:rsidRPr="00000000" w14:paraId="00000FB8">
      <w:pPr>
        <w:spacing w:line="360" w:lineRule="auto"/>
        <w:jc w:val="center"/>
        <w:rPr>
          <w:sz w:val="18"/>
          <w:szCs w:val="18"/>
        </w:rPr>
      </w:pPr>
      <w:r w:rsidDel="00000000" w:rsidR="00000000" w:rsidRPr="00000000">
        <w:rPr>
          <w:rtl w:val="0"/>
        </w:rPr>
      </w:r>
    </w:p>
    <w:p w:rsidR="00000000" w:rsidDel="00000000" w:rsidP="00000000" w:rsidRDefault="00000000" w:rsidRPr="00000000" w14:paraId="00000FB9">
      <w:pPr>
        <w:spacing w:line="360" w:lineRule="auto"/>
        <w:jc w:val="center"/>
        <w:rPr>
          <w:sz w:val="18"/>
          <w:szCs w:val="18"/>
        </w:rPr>
      </w:pPr>
      <w:r w:rsidDel="00000000" w:rsidR="00000000" w:rsidRPr="00000000">
        <w:rPr>
          <w:rtl w:val="0"/>
        </w:rPr>
      </w:r>
    </w:p>
    <w:p w:rsidR="00000000" w:rsidDel="00000000" w:rsidP="00000000" w:rsidRDefault="00000000" w:rsidRPr="00000000" w14:paraId="00000FBA">
      <w:pPr>
        <w:spacing w:line="360" w:lineRule="auto"/>
        <w:jc w:val="center"/>
        <w:rPr>
          <w:sz w:val="18"/>
          <w:szCs w:val="18"/>
        </w:rPr>
      </w:pPr>
      <w:r w:rsidDel="00000000" w:rsidR="00000000" w:rsidRPr="00000000">
        <w:rPr>
          <w:rtl w:val="0"/>
        </w:rPr>
      </w:r>
    </w:p>
    <w:p w:rsidR="00000000" w:rsidDel="00000000" w:rsidP="00000000" w:rsidRDefault="00000000" w:rsidRPr="00000000" w14:paraId="00000FBB">
      <w:pPr>
        <w:spacing w:line="360" w:lineRule="auto"/>
        <w:jc w:val="center"/>
        <w:rPr>
          <w:sz w:val="18"/>
          <w:szCs w:val="18"/>
        </w:rPr>
      </w:pPr>
      <w:r w:rsidDel="00000000" w:rsidR="00000000" w:rsidRPr="00000000">
        <w:rPr>
          <w:rtl w:val="0"/>
        </w:rPr>
      </w:r>
    </w:p>
    <w:p w:rsidR="00000000" w:rsidDel="00000000" w:rsidP="00000000" w:rsidRDefault="00000000" w:rsidRPr="00000000" w14:paraId="00000FBC">
      <w:pPr>
        <w:spacing w:line="360" w:lineRule="auto"/>
        <w:jc w:val="center"/>
        <w:rPr>
          <w:sz w:val="18"/>
          <w:szCs w:val="18"/>
        </w:rPr>
      </w:pPr>
      <w:r w:rsidDel="00000000" w:rsidR="00000000" w:rsidRPr="00000000">
        <w:rPr>
          <w:rtl w:val="0"/>
        </w:rPr>
      </w:r>
    </w:p>
    <w:p w:rsidR="00000000" w:rsidDel="00000000" w:rsidP="00000000" w:rsidRDefault="00000000" w:rsidRPr="00000000" w14:paraId="00000FBD">
      <w:pPr>
        <w:spacing w:line="360" w:lineRule="auto"/>
        <w:jc w:val="center"/>
        <w:rPr>
          <w:sz w:val="18"/>
          <w:szCs w:val="18"/>
        </w:rPr>
      </w:pPr>
      <w:r w:rsidDel="00000000" w:rsidR="00000000" w:rsidRPr="00000000">
        <w:rPr>
          <w:rtl w:val="0"/>
        </w:rPr>
      </w:r>
    </w:p>
    <w:p w:rsidR="00000000" w:rsidDel="00000000" w:rsidP="00000000" w:rsidRDefault="00000000" w:rsidRPr="00000000" w14:paraId="00000FBE">
      <w:pPr>
        <w:spacing w:line="360" w:lineRule="auto"/>
        <w:jc w:val="center"/>
        <w:rPr>
          <w:sz w:val="18"/>
          <w:szCs w:val="18"/>
        </w:rPr>
      </w:pPr>
      <w:r w:rsidDel="00000000" w:rsidR="00000000" w:rsidRPr="00000000">
        <w:rPr>
          <w:rtl w:val="0"/>
        </w:rPr>
      </w:r>
    </w:p>
    <w:p w:rsidR="00000000" w:rsidDel="00000000" w:rsidP="00000000" w:rsidRDefault="00000000" w:rsidRPr="00000000" w14:paraId="00000FBF">
      <w:pPr>
        <w:spacing w:line="360" w:lineRule="auto"/>
        <w:jc w:val="center"/>
        <w:rPr>
          <w:sz w:val="18"/>
          <w:szCs w:val="18"/>
        </w:rPr>
      </w:pPr>
      <w:r w:rsidDel="00000000" w:rsidR="00000000" w:rsidRPr="00000000">
        <w:rPr>
          <w:rtl w:val="0"/>
        </w:rPr>
      </w:r>
    </w:p>
    <w:p w:rsidR="00000000" w:rsidDel="00000000" w:rsidP="00000000" w:rsidRDefault="00000000" w:rsidRPr="00000000" w14:paraId="00000FC0">
      <w:pPr>
        <w:spacing w:line="360" w:lineRule="auto"/>
        <w:jc w:val="center"/>
        <w:rPr>
          <w:sz w:val="18"/>
          <w:szCs w:val="18"/>
        </w:rPr>
      </w:pPr>
      <w:r w:rsidDel="00000000" w:rsidR="00000000" w:rsidRPr="00000000">
        <w:rPr>
          <w:rtl w:val="0"/>
        </w:rPr>
      </w:r>
    </w:p>
    <w:p w:rsidR="00000000" w:rsidDel="00000000" w:rsidP="00000000" w:rsidRDefault="00000000" w:rsidRPr="00000000" w14:paraId="00000FC1">
      <w:pPr>
        <w:spacing w:line="360" w:lineRule="auto"/>
        <w:jc w:val="center"/>
        <w:rPr>
          <w:sz w:val="18"/>
          <w:szCs w:val="18"/>
        </w:rPr>
      </w:pPr>
      <w:r w:rsidDel="00000000" w:rsidR="00000000" w:rsidRPr="00000000">
        <w:rPr>
          <w:rtl w:val="0"/>
        </w:rPr>
      </w:r>
    </w:p>
    <w:p w:rsidR="00000000" w:rsidDel="00000000" w:rsidP="00000000" w:rsidRDefault="00000000" w:rsidRPr="00000000" w14:paraId="00000FC2">
      <w:pPr>
        <w:spacing w:line="360" w:lineRule="auto"/>
        <w:jc w:val="center"/>
        <w:rPr>
          <w:sz w:val="18"/>
          <w:szCs w:val="18"/>
        </w:rPr>
      </w:pPr>
      <w:r w:rsidDel="00000000" w:rsidR="00000000" w:rsidRPr="00000000">
        <w:rPr>
          <w:rtl w:val="0"/>
        </w:rPr>
      </w:r>
    </w:p>
    <w:p w:rsidR="00000000" w:rsidDel="00000000" w:rsidP="00000000" w:rsidRDefault="00000000" w:rsidRPr="00000000" w14:paraId="00000FC3">
      <w:pPr>
        <w:spacing w:line="360" w:lineRule="auto"/>
        <w:jc w:val="center"/>
        <w:rPr>
          <w:sz w:val="18"/>
          <w:szCs w:val="18"/>
        </w:rPr>
      </w:pPr>
      <w:r w:rsidDel="00000000" w:rsidR="00000000" w:rsidRPr="00000000">
        <w:rPr>
          <w:rtl w:val="0"/>
        </w:rPr>
      </w:r>
    </w:p>
    <w:p w:rsidR="00000000" w:rsidDel="00000000" w:rsidP="00000000" w:rsidRDefault="00000000" w:rsidRPr="00000000" w14:paraId="00000FC4">
      <w:pPr>
        <w:spacing w:line="360" w:lineRule="auto"/>
        <w:jc w:val="center"/>
        <w:rPr>
          <w:sz w:val="18"/>
          <w:szCs w:val="18"/>
        </w:rPr>
      </w:pPr>
      <w:r w:rsidDel="00000000" w:rsidR="00000000" w:rsidRPr="00000000">
        <w:rPr>
          <w:rtl w:val="0"/>
        </w:rPr>
      </w:r>
    </w:p>
    <w:p w:rsidR="00000000" w:rsidDel="00000000" w:rsidP="00000000" w:rsidRDefault="00000000" w:rsidRPr="00000000" w14:paraId="00000FC5">
      <w:pPr>
        <w:pStyle w:val="Heading5"/>
        <w:jc w:val="center"/>
        <w:rPr>
          <w:b w:val="1"/>
          <w:bCs w:val="1"/>
          <w:i w:val="1"/>
          <w:iCs w:val="1"/>
          <w:color w:val="000000"/>
          <w:sz w:val="26"/>
          <w:szCs w:val="26"/>
        </w:rPr>
      </w:pPr>
      <w:bookmarkStart w:colFirst="0" w:colLast="0" w:name="_m4e68s2mohig" w:id="135"/>
      <w:bookmarkEnd w:id="135"/>
      <w:r w:rsidDel="00000000" w:rsidR="00000000" w:rsidRPr="00000000">
        <w:rPr>
          <w:i w:val="1"/>
          <w:iCs w:val="1"/>
          <w:color w:val="000000"/>
          <w:sz w:val="18"/>
          <w:szCs w:val="18"/>
          <w:rtl w:val="0"/>
        </w:rPr>
        <w:t xml:space="preserve">Tabla 8.36: “CU35 - Visualizando archivos con visor embebido”</w:t>
      </w:r>
      <w:r w:rsidDel="00000000" w:rsidR="00000000" w:rsidRPr="00000000">
        <w:rPr>
          <w:rtl w:val="0"/>
        </w:rPr>
      </w:r>
    </w:p>
    <w:tbl>
      <w:tblPr>
        <w:tblStyle w:val="Table36"/>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6">
            <w:pPr>
              <w:ind w:left="113.38582677165356" w:right="170.07874015748033" w:firstLine="0"/>
              <w:rPr>
                <w:b w:val="1"/>
                <w:bCs w:val="1"/>
                <w:sz w:val="24"/>
                <w:szCs w:val="24"/>
              </w:rPr>
            </w:pPr>
            <w:r w:rsidDel="00000000" w:rsidR="00000000" w:rsidRPr="00000000">
              <w:rPr>
                <w:b w:val="1"/>
                <w:bCs w:val="1"/>
                <w:sz w:val="24"/>
                <w:szCs w:val="24"/>
                <w:rtl w:val="0"/>
              </w:rPr>
              <w:t xml:space="preserve">CU35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7">
            <w:pPr>
              <w:ind w:left="113.38582677165356" w:right="170.07874015748033" w:firstLine="0"/>
              <w:rPr>
                <w:b w:val="1"/>
                <w:bCs w:val="1"/>
                <w:sz w:val="24"/>
                <w:szCs w:val="24"/>
              </w:rPr>
            </w:pPr>
            <w:r w:rsidDel="00000000" w:rsidR="00000000" w:rsidRPr="00000000">
              <w:rPr>
                <w:b w:val="1"/>
                <w:bCs w:val="1"/>
                <w:sz w:val="24"/>
                <w:szCs w:val="24"/>
                <w:rtl w:val="0"/>
              </w:rPr>
              <w:t xml:space="preserve">Visualizando archivos con visor embebido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8">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9">
            <w:pPr>
              <w:spacing w:after="480" w:lineRule="auto"/>
              <w:ind w:left="113.38582677165356" w:right="170.07874015748033" w:firstLine="0"/>
              <w:rPr/>
            </w:pPr>
            <w:r w:rsidDel="00000000" w:rsidR="00000000" w:rsidRPr="00000000">
              <w:rPr>
                <w:rtl w:val="0"/>
              </w:rPr>
              <w:t xml:space="preserve">Visualizando archivos con visor embebido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A">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B">
            <w:pPr>
              <w:spacing w:after="480" w:lineRule="auto"/>
              <w:ind w:left="113.38582677165356" w:right="170.07874015748033" w:firstLine="0"/>
              <w:rPr/>
            </w:pPr>
            <w:r w:rsidDel="00000000" w:rsidR="00000000" w:rsidRPr="00000000">
              <w:rPr>
                <w:rtl w:val="0"/>
              </w:rPr>
              <w:t xml:space="preserve">Paciente, 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C">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D">
            <w:pPr>
              <w:spacing w:after="480" w:lineRule="auto"/>
              <w:ind w:left="113.38582677165356" w:right="170.07874015748033" w:firstLine="0"/>
              <w:rPr/>
            </w:pPr>
            <w:r w:rsidDel="00000000" w:rsidR="00000000" w:rsidRPr="00000000">
              <w:rPr>
                <w:rtl w:val="0"/>
              </w:rPr>
              <w:t xml:space="preserve">Permite previsualizar documentos sin requerir la descarga persistente en el hardware local.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E">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CF">
            <w:pPr>
              <w:spacing w:after="480" w:lineRule="auto"/>
              <w:ind w:left="113.38582677165356" w:right="170.07874015748033" w:firstLine="0"/>
              <w:rPr/>
            </w:pPr>
            <w:r w:rsidDel="00000000" w:rsidR="00000000" w:rsidRPr="00000000">
              <w:rPr>
                <w:rtl w:val="0"/>
              </w:rPr>
              <w:t xml:space="preserve">Alta, cada vez que se requiere consultar un examen o registro.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0">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1">
            <w:pPr>
              <w:spacing w:after="480" w:lineRule="auto"/>
              <w:ind w:left="113.38582677165356" w:right="170.07874015748033" w:firstLine="0"/>
              <w:rPr/>
            </w:pPr>
            <w:r w:rsidDel="00000000" w:rsidR="00000000" w:rsidRPr="00000000">
              <w:rPr>
                <w:rtl w:val="0"/>
              </w:rPr>
              <w:t xml:space="preserve">El actor cuenta con los permisos de acceso definidos por el RBAC.</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2">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3">
            <w:pPr>
              <w:spacing w:after="480" w:lineRule="auto"/>
              <w:ind w:left="113.38582677165356" w:right="170.07874015748033" w:firstLine="0"/>
              <w:rPr/>
            </w:pPr>
            <w:r w:rsidDel="00000000" w:rsidR="00000000" w:rsidRPr="00000000">
              <w:rPr>
                <w:rtl w:val="0"/>
              </w:rPr>
              <w:t xml:space="preserve">El actor selecciona el archivo clínico que desea consultar en el repositorio</w:t>
            </w:r>
            <w:r w:rsidDel="00000000" w:rsidR="00000000" w:rsidRPr="00000000">
              <w:rPr>
                <w:b w:val="1"/>
                <w:bCs w:val="1"/>
                <w:rtl w:val="0"/>
              </w:rPr>
              <w:t xml:space="preserve"> [Excepción 1]</w:t>
            </w:r>
            <w:r w:rsidDel="00000000" w:rsidR="00000000" w:rsidRPr="00000000">
              <w:rPr>
                <w:rtl w:val="0"/>
              </w:rPr>
              <w:t xml:space="preserve">, el Sistema valida los permisos de visualización del perfil solicitante en la base de datos </w:t>
            </w:r>
            <w:r w:rsidDel="00000000" w:rsidR="00000000" w:rsidRPr="00000000">
              <w:rPr>
                <w:b w:val="1"/>
                <w:bCs w:val="1"/>
                <w:rtl w:val="0"/>
              </w:rPr>
              <w:t xml:space="preserve">[Excepción 2]</w:t>
            </w:r>
            <w:r w:rsidDel="00000000" w:rsidR="00000000" w:rsidRPr="00000000">
              <w:rPr>
                <w:rtl w:val="0"/>
              </w:rPr>
              <w:t xml:space="preserve">, el actor solicita la apertura gráfica del documento </w:t>
            </w:r>
            <w:r w:rsidDel="00000000" w:rsidR="00000000" w:rsidRPr="00000000">
              <w:rPr>
                <w:b w:val="1"/>
                <w:bCs w:val="1"/>
                <w:rtl w:val="0"/>
              </w:rPr>
              <w:t xml:space="preserve">[Excepción 3]</w:t>
            </w:r>
            <w:r w:rsidDel="00000000" w:rsidR="00000000" w:rsidRPr="00000000">
              <w:rPr>
                <w:rtl w:val="0"/>
              </w:rPr>
              <w:t xml:space="preserve">, el Sistema renderiza el contenido a través de un visor de documentos embebido de forma segura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4">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5">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actor selecciona un archivo con formato corrupto. El Sistema bloquea la petición. El actor selecciona un archivo válido.</w:t>
            </w:r>
          </w:p>
          <w:p w:rsidR="00000000" w:rsidDel="00000000" w:rsidP="00000000" w:rsidRDefault="00000000" w:rsidRPr="00000000" w14:paraId="00000FD6">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un intento de acceso sin autorización. El Sistema deniega la visualización y registra el evento en el log de seguridad. El actor retorna al menú.</w:t>
            </w:r>
          </w:p>
          <w:p w:rsidR="00000000" w:rsidDel="00000000" w:rsidP="00000000" w:rsidRDefault="00000000" w:rsidRPr="00000000" w14:paraId="00000FD7">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actor cancela la petición antes del renderizado. El Sistema aborta la carga en memoria. El actor navega hacia otra sección.</w:t>
            </w:r>
          </w:p>
          <w:p w:rsidR="00000000" w:rsidDel="00000000" w:rsidP="00000000" w:rsidRDefault="00000000" w:rsidRPr="00000000" w14:paraId="00000FD8">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experimenta falla en el renderizador embebido. El Sistema emite un código de error de carga. El actor recarga la página.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9">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A">
            <w:pPr>
              <w:spacing w:after="480" w:lineRule="auto"/>
              <w:ind w:left="113.38582677165356" w:right="170.07874015748033" w:firstLine="0"/>
              <w:rPr/>
            </w:pPr>
            <w:r w:rsidDel="00000000" w:rsidR="00000000" w:rsidRPr="00000000">
              <w:rPr>
                <w:rtl w:val="0"/>
              </w:rPr>
              <w:t xml:space="preserve">Se accede a la información clínica sin comprometer la seguridad de los datos en el hardware local.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B">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DC">
            <w:pPr>
              <w:spacing w:after="480" w:lineRule="auto"/>
              <w:ind w:left="113.38582677165356" w:right="170.07874015748033" w:firstLine="0"/>
              <w:rPr/>
            </w:pPr>
            <w:r w:rsidDel="00000000" w:rsidR="00000000" w:rsidRPr="00000000">
              <w:rPr>
                <w:rtl w:val="0"/>
              </w:rPr>
              <w:t xml:space="preserve">RF12, RF33, RF35, </w:t>
            </w:r>
            <w:r w:rsidDel="00000000" w:rsidR="00000000" w:rsidRPr="00000000">
              <w:rPr>
                <w:color w:val="1f1f1f"/>
                <w:rtl w:val="0"/>
              </w:rPr>
              <w:t xml:space="preserve">RNF19</w:t>
            </w:r>
            <w:r w:rsidDel="00000000" w:rsidR="00000000" w:rsidRPr="00000000">
              <w:rPr>
                <w:rtl w:val="0"/>
              </w:rPr>
              <w:t xml:space="preserve">.</w:t>
            </w:r>
          </w:p>
        </w:tc>
      </w:tr>
    </w:tbl>
    <w:p w:rsidR="00000000" w:rsidDel="00000000" w:rsidP="00000000" w:rsidRDefault="00000000" w:rsidRPr="00000000" w14:paraId="00000FDD">
      <w:pPr>
        <w:pStyle w:val="Heading3"/>
        <w:keepNext w:val="0"/>
        <w:keepLines w:val="0"/>
        <w:spacing w:before="0" w:lineRule="auto"/>
        <w:ind w:left="113.38582677165356" w:right="170.07874015748033" w:firstLine="0"/>
        <w:rPr>
          <w:color w:val="000000"/>
          <w:sz w:val="18"/>
          <w:szCs w:val="18"/>
        </w:rPr>
      </w:pPr>
      <w:bookmarkStart w:colFirst="0" w:colLast="0" w:name="_3bpl31zjbu1" w:id="136"/>
      <w:bookmarkEnd w:id="136"/>
      <w:r w:rsidDel="00000000" w:rsidR="00000000" w:rsidRPr="00000000">
        <w:rPr>
          <w:rtl w:val="0"/>
        </w:rPr>
      </w:r>
    </w:p>
    <w:p w:rsidR="00000000" w:rsidDel="00000000" w:rsidP="00000000" w:rsidRDefault="00000000" w:rsidRPr="00000000" w14:paraId="00000FDE">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FDF">
      <w:pPr>
        <w:spacing w:line="360" w:lineRule="auto"/>
        <w:jc w:val="center"/>
        <w:rPr>
          <w:sz w:val="18"/>
          <w:szCs w:val="18"/>
        </w:rPr>
      </w:pPr>
      <w:r w:rsidDel="00000000" w:rsidR="00000000" w:rsidRPr="00000000">
        <w:rPr>
          <w:rtl w:val="0"/>
        </w:rPr>
      </w:r>
    </w:p>
    <w:p w:rsidR="00000000" w:rsidDel="00000000" w:rsidP="00000000" w:rsidRDefault="00000000" w:rsidRPr="00000000" w14:paraId="00000FE0">
      <w:pPr>
        <w:spacing w:line="360" w:lineRule="auto"/>
        <w:jc w:val="center"/>
        <w:rPr>
          <w:sz w:val="18"/>
          <w:szCs w:val="18"/>
        </w:rPr>
      </w:pPr>
      <w:r w:rsidDel="00000000" w:rsidR="00000000" w:rsidRPr="00000000">
        <w:rPr>
          <w:rtl w:val="0"/>
        </w:rPr>
      </w:r>
    </w:p>
    <w:p w:rsidR="00000000" w:rsidDel="00000000" w:rsidP="00000000" w:rsidRDefault="00000000" w:rsidRPr="00000000" w14:paraId="00000FE1">
      <w:pPr>
        <w:spacing w:line="360" w:lineRule="auto"/>
        <w:jc w:val="center"/>
        <w:rPr>
          <w:sz w:val="18"/>
          <w:szCs w:val="18"/>
        </w:rPr>
      </w:pPr>
      <w:r w:rsidDel="00000000" w:rsidR="00000000" w:rsidRPr="00000000">
        <w:rPr>
          <w:rtl w:val="0"/>
        </w:rPr>
      </w:r>
    </w:p>
    <w:p w:rsidR="00000000" w:rsidDel="00000000" w:rsidP="00000000" w:rsidRDefault="00000000" w:rsidRPr="00000000" w14:paraId="00000FE2">
      <w:pPr>
        <w:spacing w:line="360" w:lineRule="auto"/>
        <w:jc w:val="center"/>
        <w:rPr>
          <w:sz w:val="18"/>
          <w:szCs w:val="18"/>
        </w:rPr>
      </w:pPr>
      <w:r w:rsidDel="00000000" w:rsidR="00000000" w:rsidRPr="00000000">
        <w:rPr>
          <w:rtl w:val="0"/>
        </w:rPr>
      </w:r>
    </w:p>
    <w:p w:rsidR="00000000" w:rsidDel="00000000" w:rsidP="00000000" w:rsidRDefault="00000000" w:rsidRPr="00000000" w14:paraId="00000FE3">
      <w:pPr>
        <w:spacing w:line="360" w:lineRule="auto"/>
        <w:jc w:val="center"/>
        <w:rPr>
          <w:sz w:val="18"/>
          <w:szCs w:val="18"/>
        </w:rPr>
      </w:pPr>
      <w:r w:rsidDel="00000000" w:rsidR="00000000" w:rsidRPr="00000000">
        <w:rPr>
          <w:rtl w:val="0"/>
        </w:rPr>
      </w:r>
    </w:p>
    <w:p w:rsidR="00000000" w:rsidDel="00000000" w:rsidP="00000000" w:rsidRDefault="00000000" w:rsidRPr="00000000" w14:paraId="00000FE4">
      <w:pPr>
        <w:spacing w:line="360" w:lineRule="auto"/>
        <w:jc w:val="center"/>
        <w:rPr>
          <w:sz w:val="18"/>
          <w:szCs w:val="18"/>
        </w:rPr>
      </w:pPr>
      <w:r w:rsidDel="00000000" w:rsidR="00000000" w:rsidRPr="00000000">
        <w:rPr>
          <w:rtl w:val="0"/>
        </w:rPr>
      </w:r>
    </w:p>
    <w:p w:rsidR="00000000" w:rsidDel="00000000" w:rsidP="00000000" w:rsidRDefault="00000000" w:rsidRPr="00000000" w14:paraId="00000FE5">
      <w:pPr>
        <w:spacing w:line="360" w:lineRule="auto"/>
        <w:jc w:val="center"/>
        <w:rPr>
          <w:sz w:val="18"/>
          <w:szCs w:val="18"/>
        </w:rPr>
      </w:pPr>
      <w:r w:rsidDel="00000000" w:rsidR="00000000" w:rsidRPr="00000000">
        <w:rPr>
          <w:rtl w:val="0"/>
        </w:rPr>
      </w:r>
    </w:p>
    <w:p w:rsidR="00000000" w:rsidDel="00000000" w:rsidP="00000000" w:rsidRDefault="00000000" w:rsidRPr="00000000" w14:paraId="00000FE6">
      <w:pPr>
        <w:spacing w:line="360" w:lineRule="auto"/>
        <w:jc w:val="center"/>
        <w:rPr>
          <w:sz w:val="18"/>
          <w:szCs w:val="18"/>
        </w:rPr>
      </w:pPr>
      <w:r w:rsidDel="00000000" w:rsidR="00000000" w:rsidRPr="00000000">
        <w:rPr>
          <w:rtl w:val="0"/>
        </w:rPr>
      </w:r>
    </w:p>
    <w:p w:rsidR="00000000" w:rsidDel="00000000" w:rsidP="00000000" w:rsidRDefault="00000000" w:rsidRPr="00000000" w14:paraId="00000FE7">
      <w:pPr>
        <w:spacing w:line="360" w:lineRule="auto"/>
        <w:jc w:val="center"/>
        <w:rPr>
          <w:sz w:val="18"/>
          <w:szCs w:val="18"/>
        </w:rPr>
      </w:pPr>
      <w:r w:rsidDel="00000000" w:rsidR="00000000" w:rsidRPr="00000000">
        <w:rPr>
          <w:rtl w:val="0"/>
        </w:rPr>
      </w:r>
    </w:p>
    <w:p w:rsidR="00000000" w:rsidDel="00000000" w:rsidP="00000000" w:rsidRDefault="00000000" w:rsidRPr="00000000" w14:paraId="00000FE8">
      <w:pPr>
        <w:spacing w:line="360" w:lineRule="auto"/>
        <w:jc w:val="center"/>
        <w:rPr>
          <w:sz w:val="18"/>
          <w:szCs w:val="18"/>
        </w:rPr>
      </w:pPr>
      <w:r w:rsidDel="00000000" w:rsidR="00000000" w:rsidRPr="00000000">
        <w:rPr>
          <w:rtl w:val="0"/>
        </w:rPr>
      </w:r>
    </w:p>
    <w:p w:rsidR="00000000" w:rsidDel="00000000" w:rsidP="00000000" w:rsidRDefault="00000000" w:rsidRPr="00000000" w14:paraId="00000FE9">
      <w:pPr>
        <w:spacing w:line="360" w:lineRule="auto"/>
        <w:jc w:val="center"/>
        <w:rPr>
          <w:sz w:val="18"/>
          <w:szCs w:val="18"/>
        </w:rPr>
      </w:pPr>
      <w:r w:rsidDel="00000000" w:rsidR="00000000" w:rsidRPr="00000000">
        <w:rPr>
          <w:rtl w:val="0"/>
        </w:rPr>
      </w:r>
    </w:p>
    <w:p w:rsidR="00000000" w:rsidDel="00000000" w:rsidP="00000000" w:rsidRDefault="00000000" w:rsidRPr="00000000" w14:paraId="00000FEA">
      <w:pPr>
        <w:spacing w:line="360" w:lineRule="auto"/>
        <w:jc w:val="center"/>
        <w:rPr>
          <w:sz w:val="18"/>
          <w:szCs w:val="18"/>
        </w:rPr>
      </w:pPr>
      <w:r w:rsidDel="00000000" w:rsidR="00000000" w:rsidRPr="00000000">
        <w:rPr>
          <w:rtl w:val="0"/>
        </w:rPr>
      </w:r>
    </w:p>
    <w:p w:rsidR="00000000" w:rsidDel="00000000" w:rsidP="00000000" w:rsidRDefault="00000000" w:rsidRPr="00000000" w14:paraId="00000FEB">
      <w:pPr>
        <w:spacing w:line="360" w:lineRule="auto"/>
        <w:jc w:val="center"/>
        <w:rPr>
          <w:sz w:val="18"/>
          <w:szCs w:val="18"/>
        </w:rPr>
      </w:pPr>
      <w:r w:rsidDel="00000000" w:rsidR="00000000" w:rsidRPr="00000000">
        <w:rPr>
          <w:rtl w:val="0"/>
        </w:rPr>
      </w:r>
    </w:p>
    <w:p w:rsidR="00000000" w:rsidDel="00000000" w:rsidP="00000000" w:rsidRDefault="00000000" w:rsidRPr="00000000" w14:paraId="00000FEC">
      <w:pPr>
        <w:spacing w:line="360" w:lineRule="auto"/>
        <w:jc w:val="center"/>
        <w:rPr>
          <w:sz w:val="18"/>
          <w:szCs w:val="18"/>
        </w:rPr>
      </w:pPr>
      <w:r w:rsidDel="00000000" w:rsidR="00000000" w:rsidRPr="00000000">
        <w:rPr>
          <w:rtl w:val="0"/>
        </w:rPr>
      </w:r>
    </w:p>
    <w:p w:rsidR="00000000" w:rsidDel="00000000" w:rsidP="00000000" w:rsidRDefault="00000000" w:rsidRPr="00000000" w14:paraId="00000FED">
      <w:pPr>
        <w:spacing w:line="360" w:lineRule="auto"/>
        <w:jc w:val="center"/>
        <w:rPr>
          <w:sz w:val="18"/>
          <w:szCs w:val="18"/>
        </w:rPr>
      </w:pPr>
      <w:r w:rsidDel="00000000" w:rsidR="00000000" w:rsidRPr="00000000">
        <w:rPr>
          <w:rtl w:val="0"/>
        </w:rPr>
      </w:r>
    </w:p>
    <w:p w:rsidR="00000000" w:rsidDel="00000000" w:rsidP="00000000" w:rsidRDefault="00000000" w:rsidRPr="00000000" w14:paraId="00000FEE">
      <w:pPr>
        <w:spacing w:line="360" w:lineRule="auto"/>
        <w:jc w:val="center"/>
        <w:rPr>
          <w:sz w:val="18"/>
          <w:szCs w:val="18"/>
        </w:rPr>
      </w:pPr>
      <w:r w:rsidDel="00000000" w:rsidR="00000000" w:rsidRPr="00000000">
        <w:rPr>
          <w:rtl w:val="0"/>
        </w:rPr>
      </w:r>
    </w:p>
    <w:p w:rsidR="00000000" w:rsidDel="00000000" w:rsidP="00000000" w:rsidRDefault="00000000" w:rsidRPr="00000000" w14:paraId="00000FEF">
      <w:pPr>
        <w:spacing w:line="360" w:lineRule="auto"/>
        <w:jc w:val="center"/>
        <w:rPr>
          <w:sz w:val="18"/>
          <w:szCs w:val="18"/>
        </w:rPr>
      </w:pPr>
      <w:r w:rsidDel="00000000" w:rsidR="00000000" w:rsidRPr="00000000">
        <w:rPr>
          <w:rtl w:val="0"/>
        </w:rPr>
      </w:r>
    </w:p>
    <w:p w:rsidR="00000000" w:rsidDel="00000000" w:rsidP="00000000" w:rsidRDefault="00000000" w:rsidRPr="00000000" w14:paraId="00000FF0">
      <w:pPr>
        <w:spacing w:line="360" w:lineRule="auto"/>
        <w:jc w:val="center"/>
        <w:rPr>
          <w:sz w:val="18"/>
          <w:szCs w:val="18"/>
        </w:rPr>
      </w:pPr>
      <w:r w:rsidDel="00000000" w:rsidR="00000000" w:rsidRPr="00000000">
        <w:rPr>
          <w:rtl w:val="0"/>
        </w:rPr>
      </w:r>
    </w:p>
    <w:p w:rsidR="00000000" w:rsidDel="00000000" w:rsidP="00000000" w:rsidRDefault="00000000" w:rsidRPr="00000000" w14:paraId="00000FF1">
      <w:pPr>
        <w:spacing w:line="360" w:lineRule="auto"/>
        <w:jc w:val="center"/>
        <w:rPr>
          <w:sz w:val="18"/>
          <w:szCs w:val="18"/>
        </w:rPr>
      </w:pPr>
      <w:r w:rsidDel="00000000" w:rsidR="00000000" w:rsidRPr="00000000">
        <w:rPr>
          <w:rtl w:val="0"/>
        </w:rPr>
      </w:r>
    </w:p>
    <w:p w:rsidR="00000000" w:rsidDel="00000000" w:rsidP="00000000" w:rsidRDefault="00000000" w:rsidRPr="00000000" w14:paraId="00000FF2">
      <w:pPr>
        <w:spacing w:line="360" w:lineRule="auto"/>
        <w:jc w:val="center"/>
        <w:rPr>
          <w:sz w:val="18"/>
          <w:szCs w:val="18"/>
        </w:rPr>
      </w:pPr>
      <w:r w:rsidDel="00000000" w:rsidR="00000000" w:rsidRPr="00000000">
        <w:rPr>
          <w:rtl w:val="0"/>
        </w:rPr>
      </w:r>
    </w:p>
    <w:p w:rsidR="00000000" w:rsidDel="00000000" w:rsidP="00000000" w:rsidRDefault="00000000" w:rsidRPr="00000000" w14:paraId="00000FF3">
      <w:pPr>
        <w:spacing w:line="360" w:lineRule="auto"/>
        <w:jc w:val="center"/>
        <w:rPr>
          <w:sz w:val="18"/>
          <w:szCs w:val="18"/>
        </w:rPr>
      </w:pPr>
      <w:r w:rsidDel="00000000" w:rsidR="00000000" w:rsidRPr="00000000">
        <w:rPr>
          <w:rtl w:val="0"/>
        </w:rPr>
      </w:r>
    </w:p>
    <w:p w:rsidR="00000000" w:rsidDel="00000000" w:rsidP="00000000" w:rsidRDefault="00000000" w:rsidRPr="00000000" w14:paraId="00000FF4">
      <w:pPr>
        <w:spacing w:line="360" w:lineRule="auto"/>
        <w:jc w:val="center"/>
        <w:rPr>
          <w:sz w:val="18"/>
          <w:szCs w:val="18"/>
        </w:rPr>
      </w:pPr>
      <w:r w:rsidDel="00000000" w:rsidR="00000000" w:rsidRPr="00000000">
        <w:rPr>
          <w:rtl w:val="0"/>
        </w:rPr>
      </w:r>
    </w:p>
    <w:p w:rsidR="00000000" w:rsidDel="00000000" w:rsidP="00000000" w:rsidRDefault="00000000" w:rsidRPr="00000000" w14:paraId="00000FF5">
      <w:pPr>
        <w:spacing w:line="360" w:lineRule="auto"/>
        <w:jc w:val="center"/>
        <w:rPr>
          <w:sz w:val="18"/>
          <w:szCs w:val="18"/>
        </w:rPr>
      </w:pPr>
      <w:r w:rsidDel="00000000" w:rsidR="00000000" w:rsidRPr="00000000">
        <w:rPr>
          <w:rtl w:val="0"/>
        </w:rPr>
      </w:r>
    </w:p>
    <w:p w:rsidR="00000000" w:rsidDel="00000000" w:rsidP="00000000" w:rsidRDefault="00000000" w:rsidRPr="00000000" w14:paraId="00000FF6">
      <w:pPr>
        <w:spacing w:line="360" w:lineRule="auto"/>
        <w:rPr>
          <w:sz w:val="18"/>
          <w:szCs w:val="18"/>
        </w:rPr>
      </w:pPr>
      <w:r w:rsidDel="00000000" w:rsidR="00000000" w:rsidRPr="00000000">
        <w:rPr>
          <w:rtl w:val="0"/>
        </w:rPr>
      </w:r>
    </w:p>
    <w:p w:rsidR="00000000" w:rsidDel="00000000" w:rsidP="00000000" w:rsidRDefault="00000000" w:rsidRPr="00000000" w14:paraId="00000FF7">
      <w:pPr>
        <w:pStyle w:val="Heading5"/>
        <w:jc w:val="center"/>
        <w:rPr>
          <w:i w:val="1"/>
          <w:iCs w:val="1"/>
        </w:rPr>
      </w:pPr>
      <w:bookmarkStart w:colFirst="0" w:colLast="0" w:name="_srks9hsgp7zg" w:id="137"/>
      <w:bookmarkEnd w:id="137"/>
      <w:r w:rsidDel="00000000" w:rsidR="00000000" w:rsidRPr="00000000">
        <w:rPr>
          <w:i w:val="1"/>
          <w:iCs w:val="1"/>
          <w:color w:val="000000"/>
          <w:sz w:val="18"/>
          <w:szCs w:val="18"/>
          <w:rtl w:val="0"/>
        </w:rPr>
        <w:t xml:space="preserve">Tabla 8.37: “</w:t>
      </w:r>
      <w:r w:rsidDel="00000000" w:rsidR="00000000" w:rsidRPr="00000000">
        <w:rPr>
          <w:i w:val="1"/>
          <w:iCs w:val="1"/>
          <w:color w:val="000000"/>
          <w:sz w:val="18"/>
          <w:szCs w:val="18"/>
          <w:rtl w:val="0"/>
        </w:rPr>
        <w:t xml:space="preserve">CU36</w:t>
      </w:r>
      <w:r w:rsidDel="00000000" w:rsidR="00000000" w:rsidRPr="00000000">
        <w:rPr>
          <w:i w:val="1"/>
          <w:iCs w:val="1"/>
          <w:color w:val="000000"/>
          <w:sz w:val="18"/>
          <w:szCs w:val="18"/>
          <w:rtl w:val="0"/>
        </w:rPr>
        <w:t xml:space="preserve"> - Firmando digitalmente documentos clínicos”</w:t>
      </w:r>
      <w:r w:rsidDel="00000000" w:rsidR="00000000" w:rsidRPr="00000000">
        <w:rPr>
          <w:rtl w:val="0"/>
        </w:rPr>
      </w:r>
    </w:p>
    <w:tbl>
      <w:tblPr>
        <w:tblStyle w:val="Table3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8">
            <w:pPr>
              <w:ind w:left="113.38582677165356" w:right="170.07874015748033" w:firstLine="0"/>
              <w:rPr>
                <w:b w:val="1"/>
                <w:bCs w:val="1"/>
                <w:sz w:val="24"/>
                <w:szCs w:val="24"/>
              </w:rPr>
            </w:pPr>
            <w:r w:rsidDel="00000000" w:rsidR="00000000" w:rsidRPr="00000000">
              <w:rPr>
                <w:b w:val="1"/>
                <w:bCs w:val="1"/>
                <w:sz w:val="24"/>
                <w:szCs w:val="24"/>
                <w:rtl w:val="0"/>
              </w:rPr>
              <w:t xml:space="preserve">CU36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9">
            <w:pPr>
              <w:ind w:left="113.38582677165356" w:right="170.07874015748033" w:firstLine="0"/>
              <w:rPr>
                <w:b w:val="1"/>
                <w:bCs w:val="1"/>
                <w:sz w:val="24"/>
                <w:szCs w:val="24"/>
              </w:rPr>
            </w:pPr>
            <w:r w:rsidDel="00000000" w:rsidR="00000000" w:rsidRPr="00000000">
              <w:rPr>
                <w:b w:val="1"/>
                <w:bCs w:val="1"/>
                <w:sz w:val="24"/>
                <w:szCs w:val="24"/>
                <w:rtl w:val="0"/>
              </w:rPr>
              <w:t xml:space="preserve">Firmando digitalmente documentos 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A">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B">
            <w:pPr>
              <w:spacing w:after="480" w:lineRule="auto"/>
              <w:ind w:left="113.38582677165356" w:right="170.07874015748033" w:firstLine="0"/>
              <w:jc w:val="both"/>
              <w:rPr/>
            </w:pPr>
            <w:r w:rsidDel="00000000" w:rsidR="00000000" w:rsidRPr="00000000">
              <w:rPr>
                <w:rtl w:val="0"/>
              </w:rPr>
              <w:t xml:space="preserve">Firmando digitalmente documentos clínicos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C">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D">
            <w:pPr>
              <w:spacing w:after="480" w:lineRule="auto"/>
              <w:ind w:left="113.38582677165356" w:right="170.07874015748033" w:firstLine="0"/>
              <w:jc w:val="both"/>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E">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FFF">
            <w:pPr>
              <w:spacing w:after="480" w:lineRule="auto"/>
              <w:ind w:left="113.38582677165356" w:right="170.07874015748033" w:firstLine="0"/>
              <w:jc w:val="both"/>
              <w:rPr/>
            </w:pPr>
            <w:r w:rsidDel="00000000" w:rsidR="00000000" w:rsidRPr="00000000">
              <w:rPr>
                <w:rtl w:val="0"/>
              </w:rPr>
              <w:t xml:space="preserve">Acreditación de autoría mediante el registro de Nombre, RUT, Registro Profesional y Timestamp.</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0">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1">
            <w:pPr>
              <w:spacing w:after="480" w:lineRule="auto"/>
              <w:ind w:left="113.38582677165356" w:right="170.07874015748033" w:firstLine="0"/>
              <w:jc w:val="both"/>
              <w:rPr/>
            </w:pPr>
            <w:r w:rsidDel="00000000" w:rsidR="00000000" w:rsidRPr="00000000">
              <w:rPr>
                <w:rtl w:val="0"/>
              </w:rPr>
              <w:t xml:space="preserve">Muy Alta, obligatorio en cada cierre de sesión clínica.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2">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3">
            <w:pPr>
              <w:spacing w:after="480" w:lineRule="auto"/>
              <w:ind w:left="113.38582677165356" w:right="170.07874015748033" w:firstLine="0"/>
              <w:jc w:val="both"/>
              <w:rPr/>
            </w:pPr>
            <w:r w:rsidDel="00000000" w:rsidR="00000000" w:rsidRPr="00000000">
              <w:rPr>
                <w:rtl w:val="0"/>
              </w:rPr>
              <w:t xml:space="preserve">El Profesional posee autenticación activa mediante credenciales válidas.</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4">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5">
            <w:pPr>
              <w:spacing w:after="480" w:lineRule="auto"/>
              <w:ind w:left="113.38582677165356" w:right="170.07874015748033" w:firstLine="0"/>
              <w:jc w:val="both"/>
              <w:rPr/>
            </w:pPr>
            <w:r w:rsidDel="00000000" w:rsidR="00000000" w:rsidRPr="00000000">
              <w:rPr>
                <w:rtl w:val="0"/>
              </w:rPr>
              <w:t xml:space="preserve">El Profesional solicita el cierre y firma del documento clínico en la interfaz de atención </w:t>
            </w:r>
            <w:r w:rsidDel="00000000" w:rsidR="00000000" w:rsidRPr="00000000">
              <w:rPr>
                <w:b w:val="1"/>
                <w:bCs w:val="1"/>
                <w:rtl w:val="0"/>
              </w:rPr>
              <w:t xml:space="preserve">[Excepción 1]</w:t>
            </w:r>
            <w:r w:rsidDel="00000000" w:rsidR="00000000" w:rsidRPr="00000000">
              <w:rPr>
                <w:rtl w:val="0"/>
              </w:rPr>
              <w:t xml:space="preserve">, el Sistema captura el Nombre, RUT y Número de Registro Profesional del autor desde su perfil </w:t>
            </w:r>
            <w:r w:rsidDel="00000000" w:rsidR="00000000" w:rsidRPr="00000000">
              <w:rPr>
                <w:b w:val="1"/>
                <w:bCs w:val="1"/>
                <w:rtl w:val="0"/>
              </w:rPr>
              <w:t xml:space="preserve">[Excepción 2]</w:t>
            </w:r>
            <w:r w:rsidDel="00000000" w:rsidR="00000000" w:rsidRPr="00000000">
              <w:rPr>
                <w:rtl w:val="0"/>
              </w:rPr>
              <w:t xml:space="preserve">, el Profesional aprueba la operación confirmando su intención de firma </w:t>
            </w:r>
            <w:r w:rsidDel="00000000" w:rsidR="00000000" w:rsidRPr="00000000">
              <w:rPr>
                <w:b w:val="1"/>
                <w:bCs w:val="1"/>
                <w:rtl w:val="0"/>
              </w:rPr>
              <w:t xml:space="preserve">[Excepción 3]</w:t>
            </w:r>
            <w:r w:rsidDel="00000000" w:rsidR="00000000" w:rsidRPr="00000000">
              <w:rPr>
                <w:rtl w:val="0"/>
              </w:rPr>
              <w:t xml:space="preserve">, el Sistema genera un Timestamp automático y vincula los datos al documento mediante la Firma Digital Simple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6">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7">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Profesional intenta firmar un documento con campos obligatorios vacíos. El Sistema bloquea la firma. El Profesional completa el formulario.</w:t>
            </w:r>
          </w:p>
          <w:p w:rsidR="00000000" w:rsidDel="00000000" w:rsidP="00000000" w:rsidRDefault="00000000" w:rsidRPr="00000000" w14:paraId="00001008">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detecta falta de acreditación en la Superintendencia de Salud. El Sistema impide la firma. El Profesional actualiza su perfil.</w:t>
            </w:r>
          </w:p>
          <w:p w:rsidR="00000000" w:rsidDel="00000000" w:rsidP="00000000" w:rsidRDefault="00000000" w:rsidRPr="00000000" w14:paraId="00001009">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Profesional rechaza el aviso de inalterabilidad. El Sistema cancela la firma. El Profesional continúa editando el documento.</w:t>
            </w:r>
          </w:p>
          <w:p w:rsidR="00000000" w:rsidDel="00000000" w:rsidP="00000000" w:rsidRDefault="00000000" w:rsidRPr="00000000" w14:paraId="0000100A">
            <w:pPr>
              <w:spacing w:after="480" w:lineRule="auto"/>
              <w:ind w:left="113.38582677165356" w:right="170.07874015748033" w:firstLine="0"/>
              <w:jc w:val="both"/>
              <w:rPr/>
            </w:pPr>
            <w:r w:rsidDel="00000000" w:rsidR="00000000" w:rsidRPr="00000000">
              <w:rPr>
                <w:b w:val="1"/>
                <w:bCs w:val="1"/>
                <w:rtl w:val="0"/>
              </w:rPr>
              <w:t xml:space="preserve">Excepción 4:</w:t>
            </w:r>
            <w:r w:rsidDel="00000000" w:rsidR="00000000" w:rsidRPr="00000000">
              <w:rPr>
                <w:rtl w:val="0"/>
              </w:rPr>
              <w:t xml:space="preserve"> El Sistema pierde sincronización con el servidor horario. El Sistema suspende el guardado. El Profesional reintenta la operación de sellado.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B">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C">
            <w:pPr>
              <w:spacing w:after="480" w:lineRule="auto"/>
              <w:ind w:left="113.38582677165356" w:right="170.07874015748033" w:firstLine="0"/>
              <w:jc w:val="both"/>
              <w:rPr/>
            </w:pPr>
            <w:r w:rsidDel="00000000" w:rsidR="00000000" w:rsidRPr="00000000">
              <w:rPr>
                <w:rtl w:val="0"/>
              </w:rPr>
              <w:t xml:space="preserve">El documento queda legalmente firmado y el autor identificado de forma unívoca.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D">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0E">
            <w:pPr>
              <w:spacing w:after="480" w:lineRule="auto"/>
              <w:ind w:left="113.38582677165356" w:right="170.07874015748033" w:firstLine="0"/>
              <w:rPr/>
            </w:pPr>
            <w:r w:rsidDel="00000000" w:rsidR="00000000" w:rsidRPr="00000000">
              <w:rPr>
                <w:rtl w:val="0"/>
              </w:rPr>
              <w:t xml:space="preserve">RF02, RF30, RF36.</w:t>
            </w:r>
          </w:p>
        </w:tc>
      </w:tr>
    </w:tbl>
    <w:p w:rsidR="00000000" w:rsidDel="00000000" w:rsidP="00000000" w:rsidRDefault="00000000" w:rsidRPr="00000000" w14:paraId="0000100F">
      <w:pPr>
        <w:pStyle w:val="Heading3"/>
        <w:keepNext w:val="0"/>
        <w:keepLines w:val="0"/>
        <w:spacing w:before="0" w:lineRule="auto"/>
        <w:ind w:left="113.38582677165356" w:right="170.07874015748033" w:firstLine="0"/>
        <w:rPr>
          <w:b w:val="1"/>
          <w:bCs w:val="1"/>
          <w:color w:val="000000"/>
          <w:sz w:val="26"/>
          <w:szCs w:val="26"/>
        </w:rPr>
      </w:pPr>
      <w:bookmarkStart w:colFirst="0" w:colLast="0" w:name="_mf9rmrsmlhdd" w:id="138"/>
      <w:bookmarkEnd w:id="138"/>
      <w:r w:rsidDel="00000000" w:rsidR="00000000" w:rsidRPr="00000000">
        <w:rPr>
          <w:rtl w:val="0"/>
        </w:rPr>
      </w:r>
    </w:p>
    <w:p w:rsidR="00000000" w:rsidDel="00000000" w:rsidP="00000000" w:rsidRDefault="00000000" w:rsidRPr="00000000" w14:paraId="00001010">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11">
      <w:pPr>
        <w:spacing w:line="360" w:lineRule="auto"/>
        <w:jc w:val="center"/>
        <w:rPr>
          <w:sz w:val="18"/>
          <w:szCs w:val="18"/>
        </w:rPr>
      </w:pPr>
      <w:r w:rsidDel="00000000" w:rsidR="00000000" w:rsidRPr="00000000">
        <w:rPr>
          <w:rtl w:val="0"/>
        </w:rPr>
      </w:r>
    </w:p>
    <w:p w:rsidR="00000000" w:rsidDel="00000000" w:rsidP="00000000" w:rsidRDefault="00000000" w:rsidRPr="00000000" w14:paraId="00001012">
      <w:pPr>
        <w:spacing w:line="360" w:lineRule="auto"/>
        <w:jc w:val="center"/>
        <w:rPr>
          <w:sz w:val="18"/>
          <w:szCs w:val="18"/>
        </w:rPr>
      </w:pPr>
      <w:r w:rsidDel="00000000" w:rsidR="00000000" w:rsidRPr="00000000">
        <w:rPr>
          <w:rtl w:val="0"/>
        </w:rPr>
      </w:r>
    </w:p>
    <w:p w:rsidR="00000000" w:rsidDel="00000000" w:rsidP="00000000" w:rsidRDefault="00000000" w:rsidRPr="00000000" w14:paraId="00001013">
      <w:pPr>
        <w:spacing w:line="360" w:lineRule="auto"/>
        <w:jc w:val="center"/>
        <w:rPr>
          <w:sz w:val="18"/>
          <w:szCs w:val="18"/>
        </w:rPr>
      </w:pPr>
      <w:r w:rsidDel="00000000" w:rsidR="00000000" w:rsidRPr="00000000">
        <w:rPr>
          <w:rtl w:val="0"/>
        </w:rPr>
      </w:r>
    </w:p>
    <w:p w:rsidR="00000000" w:rsidDel="00000000" w:rsidP="00000000" w:rsidRDefault="00000000" w:rsidRPr="00000000" w14:paraId="00001014">
      <w:pPr>
        <w:spacing w:line="360" w:lineRule="auto"/>
        <w:jc w:val="center"/>
        <w:rPr>
          <w:sz w:val="18"/>
          <w:szCs w:val="18"/>
        </w:rPr>
      </w:pPr>
      <w:r w:rsidDel="00000000" w:rsidR="00000000" w:rsidRPr="00000000">
        <w:rPr>
          <w:rtl w:val="0"/>
        </w:rPr>
      </w:r>
    </w:p>
    <w:p w:rsidR="00000000" w:rsidDel="00000000" w:rsidP="00000000" w:rsidRDefault="00000000" w:rsidRPr="00000000" w14:paraId="00001015">
      <w:pPr>
        <w:spacing w:line="360" w:lineRule="auto"/>
        <w:jc w:val="center"/>
        <w:rPr>
          <w:sz w:val="18"/>
          <w:szCs w:val="18"/>
        </w:rPr>
      </w:pPr>
      <w:r w:rsidDel="00000000" w:rsidR="00000000" w:rsidRPr="00000000">
        <w:rPr>
          <w:rtl w:val="0"/>
        </w:rPr>
      </w:r>
    </w:p>
    <w:p w:rsidR="00000000" w:rsidDel="00000000" w:rsidP="00000000" w:rsidRDefault="00000000" w:rsidRPr="00000000" w14:paraId="00001016">
      <w:pPr>
        <w:spacing w:line="360" w:lineRule="auto"/>
        <w:jc w:val="center"/>
        <w:rPr>
          <w:sz w:val="18"/>
          <w:szCs w:val="18"/>
        </w:rPr>
      </w:pPr>
      <w:r w:rsidDel="00000000" w:rsidR="00000000" w:rsidRPr="00000000">
        <w:rPr>
          <w:rtl w:val="0"/>
        </w:rPr>
      </w:r>
    </w:p>
    <w:p w:rsidR="00000000" w:rsidDel="00000000" w:rsidP="00000000" w:rsidRDefault="00000000" w:rsidRPr="00000000" w14:paraId="00001017">
      <w:pPr>
        <w:spacing w:line="360" w:lineRule="auto"/>
        <w:jc w:val="center"/>
        <w:rPr>
          <w:sz w:val="18"/>
          <w:szCs w:val="18"/>
        </w:rPr>
      </w:pPr>
      <w:r w:rsidDel="00000000" w:rsidR="00000000" w:rsidRPr="00000000">
        <w:rPr>
          <w:rtl w:val="0"/>
        </w:rPr>
      </w:r>
    </w:p>
    <w:p w:rsidR="00000000" w:rsidDel="00000000" w:rsidP="00000000" w:rsidRDefault="00000000" w:rsidRPr="00000000" w14:paraId="00001018">
      <w:pPr>
        <w:spacing w:line="360" w:lineRule="auto"/>
        <w:jc w:val="center"/>
        <w:rPr>
          <w:sz w:val="18"/>
          <w:szCs w:val="18"/>
        </w:rPr>
      </w:pPr>
      <w:r w:rsidDel="00000000" w:rsidR="00000000" w:rsidRPr="00000000">
        <w:rPr>
          <w:rtl w:val="0"/>
        </w:rPr>
      </w:r>
    </w:p>
    <w:p w:rsidR="00000000" w:rsidDel="00000000" w:rsidP="00000000" w:rsidRDefault="00000000" w:rsidRPr="00000000" w14:paraId="00001019">
      <w:pPr>
        <w:spacing w:line="360" w:lineRule="auto"/>
        <w:jc w:val="center"/>
        <w:rPr>
          <w:sz w:val="18"/>
          <w:szCs w:val="18"/>
        </w:rPr>
      </w:pPr>
      <w:r w:rsidDel="00000000" w:rsidR="00000000" w:rsidRPr="00000000">
        <w:rPr>
          <w:rtl w:val="0"/>
        </w:rPr>
      </w:r>
    </w:p>
    <w:p w:rsidR="00000000" w:rsidDel="00000000" w:rsidP="00000000" w:rsidRDefault="00000000" w:rsidRPr="00000000" w14:paraId="0000101A">
      <w:pPr>
        <w:spacing w:line="360" w:lineRule="auto"/>
        <w:jc w:val="center"/>
        <w:rPr>
          <w:sz w:val="18"/>
          <w:szCs w:val="18"/>
        </w:rPr>
      </w:pPr>
      <w:r w:rsidDel="00000000" w:rsidR="00000000" w:rsidRPr="00000000">
        <w:rPr>
          <w:rtl w:val="0"/>
        </w:rPr>
      </w:r>
    </w:p>
    <w:p w:rsidR="00000000" w:rsidDel="00000000" w:rsidP="00000000" w:rsidRDefault="00000000" w:rsidRPr="00000000" w14:paraId="0000101B">
      <w:pPr>
        <w:spacing w:line="360" w:lineRule="auto"/>
        <w:jc w:val="center"/>
        <w:rPr>
          <w:sz w:val="18"/>
          <w:szCs w:val="18"/>
        </w:rPr>
      </w:pPr>
      <w:r w:rsidDel="00000000" w:rsidR="00000000" w:rsidRPr="00000000">
        <w:rPr>
          <w:rtl w:val="0"/>
        </w:rPr>
      </w:r>
    </w:p>
    <w:p w:rsidR="00000000" w:rsidDel="00000000" w:rsidP="00000000" w:rsidRDefault="00000000" w:rsidRPr="00000000" w14:paraId="0000101C">
      <w:pPr>
        <w:pStyle w:val="Heading5"/>
        <w:jc w:val="center"/>
        <w:rPr>
          <w:i w:val="1"/>
          <w:iCs w:val="1"/>
        </w:rPr>
      </w:pPr>
      <w:bookmarkStart w:colFirst="0" w:colLast="0" w:name="_dijzjsry77jq" w:id="139"/>
      <w:bookmarkEnd w:id="139"/>
      <w:r w:rsidDel="00000000" w:rsidR="00000000" w:rsidRPr="00000000">
        <w:rPr>
          <w:i w:val="1"/>
          <w:iCs w:val="1"/>
          <w:color w:val="000000"/>
          <w:sz w:val="18"/>
          <w:szCs w:val="18"/>
          <w:rtl w:val="0"/>
        </w:rPr>
        <w:t xml:space="preserve">Tabla 8.38: “CU37 - Emitiendo informe de alta y cierre de episodio”</w:t>
      </w:r>
      <w:r w:rsidDel="00000000" w:rsidR="00000000" w:rsidRPr="00000000">
        <w:rPr>
          <w:rtl w:val="0"/>
        </w:rPr>
      </w:r>
    </w:p>
    <w:tbl>
      <w:tblPr>
        <w:tblStyle w:val="Table3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1D">
            <w:pPr>
              <w:ind w:left="113.38582677165356" w:right="170.07874015748033" w:firstLine="0"/>
              <w:rPr>
                <w:b w:val="1"/>
                <w:bCs w:val="1"/>
                <w:sz w:val="24"/>
                <w:szCs w:val="24"/>
              </w:rPr>
            </w:pPr>
            <w:r w:rsidDel="00000000" w:rsidR="00000000" w:rsidRPr="00000000">
              <w:rPr>
                <w:b w:val="1"/>
                <w:bCs w:val="1"/>
                <w:sz w:val="24"/>
                <w:szCs w:val="24"/>
                <w:rtl w:val="0"/>
              </w:rPr>
              <w:t xml:space="preserve">CU37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1E">
            <w:pPr>
              <w:ind w:left="113.38582677165356" w:right="170.07874015748033" w:firstLine="0"/>
              <w:rPr>
                <w:b w:val="1"/>
                <w:bCs w:val="1"/>
                <w:sz w:val="24"/>
                <w:szCs w:val="24"/>
              </w:rPr>
            </w:pPr>
            <w:r w:rsidDel="00000000" w:rsidR="00000000" w:rsidRPr="00000000">
              <w:rPr>
                <w:b w:val="1"/>
                <w:bCs w:val="1"/>
                <w:sz w:val="24"/>
                <w:szCs w:val="24"/>
                <w:rtl w:val="0"/>
              </w:rPr>
              <w:t xml:space="preserve">Emitiendo informe de alta y cierre de episodio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1F">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0">
            <w:pPr>
              <w:spacing w:after="480" w:lineRule="auto"/>
              <w:ind w:left="113.38582677165356" w:right="170.07874015748033" w:firstLine="0"/>
              <w:rPr/>
            </w:pPr>
            <w:r w:rsidDel="00000000" w:rsidR="00000000" w:rsidRPr="00000000">
              <w:rPr>
                <w:rtl w:val="0"/>
              </w:rPr>
              <w:t xml:space="preserve">Emitiendo informe de alta y cierre de episodio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1">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2">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3">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4">
            <w:pPr>
              <w:spacing w:after="480" w:lineRule="auto"/>
              <w:ind w:left="113.38582677165356" w:right="170.07874015748033" w:firstLine="0"/>
              <w:rPr/>
            </w:pPr>
            <w:r w:rsidDel="00000000" w:rsidR="00000000" w:rsidRPr="00000000">
              <w:rPr>
                <w:rtl w:val="0"/>
              </w:rPr>
              <w:t xml:space="preserve">Generación de un informe de egreso consolidado y ejecución del cierre formal del Episodio Clínico.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5">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6">
            <w:pPr>
              <w:spacing w:after="480" w:lineRule="auto"/>
              <w:ind w:left="113.38582677165356" w:right="170.07874015748033" w:firstLine="0"/>
              <w:rPr/>
            </w:pPr>
            <w:r w:rsidDel="00000000" w:rsidR="00000000" w:rsidRPr="00000000">
              <w:rPr>
                <w:rtl w:val="0"/>
              </w:rPr>
              <w:t xml:space="preserve">Baja, ejecutada al finalizar el ciclo de tratamiento del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7">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8">
            <w:pPr>
              <w:spacing w:after="480" w:lineRule="auto"/>
              <w:ind w:left="113.38582677165356" w:right="170.07874015748033" w:firstLine="0"/>
              <w:rPr/>
            </w:pPr>
            <w:r w:rsidDel="00000000" w:rsidR="00000000" w:rsidRPr="00000000">
              <w:rPr>
                <w:rtl w:val="0"/>
              </w:rPr>
              <w:t xml:space="preserve">El Paciente alcanzó el umbral de cumplimiento de objetivos terapéuticos.</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9">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A">
            <w:pPr>
              <w:spacing w:after="480" w:lineRule="auto"/>
              <w:ind w:left="113.38582677165356" w:right="170.07874015748033" w:firstLine="0"/>
              <w:rPr/>
            </w:pPr>
            <w:r w:rsidDel="00000000" w:rsidR="00000000" w:rsidRPr="00000000">
              <w:rPr>
                <w:rtl w:val="0"/>
              </w:rPr>
              <w:t xml:space="preserve">El Profesional accede a la funcionalidad de generación de informe de alta en el menú del paciente </w:t>
            </w:r>
            <w:r w:rsidDel="00000000" w:rsidR="00000000" w:rsidRPr="00000000">
              <w:rPr>
                <w:b w:val="1"/>
                <w:bCs w:val="1"/>
                <w:rtl w:val="0"/>
              </w:rPr>
              <w:t xml:space="preserve">[Excepción 1]</w:t>
            </w:r>
            <w:r w:rsidDel="00000000" w:rsidR="00000000" w:rsidRPr="00000000">
              <w:rPr>
                <w:rtl w:val="0"/>
              </w:rPr>
              <w:t xml:space="preserve">, el Sistema consolida automáticamente el historial de evolución extrayendo el estado final </w:t>
            </w:r>
            <w:r w:rsidDel="00000000" w:rsidR="00000000" w:rsidRPr="00000000">
              <w:rPr>
                <w:b w:val="1"/>
                <w:bCs w:val="1"/>
                <w:rtl w:val="0"/>
              </w:rPr>
              <w:t xml:space="preserve">[Excepción 2]</w:t>
            </w:r>
            <w:r w:rsidDel="00000000" w:rsidR="00000000" w:rsidRPr="00000000">
              <w:rPr>
                <w:rtl w:val="0"/>
              </w:rPr>
              <w:t xml:space="preserve">, el Profesional redacta y registra las pautas de continuidad terapéutica </w:t>
            </w:r>
            <w:r w:rsidDel="00000000" w:rsidR="00000000" w:rsidRPr="00000000">
              <w:rPr>
                <w:b w:val="1"/>
                <w:bCs w:val="1"/>
                <w:rtl w:val="0"/>
              </w:rPr>
              <w:t xml:space="preserve">[Excepción 3]</w:t>
            </w:r>
            <w:r w:rsidDel="00000000" w:rsidR="00000000" w:rsidRPr="00000000">
              <w:rPr>
                <w:rtl w:val="0"/>
              </w:rPr>
              <w:t xml:space="preserve">, el Sistema ejecuta el cambio de estado a Cerrado para el Episodio Clínico en la base de datos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B">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2C">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Profesional selecciona un Episodio Clínico ya cerrado. El Sistema desactiva los controles de emisión. El Profesional selecciona un proceso activo.</w:t>
            </w:r>
          </w:p>
          <w:p w:rsidR="00000000" w:rsidDel="00000000" w:rsidP="00000000" w:rsidRDefault="00000000" w:rsidRPr="00000000" w14:paraId="0000102D">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registros de evolución incompletos o sin firma. El Sistema emite una alerta de bloqueo. El Profesional regulariza los documentos pendientes.</w:t>
            </w:r>
          </w:p>
          <w:p w:rsidR="00000000" w:rsidDel="00000000" w:rsidP="00000000" w:rsidRDefault="00000000" w:rsidRPr="00000000" w14:paraId="0000102E">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Profesional excede el límite de caracteres en la pauta. El Sistema trunca el texto informando el límite. El Profesional ajusta la redacción.</w:t>
            </w:r>
          </w:p>
          <w:p w:rsidR="00000000" w:rsidDel="00000000" w:rsidP="00000000" w:rsidRDefault="00000000" w:rsidRPr="00000000" w14:paraId="0000102F">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detecta sesiones futuras agendadas para el Episodio. El Sistema detiene el cierre y requiere cancelación. El Profesional anula las citas remanentes.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30">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31">
            <w:pPr>
              <w:spacing w:after="480" w:lineRule="auto"/>
              <w:ind w:left="113.38582677165356" w:right="170.07874015748033" w:firstLine="0"/>
              <w:rPr/>
            </w:pPr>
            <w:r w:rsidDel="00000000" w:rsidR="00000000" w:rsidRPr="00000000">
              <w:rPr>
                <w:rtl w:val="0"/>
              </w:rPr>
              <w:t xml:space="preserve">El informe de alta queda disponible en la ficha y el Episodio Clínico transita a estado cerrado.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32">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33">
            <w:pPr>
              <w:spacing w:after="480" w:lineRule="auto"/>
              <w:ind w:left="113.38582677165356" w:right="170.07874015748033" w:firstLine="0"/>
              <w:rPr/>
            </w:pPr>
            <w:r w:rsidDel="00000000" w:rsidR="00000000" w:rsidRPr="00000000">
              <w:rPr>
                <w:rtl w:val="0"/>
              </w:rPr>
              <w:t xml:space="preserve">RF28, RF32, RF37, RF51, RF78.</w:t>
            </w:r>
          </w:p>
        </w:tc>
      </w:tr>
    </w:tbl>
    <w:p w:rsidR="00000000" w:rsidDel="00000000" w:rsidP="00000000" w:rsidRDefault="00000000" w:rsidRPr="00000000" w14:paraId="00001034">
      <w:pPr>
        <w:pStyle w:val="Heading3"/>
        <w:keepNext w:val="0"/>
        <w:keepLines w:val="0"/>
        <w:spacing w:before="0" w:lineRule="auto"/>
        <w:ind w:left="113.38582677165356" w:right="170.07874015748033" w:firstLine="0"/>
        <w:rPr>
          <w:b w:val="1"/>
          <w:bCs w:val="1"/>
          <w:color w:val="000000"/>
          <w:sz w:val="26"/>
          <w:szCs w:val="26"/>
        </w:rPr>
      </w:pPr>
      <w:bookmarkStart w:colFirst="0" w:colLast="0" w:name="_3udqxinzhbdn" w:id="140"/>
      <w:bookmarkEnd w:id="140"/>
      <w:r w:rsidDel="00000000" w:rsidR="00000000" w:rsidRPr="00000000">
        <w:rPr>
          <w:rtl w:val="0"/>
        </w:rPr>
      </w:r>
    </w:p>
    <w:p w:rsidR="00000000" w:rsidDel="00000000" w:rsidP="00000000" w:rsidRDefault="00000000" w:rsidRPr="00000000" w14:paraId="0000103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36">
      <w:pPr>
        <w:spacing w:line="360" w:lineRule="auto"/>
        <w:jc w:val="center"/>
        <w:rPr>
          <w:sz w:val="18"/>
          <w:szCs w:val="18"/>
        </w:rPr>
      </w:pPr>
      <w:r w:rsidDel="00000000" w:rsidR="00000000" w:rsidRPr="00000000">
        <w:rPr>
          <w:rtl w:val="0"/>
        </w:rPr>
      </w:r>
    </w:p>
    <w:p w:rsidR="00000000" w:rsidDel="00000000" w:rsidP="00000000" w:rsidRDefault="00000000" w:rsidRPr="00000000" w14:paraId="00001037">
      <w:pPr>
        <w:spacing w:line="360" w:lineRule="auto"/>
        <w:jc w:val="center"/>
        <w:rPr>
          <w:sz w:val="18"/>
          <w:szCs w:val="18"/>
        </w:rPr>
      </w:pPr>
      <w:r w:rsidDel="00000000" w:rsidR="00000000" w:rsidRPr="00000000">
        <w:rPr>
          <w:rtl w:val="0"/>
        </w:rPr>
      </w:r>
    </w:p>
    <w:p w:rsidR="00000000" w:rsidDel="00000000" w:rsidP="00000000" w:rsidRDefault="00000000" w:rsidRPr="00000000" w14:paraId="00001038">
      <w:pPr>
        <w:spacing w:line="360" w:lineRule="auto"/>
        <w:jc w:val="center"/>
        <w:rPr>
          <w:sz w:val="18"/>
          <w:szCs w:val="18"/>
        </w:rPr>
      </w:pPr>
      <w:r w:rsidDel="00000000" w:rsidR="00000000" w:rsidRPr="00000000">
        <w:rPr>
          <w:rtl w:val="0"/>
        </w:rPr>
      </w:r>
    </w:p>
    <w:p w:rsidR="00000000" w:rsidDel="00000000" w:rsidP="00000000" w:rsidRDefault="00000000" w:rsidRPr="00000000" w14:paraId="00001039">
      <w:pPr>
        <w:spacing w:line="360" w:lineRule="auto"/>
        <w:jc w:val="center"/>
        <w:rPr>
          <w:sz w:val="18"/>
          <w:szCs w:val="18"/>
        </w:rPr>
      </w:pPr>
      <w:r w:rsidDel="00000000" w:rsidR="00000000" w:rsidRPr="00000000">
        <w:rPr>
          <w:rtl w:val="0"/>
        </w:rPr>
      </w:r>
    </w:p>
    <w:p w:rsidR="00000000" w:rsidDel="00000000" w:rsidP="00000000" w:rsidRDefault="00000000" w:rsidRPr="00000000" w14:paraId="0000103A">
      <w:pPr>
        <w:spacing w:line="360" w:lineRule="auto"/>
        <w:jc w:val="center"/>
        <w:rPr>
          <w:sz w:val="18"/>
          <w:szCs w:val="18"/>
        </w:rPr>
      </w:pPr>
      <w:r w:rsidDel="00000000" w:rsidR="00000000" w:rsidRPr="00000000">
        <w:rPr>
          <w:rtl w:val="0"/>
        </w:rPr>
      </w:r>
    </w:p>
    <w:p w:rsidR="00000000" w:rsidDel="00000000" w:rsidP="00000000" w:rsidRDefault="00000000" w:rsidRPr="00000000" w14:paraId="0000103B">
      <w:pPr>
        <w:spacing w:line="360" w:lineRule="auto"/>
        <w:jc w:val="center"/>
        <w:rPr>
          <w:sz w:val="18"/>
          <w:szCs w:val="18"/>
        </w:rPr>
      </w:pPr>
      <w:r w:rsidDel="00000000" w:rsidR="00000000" w:rsidRPr="00000000">
        <w:rPr>
          <w:rtl w:val="0"/>
        </w:rPr>
      </w:r>
    </w:p>
    <w:p w:rsidR="00000000" w:rsidDel="00000000" w:rsidP="00000000" w:rsidRDefault="00000000" w:rsidRPr="00000000" w14:paraId="0000103C">
      <w:pPr>
        <w:spacing w:line="360" w:lineRule="auto"/>
        <w:jc w:val="center"/>
        <w:rPr>
          <w:sz w:val="18"/>
          <w:szCs w:val="18"/>
        </w:rPr>
      </w:pPr>
      <w:r w:rsidDel="00000000" w:rsidR="00000000" w:rsidRPr="00000000">
        <w:rPr>
          <w:rtl w:val="0"/>
        </w:rPr>
      </w:r>
    </w:p>
    <w:p w:rsidR="00000000" w:rsidDel="00000000" w:rsidP="00000000" w:rsidRDefault="00000000" w:rsidRPr="00000000" w14:paraId="0000103D">
      <w:pPr>
        <w:spacing w:line="360" w:lineRule="auto"/>
        <w:jc w:val="center"/>
        <w:rPr>
          <w:sz w:val="18"/>
          <w:szCs w:val="18"/>
        </w:rPr>
      </w:pPr>
      <w:r w:rsidDel="00000000" w:rsidR="00000000" w:rsidRPr="00000000">
        <w:rPr>
          <w:rtl w:val="0"/>
        </w:rPr>
      </w:r>
    </w:p>
    <w:p w:rsidR="00000000" w:rsidDel="00000000" w:rsidP="00000000" w:rsidRDefault="00000000" w:rsidRPr="00000000" w14:paraId="0000103E">
      <w:pPr>
        <w:spacing w:line="360" w:lineRule="auto"/>
        <w:jc w:val="center"/>
        <w:rPr>
          <w:sz w:val="18"/>
          <w:szCs w:val="18"/>
        </w:rPr>
      </w:pPr>
      <w:r w:rsidDel="00000000" w:rsidR="00000000" w:rsidRPr="00000000">
        <w:rPr>
          <w:rtl w:val="0"/>
        </w:rPr>
      </w:r>
    </w:p>
    <w:p w:rsidR="00000000" w:rsidDel="00000000" w:rsidP="00000000" w:rsidRDefault="00000000" w:rsidRPr="00000000" w14:paraId="0000103F">
      <w:pPr>
        <w:spacing w:line="360" w:lineRule="auto"/>
        <w:jc w:val="center"/>
        <w:rPr>
          <w:sz w:val="18"/>
          <w:szCs w:val="18"/>
        </w:rPr>
      </w:pPr>
      <w:r w:rsidDel="00000000" w:rsidR="00000000" w:rsidRPr="00000000">
        <w:rPr>
          <w:rtl w:val="0"/>
        </w:rPr>
      </w:r>
    </w:p>
    <w:p w:rsidR="00000000" w:rsidDel="00000000" w:rsidP="00000000" w:rsidRDefault="00000000" w:rsidRPr="00000000" w14:paraId="00001040">
      <w:pPr>
        <w:spacing w:line="360" w:lineRule="auto"/>
        <w:jc w:val="center"/>
        <w:rPr>
          <w:sz w:val="18"/>
          <w:szCs w:val="18"/>
        </w:rPr>
      </w:pPr>
      <w:r w:rsidDel="00000000" w:rsidR="00000000" w:rsidRPr="00000000">
        <w:rPr>
          <w:rtl w:val="0"/>
        </w:rPr>
      </w:r>
    </w:p>
    <w:p w:rsidR="00000000" w:rsidDel="00000000" w:rsidP="00000000" w:rsidRDefault="00000000" w:rsidRPr="00000000" w14:paraId="00001041">
      <w:pPr>
        <w:pStyle w:val="Heading5"/>
        <w:jc w:val="center"/>
        <w:rPr>
          <w:i w:val="1"/>
          <w:iCs w:val="1"/>
        </w:rPr>
      </w:pPr>
      <w:bookmarkStart w:colFirst="0" w:colLast="0" w:name="_rzuqu8kazls2" w:id="141"/>
      <w:bookmarkEnd w:id="141"/>
      <w:r w:rsidDel="00000000" w:rsidR="00000000" w:rsidRPr="00000000">
        <w:rPr>
          <w:i w:val="1"/>
          <w:iCs w:val="1"/>
          <w:color w:val="000000"/>
          <w:sz w:val="18"/>
          <w:szCs w:val="18"/>
          <w:rtl w:val="0"/>
        </w:rPr>
        <w:t xml:space="preserve">Tabla 8.39: “</w:t>
      </w:r>
      <w:r w:rsidDel="00000000" w:rsidR="00000000" w:rsidRPr="00000000">
        <w:rPr>
          <w:i w:val="1"/>
          <w:iCs w:val="1"/>
          <w:color w:val="000000"/>
          <w:sz w:val="18"/>
          <w:szCs w:val="18"/>
          <w:rtl w:val="0"/>
        </w:rPr>
        <w:t xml:space="preserve">CU38</w:t>
      </w:r>
      <w:r w:rsidDel="00000000" w:rsidR="00000000" w:rsidRPr="00000000">
        <w:rPr>
          <w:i w:val="1"/>
          <w:iCs w:val="1"/>
          <w:color w:val="000000"/>
          <w:sz w:val="18"/>
          <w:szCs w:val="18"/>
          <w:rtl w:val="0"/>
        </w:rPr>
        <w:t xml:space="preserve"> - Registrando marcas temporales de la prestación”</w:t>
      </w:r>
      <w:r w:rsidDel="00000000" w:rsidR="00000000" w:rsidRPr="00000000">
        <w:rPr>
          <w:rtl w:val="0"/>
        </w:rPr>
      </w:r>
    </w:p>
    <w:tbl>
      <w:tblPr>
        <w:tblStyle w:val="Table39"/>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2">
            <w:pPr>
              <w:ind w:left="113.38582677165356" w:right="170.07874015748033" w:firstLine="0"/>
              <w:rPr>
                <w:b w:val="1"/>
                <w:bCs w:val="1"/>
                <w:sz w:val="24"/>
                <w:szCs w:val="24"/>
              </w:rPr>
            </w:pPr>
            <w:r w:rsidDel="00000000" w:rsidR="00000000" w:rsidRPr="00000000">
              <w:rPr>
                <w:b w:val="1"/>
                <w:bCs w:val="1"/>
                <w:sz w:val="24"/>
                <w:szCs w:val="24"/>
                <w:rtl w:val="0"/>
              </w:rPr>
              <w:t xml:space="preserve">CU38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3">
            <w:pPr>
              <w:ind w:left="113.38582677165356" w:right="170.07874015748033" w:firstLine="0"/>
              <w:rPr>
                <w:b w:val="1"/>
                <w:bCs w:val="1"/>
                <w:sz w:val="24"/>
                <w:szCs w:val="24"/>
              </w:rPr>
            </w:pPr>
            <w:r w:rsidDel="00000000" w:rsidR="00000000" w:rsidRPr="00000000">
              <w:rPr>
                <w:b w:val="1"/>
                <w:bCs w:val="1"/>
                <w:sz w:val="24"/>
                <w:szCs w:val="24"/>
                <w:rtl w:val="0"/>
              </w:rPr>
              <w:t xml:space="preserve">Registrando marcas temporales de la prestación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4">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5">
            <w:pPr>
              <w:spacing w:after="480" w:lineRule="auto"/>
              <w:ind w:left="113.38582677165356" w:right="170.07874015748033" w:firstLine="0"/>
              <w:rPr/>
            </w:pPr>
            <w:r w:rsidDel="00000000" w:rsidR="00000000" w:rsidRPr="00000000">
              <w:rPr>
                <w:rtl w:val="0"/>
              </w:rPr>
              <w:t xml:space="preserve">Registrando marcas temporales de la prestación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6">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7">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8">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9">
            <w:pPr>
              <w:spacing w:after="480" w:lineRule="auto"/>
              <w:ind w:left="113.38582677165356" w:right="170.07874015748033" w:firstLine="0"/>
              <w:rPr/>
            </w:pPr>
            <w:r w:rsidDel="00000000" w:rsidR="00000000" w:rsidRPr="00000000">
              <w:rPr>
                <w:rtl w:val="0"/>
              </w:rPr>
              <w:t xml:space="preserve">Captura del Timestamp de inicio y término para calcular la duración total de la atención.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A">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B">
            <w:pPr>
              <w:spacing w:after="480" w:lineRule="auto"/>
              <w:ind w:left="113.38582677165356" w:right="170.07874015748033" w:firstLine="0"/>
              <w:rPr/>
            </w:pPr>
            <w:r w:rsidDel="00000000" w:rsidR="00000000" w:rsidRPr="00000000">
              <w:rPr>
                <w:rtl w:val="0"/>
              </w:rPr>
              <w:t xml:space="preserve">Muy Alta, ejecutada en cada sesión clínica.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C">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D">
            <w:pPr>
              <w:spacing w:after="480" w:lineRule="auto"/>
              <w:ind w:left="113.38582677165356" w:right="170.07874015748033" w:firstLine="0"/>
              <w:rPr/>
            </w:pPr>
            <w:r w:rsidDel="00000000" w:rsidR="00000000" w:rsidRPr="00000000">
              <w:rPr>
                <w:rtl w:val="0"/>
              </w:rPr>
              <w:t xml:space="preserve">La cita se encuentra en estado habilitado para iniciar la atención.</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E">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4F">
            <w:pPr>
              <w:spacing w:after="480" w:lineRule="auto"/>
              <w:ind w:left="113.38582677165356" w:right="170.07874015748033" w:firstLine="0"/>
              <w:jc w:val="both"/>
              <w:rPr/>
            </w:pPr>
            <w:r w:rsidDel="00000000" w:rsidR="00000000" w:rsidRPr="00000000">
              <w:rPr>
                <w:rtl w:val="0"/>
              </w:rPr>
              <w:t xml:space="preserve">El Profesional ejecuta la acción de iniciar atención en el Dispositivo </w:t>
            </w:r>
            <w:r w:rsidDel="00000000" w:rsidR="00000000" w:rsidRPr="00000000">
              <w:rPr>
                <w:b w:val="1"/>
                <w:bCs w:val="1"/>
                <w:rtl w:val="0"/>
              </w:rPr>
              <w:t xml:space="preserve">[Excepción 1]</w:t>
            </w:r>
            <w:r w:rsidDel="00000000" w:rsidR="00000000" w:rsidRPr="00000000">
              <w:rPr>
                <w:rtl w:val="0"/>
              </w:rPr>
              <w:t xml:space="preserve">, el Sistema registra automáticamente el Timestamp de inicio en la bitácora </w:t>
            </w:r>
            <w:r w:rsidDel="00000000" w:rsidR="00000000" w:rsidRPr="00000000">
              <w:rPr>
                <w:b w:val="1"/>
                <w:bCs w:val="1"/>
                <w:rtl w:val="0"/>
              </w:rPr>
              <w:t xml:space="preserve">[Excepción 2]</w:t>
            </w:r>
            <w:r w:rsidDel="00000000" w:rsidR="00000000" w:rsidRPr="00000000">
              <w:rPr>
                <w:rtl w:val="0"/>
              </w:rPr>
              <w:t xml:space="preserve">, el Profesional marca la finalización del encuentro clínico tras concluir la intervención </w:t>
            </w:r>
            <w:r w:rsidDel="00000000" w:rsidR="00000000" w:rsidRPr="00000000">
              <w:rPr>
                <w:b w:val="1"/>
                <w:bCs w:val="1"/>
                <w:rtl w:val="0"/>
              </w:rPr>
              <w:t xml:space="preserve">[Excepción 3]</w:t>
            </w:r>
            <w:r w:rsidDel="00000000" w:rsidR="00000000" w:rsidRPr="00000000">
              <w:rPr>
                <w:rtl w:val="0"/>
              </w:rPr>
              <w:t xml:space="preserve">, el Sistema registra el Timestamp de término y calcula la duración total de la prestación de salud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50">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51">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Profesional inicia la atención antes del Bloque Horario agendado. El Sistema despliega un aviso de auditoría temporal. El Profesional confirma el inicio anticipado.</w:t>
            </w:r>
          </w:p>
          <w:p w:rsidR="00000000" w:rsidDel="00000000" w:rsidP="00000000" w:rsidRDefault="00000000" w:rsidRPr="00000000" w14:paraId="00001052">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sufre desincronización con el servidor NTP. El Sistema levanta una excepción de trazabilidad. El Profesional registra la hora de forma manual justificada.</w:t>
            </w:r>
          </w:p>
          <w:p w:rsidR="00000000" w:rsidDel="00000000" w:rsidP="00000000" w:rsidRDefault="00000000" w:rsidRPr="00000000" w14:paraId="00001053">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Profesional abandona la interfaz sin marcar el término. El Sistema mantiene el estado activo. El Profesional marca el cierre en su siguiente acceso.</w:t>
            </w:r>
          </w:p>
          <w:p w:rsidR="00000000" w:rsidDel="00000000" w:rsidP="00000000" w:rsidRDefault="00000000" w:rsidRPr="00000000" w14:paraId="00001054">
            <w:pPr>
              <w:spacing w:after="480" w:lineRule="auto"/>
              <w:ind w:left="113.38582677165356" w:right="170.07874015748033" w:firstLine="0"/>
              <w:jc w:val="both"/>
              <w:rPr/>
            </w:pPr>
            <w:r w:rsidDel="00000000" w:rsidR="00000000" w:rsidRPr="00000000">
              <w:rPr>
                <w:b w:val="1"/>
                <w:bCs w:val="1"/>
                <w:rtl w:val="0"/>
              </w:rPr>
              <w:t xml:space="preserve">Excepción 4:</w:t>
            </w:r>
            <w:r w:rsidDel="00000000" w:rsidR="00000000" w:rsidRPr="00000000">
              <w:rPr>
                <w:rtl w:val="0"/>
              </w:rPr>
              <w:t xml:space="preserve"> El Sistema calcula una duración negativa por alteración del reloj local. El Sistema bloquea la persistencia temporal. El Profesional contacta a soporte.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55">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56">
            <w:pPr>
              <w:spacing w:after="480" w:lineRule="auto"/>
              <w:ind w:left="113.38582677165356" w:right="170.07874015748033" w:firstLine="0"/>
              <w:rPr/>
            </w:pPr>
            <w:r w:rsidDel="00000000" w:rsidR="00000000" w:rsidRPr="00000000">
              <w:rPr>
                <w:rtl w:val="0"/>
              </w:rPr>
              <w:t xml:space="preserve">La duración de la sesión y sus marcas quedan almacenadas de forma inmutable.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57">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58">
            <w:pPr>
              <w:spacing w:after="480" w:lineRule="auto"/>
              <w:ind w:left="113.38582677165356" w:right="170.07874015748033" w:firstLine="0"/>
              <w:rPr/>
            </w:pPr>
            <w:r w:rsidDel="00000000" w:rsidR="00000000" w:rsidRPr="00000000">
              <w:rPr>
                <w:rtl w:val="0"/>
              </w:rPr>
              <w:t xml:space="preserve">RF20, RF38, RF41.</w:t>
            </w:r>
          </w:p>
        </w:tc>
      </w:tr>
    </w:tbl>
    <w:p w:rsidR="00000000" w:rsidDel="00000000" w:rsidP="00000000" w:rsidRDefault="00000000" w:rsidRPr="00000000" w14:paraId="00001059">
      <w:pPr>
        <w:rPr/>
      </w:pPr>
      <w:r w:rsidDel="00000000" w:rsidR="00000000" w:rsidRPr="00000000">
        <w:rPr>
          <w:rtl w:val="0"/>
        </w:rPr>
      </w:r>
    </w:p>
    <w:p w:rsidR="00000000" w:rsidDel="00000000" w:rsidP="00000000" w:rsidRDefault="00000000" w:rsidRPr="00000000" w14:paraId="0000105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5B">
      <w:pPr>
        <w:spacing w:line="360" w:lineRule="auto"/>
        <w:jc w:val="center"/>
        <w:rPr>
          <w:sz w:val="18"/>
          <w:szCs w:val="18"/>
        </w:rPr>
      </w:pPr>
      <w:r w:rsidDel="00000000" w:rsidR="00000000" w:rsidRPr="00000000">
        <w:rPr>
          <w:rtl w:val="0"/>
        </w:rPr>
      </w:r>
    </w:p>
    <w:p w:rsidR="00000000" w:rsidDel="00000000" w:rsidP="00000000" w:rsidRDefault="00000000" w:rsidRPr="00000000" w14:paraId="0000105C">
      <w:pPr>
        <w:spacing w:line="360" w:lineRule="auto"/>
        <w:jc w:val="center"/>
        <w:rPr>
          <w:sz w:val="18"/>
          <w:szCs w:val="18"/>
        </w:rPr>
      </w:pPr>
      <w:r w:rsidDel="00000000" w:rsidR="00000000" w:rsidRPr="00000000">
        <w:rPr>
          <w:rtl w:val="0"/>
        </w:rPr>
      </w:r>
    </w:p>
    <w:p w:rsidR="00000000" w:rsidDel="00000000" w:rsidP="00000000" w:rsidRDefault="00000000" w:rsidRPr="00000000" w14:paraId="0000105D">
      <w:pPr>
        <w:spacing w:line="360" w:lineRule="auto"/>
        <w:jc w:val="center"/>
        <w:rPr>
          <w:sz w:val="18"/>
          <w:szCs w:val="18"/>
        </w:rPr>
      </w:pPr>
      <w:r w:rsidDel="00000000" w:rsidR="00000000" w:rsidRPr="00000000">
        <w:rPr>
          <w:rtl w:val="0"/>
        </w:rPr>
      </w:r>
    </w:p>
    <w:p w:rsidR="00000000" w:rsidDel="00000000" w:rsidP="00000000" w:rsidRDefault="00000000" w:rsidRPr="00000000" w14:paraId="0000105E">
      <w:pPr>
        <w:spacing w:line="360" w:lineRule="auto"/>
        <w:jc w:val="center"/>
        <w:rPr>
          <w:sz w:val="18"/>
          <w:szCs w:val="18"/>
        </w:rPr>
      </w:pPr>
      <w:r w:rsidDel="00000000" w:rsidR="00000000" w:rsidRPr="00000000">
        <w:rPr>
          <w:rtl w:val="0"/>
        </w:rPr>
      </w:r>
    </w:p>
    <w:p w:rsidR="00000000" w:rsidDel="00000000" w:rsidP="00000000" w:rsidRDefault="00000000" w:rsidRPr="00000000" w14:paraId="0000105F">
      <w:pPr>
        <w:spacing w:line="360" w:lineRule="auto"/>
        <w:jc w:val="center"/>
        <w:rPr>
          <w:sz w:val="18"/>
          <w:szCs w:val="18"/>
        </w:rPr>
      </w:pPr>
      <w:r w:rsidDel="00000000" w:rsidR="00000000" w:rsidRPr="00000000">
        <w:rPr>
          <w:rtl w:val="0"/>
        </w:rPr>
      </w:r>
    </w:p>
    <w:p w:rsidR="00000000" w:rsidDel="00000000" w:rsidP="00000000" w:rsidRDefault="00000000" w:rsidRPr="00000000" w14:paraId="00001060">
      <w:pPr>
        <w:spacing w:line="360" w:lineRule="auto"/>
        <w:jc w:val="center"/>
        <w:rPr>
          <w:sz w:val="18"/>
          <w:szCs w:val="18"/>
        </w:rPr>
      </w:pPr>
      <w:r w:rsidDel="00000000" w:rsidR="00000000" w:rsidRPr="00000000">
        <w:rPr>
          <w:rtl w:val="0"/>
        </w:rPr>
      </w:r>
    </w:p>
    <w:p w:rsidR="00000000" w:rsidDel="00000000" w:rsidP="00000000" w:rsidRDefault="00000000" w:rsidRPr="00000000" w14:paraId="00001061">
      <w:pPr>
        <w:spacing w:line="360" w:lineRule="auto"/>
        <w:jc w:val="center"/>
        <w:rPr>
          <w:sz w:val="18"/>
          <w:szCs w:val="18"/>
        </w:rPr>
      </w:pPr>
      <w:r w:rsidDel="00000000" w:rsidR="00000000" w:rsidRPr="00000000">
        <w:rPr>
          <w:rtl w:val="0"/>
        </w:rPr>
      </w:r>
    </w:p>
    <w:p w:rsidR="00000000" w:rsidDel="00000000" w:rsidP="00000000" w:rsidRDefault="00000000" w:rsidRPr="00000000" w14:paraId="00001062">
      <w:pPr>
        <w:spacing w:line="360" w:lineRule="auto"/>
        <w:jc w:val="center"/>
        <w:rPr>
          <w:sz w:val="18"/>
          <w:szCs w:val="18"/>
        </w:rPr>
      </w:pPr>
      <w:r w:rsidDel="00000000" w:rsidR="00000000" w:rsidRPr="00000000">
        <w:rPr>
          <w:rtl w:val="0"/>
        </w:rPr>
      </w:r>
    </w:p>
    <w:p w:rsidR="00000000" w:rsidDel="00000000" w:rsidP="00000000" w:rsidRDefault="00000000" w:rsidRPr="00000000" w14:paraId="00001063">
      <w:pPr>
        <w:spacing w:line="360" w:lineRule="auto"/>
        <w:jc w:val="center"/>
        <w:rPr>
          <w:sz w:val="18"/>
          <w:szCs w:val="18"/>
        </w:rPr>
      </w:pPr>
      <w:r w:rsidDel="00000000" w:rsidR="00000000" w:rsidRPr="00000000">
        <w:rPr>
          <w:rtl w:val="0"/>
        </w:rPr>
      </w:r>
    </w:p>
    <w:p w:rsidR="00000000" w:rsidDel="00000000" w:rsidP="00000000" w:rsidRDefault="00000000" w:rsidRPr="00000000" w14:paraId="00001064">
      <w:pPr>
        <w:spacing w:line="360" w:lineRule="auto"/>
        <w:jc w:val="center"/>
        <w:rPr>
          <w:sz w:val="18"/>
          <w:szCs w:val="18"/>
        </w:rPr>
      </w:pPr>
      <w:r w:rsidDel="00000000" w:rsidR="00000000" w:rsidRPr="00000000">
        <w:rPr>
          <w:rtl w:val="0"/>
        </w:rPr>
      </w:r>
    </w:p>
    <w:p w:rsidR="00000000" w:rsidDel="00000000" w:rsidP="00000000" w:rsidRDefault="00000000" w:rsidRPr="00000000" w14:paraId="00001065">
      <w:pPr>
        <w:spacing w:line="360" w:lineRule="auto"/>
        <w:jc w:val="center"/>
        <w:rPr>
          <w:sz w:val="18"/>
          <w:szCs w:val="18"/>
        </w:rPr>
      </w:pPr>
      <w:r w:rsidDel="00000000" w:rsidR="00000000" w:rsidRPr="00000000">
        <w:rPr>
          <w:rtl w:val="0"/>
        </w:rPr>
      </w:r>
    </w:p>
    <w:p w:rsidR="00000000" w:rsidDel="00000000" w:rsidP="00000000" w:rsidRDefault="00000000" w:rsidRPr="00000000" w14:paraId="00001066">
      <w:pPr>
        <w:spacing w:line="360" w:lineRule="auto"/>
        <w:jc w:val="center"/>
        <w:rPr>
          <w:sz w:val="18"/>
          <w:szCs w:val="18"/>
        </w:rPr>
      </w:pPr>
      <w:r w:rsidDel="00000000" w:rsidR="00000000" w:rsidRPr="00000000">
        <w:rPr>
          <w:rtl w:val="0"/>
        </w:rPr>
      </w:r>
    </w:p>
    <w:p w:rsidR="00000000" w:rsidDel="00000000" w:rsidP="00000000" w:rsidRDefault="00000000" w:rsidRPr="00000000" w14:paraId="00001067">
      <w:pPr>
        <w:spacing w:line="360" w:lineRule="auto"/>
        <w:jc w:val="center"/>
        <w:rPr>
          <w:sz w:val="18"/>
          <w:szCs w:val="18"/>
        </w:rPr>
      </w:pPr>
      <w:r w:rsidDel="00000000" w:rsidR="00000000" w:rsidRPr="00000000">
        <w:rPr>
          <w:rtl w:val="0"/>
        </w:rPr>
      </w:r>
    </w:p>
    <w:p w:rsidR="00000000" w:rsidDel="00000000" w:rsidP="00000000" w:rsidRDefault="00000000" w:rsidRPr="00000000" w14:paraId="00001068">
      <w:pPr>
        <w:spacing w:line="360" w:lineRule="auto"/>
        <w:jc w:val="center"/>
        <w:rPr>
          <w:sz w:val="18"/>
          <w:szCs w:val="18"/>
        </w:rPr>
      </w:pPr>
      <w:r w:rsidDel="00000000" w:rsidR="00000000" w:rsidRPr="00000000">
        <w:rPr>
          <w:rtl w:val="0"/>
        </w:rPr>
      </w:r>
    </w:p>
    <w:p w:rsidR="00000000" w:rsidDel="00000000" w:rsidP="00000000" w:rsidRDefault="00000000" w:rsidRPr="00000000" w14:paraId="00001069">
      <w:pPr>
        <w:spacing w:line="360" w:lineRule="auto"/>
        <w:jc w:val="center"/>
        <w:rPr>
          <w:sz w:val="18"/>
          <w:szCs w:val="18"/>
        </w:rPr>
      </w:pPr>
      <w:r w:rsidDel="00000000" w:rsidR="00000000" w:rsidRPr="00000000">
        <w:rPr>
          <w:rtl w:val="0"/>
        </w:rPr>
      </w:r>
    </w:p>
    <w:p w:rsidR="00000000" w:rsidDel="00000000" w:rsidP="00000000" w:rsidRDefault="00000000" w:rsidRPr="00000000" w14:paraId="0000106A">
      <w:pPr>
        <w:spacing w:line="360" w:lineRule="auto"/>
        <w:jc w:val="center"/>
        <w:rPr>
          <w:sz w:val="18"/>
          <w:szCs w:val="18"/>
        </w:rPr>
      </w:pPr>
      <w:r w:rsidDel="00000000" w:rsidR="00000000" w:rsidRPr="00000000">
        <w:rPr>
          <w:rtl w:val="0"/>
        </w:rPr>
      </w:r>
    </w:p>
    <w:p w:rsidR="00000000" w:rsidDel="00000000" w:rsidP="00000000" w:rsidRDefault="00000000" w:rsidRPr="00000000" w14:paraId="0000106B">
      <w:pPr>
        <w:spacing w:line="360" w:lineRule="auto"/>
        <w:jc w:val="center"/>
        <w:rPr>
          <w:sz w:val="18"/>
          <w:szCs w:val="18"/>
        </w:rPr>
      </w:pPr>
      <w:r w:rsidDel="00000000" w:rsidR="00000000" w:rsidRPr="00000000">
        <w:rPr>
          <w:rtl w:val="0"/>
        </w:rPr>
      </w:r>
    </w:p>
    <w:p w:rsidR="00000000" w:rsidDel="00000000" w:rsidP="00000000" w:rsidRDefault="00000000" w:rsidRPr="00000000" w14:paraId="0000106C">
      <w:pPr>
        <w:spacing w:line="360" w:lineRule="auto"/>
        <w:jc w:val="center"/>
        <w:rPr>
          <w:sz w:val="18"/>
          <w:szCs w:val="18"/>
        </w:rPr>
      </w:pPr>
      <w:r w:rsidDel="00000000" w:rsidR="00000000" w:rsidRPr="00000000">
        <w:rPr>
          <w:rtl w:val="0"/>
        </w:rPr>
      </w:r>
    </w:p>
    <w:p w:rsidR="00000000" w:rsidDel="00000000" w:rsidP="00000000" w:rsidRDefault="00000000" w:rsidRPr="00000000" w14:paraId="0000106D">
      <w:pPr>
        <w:spacing w:line="360" w:lineRule="auto"/>
        <w:jc w:val="center"/>
        <w:rPr>
          <w:sz w:val="18"/>
          <w:szCs w:val="18"/>
        </w:rPr>
      </w:pPr>
      <w:r w:rsidDel="00000000" w:rsidR="00000000" w:rsidRPr="00000000">
        <w:rPr>
          <w:rtl w:val="0"/>
        </w:rPr>
      </w:r>
    </w:p>
    <w:p w:rsidR="00000000" w:rsidDel="00000000" w:rsidP="00000000" w:rsidRDefault="00000000" w:rsidRPr="00000000" w14:paraId="0000106E">
      <w:pPr>
        <w:spacing w:line="360" w:lineRule="auto"/>
        <w:jc w:val="center"/>
        <w:rPr>
          <w:sz w:val="18"/>
          <w:szCs w:val="18"/>
        </w:rPr>
      </w:pPr>
      <w:r w:rsidDel="00000000" w:rsidR="00000000" w:rsidRPr="00000000">
        <w:rPr>
          <w:rtl w:val="0"/>
        </w:rPr>
      </w:r>
    </w:p>
    <w:p w:rsidR="00000000" w:rsidDel="00000000" w:rsidP="00000000" w:rsidRDefault="00000000" w:rsidRPr="00000000" w14:paraId="0000106F">
      <w:pPr>
        <w:spacing w:line="360" w:lineRule="auto"/>
        <w:jc w:val="center"/>
        <w:rPr>
          <w:sz w:val="18"/>
          <w:szCs w:val="18"/>
        </w:rPr>
      </w:pPr>
      <w:r w:rsidDel="00000000" w:rsidR="00000000" w:rsidRPr="00000000">
        <w:rPr>
          <w:rtl w:val="0"/>
        </w:rPr>
      </w:r>
    </w:p>
    <w:p w:rsidR="00000000" w:rsidDel="00000000" w:rsidP="00000000" w:rsidRDefault="00000000" w:rsidRPr="00000000" w14:paraId="00001070">
      <w:pPr>
        <w:spacing w:line="360" w:lineRule="auto"/>
        <w:jc w:val="center"/>
        <w:rPr>
          <w:sz w:val="18"/>
          <w:szCs w:val="18"/>
        </w:rPr>
      </w:pPr>
      <w:r w:rsidDel="00000000" w:rsidR="00000000" w:rsidRPr="00000000">
        <w:rPr>
          <w:rtl w:val="0"/>
        </w:rPr>
      </w:r>
    </w:p>
    <w:p w:rsidR="00000000" w:rsidDel="00000000" w:rsidP="00000000" w:rsidRDefault="00000000" w:rsidRPr="00000000" w14:paraId="00001071">
      <w:pPr>
        <w:spacing w:line="360" w:lineRule="auto"/>
        <w:jc w:val="center"/>
        <w:rPr>
          <w:sz w:val="18"/>
          <w:szCs w:val="18"/>
        </w:rPr>
      </w:pPr>
      <w:r w:rsidDel="00000000" w:rsidR="00000000" w:rsidRPr="00000000">
        <w:rPr>
          <w:rtl w:val="0"/>
        </w:rPr>
      </w:r>
    </w:p>
    <w:p w:rsidR="00000000" w:rsidDel="00000000" w:rsidP="00000000" w:rsidRDefault="00000000" w:rsidRPr="00000000" w14:paraId="00001072">
      <w:pPr>
        <w:spacing w:line="360" w:lineRule="auto"/>
        <w:jc w:val="center"/>
        <w:rPr>
          <w:sz w:val="18"/>
          <w:szCs w:val="18"/>
        </w:rPr>
      </w:pPr>
      <w:r w:rsidDel="00000000" w:rsidR="00000000" w:rsidRPr="00000000">
        <w:rPr>
          <w:rtl w:val="0"/>
        </w:rPr>
      </w:r>
    </w:p>
    <w:p w:rsidR="00000000" w:rsidDel="00000000" w:rsidP="00000000" w:rsidRDefault="00000000" w:rsidRPr="00000000" w14:paraId="00001073">
      <w:pPr>
        <w:rPr/>
      </w:pPr>
      <w:r w:rsidDel="00000000" w:rsidR="00000000" w:rsidRPr="00000000">
        <w:rPr>
          <w:rtl w:val="0"/>
        </w:rPr>
      </w:r>
    </w:p>
    <w:p w:rsidR="00000000" w:rsidDel="00000000" w:rsidP="00000000" w:rsidRDefault="00000000" w:rsidRPr="00000000" w14:paraId="00001074">
      <w:pPr>
        <w:pStyle w:val="Heading5"/>
        <w:jc w:val="center"/>
        <w:rPr>
          <w:i w:val="1"/>
          <w:iCs w:val="1"/>
        </w:rPr>
      </w:pPr>
      <w:bookmarkStart w:colFirst="0" w:colLast="0" w:name="_ulpb0ify827x" w:id="142"/>
      <w:bookmarkEnd w:id="142"/>
      <w:r w:rsidDel="00000000" w:rsidR="00000000" w:rsidRPr="00000000">
        <w:rPr>
          <w:i w:val="1"/>
          <w:iCs w:val="1"/>
          <w:color w:val="000000"/>
          <w:sz w:val="18"/>
          <w:szCs w:val="18"/>
          <w:rtl w:val="0"/>
        </w:rPr>
        <w:t xml:space="preserve">Tabla 8.40: “CU39 - Validando presencialidad mediante coordenadas GPS”</w:t>
      </w:r>
      <w:r w:rsidDel="00000000" w:rsidR="00000000" w:rsidRPr="00000000">
        <w:rPr>
          <w:rtl w:val="0"/>
        </w:rPr>
      </w:r>
    </w:p>
    <w:tbl>
      <w:tblPr>
        <w:tblStyle w:val="Table4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5">
            <w:pPr>
              <w:ind w:left="113.38582677165356" w:right="170.07874015748033" w:firstLine="0"/>
              <w:rPr>
                <w:b w:val="1"/>
                <w:bCs w:val="1"/>
                <w:sz w:val="24"/>
                <w:szCs w:val="24"/>
              </w:rPr>
            </w:pPr>
            <w:r w:rsidDel="00000000" w:rsidR="00000000" w:rsidRPr="00000000">
              <w:rPr>
                <w:b w:val="1"/>
                <w:bCs w:val="1"/>
                <w:sz w:val="24"/>
                <w:szCs w:val="24"/>
                <w:rtl w:val="0"/>
              </w:rPr>
              <w:t xml:space="preserve">CU39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6">
            <w:pPr>
              <w:ind w:left="113.38582677165356" w:right="170.07874015748033" w:firstLine="0"/>
              <w:rPr>
                <w:b w:val="1"/>
                <w:bCs w:val="1"/>
                <w:sz w:val="24"/>
                <w:szCs w:val="24"/>
              </w:rPr>
            </w:pPr>
            <w:r w:rsidDel="00000000" w:rsidR="00000000" w:rsidRPr="00000000">
              <w:rPr>
                <w:b w:val="1"/>
                <w:bCs w:val="1"/>
                <w:sz w:val="24"/>
                <w:szCs w:val="24"/>
                <w:rtl w:val="0"/>
              </w:rPr>
              <w:t xml:space="preserve">Validando presencialidad mediante coordenadas GPS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7">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8">
            <w:pPr>
              <w:spacing w:after="480" w:lineRule="auto"/>
              <w:ind w:left="113.38582677165356" w:right="170.07874015748033" w:firstLine="0"/>
              <w:rPr/>
            </w:pPr>
            <w:r w:rsidDel="00000000" w:rsidR="00000000" w:rsidRPr="00000000">
              <w:rPr>
                <w:rtl w:val="0"/>
              </w:rPr>
              <w:t xml:space="preserve">Validando presencialidad mediante coordenadas GPS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9">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A">
            <w:pPr>
              <w:spacing w:after="480" w:lineRule="auto"/>
              <w:ind w:left="113.38582677165356" w:right="170.07874015748033" w:firstLine="0"/>
              <w:rPr/>
            </w:pPr>
            <w:r w:rsidDel="00000000" w:rsidR="00000000" w:rsidRPr="00000000">
              <w:rPr>
                <w:rtl w:val="0"/>
              </w:rPr>
              <w:t xml:space="preserve">Profesional,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B">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C">
            <w:pPr>
              <w:spacing w:after="480" w:lineRule="auto"/>
              <w:ind w:left="113.38582677165356" w:right="170.07874015748033" w:firstLine="0"/>
              <w:rPr/>
            </w:pPr>
            <w:r w:rsidDel="00000000" w:rsidR="00000000" w:rsidRPr="00000000">
              <w:rPr>
                <w:rtl w:val="0"/>
              </w:rPr>
              <w:t xml:space="preserve">Captura y validación de geolocalización cruzada al inicio y término de sesiones domiciliarias.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D">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E">
            <w:pPr>
              <w:spacing w:after="480" w:lineRule="auto"/>
              <w:ind w:left="113.38582677165356" w:right="170.07874015748033" w:firstLine="0"/>
              <w:rPr/>
            </w:pPr>
            <w:r w:rsidDel="00000000" w:rsidR="00000000" w:rsidRPr="00000000">
              <w:rPr>
                <w:rtl w:val="0"/>
              </w:rPr>
              <w:t xml:space="preserve">Alta, requerida en sesiones de modalidad domiciliaria.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7F">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0">
            <w:pPr>
              <w:spacing w:after="480" w:lineRule="auto"/>
              <w:ind w:left="113.38582677165356" w:right="170.07874015748033" w:firstLine="0"/>
              <w:rPr/>
            </w:pPr>
            <w:r w:rsidDel="00000000" w:rsidR="00000000" w:rsidRPr="00000000">
              <w:rPr>
                <w:rtl w:val="0"/>
              </w:rPr>
              <w:t xml:space="preserve">Dispositivos con hardware de geolocalización activo y actores en el radio de la dirección registrada.</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1">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2">
            <w:pPr>
              <w:spacing w:after="480" w:lineRule="auto"/>
              <w:ind w:left="113.38582677165356" w:right="170.07874015748033" w:firstLine="0"/>
              <w:rPr/>
            </w:pPr>
            <w:r w:rsidDel="00000000" w:rsidR="00000000" w:rsidRPr="00000000">
              <w:rPr>
                <w:rtl w:val="0"/>
              </w:rPr>
              <w:t xml:space="preserve">El actor activa el comando de Check-in en su respectivo terminale </w:t>
            </w:r>
            <w:r w:rsidDel="00000000" w:rsidR="00000000" w:rsidRPr="00000000">
              <w:rPr>
                <w:b w:val="1"/>
                <w:bCs w:val="1"/>
                <w:rtl w:val="0"/>
              </w:rPr>
              <w:t xml:space="preserve">[Excepción 1]</w:t>
            </w:r>
            <w:r w:rsidDel="00000000" w:rsidR="00000000" w:rsidRPr="00000000">
              <w:rPr>
                <w:rtl w:val="0"/>
              </w:rPr>
              <w:t xml:space="preserve">, el Sistema captura las coordenadas GPS validando la coincidencia con la dirección domiciliaria del Paciente </w:t>
            </w:r>
            <w:r w:rsidDel="00000000" w:rsidR="00000000" w:rsidRPr="00000000">
              <w:rPr>
                <w:b w:val="1"/>
                <w:bCs w:val="1"/>
                <w:rtl w:val="0"/>
              </w:rPr>
              <w:t xml:space="preserve">[Excepción 2]</w:t>
            </w:r>
            <w:r w:rsidDel="00000000" w:rsidR="00000000" w:rsidRPr="00000000">
              <w:rPr>
                <w:rtl w:val="0"/>
              </w:rPr>
              <w:t xml:space="preserve">, el actor activa el comando de término de sesión tras la atención </w:t>
            </w:r>
            <w:r w:rsidDel="00000000" w:rsidR="00000000" w:rsidRPr="00000000">
              <w:rPr>
                <w:b w:val="1"/>
                <w:bCs w:val="1"/>
                <w:rtl w:val="0"/>
              </w:rPr>
              <w:t xml:space="preserve">[Excepción 3]</w:t>
            </w:r>
            <w:r w:rsidDel="00000000" w:rsidR="00000000" w:rsidRPr="00000000">
              <w:rPr>
                <w:rtl w:val="0"/>
              </w:rPr>
              <w:t xml:space="preserve">, el Sistema registra nuevamente las coordenadas certificando la permanencia durante el Bloque Horario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9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3">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4">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Un actor tiene el hardware GPS desactivado. El Sistema impide el inicio de la sesión. El actor habilita los servicios de ubicación en su terminal.</w:t>
            </w:r>
          </w:p>
          <w:p w:rsidR="00000000" w:rsidDel="00000000" w:rsidP="00000000" w:rsidRDefault="00000000" w:rsidRPr="00000000" w14:paraId="00001085">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una falta de coincidencia geográfica entre la coordenada y la dirección domiciliaria. El Sistema bloquea la validación presencial. Los actors declaran el cambio de ubicación.</w:t>
            </w:r>
          </w:p>
          <w:p w:rsidR="00000000" w:rsidDel="00000000" w:rsidP="00000000" w:rsidRDefault="00000000" w:rsidRPr="00000000" w14:paraId="00001086">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terminal del Paciente pierde energía antes del cierre. El Sistema aguarda la reconexión. El Profesional ejecuta un cierre forzado auditado.</w:t>
            </w:r>
          </w:p>
          <w:p w:rsidR="00000000" w:rsidDel="00000000" w:rsidP="00000000" w:rsidRDefault="00000000" w:rsidRPr="00000000" w14:paraId="00001087">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detecta que el Profesional abandonó el radio de ubicación antes del término. El Sistema levanta una bandera roja de auditoría. El Profesional redacta una justificación operativa.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8">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9">
            <w:pPr>
              <w:spacing w:after="480" w:lineRule="auto"/>
              <w:ind w:left="113.38582677165356" w:right="170.07874015748033" w:firstLine="0"/>
              <w:rPr/>
            </w:pPr>
            <w:r w:rsidDel="00000000" w:rsidR="00000000" w:rsidRPr="00000000">
              <w:rPr>
                <w:rtl w:val="0"/>
              </w:rPr>
              <w:t xml:space="preserve">La ubicación de la prestación queda certificada y respaldada en la bitácora de sesión.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A">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8B">
            <w:pPr>
              <w:spacing w:after="480" w:lineRule="auto"/>
              <w:ind w:left="113.38582677165356" w:right="170.07874015748033" w:firstLine="0"/>
              <w:rPr/>
            </w:pPr>
            <w:r w:rsidDel="00000000" w:rsidR="00000000" w:rsidRPr="00000000">
              <w:rPr>
                <w:rtl w:val="0"/>
              </w:rPr>
              <w:t xml:space="preserve">RF01, RF38, RF39.</w:t>
            </w:r>
          </w:p>
        </w:tc>
      </w:tr>
    </w:tbl>
    <w:p w:rsidR="00000000" w:rsidDel="00000000" w:rsidP="00000000" w:rsidRDefault="00000000" w:rsidRPr="00000000" w14:paraId="0000108C">
      <w:pPr>
        <w:ind w:left="113.38582677165356" w:right="170.07874015748033" w:firstLine="0"/>
        <w:rPr/>
      </w:pPr>
      <w:r w:rsidDel="00000000" w:rsidR="00000000" w:rsidRPr="00000000">
        <w:rPr>
          <w:rtl w:val="0"/>
        </w:rPr>
      </w:r>
    </w:p>
    <w:p w:rsidR="00000000" w:rsidDel="00000000" w:rsidP="00000000" w:rsidRDefault="00000000" w:rsidRPr="00000000" w14:paraId="0000108D">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8E">
      <w:pPr>
        <w:spacing w:line="360" w:lineRule="auto"/>
        <w:jc w:val="center"/>
        <w:rPr>
          <w:sz w:val="18"/>
          <w:szCs w:val="18"/>
        </w:rPr>
      </w:pPr>
      <w:r w:rsidDel="00000000" w:rsidR="00000000" w:rsidRPr="00000000">
        <w:rPr>
          <w:rtl w:val="0"/>
        </w:rPr>
      </w:r>
    </w:p>
    <w:p w:rsidR="00000000" w:rsidDel="00000000" w:rsidP="00000000" w:rsidRDefault="00000000" w:rsidRPr="00000000" w14:paraId="0000108F">
      <w:pPr>
        <w:spacing w:line="360" w:lineRule="auto"/>
        <w:jc w:val="center"/>
        <w:rPr>
          <w:sz w:val="18"/>
          <w:szCs w:val="18"/>
        </w:rPr>
      </w:pPr>
      <w:r w:rsidDel="00000000" w:rsidR="00000000" w:rsidRPr="00000000">
        <w:rPr>
          <w:rtl w:val="0"/>
        </w:rPr>
      </w:r>
    </w:p>
    <w:p w:rsidR="00000000" w:rsidDel="00000000" w:rsidP="00000000" w:rsidRDefault="00000000" w:rsidRPr="00000000" w14:paraId="00001090">
      <w:pPr>
        <w:spacing w:line="360" w:lineRule="auto"/>
        <w:jc w:val="center"/>
        <w:rPr>
          <w:sz w:val="18"/>
          <w:szCs w:val="18"/>
        </w:rPr>
      </w:pPr>
      <w:r w:rsidDel="00000000" w:rsidR="00000000" w:rsidRPr="00000000">
        <w:rPr>
          <w:rtl w:val="0"/>
        </w:rPr>
      </w:r>
    </w:p>
    <w:p w:rsidR="00000000" w:rsidDel="00000000" w:rsidP="00000000" w:rsidRDefault="00000000" w:rsidRPr="00000000" w14:paraId="00001091">
      <w:pPr>
        <w:spacing w:line="360" w:lineRule="auto"/>
        <w:jc w:val="center"/>
        <w:rPr>
          <w:sz w:val="18"/>
          <w:szCs w:val="18"/>
        </w:rPr>
      </w:pPr>
      <w:r w:rsidDel="00000000" w:rsidR="00000000" w:rsidRPr="00000000">
        <w:rPr>
          <w:rtl w:val="0"/>
        </w:rPr>
      </w:r>
    </w:p>
    <w:p w:rsidR="00000000" w:rsidDel="00000000" w:rsidP="00000000" w:rsidRDefault="00000000" w:rsidRPr="00000000" w14:paraId="00001092">
      <w:pPr>
        <w:spacing w:line="360" w:lineRule="auto"/>
        <w:jc w:val="center"/>
        <w:rPr>
          <w:sz w:val="18"/>
          <w:szCs w:val="18"/>
        </w:rPr>
      </w:pPr>
      <w:r w:rsidDel="00000000" w:rsidR="00000000" w:rsidRPr="00000000">
        <w:rPr>
          <w:rtl w:val="0"/>
        </w:rPr>
      </w:r>
    </w:p>
    <w:p w:rsidR="00000000" w:rsidDel="00000000" w:rsidP="00000000" w:rsidRDefault="00000000" w:rsidRPr="00000000" w14:paraId="00001093">
      <w:pPr>
        <w:spacing w:line="360" w:lineRule="auto"/>
        <w:jc w:val="center"/>
        <w:rPr>
          <w:sz w:val="18"/>
          <w:szCs w:val="18"/>
        </w:rPr>
      </w:pPr>
      <w:r w:rsidDel="00000000" w:rsidR="00000000" w:rsidRPr="00000000">
        <w:rPr>
          <w:rtl w:val="0"/>
        </w:rPr>
      </w:r>
    </w:p>
    <w:p w:rsidR="00000000" w:rsidDel="00000000" w:rsidP="00000000" w:rsidRDefault="00000000" w:rsidRPr="00000000" w14:paraId="00001094">
      <w:pPr>
        <w:spacing w:line="360" w:lineRule="auto"/>
        <w:jc w:val="center"/>
        <w:rPr>
          <w:sz w:val="18"/>
          <w:szCs w:val="18"/>
        </w:rPr>
      </w:pPr>
      <w:r w:rsidDel="00000000" w:rsidR="00000000" w:rsidRPr="00000000">
        <w:rPr>
          <w:rtl w:val="0"/>
        </w:rPr>
      </w:r>
    </w:p>
    <w:p w:rsidR="00000000" w:rsidDel="00000000" w:rsidP="00000000" w:rsidRDefault="00000000" w:rsidRPr="00000000" w14:paraId="00001095">
      <w:pPr>
        <w:spacing w:line="360" w:lineRule="auto"/>
        <w:jc w:val="center"/>
        <w:rPr>
          <w:sz w:val="18"/>
          <w:szCs w:val="18"/>
        </w:rPr>
      </w:pPr>
      <w:r w:rsidDel="00000000" w:rsidR="00000000" w:rsidRPr="00000000">
        <w:rPr>
          <w:rtl w:val="0"/>
        </w:rPr>
      </w:r>
    </w:p>
    <w:p w:rsidR="00000000" w:rsidDel="00000000" w:rsidP="00000000" w:rsidRDefault="00000000" w:rsidRPr="00000000" w14:paraId="00001096">
      <w:pPr>
        <w:spacing w:line="360" w:lineRule="auto"/>
        <w:jc w:val="center"/>
        <w:rPr>
          <w:sz w:val="18"/>
          <w:szCs w:val="18"/>
        </w:rPr>
      </w:pPr>
      <w:r w:rsidDel="00000000" w:rsidR="00000000" w:rsidRPr="00000000">
        <w:rPr>
          <w:rtl w:val="0"/>
        </w:rPr>
      </w:r>
    </w:p>
    <w:p w:rsidR="00000000" w:rsidDel="00000000" w:rsidP="00000000" w:rsidRDefault="00000000" w:rsidRPr="00000000" w14:paraId="00001097">
      <w:pPr>
        <w:pStyle w:val="Heading5"/>
        <w:jc w:val="center"/>
        <w:rPr>
          <w:i w:val="1"/>
          <w:iCs w:val="1"/>
        </w:rPr>
      </w:pPr>
      <w:bookmarkStart w:colFirst="0" w:colLast="0" w:name="_j5jh2fxnan67" w:id="143"/>
      <w:bookmarkEnd w:id="143"/>
      <w:r w:rsidDel="00000000" w:rsidR="00000000" w:rsidRPr="00000000">
        <w:rPr>
          <w:i w:val="1"/>
          <w:iCs w:val="1"/>
          <w:color w:val="000000"/>
          <w:sz w:val="18"/>
          <w:szCs w:val="18"/>
          <w:rtl w:val="0"/>
        </w:rPr>
        <w:t xml:space="preserve">Tabla 8.41: “CU40 - Documentando intervención y respuesta fisiológica”</w:t>
      </w:r>
      <w:r w:rsidDel="00000000" w:rsidR="00000000" w:rsidRPr="00000000">
        <w:rPr>
          <w:rtl w:val="0"/>
        </w:rPr>
      </w:r>
    </w:p>
    <w:tbl>
      <w:tblPr>
        <w:tblStyle w:val="Table41"/>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8">
            <w:pPr>
              <w:ind w:left="113.38582677165356" w:right="170.07874015748033" w:firstLine="0"/>
              <w:rPr>
                <w:b w:val="1"/>
                <w:bCs w:val="1"/>
                <w:sz w:val="24"/>
                <w:szCs w:val="24"/>
              </w:rPr>
            </w:pPr>
            <w:r w:rsidDel="00000000" w:rsidR="00000000" w:rsidRPr="00000000">
              <w:rPr>
                <w:b w:val="1"/>
                <w:bCs w:val="1"/>
                <w:sz w:val="24"/>
                <w:szCs w:val="24"/>
                <w:rtl w:val="0"/>
              </w:rPr>
              <w:t xml:space="preserve">CU40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9">
            <w:pPr>
              <w:ind w:left="113.38582677165356" w:right="170.07874015748033" w:firstLine="0"/>
              <w:rPr>
                <w:b w:val="1"/>
                <w:bCs w:val="1"/>
                <w:sz w:val="24"/>
                <w:szCs w:val="24"/>
              </w:rPr>
            </w:pPr>
            <w:r w:rsidDel="00000000" w:rsidR="00000000" w:rsidRPr="00000000">
              <w:rPr>
                <w:b w:val="1"/>
                <w:bCs w:val="1"/>
                <w:sz w:val="24"/>
                <w:szCs w:val="24"/>
                <w:rtl w:val="0"/>
              </w:rPr>
              <w:t xml:space="preserve">Documentando intervención y respuesta fisiológica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A">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B">
            <w:pPr>
              <w:spacing w:after="480" w:lineRule="auto"/>
              <w:ind w:left="113.38582677165356" w:right="170.07874015748033" w:firstLine="0"/>
              <w:rPr/>
            </w:pPr>
            <w:r w:rsidDel="00000000" w:rsidR="00000000" w:rsidRPr="00000000">
              <w:rPr>
                <w:rtl w:val="0"/>
              </w:rPr>
              <w:t xml:space="preserve">Documentando intervención y respuesta fisiológica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C">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D">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E">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9F">
            <w:pPr>
              <w:spacing w:after="480" w:lineRule="auto"/>
              <w:ind w:left="113.38582677165356" w:right="170.07874015748033" w:firstLine="0"/>
              <w:rPr/>
            </w:pPr>
            <w:r w:rsidDel="00000000" w:rsidR="00000000" w:rsidRPr="00000000">
              <w:rPr>
                <w:rtl w:val="0"/>
              </w:rPr>
              <w:t xml:space="preserve">Registro detallado de técnicas aplicadas y ejercicios ejecutados durante la sesión.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0">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1">
            <w:pPr>
              <w:spacing w:after="480" w:lineRule="auto"/>
              <w:ind w:left="113.38582677165356" w:right="170.07874015748033" w:firstLine="0"/>
              <w:rPr/>
            </w:pPr>
            <w:r w:rsidDel="00000000" w:rsidR="00000000" w:rsidRPr="00000000">
              <w:rPr>
                <w:rtl w:val="0"/>
              </w:rPr>
              <w:t xml:space="preserve">Muy Alta, durante el transcurso de cada sesión clínica.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2">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3">
            <w:pPr>
              <w:spacing w:after="480" w:lineRule="auto"/>
              <w:ind w:left="113.38582677165356" w:right="170.07874015748033" w:firstLine="0"/>
              <w:jc w:val="both"/>
              <w:rPr/>
            </w:pPr>
            <w:r w:rsidDel="00000000" w:rsidR="00000000" w:rsidRPr="00000000">
              <w:rPr>
                <w:rtl w:val="0"/>
              </w:rPr>
              <w:t xml:space="preserve">La cita se encuentra en estado temporal En curso.</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4">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5">
            <w:pPr>
              <w:spacing w:after="480" w:lineRule="auto"/>
              <w:ind w:left="113.38582677165356" w:right="170.07874015748033" w:firstLine="0"/>
              <w:jc w:val="both"/>
              <w:rPr/>
            </w:pPr>
            <w:r w:rsidDel="00000000" w:rsidR="00000000" w:rsidRPr="00000000">
              <w:rPr>
                <w:rtl w:val="0"/>
              </w:rPr>
              <w:t xml:space="preserve">El Profesional accede a los campos de registro de la sesión activa </w:t>
            </w:r>
            <w:r w:rsidDel="00000000" w:rsidR="00000000" w:rsidRPr="00000000">
              <w:rPr>
                <w:b w:val="1"/>
                <w:bCs w:val="1"/>
                <w:rtl w:val="0"/>
              </w:rPr>
              <w:t xml:space="preserve">[Excepción 1]</w:t>
            </w:r>
            <w:r w:rsidDel="00000000" w:rsidR="00000000" w:rsidRPr="00000000">
              <w:rPr>
                <w:rtl w:val="0"/>
              </w:rPr>
              <w:t xml:space="preserve">, el Sistema renderiza los bloques de texto enriquecido correspondientes a la Especialidad del autor </w:t>
            </w:r>
            <w:r w:rsidDel="00000000" w:rsidR="00000000" w:rsidRPr="00000000">
              <w:rPr>
                <w:b w:val="1"/>
                <w:bCs w:val="1"/>
                <w:rtl w:val="0"/>
              </w:rPr>
              <w:t xml:space="preserve">[Excepción 2]</w:t>
            </w:r>
            <w:r w:rsidDel="00000000" w:rsidR="00000000" w:rsidRPr="00000000">
              <w:rPr>
                <w:rtl w:val="0"/>
              </w:rPr>
              <w:t xml:space="preserve">, el Profesional documenta las técnicas clínicas y la respuesta fisiológica observada en el Paciente </w:t>
            </w:r>
            <w:r w:rsidDel="00000000" w:rsidR="00000000" w:rsidRPr="00000000">
              <w:rPr>
                <w:b w:val="1"/>
                <w:bCs w:val="1"/>
                <w:rtl w:val="0"/>
              </w:rPr>
              <w:t xml:space="preserve">[Excepción 3]</w:t>
            </w:r>
            <w:r w:rsidDel="00000000" w:rsidR="00000000" w:rsidRPr="00000000">
              <w:rPr>
                <w:rtl w:val="0"/>
              </w:rPr>
              <w:t xml:space="preserve">, el Sistema guarda e integra estos datos en la nota técnica de la Evolución Clínica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6">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7">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Profesional accede a una sesión en estado distinto a En curso. El Sistema carga los campos en modo de solo lectura. El Profesional retorna al calendario.</w:t>
            </w:r>
          </w:p>
          <w:p w:rsidR="00000000" w:rsidDel="00000000" w:rsidP="00000000" w:rsidRDefault="00000000" w:rsidRPr="00000000" w14:paraId="000010A8">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no logra recuperar la Especialidad del servidor. El Sistema carga una plantilla genérica. El Profesional utiliza campos básicos.</w:t>
            </w:r>
          </w:p>
          <w:p w:rsidR="00000000" w:rsidDel="00000000" w:rsidP="00000000" w:rsidRDefault="00000000" w:rsidRPr="00000000" w14:paraId="000010A9">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Profesional redacta un reporte detectando deterioro clínico grave. El Sistema procesa el texto en segundo plano. El Profesional activa el flujo de alerta prioritario.</w:t>
            </w:r>
          </w:p>
          <w:p w:rsidR="00000000" w:rsidDel="00000000" w:rsidP="00000000" w:rsidRDefault="00000000" w:rsidRPr="00000000" w14:paraId="000010AA">
            <w:pPr>
              <w:spacing w:after="480" w:lineRule="auto"/>
              <w:ind w:left="113.38582677165356" w:right="170.07874015748033" w:firstLine="0"/>
              <w:jc w:val="both"/>
              <w:rPr/>
            </w:pPr>
            <w:r w:rsidDel="00000000" w:rsidR="00000000" w:rsidRPr="00000000">
              <w:rPr>
                <w:b w:val="1"/>
                <w:bCs w:val="1"/>
                <w:rtl w:val="0"/>
              </w:rPr>
              <w:t xml:space="preserve">Excepción 4:</w:t>
            </w:r>
            <w:r w:rsidDel="00000000" w:rsidR="00000000" w:rsidRPr="00000000">
              <w:rPr>
                <w:rtl w:val="0"/>
              </w:rPr>
              <w:t xml:space="preserve"> El Sistema detecta pérdida momentánea de red. El Sistema guarda un borrador local. El Profesional sincroniza al recuperar la conexión.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B">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C">
            <w:pPr>
              <w:spacing w:after="480" w:lineRule="auto"/>
              <w:ind w:left="113.38582677165356" w:right="170.07874015748033" w:firstLine="0"/>
              <w:jc w:val="both"/>
              <w:rPr/>
            </w:pPr>
            <w:r w:rsidDel="00000000" w:rsidR="00000000" w:rsidRPr="00000000">
              <w:rPr>
                <w:rtl w:val="0"/>
              </w:rPr>
              <w:t xml:space="preserve">La intervención queda documentada de forma estructurada en la historia de salud.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D">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AE">
            <w:pPr>
              <w:spacing w:after="480" w:lineRule="auto"/>
              <w:ind w:left="113.38582677165356" w:right="170.07874015748033" w:firstLine="0"/>
              <w:rPr/>
            </w:pPr>
            <w:r w:rsidDel="00000000" w:rsidR="00000000" w:rsidRPr="00000000">
              <w:rPr>
                <w:rtl w:val="0"/>
              </w:rPr>
              <w:t xml:space="preserve">RF30, RF40, RF47, RF77, </w:t>
            </w:r>
            <w:r w:rsidDel="00000000" w:rsidR="00000000" w:rsidRPr="00000000">
              <w:rPr>
                <w:rtl w:val="0"/>
              </w:rPr>
              <w:t xml:space="preserve">RF78</w:t>
            </w:r>
            <w:r w:rsidDel="00000000" w:rsidR="00000000" w:rsidRPr="00000000">
              <w:rPr>
                <w:rtl w:val="0"/>
              </w:rPr>
              <w:t xml:space="preserve">, </w:t>
            </w:r>
            <w:r w:rsidDel="00000000" w:rsidR="00000000" w:rsidRPr="00000000">
              <w:rPr>
                <w:color w:val="1f1f1f"/>
                <w:rtl w:val="0"/>
              </w:rPr>
              <w:t xml:space="preserve">RNF07, RNF16</w:t>
            </w:r>
            <w:r w:rsidDel="00000000" w:rsidR="00000000" w:rsidRPr="00000000">
              <w:rPr>
                <w:rtl w:val="0"/>
              </w:rPr>
            </w:r>
          </w:p>
        </w:tc>
      </w:tr>
    </w:tbl>
    <w:p w:rsidR="00000000" w:rsidDel="00000000" w:rsidP="00000000" w:rsidRDefault="00000000" w:rsidRPr="00000000" w14:paraId="000010AF">
      <w:pPr>
        <w:pStyle w:val="Heading3"/>
        <w:keepNext w:val="0"/>
        <w:keepLines w:val="0"/>
        <w:spacing w:before="0" w:lineRule="auto"/>
        <w:ind w:left="113.38582677165356" w:right="170.07874015748033" w:firstLine="0"/>
        <w:rPr>
          <w:b w:val="1"/>
          <w:bCs w:val="1"/>
          <w:color w:val="000000"/>
          <w:sz w:val="26"/>
          <w:szCs w:val="26"/>
        </w:rPr>
      </w:pPr>
      <w:bookmarkStart w:colFirst="0" w:colLast="0" w:name="_2u0fjq6jxrfo" w:id="144"/>
      <w:bookmarkEnd w:id="144"/>
      <w:r w:rsidDel="00000000" w:rsidR="00000000" w:rsidRPr="00000000">
        <w:rPr>
          <w:rtl w:val="0"/>
        </w:rPr>
      </w:r>
    </w:p>
    <w:p w:rsidR="00000000" w:rsidDel="00000000" w:rsidP="00000000" w:rsidRDefault="00000000" w:rsidRPr="00000000" w14:paraId="000010B0">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B1">
      <w:pPr>
        <w:spacing w:line="360" w:lineRule="auto"/>
        <w:jc w:val="center"/>
        <w:rPr>
          <w:sz w:val="18"/>
          <w:szCs w:val="18"/>
        </w:rPr>
      </w:pPr>
      <w:r w:rsidDel="00000000" w:rsidR="00000000" w:rsidRPr="00000000">
        <w:rPr>
          <w:rtl w:val="0"/>
        </w:rPr>
      </w:r>
    </w:p>
    <w:p w:rsidR="00000000" w:rsidDel="00000000" w:rsidP="00000000" w:rsidRDefault="00000000" w:rsidRPr="00000000" w14:paraId="000010B2">
      <w:pPr>
        <w:spacing w:line="360" w:lineRule="auto"/>
        <w:jc w:val="center"/>
        <w:rPr>
          <w:sz w:val="18"/>
          <w:szCs w:val="18"/>
        </w:rPr>
      </w:pPr>
      <w:r w:rsidDel="00000000" w:rsidR="00000000" w:rsidRPr="00000000">
        <w:rPr>
          <w:rtl w:val="0"/>
        </w:rPr>
      </w:r>
    </w:p>
    <w:p w:rsidR="00000000" w:rsidDel="00000000" w:rsidP="00000000" w:rsidRDefault="00000000" w:rsidRPr="00000000" w14:paraId="000010B3">
      <w:pPr>
        <w:spacing w:line="360" w:lineRule="auto"/>
        <w:jc w:val="center"/>
        <w:rPr>
          <w:sz w:val="18"/>
          <w:szCs w:val="18"/>
        </w:rPr>
      </w:pPr>
      <w:r w:rsidDel="00000000" w:rsidR="00000000" w:rsidRPr="00000000">
        <w:rPr>
          <w:rtl w:val="0"/>
        </w:rPr>
      </w:r>
    </w:p>
    <w:p w:rsidR="00000000" w:rsidDel="00000000" w:rsidP="00000000" w:rsidRDefault="00000000" w:rsidRPr="00000000" w14:paraId="000010B4">
      <w:pPr>
        <w:spacing w:line="360" w:lineRule="auto"/>
        <w:jc w:val="center"/>
        <w:rPr>
          <w:sz w:val="18"/>
          <w:szCs w:val="18"/>
        </w:rPr>
      </w:pPr>
      <w:r w:rsidDel="00000000" w:rsidR="00000000" w:rsidRPr="00000000">
        <w:rPr>
          <w:rtl w:val="0"/>
        </w:rPr>
      </w:r>
    </w:p>
    <w:p w:rsidR="00000000" w:rsidDel="00000000" w:rsidP="00000000" w:rsidRDefault="00000000" w:rsidRPr="00000000" w14:paraId="000010B5">
      <w:pPr>
        <w:spacing w:line="360" w:lineRule="auto"/>
        <w:jc w:val="center"/>
        <w:rPr>
          <w:sz w:val="18"/>
          <w:szCs w:val="18"/>
        </w:rPr>
      </w:pPr>
      <w:r w:rsidDel="00000000" w:rsidR="00000000" w:rsidRPr="00000000">
        <w:rPr>
          <w:rtl w:val="0"/>
        </w:rPr>
      </w:r>
    </w:p>
    <w:p w:rsidR="00000000" w:rsidDel="00000000" w:rsidP="00000000" w:rsidRDefault="00000000" w:rsidRPr="00000000" w14:paraId="000010B6">
      <w:pPr>
        <w:spacing w:line="360" w:lineRule="auto"/>
        <w:jc w:val="center"/>
        <w:rPr>
          <w:sz w:val="18"/>
          <w:szCs w:val="18"/>
        </w:rPr>
      </w:pPr>
      <w:r w:rsidDel="00000000" w:rsidR="00000000" w:rsidRPr="00000000">
        <w:rPr>
          <w:rtl w:val="0"/>
        </w:rPr>
      </w:r>
    </w:p>
    <w:p w:rsidR="00000000" w:rsidDel="00000000" w:rsidP="00000000" w:rsidRDefault="00000000" w:rsidRPr="00000000" w14:paraId="000010B7">
      <w:pPr>
        <w:spacing w:line="360" w:lineRule="auto"/>
        <w:jc w:val="center"/>
        <w:rPr>
          <w:sz w:val="18"/>
          <w:szCs w:val="18"/>
        </w:rPr>
      </w:pPr>
      <w:r w:rsidDel="00000000" w:rsidR="00000000" w:rsidRPr="00000000">
        <w:rPr>
          <w:rtl w:val="0"/>
        </w:rPr>
      </w:r>
    </w:p>
    <w:p w:rsidR="00000000" w:rsidDel="00000000" w:rsidP="00000000" w:rsidRDefault="00000000" w:rsidRPr="00000000" w14:paraId="000010B8">
      <w:pPr>
        <w:spacing w:line="360" w:lineRule="auto"/>
        <w:jc w:val="center"/>
        <w:rPr>
          <w:sz w:val="18"/>
          <w:szCs w:val="18"/>
        </w:rPr>
      </w:pPr>
      <w:r w:rsidDel="00000000" w:rsidR="00000000" w:rsidRPr="00000000">
        <w:rPr>
          <w:rtl w:val="0"/>
        </w:rPr>
      </w:r>
    </w:p>
    <w:p w:rsidR="00000000" w:rsidDel="00000000" w:rsidP="00000000" w:rsidRDefault="00000000" w:rsidRPr="00000000" w14:paraId="000010B9">
      <w:pPr>
        <w:spacing w:line="360" w:lineRule="auto"/>
        <w:jc w:val="center"/>
        <w:rPr>
          <w:sz w:val="18"/>
          <w:szCs w:val="18"/>
        </w:rPr>
      </w:pPr>
      <w:r w:rsidDel="00000000" w:rsidR="00000000" w:rsidRPr="00000000">
        <w:rPr>
          <w:rtl w:val="0"/>
        </w:rPr>
      </w:r>
    </w:p>
    <w:p w:rsidR="00000000" w:rsidDel="00000000" w:rsidP="00000000" w:rsidRDefault="00000000" w:rsidRPr="00000000" w14:paraId="000010BA">
      <w:pPr>
        <w:spacing w:line="360" w:lineRule="auto"/>
        <w:jc w:val="center"/>
        <w:rPr>
          <w:sz w:val="18"/>
          <w:szCs w:val="18"/>
        </w:rPr>
      </w:pPr>
      <w:r w:rsidDel="00000000" w:rsidR="00000000" w:rsidRPr="00000000">
        <w:rPr>
          <w:rtl w:val="0"/>
        </w:rPr>
      </w:r>
    </w:p>
    <w:p w:rsidR="00000000" w:rsidDel="00000000" w:rsidP="00000000" w:rsidRDefault="00000000" w:rsidRPr="00000000" w14:paraId="000010BB">
      <w:pPr>
        <w:spacing w:line="360" w:lineRule="auto"/>
        <w:jc w:val="center"/>
        <w:rPr>
          <w:sz w:val="18"/>
          <w:szCs w:val="18"/>
        </w:rPr>
      </w:pPr>
      <w:r w:rsidDel="00000000" w:rsidR="00000000" w:rsidRPr="00000000">
        <w:rPr>
          <w:rtl w:val="0"/>
        </w:rPr>
      </w:r>
    </w:p>
    <w:p w:rsidR="00000000" w:rsidDel="00000000" w:rsidP="00000000" w:rsidRDefault="00000000" w:rsidRPr="00000000" w14:paraId="000010BC">
      <w:pPr>
        <w:pStyle w:val="Heading5"/>
        <w:jc w:val="center"/>
        <w:rPr>
          <w:i w:val="1"/>
          <w:iCs w:val="1"/>
        </w:rPr>
      </w:pPr>
      <w:bookmarkStart w:colFirst="0" w:colLast="0" w:name="_yd88o7gdambg" w:id="145"/>
      <w:bookmarkEnd w:id="145"/>
      <w:r w:rsidDel="00000000" w:rsidR="00000000" w:rsidRPr="00000000">
        <w:rPr>
          <w:i w:val="1"/>
          <w:iCs w:val="1"/>
          <w:color w:val="000000"/>
          <w:sz w:val="18"/>
          <w:szCs w:val="18"/>
          <w:rtl w:val="0"/>
        </w:rPr>
        <w:t xml:space="preserve">Tabla 8.42: “CU41 - Validando sesión mediante protocolo multi-factor”</w:t>
      </w:r>
      <w:r w:rsidDel="00000000" w:rsidR="00000000" w:rsidRPr="00000000">
        <w:rPr>
          <w:rtl w:val="0"/>
        </w:rPr>
      </w:r>
    </w:p>
    <w:tbl>
      <w:tblPr>
        <w:tblStyle w:val="Table42"/>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D">
            <w:pPr>
              <w:ind w:left="113.38582677165356" w:right="170.07874015748033" w:firstLine="0"/>
              <w:rPr>
                <w:b w:val="1"/>
                <w:bCs w:val="1"/>
                <w:sz w:val="24"/>
                <w:szCs w:val="24"/>
              </w:rPr>
            </w:pPr>
            <w:r w:rsidDel="00000000" w:rsidR="00000000" w:rsidRPr="00000000">
              <w:rPr>
                <w:b w:val="1"/>
                <w:bCs w:val="1"/>
                <w:sz w:val="24"/>
                <w:szCs w:val="24"/>
                <w:rtl w:val="0"/>
              </w:rPr>
              <w:t xml:space="preserve">CU41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E">
            <w:pPr>
              <w:ind w:left="113.38582677165356" w:right="170.07874015748033" w:firstLine="0"/>
              <w:rPr>
                <w:b w:val="1"/>
                <w:bCs w:val="1"/>
                <w:sz w:val="24"/>
                <w:szCs w:val="24"/>
              </w:rPr>
            </w:pPr>
            <w:r w:rsidDel="00000000" w:rsidR="00000000" w:rsidRPr="00000000">
              <w:rPr>
                <w:b w:val="1"/>
                <w:bCs w:val="1"/>
                <w:sz w:val="24"/>
                <w:szCs w:val="24"/>
                <w:rtl w:val="0"/>
              </w:rPr>
              <w:t xml:space="preserve">Validando sesión mediante protocolo multi-factor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BF">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0">
            <w:pPr>
              <w:spacing w:after="480" w:lineRule="auto"/>
              <w:ind w:left="113.38582677165356" w:right="170.07874015748033" w:firstLine="0"/>
              <w:rPr/>
            </w:pPr>
            <w:r w:rsidDel="00000000" w:rsidR="00000000" w:rsidRPr="00000000">
              <w:rPr>
                <w:rtl w:val="0"/>
              </w:rPr>
              <w:t xml:space="preserve">Validando sesión mediante protocolo multi-factor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1">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2">
            <w:pPr>
              <w:spacing w:after="480" w:lineRule="auto"/>
              <w:ind w:left="113.38582677165356" w:right="170.07874015748033" w:firstLine="0"/>
              <w:rPr/>
            </w:pPr>
            <w:r w:rsidDel="00000000" w:rsidR="00000000" w:rsidRPr="00000000">
              <w:rPr>
                <w:rtl w:val="0"/>
              </w:rPr>
              <w:t xml:space="preserve">Profesional, Paciente, Administrador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3">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4">
            <w:pPr>
              <w:spacing w:after="480" w:lineRule="auto"/>
              <w:ind w:left="113.38582677165356" w:right="170.07874015748033" w:firstLine="0"/>
              <w:rPr/>
            </w:pPr>
            <w:r w:rsidDel="00000000" w:rsidR="00000000" w:rsidRPr="00000000">
              <w:rPr>
                <w:rtl w:val="0"/>
              </w:rPr>
              <w:t xml:space="preserve">Transición de estado basada en la coincidencia cruzada de registros de Check-in y marcas temporales.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5">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6">
            <w:pPr>
              <w:spacing w:after="480" w:lineRule="auto"/>
              <w:ind w:left="113.38582677165356" w:right="170.07874015748033" w:firstLine="0"/>
              <w:rPr/>
            </w:pPr>
            <w:r w:rsidDel="00000000" w:rsidR="00000000" w:rsidRPr="00000000">
              <w:rPr>
                <w:rtl w:val="0"/>
              </w:rPr>
              <w:t xml:space="preserve">Muy Alta, ejecutada al finalizar cada sesión clínica.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7">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8">
            <w:pPr>
              <w:spacing w:after="480" w:lineRule="auto"/>
              <w:ind w:left="113.38582677165356" w:right="170.07874015748033" w:firstLine="0"/>
              <w:rPr/>
            </w:pPr>
            <w:r w:rsidDel="00000000" w:rsidR="00000000" w:rsidRPr="00000000">
              <w:rPr>
                <w:rtl w:val="0"/>
              </w:rPr>
              <w:t xml:space="preserve">Existen registros de marcas de </w:t>
            </w:r>
            <w:r w:rsidDel="00000000" w:rsidR="00000000" w:rsidRPr="00000000">
              <w:rPr>
                <w:rtl w:val="0"/>
              </w:rPr>
              <w:t xml:space="preserve">presencia instanciados para</w:t>
            </w:r>
            <w:r w:rsidDel="00000000" w:rsidR="00000000" w:rsidRPr="00000000">
              <w:rPr>
                <w:rtl w:val="0"/>
              </w:rPr>
              <w:t xml:space="preserve"> la cita en curso. </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9">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A">
            <w:pPr>
              <w:spacing w:after="480" w:lineRule="auto"/>
              <w:ind w:left="113.38582677165356" w:right="170.07874015748033" w:firstLine="0"/>
              <w:rPr/>
            </w:pPr>
            <w:r w:rsidDel="00000000" w:rsidR="00000000" w:rsidRPr="00000000">
              <w:rPr>
                <w:rtl w:val="0"/>
              </w:rPr>
              <w:t xml:space="preserve">El Profesional ejecuta el comando de término de atención desde su interfaz para solicitar la validación de la sesión </w:t>
            </w:r>
            <w:r w:rsidDel="00000000" w:rsidR="00000000" w:rsidRPr="00000000">
              <w:rPr>
                <w:b w:val="1"/>
                <w:bCs w:val="1"/>
                <w:rtl w:val="0"/>
              </w:rPr>
              <w:t xml:space="preserve">[Excepción 1]</w:t>
            </w:r>
            <w:r w:rsidDel="00000000" w:rsidR="00000000" w:rsidRPr="00000000">
              <w:rPr>
                <w:rtl w:val="0"/>
              </w:rPr>
              <w:t xml:space="preserve">. El Sistema analiza los registros cruzados contrastando la validez de las marcas temporales y las coordenadas GPS </w:t>
            </w:r>
            <w:r w:rsidDel="00000000" w:rsidR="00000000" w:rsidRPr="00000000">
              <w:rPr>
                <w:b w:val="1"/>
                <w:bCs w:val="1"/>
                <w:rtl w:val="0"/>
              </w:rPr>
              <w:t xml:space="preserve">[Excepción 2]</w:t>
            </w:r>
            <w:r w:rsidDel="00000000" w:rsidR="00000000" w:rsidRPr="00000000">
              <w:rPr>
                <w:rtl w:val="0"/>
              </w:rPr>
              <w:t xml:space="preserve">.  El Profesional visualiza el resumen de la atención y emite la confirmación final de cierre en su dispositivo </w:t>
            </w:r>
            <w:r w:rsidDel="00000000" w:rsidR="00000000" w:rsidRPr="00000000">
              <w:rPr>
                <w:b w:val="1"/>
                <w:bCs w:val="1"/>
                <w:rtl w:val="0"/>
              </w:rPr>
              <w:t xml:space="preserve">[Excepción 3]</w:t>
            </w:r>
            <w:r w:rsidDel="00000000" w:rsidR="00000000" w:rsidRPr="00000000">
              <w:rPr>
                <w:rtl w:val="0"/>
              </w:rPr>
              <w:t xml:space="preserve">. El Sistema transiciona la cita al estado "Validada" y persiste el registro definitivo en la base de datos </w:t>
            </w:r>
            <w:r w:rsidDel="00000000" w:rsidR="00000000" w:rsidRPr="00000000">
              <w:rPr>
                <w:b w:val="1"/>
                <w:bCs w:val="1"/>
                <w:rtl w:val="0"/>
              </w:rPr>
              <w:t xml:space="preserve">[Excepción 4]</w:t>
            </w:r>
            <w:r w:rsidDel="00000000" w:rsidR="00000000" w:rsidRPr="00000000">
              <w:rPr>
                <w:rtl w:val="0"/>
              </w:rPr>
              <w:t xml:space="preserve">. </w:t>
            </w:r>
          </w:p>
        </w:tc>
      </w:tr>
      <w:tr>
        <w:trPr>
          <w:cantSplit w:val="0"/>
          <w:trHeight w:val="522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B">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CC">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Sistema detecta que el Paciente omitió emitir su comando de término en su aplicación. El Sistema detiene la validación automática y habilita al Profesional para forzar una solicitud de cierre unilateral.</w:t>
            </w:r>
          </w:p>
          <w:p w:rsidR="00000000" w:rsidDel="00000000" w:rsidP="00000000" w:rsidRDefault="00000000" w:rsidRPr="00000000" w14:paraId="000010CD">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identifica discrepancias críticas en los factores, como diferencia mayor a 15 minutos o coordenadas GPS no coincidentes. El Sistema suspende la validación, asigna el estado "Auditable" y deriva el caso al Administrador.</w:t>
            </w:r>
          </w:p>
          <w:p w:rsidR="00000000" w:rsidDel="00000000" w:rsidP="00000000" w:rsidRDefault="00000000" w:rsidRPr="00000000" w14:paraId="000010CE">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Profesional abandona la interfaz, rechaza el resumen o pierde conexión de red antes de confirmar. El Sistema retiene la sesión en estado "Pendiente de Cierre" y guarda el avance localmente.</w:t>
            </w:r>
          </w:p>
          <w:p w:rsidR="00000000" w:rsidDel="00000000" w:rsidP="00000000" w:rsidRDefault="00000000" w:rsidRPr="00000000" w14:paraId="000010CF">
            <w:pPr>
              <w:spacing w:after="480" w:lineRule="auto"/>
              <w:ind w:left="113.38582677165356" w:right="170.07874015748033" w:firstLine="0"/>
              <w:rPr>
                <w:b w:val="1"/>
                <w:bCs w:val="1"/>
              </w:rPr>
            </w:pPr>
            <w:r w:rsidDel="00000000" w:rsidR="00000000" w:rsidRPr="00000000">
              <w:rPr>
                <w:b w:val="1"/>
                <w:bCs w:val="1"/>
                <w:rtl w:val="0"/>
              </w:rPr>
              <w:t xml:space="preserve">Excepción 4:</w:t>
            </w:r>
            <w:r w:rsidDel="00000000" w:rsidR="00000000" w:rsidRPr="00000000">
              <w:rPr>
                <w:rtl w:val="0"/>
              </w:rPr>
              <w:t xml:space="preserve"> El Sistema experimenta una falla de escritura al intentar guardar el estado final. El Sistema encola la transacción de cierre y activa la lógica de reintento en segundo plano notificando la demora.</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0">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1">
            <w:pPr>
              <w:spacing w:after="480" w:lineRule="auto"/>
              <w:ind w:left="113.38582677165356" w:right="170.07874015748033" w:firstLine="0"/>
              <w:rPr/>
            </w:pPr>
            <w:r w:rsidDel="00000000" w:rsidR="00000000" w:rsidRPr="00000000">
              <w:rPr>
                <w:rtl w:val="0"/>
              </w:rPr>
              <w:t xml:space="preserve">La prestación queda certificada y lista para procesos de reembolso financiero.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2">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D3">
            <w:pPr>
              <w:spacing w:after="480" w:lineRule="auto"/>
              <w:ind w:left="113.38582677165356" w:right="170.07874015748033" w:firstLine="0"/>
              <w:rPr/>
            </w:pPr>
            <w:r w:rsidDel="00000000" w:rsidR="00000000" w:rsidRPr="00000000">
              <w:rPr>
                <w:rtl w:val="0"/>
              </w:rPr>
              <w:t xml:space="preserve">RF38, RF39, RF41.</w:t>
            </w:r>
          </w:p>
        </w:tc>
      </w:tr>
    </w:tbl>
    <w:p w:rsidR="00000000" w:rsidDel="00000000" w:rsidP="00000000" w:rsidRDefault="00000000" w:rsidRPr="00000000" w14:paraId="000010D4">
      <w:pPr>
        <w:ind w:left="113.38582677165356" w:right="170.07874015748033" w:firstLine="0"/>
        <w:rPr/>
      </w:pPr>
      <w:r w:rsidDel="00000000" w:rsidR="00000000" w:rsidRPr="00000000">
        <w:rPr>
          <w:rtl w:val="0"/>
        </w:rPr>
      </w:r>
    </w:p>
    <w:p w:rsidR="00000000" w:rsidDel="00000000" w:rsidP="00000000" w:rsidRDefault="00000000" w:rsidRPr="00000000" w14:paraId="000010D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D6">
      <w:pPr>
        <w:spacing w:line="360" w:lineRule="auto"/>
        <w:jc w:val="center"/>
        <w:rPr>
          <w:sz w:val="18"/>
          <w:szCs w:val="18"/>
        </w:rPr>
      </w:pPr>
      <w:r w:rsidDel="00000000" w:rsidR="00000000" w:rsidRPr="00000000">
        <w:rPr>
          <w:rtl w:val="0"/>
        </w:rPr>
      </w:r>
    </w:p>
    <w:p w:rsidR="00000000" w:rsidDel="00000000" w:rsidP="00000000" w:rsidRDefault="00000000" w:rsidRPr="00000000" w14:paraId="000010D7">
      <w:pPr>
        <w:spacing w:line="360" w:lineRule="auto"/>
        <w:jc w:val="center"/>
        <w:rPr>
          <w:sz w:val="18"/>
          <w:szCs w:val="18"/>
        </w:rPr>
      </w:pPr>
      <w:r w:rsidDel="00000000" w:rsidR="00000000" w:rsidRPr="00000000">
        <w:rPr>
          <w:rtl w:val="0"/>
        </w:rPr>
      </w:r>
    </w:p>
    <w:p w:rsidR="00000000" w:rsidDel="00000000" w:rsidP="00000000" w:rsidRDefault="00000000" w:rsidRPr="00000000" w14:paraId="000010D8">
      <w:pPr>
        <w:spacing w:line="360" w:lineRule="auto"/>
        <w:jc w:val="center"/>
        <w:rPr>
          <w:sz w:val="18"/>
          <w:szCs w:val="18"/>
        </w:rPr>
      </w:pPr>
      <w:r w:rsidDel="00000000" w:rsidR="00000000" w:rsidRPr="00000000">
        <w:rPr>
          <w:rtl w:val="0"/>
        </w:rPr>
      </w:r>
    </w:p>
    <w:p w:rsidR="00000000" w:rsidDel="00000000" w:rsidP="00000000" w:rsidRDefault="00000000" w:rsidRPr="00000000" w14:paraId="000010D9">
      <w:pPr>
        <w:spacing w:line="360" w:lineRule="auto"/>
        <w:jc w:val="center"/>
        <w:rPr>
          <w:sz w:val="18"/>
          <w:szCs w:val="18"/>
        </w:rPr>
      </w:pPr>
      <w:r w:rsidDel="00000000" w:rsidR="00000000" w:rsidRPr="00000000">
        <w:rPr>
          <w:rtl w:val="0"/>
        </w:rPr>
      </w:r>
    </w:p>
    <w:p w:rsidR="00000000" w:rsidDel="00000000" w:rsidP="00000000" w:rsidRDefault="00000000" w:rsidRPr="00000000" w14:paraId="000010DA">
      <w:pPr>
        <w:spacing w:line="360" w:lineRule="auto"/>
        <w:jc w:val="center"/>
        <w:rPr>
          <w:sz w:val="18"/>
          <w:szCs w:val="18"/>
        </w:rPr>
      </w:pPr>
      <w:r w:rsidDel="00000000" w:rsidR="00000000" w:rsidRPr="00000000">
        <w:rPr>
          <w:rtl w:val="0"/>
        </w:rPr>
      </w:r>
    </w:p>
    <w:p w:rsidR="00000000" w:rsidDel="00000000" w:rsidP="00000000" w:rsidRDefault="00000000" w:rsidRPr="00000000" w14:paraId="000010DB">
      <w:pPr>
        <w:spacing w:line="360" w:lineRule="auto"/>
        <w:jc w:val="center"/>
        <w:rPr>
          <w:sz w:val="18"/>
          <w:szCs w:val="18"/>
        </w:rPr>
      </w:pPr>
      <w:r w:rsidDel="00000000" w:rsidR="00000000" w:rsidRPr="00000000">
        <w:rPr>
          <w:rtl w:val="0"/>
        </w:rPr>
      </w:r>
    </w:p>
    <w:p w:rsidR="00000000" w:rsidDel="00000000" w:rsidP="00000000" w:rsidRDefault="00000000" w:rsidRPr="00000000" w14:paraId="000010DC">
      <w:pPr>
        <w:spacing w:line="360" w:lineRule="auto"/>
        <w:jc w:val="center"/>
        <w:rPr>
          <w:sz w:val="18"/>
          <w:szCs w:val="18"/>
        </w:rPr>
      </w:pPr>
      <w:r w:rsidDel="00000000" w:rsidR="00000000" w:rsidRPr="00000000">
        <w:rPr>
          <w:rtl w:val="0"/>
        </w:rPr>
      </w:r>
    </w:p>
    <w:p w:rsidR="00000000" w:rsidDel="00000000" w:rsidP="00000000" w:rsidRDefault="00000000" w:rsidRPr="00000000" w14:paraId="000010DD">
      <w:pPr>
        <w:spacing w:line="360" w:lineRule="auto"/>
        <w:jc w:val="center"/>
        <w:rPr>
          <w:sz w:val="18"/>
          <w:szCs w:val="18"/>
        </w:rPr>
      </w:pPr>
      <w:r w:rsidDel="00000000" w:rsidR="00000000" w:rsidRPr="00000000">
        <w:rPr>
          <w:rtl w:val="0"/>
        </w:rPr>
      </w:r>
    </w:p>
    <w:p w:rsidR="00000000" w:rsidDel="00000000" w:rsidP="00000000" w:rsidRDefault="00000000" w:rsidRPr="00000000" w14:paraId="000010DE">
      <w:pPr>
        <w:spacing w:line="360" w:lineRule="auto"/>
        <w:jc w:val="center"/>
        <w:rPr>
          <w:sz w:val="18"/>
          <w:szCs w:val="18"/>
        </w:rPr>
      </w:pPr>
      <w:r w:rsidDel="00000000" w:rsidR="00000000" w:rsidRPr="00000000">
        <w:rPr>
          <w:rtl w:val="0"/>
        </w:rPr>
      </w:r>
    </w:p>
    <w:p w:rsidR="00000000" w:rsidDel="00000000" w:rsidP="00000000" w:rsidRDefault="00000000" w:rsidRPr="00000000" w14:paraId="000010DF">
      <w:pPr>
        <w:spacing w:line="360" w:lineRule="auto"/>
        <w:rPr>
          <w:sz w:val="18"/>
          <w:szCs w:val="18"/>
        </w:rPr>
      </w:pPr>
      <w:r w:rsidDel="00000000" w:rsidR="00000000" w:rsidRPr="00000000">
        <w:rPr>
          <w:rtl w:val="0"/>
        </w:rPr>
      </w:r>
    </w:p>
    <w:p w:rsidR="00000000" w:rsidDel="00000000" w:rsidP="00000000" w:rsidRDefault="00000000" w:rsidRPr="00000000" w14:paraId="000010E0">
      <w:pPr>
        <w:pStyle w:val="Heading5"/>
        <w:jc w:val="center"/>
        <w:rPr>
          <w:i w:val="1"/>
          <w:iCs w:val="1"/>
        </w:rPr>
      </w:pPr>
      <w:bookmarkStart w:colFirst="0" w:colLast="0" w:name="_1hsh0593u0s1" w:id="146"/>
      <w:bookmarkEnd w:id="146"/>
      <w:r w:rsidDel="00000000" w:rsidR="00000000" w:rsidRPr="00000000">
        <w:rPr>
          <w:i w:val="1"/>
          <w:iCs w:val="1"/>
          <w:color w:val="000000"/>
          <w:sz w:val="18"/>
          <w:szCs w:val="18"/>
          <w:rtl w:val="0"/>
        </w:rPr>
        <w:t xml:space="preserve">Tabla 8.43: “CU42 - Capturando firma manuscrita de conformidad”</w:t>
      </w:r>
      <w:r w:rsidDel="00000000" w:rsidR="00000000" w:rsidRPr="00000000">
        <w:rPr>
          <w:rtl w:val="0"/>
        </w:rPr>
      </w:r>
    </w:p>
    <w:tbl>
      <w:tblPr>
        <w:tblStyle w:val="Table43"/>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1">
            <w:pPr>
              <w:ind w:left="113.38582677165356" w:right="170.07874015748033" w:firstLine="0"/>
              <w:rPr>
                <w:b w:val="1"/>
                <w:bCs w:val="1"/>
                <w:sz w:val="24"/>
                <w:szCs w:val="24"/>
              </w:rPr>
            </w:pPr>
            <w:r w:rsidDel="00000000" w:rsidR="00000000" w:rsidRPr="00000000">
              <w:rPr>
                <w:b w:val="1"/>
                <w:bCs w:val="1"/>
                <w:sz w:val="24"/>
                <w:szCs w:val="24"/>
                <w:rtl w:val="0"/>
              </w:rPr>
              <w:t xml:space="preserve">CU42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2">
            <w:pPr>
              <w:ind w:left="113.38582677165356" w:right="170.07874015748033" w:firstLine="0"/>
              <w:rPr>
                <w:b w:val="1"/>
                <w:bCs w:val="1"/>
                <w:sz w:val="24"/>
                <w:szCs w:val="24"/>
              </w:rPr>
            </w:pPr>
            <w:r w:rsidDel="00000000" w:rsidR="00000000" w:rsidRPr="00000000">
              <w:rPr>
                <w:b w:val="1"/>
                <w:bCs w:val="1"/>
                <w:sz w:val="24"/>
                <w:szCs w:val="24"/>
                <w:rtl w:val="0"/>
              </w:rPr>
              <w:t xml:space="preserve">Capturando firma manuscrita de conformidad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3">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4">
            <w:pPr>
              <w:spacing w:after="480" w:lineRule="auto"/>
              <w:ind w:left="113.38582677165356" w:right="170.07874015748033" w:firstLine="0"/>
              <w:rPr/>
            </w:pPr>
            <w:r w:rsidDel="00000000" w:rsidR="00000000" w:rsidRPr="00000000">
              <w:rPr>
                <w:rtl w:val="0"/>
              </w:rPr>
              <w:t xml:space="preserve">Capturando firma manuscrita de conformidad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5">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6">
            <w:pPr>
              <w:spacing w:after="480" w:lineRule="auto"/>
              <w:ind w:left="113.38582677165356" w:right="170.07874015748033" w:firstLine="0"/>
              <w:rPr/>
            </w:pPr>
            <w:r w:rsidDel="00000000" w:rsidR="00000000" w:rsidRPr="00000000">
              <w:rPr>
                <w:rtl w:val="0"/>
              </w:rPr>
              <w:t xml:space="preserve">Paciente, 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7">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8">
            <w:pPr>
              <w:spacing w:after="480" w:lineRule="auto"/>
              <w:ind w:left="113.38582677165356" w:right="170.07874015748033" w:firstLine="0"/>
              <w:rPr/>
            </w:pPr>
            <w:r w:rsidDel="00000000" w:rsidR="00000000" w:rsidRPr="00000000">
              <w:rPr>
                <w:rtl w:val="0"/>
              </w:rPr>
              <w:t xml:space="preserve">Extracción del trazo de firma del Paciente en el terminal móvil como respaldo de recepción del servicio.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9">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A">
            <w:pPr>
              <w:spacing w:after="480" w:lineRule="auto"/>
              <w:ind w:left="113.38582677165356" w:right="170.07874015748033" w:firstLine="0"/>
              <w:rPr/>
            </w:pPr>
            <w:r w:rsidDel="00000000" w:rsidR="00000000" w:rsidRPr="00000000">
              <w:rPr>
                <w:rtl w:val="0"/>
              </w:rPr>
              <w:t xml:space="preserve">Alta, al término de sesiones en modalidad presencial.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B">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C">
            <w:pPr>
              <w:spacing w:after="480" w:lineRule="auto"/>
              <w:ind w:left="113.38582677165356" w:right="170.07874015748033" w:firstLine="0"/>
              <w:rPr/>
            </w:pPr>
            <w:r w:rsidDel="00000000" w:rsidR="00000000" w:rsidRPr="00000000">
              <w:rPr>
                <w:rtl w:val="0"/>
              </w:rPr>
              <w:t xml:space="preserve">La atención concluyó y se requiere el cierre documental por parte del beneficiario.</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D">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E">
            <w:pPr>
              <w:spacing w:after="480" w:lineRule="auto"/>
              <w:ind w:left="113.38582677165356" w:right="170.07874015748033" w:firstLine="0"/>
              <w:rPr/>
            </w:pPr>
            <w:r w:rsidDel="00000000" w:rsidR="00000000" w:rsidRPr="00000000">
              <w:rPr>
                <w:rtl w:val="0"/>
              </w:rPr>
              <w:t xml:space="preserve">El Profesional habilita la interfaz de captura de firma en su hardware táctil </w:t>
            </w:r>
            <w:r w:rsidDel="00000000" w:rsidR="00000000" w:rsidRPr="00000000">
              <w:rPr>
                <w:b w:val="1"/>
                <w:bCs w:val="1"/>
                <w:rtl w:val="0"/>
              </w:rPr>
              <w:t xml:space="preserve">[Excepción 1]</w:t>
            </w:r>
            <w:r w:rsidDel="00000000" w:rsidR="00000000" w:rsidRPr="00000000">
              <w:rPr>
                <w:rtl w:val="0"/>
              </w:rPr>
              <w:t xml:space="preserve">, el Sistema despliega el lienzo de dibujo junto al texto de declaración de conformidad </w:t>
            </w:r>
            <w:r w:rsidDel="00000000" w:rsidR="00000000" w:rsidRPr="00000000">
              <w:rPr>
                <w:b w:val="1"/>
                <w:bCs w:val="1"/>
                <w:rtl w:val="0"/>
              </w:rPr>
              <w:t xml:space="preserve">[Excepción 2]</w:t>
            </w:r>
            <w:r w:rsidDel="00000000" w:rsidR="00000000" w:rsidRPr="00000000">
              <w:rPr>
                <w:rtl w:val="0"/>
              </w:rPr>
              <w:t xml:space="preserve">, el Paciente realiza el trazo gráfico de su firma sobre la pantalla del terminal </w:t>
            </w:r>
            <w:r w:rsidDel="00000000" w:rsidR="00000000" w:rsidRPr="00000000">
              <w:rPr>
                <w:b w:val="1"/>
                <w:bCs w:val="1"/>
                <w:rtl w:val="0"/>
              </w:rPr>
              <w:t xml:space="preserve">[Excepción 3]</w:t>
            </w:r>
            <w:r w:rsidDel="00000000" w:rsidR="00000000" w:rsidRPr="00000000">
              <w:rPr>
                <w:rtl w:val="0"/>
              </w:rPr>
              <w:t xml:space="preserve">, el Sistema procesa la captura almacenando la imagen como evidencia técnica inalterable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EF">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0">
            <w:pPr>
              <w:spacing w:after="480" w:lineRule="auto"/>
              <w:ind w:left="113.38582677165356" w:right="170.07874015748033" w:firstLine="0"/>
              <w:jc w:val="both"/>
              <w:rPr/>
            </w:pPr>
            <w:r w:rsidDel="00000000" w:rsidR="00000000" w:rsidRPr="00000000">
              <w:rPr>
                <w:b w:val="1"/>
                <w:bCs w:val="1"/>
                <w:rtl w:val="0"/>
              </w:rPr>
              <w:t xml:space="preserve">Excepción 1:</w:t>
            </w:r>
            <w:r w:rsidDel="00000000" w:rsidR="00000000" w:rsidRPr="00000000">
              <w:rPr>
                <w:rtl w:val="0"/>
              </w:rPr>
              <w:t xml:space="preserve"> El terminal del Profesional carece de interfaz táctil. El Sistema bloquea la captura gráfica. El Profesional habilita la validación por correo electrónico.</w:t>
            </w:r>
          </w:p>
          <w:p w:rsidR="00000000" w:rsidDel="00000000" w:rsidP="00000000" w:rsidRDefault="00000000" w:rsidRPr="00000000" w14:paraId="000010F1">
            <w:pPr>
              <w:spacing w:after="480" w:lineRule="auto"/>
              <w:ind w:left="113.38582677165356" w:right="170.07874015748033" w:firstLine="0"/>
              <w:jc w:val="both"/>
              <w:rPr/>
            </w:pPr>
            <w:r w:rsidDel="00000000" w:rsidR="00000000" w:rsidRPr="00000000">
              <w:rPr>
                <w:b w:val="1"/>
                <w:bCs w:val="1"/>
                <w:rtl w:val="0"/>
              </w:rPr>
              <w:t xml:space="preserve">Excepción 2:</w:t>
            </w:r>
            <w:r w:rsidDel="00000000" w:rsidR="00000000" w:rsidRPr="00000000">
              <w:rPr>
                <w:rtl w:val="0"/>
              </w:rPr>
              <w:t xml:space="preserve"> El Sistema no logra renderizar la declaración legal. El Sistema bloquea el lienzo. El Profesional recarga el módulo de cierre.</w:t>
            </w:r>
          </w:p>
          <w:p w:rsidR="00000000" w:rsidDel="00000000" w:rsidP="00000000" w:rsidRDefault="00000000" w:rsidRPr="00000000" w14:paraId="000010F2">
            <w:pPr>
              <w:spacing w:after="480" w:lineRule="auto"/>
              <w:ind w:left="113.38582677165356" w:right="170.07874015748033" w:firstLine="0"/>
              <w:jc w:val="both"/>
              <w:rPr/>
            </w:pPr>
            <w:r w:rsidDel="00000000" w:rsidR="00000000" w:rsidRPr="00000000">
              <w:rPr>
                <w:b w:val="1"/>
                <w:bCs w:val="1"/>
                <w:rtl w:val="0"/>
              </w:rPr>
              <w:t xml:space="preserve">Excepción 3:</w:t>
            </w:r>
            <w:r w:rsidDel="00000000" w:rsidR="00000000" w:rsidRPr="00000000">
              <w:rPr>
                <w:rtl w:val="0"/>
              </w:rPr>
              <w:t xml:space="preserve"> El Paciente rechaza ejecutar la firma de conformidad. El Sistema habilita un campo de observaciones. El Profesional ingresa la justificación del rechazo.</w:t>
            </w:r>
          </w:p>
          <w:p w:rsidR="00000000" w:rsidDel="00000000" w:rsidP="00000000" w:rsidRDefault="00000000" w:rsidRPr="00000000" w14:paraId="000010F3">
            <w:pPr>
              <w:spacing w:after="480" w:lineRule="auto"/>
              <w:ind w:left="113.38582677165356" w:right="170.07874015748033" w:firstLine="0"/>
              <w:jc w:val="both"/>
              <w:rPr/>
            </w:pPr>
            <w:r w:rsidDel="00000000" w:rsidR="00000000" w:rsidRPr="00000000">
              <w:rPr>
                <w:b w:val="1"/>
                <w:bCs w:val="1"/>
                <w:rtl w:val="0"/>
              </w:rPr>
              <w:t xml:space="preserve">Excepción 4:</w:t>
            </w:r>
            <w:r w:rsidDel="00000000" w:rsidR="00000000" w:rsidRPr="00000000">
              <w:rPr>
                <w:rtl w:val="0"/>
              </w:rPr>
              <w:t xml:space="preserve"> El Sistema detecta un trazo vacío o nulo. El Sistema rechaza el guardado. El Paciente dibuja el trazo nuevamente.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4">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5">
            <w:pPr>
              <w:spacing w:after="480" w:lineRule="auto"/>
              <w:ind w:left="113.38582677165356" w:right="170.07874015748033" w:firstLine="0"/>
              <w:rPr/>
            </w:pPr>
            <w:r w:rsidDel="00000000" w:rsidR="00000000" w:rsidRPr="00000000">
              <w:rPr>
                <w:rtl w:val="0"/>
              </w:rPr>
              <w:t xml:space="preserve">La imagen de la firma manuscrita queda vinculada de forma persistente al registro de la sesión.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6">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0F7">
            <w:pPr>
              <w:spacing w:after="480" w:lineRule="auto"/>
              <w:ind w:left="113.38582677165356" w:right="170.07874015748033" w:firstLine="0"/>
              <w:rPr/>
            </w:pPr>
            <w:r w:rsidDel="00000000" w:rsidR="00000000" w:rsidRPr="00000000">
              <w:rPr>
                <w:rtl w:val="0"/>
              </w:rPr>
              <w:t xml:space="preserve">RF20, RF41, </w:t>
            </w:r>
            <w:r w:rsidDel="00000000" w:rsidR="00000000" w:rsidRPr="00000000">
              <w:rPr>
                <w:rtl w:val="0"/>
              </w:rPr>
              <w:t xml:space="preserve">RF42</w:t>
            </w:r>
            <w:r w:rsidDel="00000000" w:rsidR="00000000" w:rsidRPr="00000000">
              <w:rPr>
                <w:rtl w:val="0"/>
              </w:rPr>
              <w:t xml:space="preserve">.</w:t>
            </w:r>
          </w:p>
        </w:tc>
      </w:tr>
    </w:tbl>
    <w:p w:rsidR="00000000" w:rsidDel="00000000" w:rsidP="00000000" w:rsidRDefault="00000000" w:rsidRPr="00000000" w14:paraId="000010F8">
      <w:pPr>
        <w:ind w:left="113.38582677165356" w:right="170.07874015748033" w:firstLine="0"/>
        <w:rPr/>
      </w:pPr>
      <w:r w:rsidDel="00000000" w:rsidR="00000000" w:rsidRPr="00000000">
        <w:rPr>
          <w:rtl w:val="0"/>
        </w:rPr>
      </w:r>
    </w:p>
    <w:p w:rsidR="00000000" w:rsidDel="00000000" w:rsidP="00000000" w:rsidRDefault="00000000" w:rsidRPr="00000000" w14:paraId="000010F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0FA">
      <w:pPr>
        <w:spacing w:line="360" w:lineRule="auto"/>
        <w:jc w:val="center"/>
        <w:rPr>
          <w:sz w:val="18"/>
          <w:szCs w:val="18"/>
        </w:rPr>
      </w:pPr>
      <w:r w:rsidDel="00000000" w:rsidR="00000000" w:rsidRPr="00000000">
        <w:rPr>
          <w:rtl w:val="0"/>
        </w:rPr>
      </w:r>
    </w:p>
    <w:p w:rsidR="00000000" w:rsidDel="00000000" w:rsidP="00000000" w:rsidRDefault="00000000" w:rsidRPr="00000000" w14:paraId="000010FB">
      <w:pPr>
        <w:spacing w:line="360" w:lineRule="auto"/>
        <w:jc w:val="center"/>
        <w:rPr>
          <w:sz w:val="18"/>
          <w:szCs w:val="18"/>
        </w:rPr>
      </w:pPr>
      <w:r w:rsidDel="00000000" w:rsidR="00000000" w:rsidRPr="00000000">
        <w:rPr>
          <w:rtl w:val="0"/>
        </w:rPr>
      </w:r>
    </w:p>
    <w:p w:rsidR="00000000" w:rsidDel="00000000" w:rsidP="00000000" w:rsidRDefault="00000000" w:rsidRPr="00000000" w14:paraId="000010FC">
      <w:pPr>
        <w:spacing w:line="360" w:lineRule="auto"/>
        <w:jc w:val="center"/>
        <w:rPr>
          <w:sz w:val="18"/>
          <w:szCs w:val="18"/>
        </w:rPr>
      </w:pPr>
      <w:r w:rsidDel="00000000" w:rsidR="00000000" w:rsidRPr="00000000">
        <w:rPr>
          <w:rtl w:val="0"/>
        </w:rPr>
      </w:r>
    </w:p>
    <w:p w:rsidR="00000000" w:rsidDel="00000000" w:rsidP="00000000" w:rsidRDefault="00000000" w:rsidRPr="00000000" w14:paraId="000010FD">
      <w:pPr>
        <w:spacing w:line="360" w:lineRule="auto"/>
        <w:jc w:val="center"/>
        <w:rPr>
          <w:sz w:val="18"/>
          <w:szCs w:val="18"/>
        </w:rPr>
      </w:pPr>
      <w:r w:rsidDel="00000000" w:rsidR="00000000" w:rsidRPr="00000000">
        <w:rPr>
          <w:rtl w:val="0"/>
        </w:rPr>
      </w:r>
    </w:p>
    <w:p w:rsidR="00000000" w:rsidDel="00000000" w:rsidP="00000000" w:rsidRDefault="00000000" w:rsidRPr="00000000" w14:paraId="000010FE">
      <w:pPr>
        <w:spacing w:line="360" w:lineRule="auto"/>
        <w:jc w:val="center"/>
        <w:rPr>
          <w:sz w:val="18"/>
          <w:szCs w:val="18"/>
        </w:rPr>
      </w:pPr>
      <w:r w:rsidDel="00000000" w:rsidR="00000000" w:rsidRPr="00000000">
        <w:rPr>
          <w:rtl w:val="0"/>
        </w:rPr>
      </w:r>
    </w:p>
    <w:p w:rsidR="00000000" w:rsidDel="00000000" w:rsidP="00000000" w:rsidRDefault="00000000" w:rsidRPr="00000000" w14:paraId="000010FF">
      <w:pPr>
        <w:spacing w:line="360" w:lineRule="auto"/>
        <w:jc w:val="center"/>
        <w:rPr>
          <w:sz w:val="18"/>
          <w:szCs w:val="18"/>
        </w:rPr>
      </w:pPr>
      <w:r w:rsidDel="00000000" w:rsidR="00000000" w:rsidRPr="00000000">
        <w:rPr>
          <w:rtl w:val="0"/>
        </w:rPr>
      </w:r>
    </w:p>
    <w:p w:rsidR="00000000" w:rsidDel="00000000" w:rsidP="00000000" w:rsidRDefault="00000000" w:rsidRPr="00000000" w14:paraId="00001100">
      <w:pPr>
        <w:spacing w:line="360" w:lineRule="auto"/>
        <w:jc w:val="center"/>
        <w:rPr>
          <w:sz w:val="18"/>
          <w:szCs w:val="18"/>
        </w:rPr>
      </w:pPr>
      <w:r w:rsidDel="00000000" w:rsidR="00000000" w:rsidRPr="00000000">
        <w:rPr>
          <w:rtl w:val="0"/>
        </w:rPr>
      </w:r>
    </w:p>
    <w:p w:rsidR="00000000" w:rsidDel="00000000" w:rsidP="00000000" w:rsidRDefault="00000000" w:rsidRPr="00000000" w14:paraId="00001101">
      <w:pPr>
        <w:spacing w:line="360" w:lineRule="auto"/>
        <w:jc w:val="center"/>
        <w:rPr>
          <w:sz w:val="18"/>
          <w:szCs w:val="18"/>
        </w:rPr>
      </w:pPr>
      <w:r w:rsidDel="00000000" w:rsidR="00000000" w:rsidRPr="00000000">
        <w:rPr>
          <w:rtl w:val="0"/>
        </w:rPr>
      </w:r>
    </w:p>
    <w:p w:rsidR="00000000" w:rsidDel="00000000" w:rsidP="00000000" w:rsidRDefault="00000000" w:rsidRPr="00000000" w14:paraId="00001102">
      <w:pPr>
        <w:spacing w:line="360" w:lineRule="auto"/>
        <w:jc w:val="center"/>
        <w:rPr>
          <w:sz w:val="18"/>
          <w:szCs w:val="18"/>
        </w:rPr>
      </w:pPr>
      <w:r w:rsidDel="00000000" w:rsidR="00000000" w:rsidRPr="00000000">
        <w:rPr>
          <w:rtl w:val="0"/>
        </w:rPr>
      </w:r>
    </w:p>
    <w:p w:rsidR="00000000" w:rsidDel="00000000" w:rsidP="00000000" w:rsidRDefault="00000000" w:rsidRPr="00000000" w14:paraId="00001103">
      <w:pPr>
        <w:spacing w:line="360" w:lineRule="auto"/>
        <w:jc w:val="center"/>
        <w:rPr>
          <w:sz w:val="18"/>
          <w:szCs w:val="18"/>
        </w:rPr>
      </w:pPr>
      <w:r w:rsidDel="00000000" w:rsidR="00000000" w:rsidRPr="00000000">
        <w:rPr>
          <w:rtl w:val="0"/>
        </w:rPr>
      </w:r>
    </w:p>
    <w:p w:rsidR="00000000" w:rsidDel="00000000" w:rsidP="00000000" w:rsidRDefault="00000000" w:rsidRPr="00000000" w14:paraId="00001104">
      <w:pPr>
        <w:spacing w:line="360" w:lineRule="auto"/>
        <w:jc w:val="center"/>
        <w:rPr>
          <w:sz w:val="18"/>
          <w:szCs w:val="18"/>
        </w:rPr>
      </w:pPr>
      <w:r w:rsidDel="00000000" w:rsidR="00000000" w:rsidRPr="00000000">
        <w:rPr>
          <w:rtl w:val="0"/>
        </w:rPr>
      </w:r>
    </w:p>
    <w:p w:rsidR="00000000" w:rsidDel="00000000" w:rsidP="00000000" w:rsidRDefault="00000000" w:rsidRPr="00000000" w14:paraId="00001105">
      <w:pPr>
        <w:spacing w:line="360" w:lineRule="auto"/>
        <w:jc w:val="center"/>
        <w:rPr>
          <w:sz w:val="18"/>
          <w:szCs w:val="18"/>
        </w:rPr>
      </w:pPr>
      <w:r w:rsidDel="00000000" w:rsidR="00000000" w:rsidRPr="00000000">
        <w:rPr>
          <w:rtl w:val="0"/>
        </w:rPr>
      </w:r>
    </w:p>
    <w:p w:rsidR="00000000" w:rsidDel="00000000" w:rsidP="00000000" w:rsidRDefault="00000000" w:rsidRPr="00000000" w14:paraId="00001106">
      <w:pPr>
        <w:pStyle w:val="Heading5"/>
        <w:jc w:val="center"/>
        <w:rPr>
          <w:i w:val="1"/>
          <w:iCs w:val="1"/>
        </w:rPr>
      </w:pPr>
      <w:bookmarkStart w:colFirst="0" w:colLast="0" w:name="_pw9lyqsckxat" w:id="147"/>
      <w:bookmarkEnd w:id="147"/>
      <w:r w:rsidDel="00000000" w:rsidR="00000000" w:rsidRPr="00000000">
        <w:rPr>
          <w:i w:val="1"/>
          <w:iCs w:val="1"/>
          <w:color w:val="000000"/>
          <w:sz w:val="18"/>
          <w:szCs w:val="18"/>
          <w:rtl w:val="0"/>
        </w:rPr>
        <w:t xml:space="preserve">Tabla 8.44: “CU43 - Registrando evidencia técnica de teleconsulta”</w:t>
      </w:r>
      <w:r w:rsidDel="00000000" w:rsidR="00000000" w:rsidRPr="00000000">
        <w:rPr>
          <w:rtl w:val="0"/>
        </w:rPr>
      </w:r>
    </w:p>
    <w:tbl>
      <w:tblPr>
        <w:tblStyle w:val="Table4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7">
            <w:pPr>
              <w:ind w:left="113.38582677165356" w:right="170.07874015748033" w:firstLine="0"/>
              <w:rPr>
                <w:b w:val="1"/>
                <w:bCs w:val="1"/>
                <w:sz w:val="24"/>
                <w:szCs w:val="24"/>
              </w:rPr>
            </w:pPr>
            <w:r w:rsidDel="00000000" w:rsidR="00000000" w:rsidRPr="00000000">
              <w:rPr>
                <w:b w:val="1"/>
                <w:bCs w:val="1"/>
                <w:sz w:val="24"/>
                <w:szCs w:val="24"/>
                <w:rtl w:val="0"/>
              </w:rPr>
              <w:t xml:space="preserve">CU43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8">
            <w:pPr>
              <w:ind w:left="113.38582677165356" w:right="170.07874015748033" w:firstLine="0"/>
              <w:rPr>
                <w:b w:val="1"/>
                <w:bCs w:val="1"/>
                <w:sz w:val="24"/>
                <w:szCs w:val="24"/>
              </w:rPr>
            </w:pPr>
            <w:r w:rsidDel="00000000" w:rsidR="00000000" w:rsidRPr="00000000">
              <w:rPr>
                <w:b w:val="1"/>
                <w:bCs w:val="1"/>
                <w:sz w:val="24"/>
                <w:szCs w:val="24"/>
                <w:rtl w:val="0"/>
              </w:rPr>
              <w:t xml:space="preserve">Registrando evidencia técnica de teleconsulta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9">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A">
            <w:pPr>
              <w:spacing w:after="480" w:lineRule="auto"/>
              <w:ind w:left="113.38582677165356" w:right="170.07874015748033" w:firstLine="0"/>
              <w:rPr/>
            </w:pPr>
            <w:r w:rsidDel="00000000" w:rsidR="00000000" w:rsidRPr="00000000">
              <w:rPr>
                <w:rtl w:val="0"/>
              </w:rPr>
              <w:t xml:space="preserve">Registrando evidencia técnica de teleconsulta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B">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C">
            <w:pPr>
              <w:spacing w:after="480" w:lineRule="auto"/>
              <w:ind w:left="113.38582677165356" w:right="170.07874015748033" w:firstLine="0"/>
              <w:rPr/>
            </w:pPr>
            <w:r w:rsidDel="00000000" w:rsidR="00000000" w:rsidRPr="00000000">
              <w:rPr>
                <w:rtl w:val="0"/>
              </w:rPr>
              <w:t xml:space="preserve">Profesional,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D">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E">
            <w:pPr>
              <w:spacing w:after="480" w:lineRule="auto"/>
              <w:ind w:left="113.38582677165356" w:right="170.07874015748033" w:firstLine="0"/>
              <w:rPr/>
            </w:pPr>
            <w:r w:rsidDel="00000000" w:rsidR="00000000" w:rsidRPr="00000000">
              <w:rPr>
                <w:rtl w:val="0"/>
              </w:rPr>
              <w:t xml:space="preserve">Registro automático de metadatos de red para certificar la ejecución de prestaciones en modalidad virtual.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0F">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0">
            <w:pPr>
              <w:spacing w:after="480" w:lineRule="auto"/>
              <w:ind w:left="113.38582677165356" w:right="170.07874015748033" w:firstLine="0"/>
              <w:rPr/>
            </w:pPr>
            <w:r w:rsidDel="00000000" w:rsidR="00000000" w:rsidRPr="00000000">
              <w:rPr>
                <w:rtl w:val="0"/>
              </w:rPr>
              <w:t xml:space="preserve">Alta, requerida en sesiones de modalidad teleconsulta.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1">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2">
            <w:pPr>
              <w:spacing w:after="480" w:lineRule="auto"/>
              <w:ind w:left="113.38582677165356" w:right="170.07874015748033" w:firstLine="0"/>
              <w:rPr/>
            </w:pPr>
            <w:r w:rsidDel="00000000" w:rsidR="00000000" w:rsidRPr="00000000">
              <w:rPr>
                <w:rtl w:val="0"/>
              </w:rPr>
              <w:t xml:space="preserve">La sesión está configurada en modalidad online y los actores inician conexión.</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3">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4">
            <w:pPr>
              <w:spacing w:after="480" w:lineRule="auto"/>
              <w:ind w:left="113.38582677165356" w:right="170.07874015748033" w:firstLine="0"/>
              <w:rPr/>
            </w:pPr>
            <w:r w:rsidDel="00000000" w:rsidR="00000000" w:rsidRPr="00000000">
              <w:rPr>
                <w:rtl w:val="0"/>
              </w:rPr>
              <w:t xml:space="preserve">Los actores activan la cámara estableciendo la videollamada </w:t>
            </w:r>
            <w:r w:rsidDel="00000000" w:rsidR="00000000" w:rsidRPr="00000000">
              <w:rPr>
                <w:b w:val="1"/>
                <w:bCs w:val="1"/>
                <w:rtl w:val="0"/>
              </w:rPr>
              <w:t xml:space="preserve">[Excepción 1]</w:t>
            </w:r>
            <w:r w:rsidDel="00000000" w:rsidR="00000000" w:rsidRPr="00000000">
              <w:rPr>
                <w:rtl w:val="0"/>
              </w:rPr>
              <w:t xml:space="preserve">, el Sistema recolecta en segundo plano los metadatos técnicos de dirección IP y latencia de red </w:t>
            </w:r>
            <w:r w:rsidDel="00000000" w:rsidR="00000000" w:rsidRPr="00000000">
              <w:rPr>
                <w:b w:val="1"/>
                <w:bCs w:val="1"/>
                <w:rtl w:val="0"/>
              </w:rPr>
              <w:t xml:space="preserve">[Excepción 2]</w:t>
            </w:r>
            <w:r w:rsidDel="00000000" w:rsidR="00000000" w:rsidRPr="00000000">
              <w:rPr>
                <w:rtl w:val="0"/>
              </w:rPr>
              <w:t xml:space="preserve">, los actores finalizan la atención presionando el botón de corte de transmisión </w:t>
            </w:r>
            <w:r w:rsidDel="00000000" w:rsidR="00000000" w:rsidRPr="00000000">
              <w:rPr>
                <w:b w:val="1"/>
                <w:bCs w:val="1"/>
                <w:rtl w:val="0"/>
              </w:rPr>
              <w:t xml:space="preserve">[Excepción 3]</w:t>
            </w:r>
            <w:r w:rsidDel="00000000" w:rsidR="00000000" w:rsidRPr="00000000">
              <w:rPr>
                <w:rtl w:val="0"/>
              </w:rPr>
              <w:t xml:space="preserve">, el Sistema genera un registro de auditoría inmutable vinculando la evidencia a la Ficha Clínica Electrónica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5">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6">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navegador de un actor bloquea los permisos de hardware. El Sistema impide la conexión de video. El actor otorga permisos a cámara y micrófono.</w:t>
            </w:r>
          </w:p>
          <w:p w:rsidR="00000000" w:rsidDel="00000000" w:rsidP="00000000" w:rsidRDefault="00000000" w:rsidRPr="00000000" w14:paraId="00001117">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pérdida intermitente de paquetes de red. El Sistema registra múltiples sesiones cortas. Los actores reconectan la llamada.</w:t>
            </w:r>
          </w:p>
          <w:p w:rsidR="00000000" w:rsidDel="00000000" w:rsidP="00000000" w:rsidRDefault="00000000" w:rsidRPr="00000000" w14:paraId="00001118">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La conexión se interrumpe abruptamente por corte de energía de un actor. El Sistema cierra la sesión automáticamente. El Profesional registra el evento en la evolución.</w:t>
            </w:r>
          </w:p>
          <w:p w:rsidR="00000000" w:rsidDel="00000000" w:rsidP="00000000" w:rsidRDefault="00000000" w:rsidRPr="00000000" w14:paraId="00001119">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sufre un error de escritura en la base de datos de auditoría. El Sistema persiste un respaldo temporal local. El Administrador fuerza la sincronización.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A">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B">
            <w:pPr>
              <w:spacing w:after="480" w:lineRule="auto"/>
              <w:ind w:left="113.38582677165356" w:right="170.07874015748033" w:firstLine="0"/>
              <w:rPr/>
            </w:pPr>
            <w:r w:rsidDel="00000000" w:rsidR="00000000" w:rsidRPr="00000000">
              <w:rPr>
                <w:rtl w:val="0"/>
              </w:rPr>
              <w:t xml:space="preserve">Los metadatos de conexión técnica quedan persistidos como evidencia certificada de la teleconsulta.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C">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1D">
            <w:pPr>
              <w:spacing w:after="480" w:lineRule="auto"/>
              <w:ind w:left="113.38582677165356" w:right="170.07874015748033" w:firstLine="0"/>
              <w:rPr/>
            </w:pPr>
            <w:r w:rsidDel="00000000" w:rsidR="00000000" w:rsidRPr="00000000">
              <w:rPr>
                <w:rtl w:val="0"/>
              </w:rPr>
              <w:t xml:space="preserve">RF41, RF43, </w:t>
            </w:r>
            <w:r w:rsidDel="00000000" w:rsidR="00000000" w:rsidRPr="00000000">
              <w:rPr>
                <w:rtl w:val="0"/>
              </w:rPr>
              <w:t xml:space="preserve">RNF21</w:t>
            </w:r>
            <w:r w:rsidDel="00000000" w:rsidR="00000000" w:rsidRPr="00000000">
              <w:rPr>
                <w:rtl w:val="0"/>
              </w:rPr>
              <w:t xml:space="preserve">.</w:t>
            </w:r>
          </w:p>
        </w:tc>
      </w:tr>
    </w:tbl>
    <w:p w:rsidR="00000000" w:rsidDel="00000000" w:rsidP="00000000" w:rsidRDefault="00000000" w:rsidRPr="00000000" w14:paraId="0000111E">
      <w:pPr>
        <w:spacing w:line="360" w:lineRule="auto"/>
        <w:jc w:val="center"/>
        <w:rPr>
          <w:sz w:val="18"/>
          <w:szCs w:val="18"/>
        </w:rPr>
      </w:pPr>
      <w:r w:rsidDel="00000000" w:rsidR="00000000" w:rsidRPr="00000000">
        <w:rPr>
          <w:rtl w:val="0"/>
        </w:rPr>
      </w:r>
    </w:p>
    <w:p w:rsidR="00000000" w:rsidDel="00000000" w:rsidP="00000000" w:rsidRDefault="00000000" w:rsidRPr="00000000" w14:paraId="0000111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20">
      <w:pPr>
        <w:spacing w:line="360" w:lineRule="auto"/>
        <w:jc w:val="center"/>
        <w:rPr>
          <w:sz w:val="18"/>
          <w:szCs w:val="18"/>
        </w:rPr>
      </w:pPr>
      <w:r w:rsidDel="00000000" w:rsidR="00000000" w:rsidRPr="00000000">
        <w:rPr>
          <w:rtl w:val="0"/>
        </w:rPr>
      </w:r>
    </w:p>
    <w:p w:rsidR="00000000" w:rsidDel="00000000" w:rsidP="00000000" w:rsidRDefault="00000000" w:rsidRPr="00000000" w14:paraId="00001121">
      <w:pPr>
        <w:spacing w:line="360" w:lineRule="auto"/>
        <w:jc w:val="center"/>
        <w:rPr>
          <w:sz w:val="18"/>
          <w:szCs w:val="18"/>
        </w:rPr>
      </w:pPr>
      <w:r w:rsidDel="00000000" w:rsidR="00000000" w:rsidRPr="00000000">
        <w:rPr>
          <w:rtl w:val="0"/>
        </w:rPr>
      </w:r>
    </w:p>
    <w:p w:rsidR="00000000" w:rsidDel="00000000" w:rsidP="00000000" w:rsidRDefault="00000000" w:rsidRPr="00000000" w14:paraId="00001122">
      <w:pPr>
        <w:spacing w:line="360" w:lineRule="auto"/>
        <w:jc w:val="center"/>
        <w:rPr>
          <w:sz w:val="18"/>
          <w:szCs w:val="18"/>
        </w:rPr>
      </w:pPr>
      <w:r w:rsidDel="00000000" w:rsidR="00000000" w:rsidRPr="00000000">
        <w:rPr>
          <w:rtl w:val="0"/>
        </w:rPr>
      </w:r>
    </w:p>
    <w:p w:rsidR="00000000" w:rsidDel="00000000" w:rsidP="00000000" w:rsidRDefault="00000000" w:rsidRPr="00000000" w14:paraId="00001123">
      <w:pPr>
        <w:spacing w:line="360" w:lineRule="auto"/>
        <w:jc w:val="center"/>
        <w:rPr>
          <w:sz w:val="18"/>
          <w:szCs w:val="18"/>
        </w:rPr>
      </w:pPr>
      <w:r w:rsidDel="00000000" w:rsidR="00000000" w:rsidRPr="00000000">
        <w:rPr>
          <w:rtl w:val="0"/>
        </w:rPr>
      </w:r>
    </w:p>
    <w:p w:rsidR="00000000" w:rsidDel="00000000" w:rsidP="00000000" w:rsidRDefault="00000000" w:rsidRPr="00000000" w14:paraId="00001124">
      <w:pPr>
        <w:spacing w:line="360" w:lineRule="auto"/>
        <w:jc w:val="center"/>
        <w:rPr>
          <w:sz w:val="18"/>
          <w:szCs w:val="18"/>
        </w:rPr>
      </w:pPr>
      <w:r w:rsidDel="00000000" w:rsidR="00000000" w:rsidRPr="00000000">
        <w:rPr>
          <w:rtl w:val="0"/>
        </w:rPr>
      </w:r>
    </w:p>
    <w:p w:rsidR="00000000" w:rsidDel="00000000" w:rsidP="00000000" w:rsidRDefault="00000000" w:rsidRPr="00000000" w14:paraId="00001125">
      <w:pPr>
        <w:spacing w:line="360" w:lineRule="auto"/>
        <w:jc w:val="center"/>
        <w:rPr>
          <w:sz w:val="18"/>
          <w:szCs w:val="18"/>
        </w:rPr>
      </w:pPr>
      <w:r w:rsidDel="00000000" w:rsidR="00000000" w:rsidRPr="00000000">
        <w:rPr>
          <w:rtl w:val="0"/>
        </w:rPr>
      </w:r>
    </w:p>
    <w:p w:rsidR="00000000" w:rsidDel="00000000" w:rsidP="00000000" w:rsidRDefault="00000000" w:rsidRPr="00000000" w14:paraId="00001126">
      <w:pPr>
        <w:spacing w:line="360" w:lineRule="auto"/>
        <w:jc w:val="center"/>
        <w:rPr>
          <w:sz w:val="18"/>
          <w:szCs w:val="18"/>
        </w:rPr>
      </w:pPr>
      <w:r w:rsidDel="00000000" w:rsidR="00000000" w:rsidRPr="00000000">
        <w:rPr>
          <w:rtl w:val="0"/>
        </w:rPr>
      </w:r>
    </w:p>
    <w:p w:rsidR="00000000" w:rsidDel="00000000" w:rsidP="00000000" w:rsidRDefault="00000000" w:rsidRPr="00000000" w14:paraId="00001127">
      <w:pPr>
        <w:spacing w:line="360" w:lineRule="auto"/>
        <w:jc w:val="center"/>
        <w:rPr>
          <w:sz w:val="18"/>
          <w:szCs w:val="18"/>
        </w:rPr>
      </w:pPr>
      <w:r w:rsidDel="00000000" w:rsidR="00000000" w:rsidRPr="00000000">
        <w:rPr>
          <w:rtl w:val="0"/>
        </w:rPr>
      </w:r>
    </w:p>
    <w:p w:rsidR="00000000" w:rsidDel="00000000" w:rsidP="00000000" w:rsidRDefault="00000000" w:rsidRPr="00000000" w14:paraId="00001128">
      <w:pPr>
        <w:spacing w:line="360" w:lineRule="auto"/>
        <w:jc w:val="center"/>
        <w:rPr>
          <w:sz w:val="18"/>
          <w:szCs w:val="18"/>
        </w:rPr>
      </w:pPr>
      <w:r w:rsidDel="00000000" w:rsidR="00000000" w:rsidRPr="00000000">
        <w:rPr>
          <w:rtl w:val="0"/>
        </w:rPr>
      </w:r>
    </w:p>
    <w:p w:rsidR="00000000" w:rsidDel="00000000" w:rsidP="00000000" w:rsidRDefault="00000000" w:rsidRPr="00000000" w14:paraId="00001129">
      <w:pPr>
        <w:spacing w:line="360" w:lineRule="auto"/>
        <w:jc w:val="center"/>
        <w:rPr>
          <w:sz w:val="18"/>
          <w:szCs w:val="18"/>
        </w:rPr>
      </w:pPr>
      <w:r w:rsidDel="00000000" w:rsidR="00000000" w:rsidRPr="00000000">
        <w:rPr>
          <w:rtl w:val="0"/>
        </w:rPr>
      </w:r>
    </w:p>
    <w:p w:rsidR="00000000" w:rsidDel="00000000" w:rsidP="00000000" w:rsidRDefault="00000000" w:rsidRPr="00000000" w14:paraId="0000112A">
      <w:pPr>
        <w:spacing w:line="360" w:lineRule="auto"/>
        <w:jc w:val="center"/>
        <w:rPr>
          <w:sz w:val="18"/>
          <w:szCs w:val="18"/>
        </w:rPr>
      </w:pPr>
      <w:r w:rsidDel="00000000" w:rsidR="00000000" w:rsidRPr="00000000">
        <w:rPr>
          <w:rtl w:val="0"/>
        </w:rPr>
      </w:r>
    </w:p>
    <w:p w:rsidR="00000000" w:rsidDel="00000000" w:rsidP="00000000" w:rsidRDefault="00000000" w:rsidRPr="00000000" w14:paraId="0000112B">
      <w:pPr>
        <w:pStyle w:val="Heading5"/>
        <w:jc w:val="center"/>
        <w:rPr>
          <w:i w:val="1"/>
          <w:iCs w:val="1"/>
        </w:rPr>
      </w:pPr>
      <w:bookmarkStart w:colFirst="0" w:colLast="0" w:name="_oql54lsc36vz" w:id="148"/>
      <w:bookmarkEnd w:id="148"/>
      <w:r w:rsidDel="00000000" w:rsidR="00000000" w:rsidRPr="00000000">
        <w:rPr>
          <w:i w:val="1"/>
          <w:iCs w:val="1"/>
          <w:color w:val="000000"/>
          <w:sz w:val="18"/>
          <w:szCs w:val="18"/>
          <w:rtl w:val="0"/>
        </w:rPr>
        <w:t xml:space="preserve">Tabla 8.45: “CU44 - Actualizando indicadores de adherencia y síntomas”</w:t>
      </w:r>
      <w:r w:rsidDel="00000000" w:rsidR="00000000" w:rsidRPr="00000000">
        <w:rPr>
          <w:rtl w:val="0"/>
        </w:rPr>
      </w:r>
    </w:p>
    <w:tbl>
      <w:tblPr>
        <w:tblStyle w:val="Table4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C">
            <w:pPr>
              <w:ind w:left="113.38582677165356" w:right="170.07874015748033" w:firstLine="0"/>
              <w:rPr>
                <w:b w:val="1"/>
                <w:bCs w:val="1"/>
                <w:sz w:val="24"/>
                <w:szCs w:val="24"/>
              </w:rPr>
            </w:pPr>
            <w:r w:rsidDel="00000000" w:rsidR="00000000" w:rsidRPr="00000000">
              <w:rPr>
                <w:b w:val="1"/>
                <w:bCs w:val="1"/>
                <w:sz w:val="24"/>
                <w:szCs w:val="24"/>
                <w:rtl w:val="0"/>
              </w:rPr>
              <w:t xml:space="preserve">CU44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D">
            <w:pPr>
              <w:ind w:left="113.38582677165356" w:right="170.07874015748033" w:firstLine="0"/>
              <w:rPr>
                <w:b w:val="1"/>
                <w:bCs w:val="1"/>
                <w:sz w:val="24"/>
                <w:szCs w:val="24"/>
              </w:rPr>
            </w:pPr>
            <w:r w:rsidDel="00000000" w:rsidR="00000000" w:rsidRPr="00000000">
              <w:rPr>
                <w:b w:val="1"/>
                <w:bCs w:val="1"/>
                <w:sz w:val="24"/>
                <w:szCs w:val="24"/>
                <w:rtl w:val="0"/>
              </w:rPr>
              <w:t xml:space="preserve">Actualizando indicadores de adherencia y síntomas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E">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2F">
            <w:pPr>
              <w:spacing w:after="480" w:lineRule="auto"/>
              <w:ind w:left="113.38582677165356" w:right="170.07874015748033" w:firstLine="0"/>
              <w:rPr/>
            </w:pPr>
            <w:r w:rsidDel="00000000" w:rsidR="00000000" w:rsidRPr="00000000">
              <w:rPr>
                <w:rtl w:val="0"/>
              </w:rPr>
              <w:t xml:space="preserve">Actualizando indicadores de adherencia y síntomas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0">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1">
            <w:pPr>
              <w:spacing w:after="480" w:lineRule="auto"/>
              <w:ind w:left="113.38582677165356" w:right="170.07874015748033" w:firstLine="0"/>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2">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3">
            <w:pPr>
              <w:spacing w:after="480" w:lineRule="auto"/>
              <w:ind w:left="113.38582677165356" w:right="170.07874015748033" w:firstLine="0"/>
              <w:rPr/>
            </w:pPr>
            <w:r w:rsidDel="00000000" w:rsidR="00000000" w:rsidRPr="00000000">
              <w:rPr>
                <w:rtl w:val="0"/>
              </w:rPr>
              <w:t xml:space="preserve">Cálculo automático del porcentaje de adherencia basándose en tareas programadas frente a las ejecutadas.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4">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5">
            <w:pPr>
              <w:spacing w:after="480" w:lineRule="auto"/>
              <w:ind w:left="113.38582677165356" w:right="170.07874015748033" w:firstLine="0"/>
              <w:rPr/>
            </w:pPr>
            <w:r w:rsidDel="00000000" w:rsidR="00000000" w:rsidRPr="00000000">
              <w:rPr>
                <w:rtl w:val="0"/>
              </w:rPr>
              <w:t xml:space="preserve">Muy Alta, ejecutada tras cada evento de cierre de sesión o registro de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6">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7">
            <w:pPr>
              <w:spacing w:after="480" w:lineRule="auto"/>
              <w:ind w:left="113.38582677165356" w:right="170.07874015748033" w:firstLine="0"/>
              <w:rPr/>
            </w:pPr>
            <w:r w:rsidDel="00000000" w:rsidR="00000000" w:rsidRPr="00000000">
              <w:rPr>
                <w:rtl w:val="0"/>
              </w:rPr>
              <w:t xml:space="preserve">El actor completó tareas o una sesión clínica obtuvo el estado Validada.</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8">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9">
            <w:pPr>
              <w:spacing w:after="480" w:lineRule="auto"/>
              <w:ind w:left="113.38582677165356" w:right="170.07874015748033" w:firstLine="0"/>
              <w:rPr/>
            </w:pPr>
            <w:r w:rsidDel="00000000" w:rsidR="00000000" w:rsidRPr="00000000">
              <w:rPr>
                <w:rtl w:val="0"/>
              </w:rPr>
              <w:t xml:space="preserve">El Paciente reporta el cumplimiento de una rutina de ejercicios en la plataforma </w:t>
            </w:r>
            <w:r w:rsidDel="00000000" w:rsidR="00000000" w:rsidRPr="00000000">
              <w:rPr>
                <w:b w:val="1"/>
                <w:bCs w:val="1"/>
                <w:rtl w:val="0"/>
              </w:rPr>
              <w:t xml:space="preserve">[Excepción 1]</w:t>
            </w:r>
            <w:r w:rsidDel="00000000" w:rsidR="00000000" w:rsidRPr="00000000">
              <w:rPr>
                <w:rtl w:val="0"/>
              </w:rPr>
              <w:t xml:space="preserve">, el Sistema identifica la interacción y recupera la Pauta de Ejercicios programada en la base de datos </w:t>
            </w:r>
            <w:r w:rsidDel="00000000" w:rsidR="00000000" w:rsidRPr="00000000">
              <w:rPr>
                <w:b w:val="1"/>
                <w:bCs w:val="1"/>
                <w:rtl w:val="0"/>
              </w:rPr>
              <w:t xml:space="preserve">[Excepción 2]</w:t>
            </w:r>
            <w:r w:rsidDel="00000000" w:rsidR="00000000" w:rsidRPr="00000000">
              <w:rPr>
                <w:rtl w:val="0"/>
              </w:rPr>
              <w:t xml:space="preserve">, el Paciente navega hacia su panel de perfil </w:t>
            </w:r>
            <w:r w:rsidDel="00000000" w:rsidR="00000000" w:rsidRPr="00000000">
              <w:rPr>
                <w:b w:val="1"/>
                <w:bCs w:val="1"/>
                <w:rtl w:val="0"/>
              </w:rPr>
              <w:t xml:space="preserve">[Excepción 3]</w:t>
            </w:r>
            <w:r w:rsidDel="00000000" w:rsidR="00000000" w:rsidRPr="00000000">
              <w:rPr>
                <w:rtl w:val="0"/>
              </w:rPr>
              <w:t xml:space="preserve">, el Sistema ejecuta la fórmula matemática actualizando el Índice de Adherencia y la curva de síntomas en tiempo real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A">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B">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Paciente envía un reporte fuera del periodo de vigencia de la pauta. El Sistema descarta la entrada para el cálculo actual. El Paciente revisa sus tareas vigentes.</w:t>
            </w:r>
          </w:p>
          <w:p w:rsidR="00000000" w:rsidDel="00000000" w:rsidP="00000000" w:rsidRDefault="00000000" w:rsidRPr="00000000" w14:paraId="0000113C">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un fallo al recuperar el total de tareas programadas. El Sistema suspende el cálculo matemático. El Paciente visualiza el porcentaje previo.</w:t>
            </w:r>
          </w:p>
          <w:p w:rsidR="00000000" w:rsidDel="00000000" w:rsidP="00000000" w:rsidRDefault="00000000" w:rsidRPr="00000000" w14:paraId="0000113D">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Paciente pierde conexión durante la navegación. El Sistema retiene la actualización en el servidor. El Paciente visualiza el nuevo dato al recuperar señal.</w:t>
            </w:r>
          </w:p>
          <w:p w:rsidR="00000000" w:rsidDel="00000000" w:rsidP="00000000" w:rsidRDefault="00000000" w:rsidRPr="00000000" w14:paraId="0000113E">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calcula una caída del indicador por debajo del umbral de seguridad. El Sistema emite una alerta prioritaria por deterioro clínico. El Profesional revisa el caso.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3F">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0">
            <w:pPr>
              <w:spacing w:after="480" w:lineRule="auto"/>
              <w:ind w:left="113.38582677165356" w:right="170.07874015748033" w:firstLine="0"/>
              <w:rPr/>
            </w:pPr>
            <w:r w:rsidDel="00000000" w:rsidR="00000000" w:rsidRPr="00000000">
              <w:rPr>
                <w:rtl w:val="0"/>
              </w:rPr>
              <w:t xml:space="preserve">Los indicadores de progreso del Paciente reflejan la métrica exacta de su compromiso terapéutico.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1">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42">
            <w:pPr>
              <w:spacing w:after="480" w:lineRule="auto"/>
              <w:ind w:left="113.38582677165356" w:right="170.07874015748033" w:firstLine="0"/>
              <w:rPr/>
            </w:pPr>
            <w:r w:rsidDel="00000000" w:rsidR="00000000" w:rsidRPr="00000000">
              <w:rPr>
                <w:rtl w:val="0"/>
              </w:rPr>
              <w:t xml:space="preserve">RF38, RF44, RF48.</w:t>
            </w:r>
          </w:p>
        </w:tc>
      </w:tr>
    </w:tbl>
    <w:p w:rsidR="00000000" w:rsidDel="00000000" w:rsidP="00000000" w:rsidRDefault="00000000" w:rsidRPr="00000000" w14:paraId="00001143">
      <w:pPr>
        <w:pStyle w:val="Heading3"/>
        <w:keepNext w:val="0"/>
        <w:keepLines w:val="0"/>
        <w:spacing w:before="0" w:lineRule="auto"/>
        <w:ind w:left="113.38582677165356" w:right="170.07874015748033" w:firstLine="0"/>
        <w:rPr>
          <w:b w:val="1"/>
          <w:bCs w:val="1"/>
          <w:color w:val="000000"/>
          <w:sz w:val="26"/>
          <w:szCs w:val="26"/>
        </w:rPr>
      </w:pPr>
      <w:bookmarkStart w:colFirst="0" w:colLast="0" w:name="_glko2vutsgki" w:id="149"/>
      <w:bookmarkEnd w:id="149"/>
      <w:r w:rsidDel="00000000" w:rsidR="00000000" w:rsidRPr="00000000">
        <w:rPr>
          <w:rtl w:val="0"/>
        </w:rPr>
      </w:r>
    </w:p>
    <w:p w:rsidR="00000000" w:rsidDel="00000000" w:rsidP="00000000" w:rsidRDefault="00000000" w:rsidRPr="00000000" w14:paraId="0000114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45">
      <w:pPr>
        <w:spacing w:line="360" w:lineRule="auto"/>
        <w:jc w:val="center"/>
        <w:rPr>
          <w:sz w:val="18"/>
          <w:szCs w:val="18"/>
        </w:rPr>
      </w:pPr>
      <w:r w:rsidDel="00000000" w:rsidR="00000000" w:rsidRPr="00000000">
        <w:rPr>
          <w:rtl w:val="0"/>
        </w:rPr>
      </w:r>
    </w:p>
    <w:p w:rsidR="00000000" w:rsidDel="00000000" w:rsidP="00000000" w:rsidRDefault="00000000" w:rsidRPr="00000000" w14:paraId="00001146">
      <w:pPr>
        <w:spacing w:line="360" w:lineRule="auto"/>
        <w:jc w:val="center"/>
        <w:rPr>
          <w:sz w:val="18"/>
          <w:szCs w:val="18"/>
        </w:rPr>
      </w:pPr>
      <w:r w:rsidDel="00000000" w:rsidR="00000000" w:rsidRPr="00000000">
        <w:rPr>
          <w:rtl w:val="0"/>
        </w:rPr>
      </w:r>
    </w:p>
    <w:p w:rsidR="00000000" w:rsidDel="00000000" w:rsidP="00000000" w:rsidRDefault="00000000" w:rsidRPr="00000000" w14:paraId="00001147">
      <w:pPr>
        <w:spacing w:line="360" w:lineRule="auto"/>
        <w:jc w:val="center"/>
        <w:rPr>
          <w:sz w:val="18"/>
          <w:szCs w:val="18"/>
        </w:rPr>
      </w:pPr>
      <w:r w:rsidDel="00000000" w:rsidR="00000000" w:rsidRPr="00000000">
        <w:rPr>
          <w:rtl w:val="0"/>
        </w:rPr>
      </w:r>
    </w:p>
    <w:p w:rsidR="00000000" w:rsidDel="00000000" w:rsidP="00000000" w:rsidRDefault="00000000" w:rsidRPr="00000000" w14:paraId="00001148">
      <w:pPr>
        <w:spacing w:line="360" w:lineRule="auto"/>
        <w:jc w:val="center"/>
        <w:rPr>
          <w:sz w:val="18"/>
          <w:szCs w:val="18"/>
        </w:rPr>
      </w:pPr>
      <w:r w:rsidDel="00000000" w:rsidR="00000000" w:rsidRPr="00000000">
        <w:rPr>
          <w:rtl w:val="0"/>
        </w:rPr>
      </w:r>
    </w:p>
    <w:p w:rsidR="00000000" w:rsidDel="00000000" w:rsidP="00000000" w:rsidRDefault="00000000" w:rsidRPr="00000000" w14:paraId="00001149">
      <w:pPr>
        <w:spacing w:line="360" w:lineRule="auto"/>
        <w:jc w:val="center"/>
        <w:rPr>
          <w:sz w:val="18"/>
          <w:szCs w:val="18"/>
        </w:rPr>
      </w:pPr>
      <w:r w:rsidDel="00000000" w:rsidR="00000000" w:rsidRPr="00000000">
        <w:rPr>
          <w:rtl w:val="0"/>
        </w:rPr>
      </w:r>
    </w:p>
    <w:p w:rsidR="00000000" w:rsidDel="00000000" w:rsidP="00000000" w:rsidRDefault="00000000" w:rsidRPr="00000000" w14:paraId="0000114A">
      <w:pPr>
        <w:spacing w:line="360" w:lineRule="auto"/>
        <w:jc w:val="center"/>
        <w:rPr>
          <w:sz w:val="18"/>
          <w:szCs w:val="18"/>
        </w:rPr>
      </w:pPr>
      <w:r w:rsidDel="00000000" w:rsidR="00000000" w:rsidRPr="00000000">
        <w:rPr>
          <w:rtl w:val="0"/>
        </w:rPr>
      </w:r>
    </w:p>
    <w:p w:rsidR="00000000" w:rsidDel="00000000" w:rsidP="00000000" w:rsidRDefault="00000000" w:rsidRPr="00000000" w14:paraId="0000114B">
      <w:pPr>
        <w:spacing w:line="360" w:lineRule="auto"/>
        <w:jc w:val="center"/>
        <w:rPr>
          <w:sz w:val="18"/>
          <w:szCs w:val="18"/>
        </w:rPr>
      </w:pPr>
      <w:r w:rsidDel="00000000" w:rsidR="00000000" w:rsidRPr="00000000">
        <w:rPr>
          <w:rtl w:val="0"/>
        </w:rPr>
      </w:r>
    </w:p>
    <w:p w:rsidR="00000000" w:rsidDel="00000000" w:rsidP="00000000" w:rsidRDefault="00000000" w:rsidRPr="00000000" w14:paraId="0000114C">
      <w:pPr>
        <w:spacing w:line="360" w:lineRule="auto"/>
        <w:jc w:val="center"/>
        <w:rPr>
          <w:sz w:val="18"/>
          <w:szCs w:val="18"/>
        </w:rPr>
      </w:pPr>
      <w:r w:rsidDel="00000000" w:rsidR="00000000" w:rsidRPr="00000000">
        <w:rPr>
          <w:rtl w:val="0"/>
        </w:rPr>
      </w:r>
    </w:p>
    <w:p w:rsidR="00000000" w:rsidDel="00000000" w:rsidP="00000000" w:rsidRDefault="00000000" w:rsidRPr="00000000" w14:paraId="0000114D">
      <w:pPr>
        <w:spacing w:line="360" w:lineRule="auto"/>
        <w:jc w:val="center"/>
        <w:rPr>
          <w:sz w:val="18"/>
          <w:szCs w:val="18"/>
        </w:rPr>
      </w:pPr>
      <w:r w:rsidDel="00000000" w:rsidR="00000000" w:rsidRPr="00000000">
        <w:rPr>
          <w:rtl w:val="0"/>
        </w:rPr>
      </w:r>
    </w:p>
    <w:p w:rsidR="00000000" w:rsidDel="00000000" w:rsidP="00000000" w:rsidRDefault="00000000" w:rsidRPr="00000000" w14:paraId="0000114E">
      <w:pPr>
        <w:spacing w:line="360" w:lineRule="auto"/>
        <w:jc w:val="center"/>
        <w:rPr>
          <w:sz w:val="18"/>
          <w:szCs w:val="18"/>
        </w:rPr>
      </w:pPr>
      <w:r w:rsidDel="00000000" w:rsidR="00000000" w:rsidRPr="00000000">
        <w:rPr>
          <w:rtl w:val="0"/>
        </w:rPr>
      </w:r>
    </w:p>
    <w:p w:rsidR="00000000" w:rsidDel="00000000" w:rsidP="00000000" w:rsidRDefault="00000000" w:rsidRPr="00000000" w14:paraId="0000114F">
      <w:pPr>
        <w:spacing w:line="360" w:lineRule="auto"/>
        <w:jc w:val="center"/>
        <w:rPr>
          <w:sz w:val="18"/>
          <w:szCs w:val="18"/>
        </w:rPr>
      </w:pPr>
      <w:r w:rsidDel="00000000" w:rsidR="00000000" w:rsidRPr="00000000">
        <w:rPr>
          <w:rtl w:val="0"/>
        </w:rPr>
      </w:r>
    </w:p>
    <w:p w:rsidR="00000000" w:rsidDel="00000000" w:rsidP="00000000" w:rsidRDefault="00000000" w:rsidRPr="00000000" w14:paraId="00001150">
      <w:pPr>
        <w:pStyle w:val="Heading5"/>
        <w:jc w:val="center"/>
        <w:rPr>
          <w:i w:val="1"/>
          <w:iCs w:val="1"/>
        </w:rPr>
      </w:pPr>
      <w:bookmarkStart w:colFirst="0" w:colLast="0" w:name="_h8ood6au4cb6" w:id="150"/>
      <w:bookmarkEnd w:id="150"/>
      <w:r w:rsidDel="00000000" w:rsidR="00000000" w:rsidRPr="00000000">
        <w:rPr>
          <w:i w:val="1"/>
          <w:iCs w:val="1"/>
          <w:color w:val="000000"/>
          <w:sz w:val="18"/>
          <w:szCs w:val="18"/>
          <w:rtl w:val="0"/>
        </w:rPr>
        <w:t xml:space="preserve">Tabla 8.46: “CU45 - Visualizando progreso en dashboard gráfico”</w:t>
      </w:r>
      <w:r w:rsidDel="00000000" w:rsidR="00000000" w:rsidRPr="00000000">
        <w:rPr>
          <w:rtl w:val="0"/>
        </w:rPr>
      </w:r>
    </w:p>
    <w:tbl>
      <w:tblPr>
        <w:tblStyle w:val="Table46"/>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1">
            <w:pPr>
              <w:ind w:left="113.38582677165356" w:right="170.07874015748033" w:firstLine="0"/>
              <w:rPr>
                <w:b w:val="1"/>
                <w:bCs w:val="1"/>
                <w:sz w:val="24"/>
                <w:szCs w:val="24"/>
              </w:rPr>
            </w:pPr>
            <w:r w:rsidDel="00000000" w:rsidR="00000000" w:rsidRPr="00000000">
              <w:rPr>
                <w:b w:val="1"/>
                <w:bCs w:val="1"/>
                <w:sz w:val="24"/>
                <w:szCs w:val="24"/>
                <w:rtl w:val="0"/>
              </w:rPr>
              <w:t xml:space="preserve">CU45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2">
            <w:pPr>
              <w:ind w:left="113.38582677165356" w:right="170.07874015748033" w:firstLine="0"/>
              <w:rPr>
                <w:b w:val="1"/>
                <w:bCs w:val="1"/>
                <w:sz w:val="24"/>
                <w:szCs w:val="24"/>
              </w:rPr>
            </w:pPr>
            <w:r w:rsidDel="00000000" w:rsidR="00000000" w:rsidRPr="00000000">
              <w:rPr>
                <w:b w:val="1"/>
                <w:bCs w:val="1"/>
                <w:sz w:val="24"/>
                <w:szCs w:val="24"/>
                <w:rtl w:val="0"/>
              </w:rPr>
              <w:t xml:space="preserve">Visualizando progreso en dashboard gráfico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3">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4">
            <w:pPr>
              <w:spacing w:after="480" w:lineRule="auto"/>
              <w:ind w:left="113.38582677165356" w:right="170.07874015748033" w:firstLine="0"/>
              <w:rPr/>
            </w:pPr>
            <w:r w:rsidDel="00000000" w:rsidR="00000000" w:rsidRPr="00000000">
              <w:rPr>
                <w:rtl w:val="0"/>
              </w:rPr>
              <w:t xml:space="preserve">Visualizando progreso en dashboard gráfico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5">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6">
            <w:pPr>
              <w:spacing w:after="480" w:lineRule="auto"/>
              <w:ind w:left="113.38582677165356" w:right="170.07874015748033" w:firstLine="0"/>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7">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8">
            <w:pPr>
              <w:spacing w:after="480" w:lineRule="auto"/>
              <w:ind w:left="113.38582677165356" w:right="170.07874015748033" w:firstLine="0"/>
              <w:rPr/>
            </w:pPr>
            <w:r w:rsidDel="00000000" w:rsidR="00000000" w:rsidRPr="00000000">
              <w:rPr>
                <w:rtl w:val="0"/>
              </w:rPr>
              <w:t xml:space="preserve">Despliegue de un panel consolidado con gráficos de síntomas, asistencia y nivel de adherencia.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9">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A">
            <w:pPr>
              <w:spacing w:after="480" w:lineRule="auto"/>
              <w:ind w:left="113.38582677165356" w:right="170.07874015748033" w:firstLine="0"/>
              <w:rPr/>
            </w:pPr>
            <w:r w:rsidDel="00000000" w:rsidR="00000000" w:rsidRPr="00000000">
              <w:rPr>
                <w:rtl w:val="0"/>
              </w:rPr>
              <w:t xml:space="preserve">Media, consultada libremente por el actor.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B">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C">
            <w:pPr>
              <w:spacing w:after="480" w:lineRule="auto"/>
              <w:ind w:left="113.38582677165356" w:right="170.07874015748033" w:firstLine="0"/>
              <w:rPr/>
            </w:pPr>
            <w:r w:rsidDel="00000000" w:rsidR="00000000" w:rsidRPr="00000000">
              <w:rPr>
                <w:rtl w:val="0"/>
              </w:rPr>
              <w:t xml:space="preserve">El Paciente está autenticado y posee historial de atenciones.</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D">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E">
            <w:pPr>
              <w:spacing w:after="480" w:lineRule="auto"/>
              <w:ind w:left="113.38582677165356" w:right="170.07874015748033" w:firstLine="0"/>
              <w:rPr/>
            </w:pPr>
            <w:r w:rsidDel="00000000" w:rsidR="00000000" w:rsidRPr="00000000">
              <w:rPr>
                <w:rtl w:val="0"/>
              </w:rPr>
              <w:t xml:space="preserve">El Paciente presiona el acceso al dashboard de progreso en la navegación principal </w:t>
            </w:r>
            <w:r w:rsidDel="00000000" w:rsidR="00000000" w:rsidRPr="00000000">
              <w:rPr>
                <w:b w:val="1"/>
                <w:bCs w:val="1"/>
                <w:rtl w:val="0"/>
              </w:rPr>
              <w:t xml:space="preserve">[Excepción 1]</w:t>
            </w:r>
            <w:r w:rsidDel="00000000" w:rsidR="00000000" w:rsidRPr="00000000">
              <w:rPr>
                <w:rtl w:val="0"/>
              </w:rPr>
              <w:t xml:space="preserve">, el Sistema extrae del servidor los valores del Índice de Adherencia y escalas de dolor </w:t>
            </w:r>
            <w:r w:rsidDel="00000000" w:rsidR="00000000" w:rsidRPr="00000000">
              <w:rPr>
                <w:b w:val="1"/>
                <w:bCs w:val="1"/>
                <w:rtl w:val="0"/>
              </w:rPr>
              <w:t xml:space="preserve">[Excepción 2]</w:t>
            </w:r>
            <w:r w:rsidDel="00000000" w:rsidR="00000000" w:rsidRPr="00000000">
              <w:rPr>
                <w:rtl w:val="0"/>
              </w:rPr>
              <w:t xml:space="preserve">, el Paciente manipula los controles de rango de fechas en la interfaz </w:t>
            </w:r>
            <w:r w:rsidDel="00000000" w:rsidR="00000000" w:rsidRPr="00000000">
              <w:rPr>
                <w:b w:val="1"/>
                <w:bCs w:val="1"/>
                <w:rtl w:val="0"/>
              </w:rPr>
              <w:t xml:space="preserve">[Excepción 3]</w:t>
            </w:r>
            <w:r w:rsidDel="00000000" w:rsidR="00000000" w:rsidRPr="00000000">
              <w:rPr>
                <w:rtl w:val="0"/>
              </w:rPr>
              <w:t xml:space="preserve">, el Sistema renderiza las representaciones gráficas lineales mostrando el recuento consolidado de avance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9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5F">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0">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Paciente accede al dashboard sin tener sesiones registradas. El Sistema despliega una vista introductoria sin métricas. El Paciente agenda su primera evaluación.</w:t>
            </w:r>
          </w:p>
          <w:p w:rsidR="00000000" w:rsidDel="00000000" w:rsidP="00000000" w:rsidRDefault="00000000" w:rsidRPr="00000000" w14:paraId="00001161">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experimenta falla en el servicio de generación gráfica. El Sistema muestra los valores únicamente en formato de texto. El Paciente recarga el visualizador.</w:t>
            </w:r>
          </w:p>
          <w:p w:rsidR="00000000" w:rsidDel="00000000" w:rsidP="00000000" w:rsidRDefault="00000000" w:rsidRPr="00000000" w14:paraId="00001162">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Paciente ingresa un rango de fechas inválido donde la fecha de inicio supera a la final. El Sistema bloquea la petición. El Paciente corrige el rango temporal.</w:t>
            </w:r>
          </w:p>
          <w:p w:rsidR="00000000" w:rsidDel="00000000" w:rsidP="00000000" w:rsidRDefault="00000000" w:rsidRPr="00000000" w14:paraId="00001163">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detecta lentitud en el procesamiento de la línea de tiempo de síntomas. El Sistema muestra un indicador de carga circular. El Paciente aguarda la finalización visual.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4">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5">
            <w:pPr>
              <w:spacing w:after="480" w:lineRule="auto"/>
              <w:ind w:left="113.38582677165356" w:right="170.07874015748033" w:firstLine="0"/>
              <w:rPr/>
            </w:pPr>
            <w:r w:rsidDel="00000000" w:rsidR="00000000" w:rsidRPr="00000000">
              <w:rPr>
                <w:rtl w:val="0"/>
              </w:rPr>
              <w:t xml:space="preserve">El actor obtiene acceso claro y estructurado a su trayectoria de rehabilitación clínica.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6">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67">
            <w:pPr>
              <w:spacing w:after="480" w:lineRule="auto"/>
              <w:ind w:left="113.38582677165356" w:right="170.07874015748033" w:firstLine="0"/>
              <w:rPr/>
            </w:pPr>
            <w:r w:rsidDel="00000000" w:rsidR="00000000" w:rsidRPr="00000000">
              <w:rPr>
                <w:rtl w:val="0"/>
              </w:rPr>
              <w:t xml:space="preserve">RF44, RF45.</w:t>
            </w:r>
          </w:p>
        </w:tc>
      </w:tr>
    </w:tbl>
    <w:p w:rsidR="00000000" w:rsidDel="00000000" w:rsidP="00000000" w:rsidRDefault="00000000" w:rsidRPr="00000000" w14:paraId="00001168">
      <w:pPr>
        <w:pStyle w:val="Heading3"/>
        <w:keepNext w:val="0"/>
        <w:keepLines w:val="0"/>
        <w:spacing w:before="0" w:lineRule="auto"/>
        <w:ind w:left="113.38582677165356" w:right="170.07874015748033" w:firstLine="0"/>
        <w:rPr>
          <w:b w:val="1"/>
          <w:bCs w:val="1"/>
          <w:color w:val="000000"/>
          <w:sz w:val="26"/>
          <w:szCs w:val="26"/>
        </w:rPr>
      </w:pPr>
      <w:bookmarkStart w:colFirst="0" w:colLast="0" w:name="_xe6e99qmse7e" w:id="151"/>
      <w:bookmarkEnd w:id="151"/>
      <w:r w:rsidDel="00000000" w:rsidR="00000000" w:rsidRPr="00000000">
        <w:rPr>
          <w:rtl w:val="0"/>
        </w:rPr>
      </w:r>
    </w:p>
    <w:p w:rsidR="00000000" w:rsidDel="00000000" w:rsidP="00000000" w:rsidRDefault="00000000" w:rsidRPr="00000000" w14:paraId="0000116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6A">
      <w:pPr>
        <w:spacing w:line="360" w:lineRule="auto"/>
        <w:jc w:val="center"/>
        <w:rPr>
          <w:sz w:val="18"/>
          <w:szCs w:val="18"/>
        </w:rPr>
      </w:pPr>
      <w:r w:rsidDel="00000000" w:rsidR="00000000" w:rsidRPr="00000000">
        <w:rPr>
          <w:rtl w:val="0"/>
        </w:rPr>
      </w:r>
    </w:p>
    <w:p w:rsidR="00000000" w:rsidDel="00000000" w:rsidP="00000000" w:rsidRDefault="00000000" w:rsidRPr="00000000" w14:paraId="0000116B">
      <w:pPr>
        <w:spacing w:line="360" w:lineRule="auto"/>
        <w:jc w:val="center"/>
        <w:rPr>
          <w:sz w:val="18"/>
          <w:szCs w:val="18"/>
        </w:rPr>
      </w:pPr>
      <w:r w:rsidDel="00000000" w:rsidR="00000000" w:rsidRPr="00000000">
        <w:rPr>
          <w:rtl w:val="0"/>
        </w:rPr>
      </w:r>
    </w:p>
    <w:p w:rsidR="00000000" w:rsidDel="00000000" w:rsidP="00000000" w:rsidRDefault="00000000" w:rsidRPr="00000000" w14:paraId="0000116C">
      <w:pPr>
        <w:spacing w:line="360" w:lineRule="auto"/>
        <w:jc w:val="center"/>
        <w:rPr>
          <w:sz w:val="18"/>
          <w:szCs w:val="18"/>
        </w:rPr>
      </w:pPr>
      <w:r w:rsidDel="00000000" w:rsidR="00000000" w:rsidRPr="00000000">
        <w:rPr>
          <w:rtl w:val="0"/>
        </w:rPr>
      </w:r>
    </w:p>
    <w:p w:rsidR="00000000" w:rsidDel="00000000" w:rsidP="00000000" w:rsidRDefault="00000000" w:rsidRPr="00000000" w14:paraId="0000116D">
      <w:pPr>
        <w:spacing w:line="360" w:lineRule="auto"/>
        <w:jc w:val="center"/>
        <w:rPr>
          <w:sz w:val="18"/>
          <w:szCs w:val="18"/>
        </w:rPr>
      </w:pPr>
      <w:r w:rsidDel="00000000" w:rsidR="00000000" w:rsidRPr="00000000">
        <w:rPr>
          <w:rtl w:val="0"/>
        </w:rPr>
      </w:r>
    </w:p>
    <w:p w:rsidR="00000000" w:rsidDel="00000000" w:rsidP="00000000" w:rsidRDefault="00000000" w:rsidRPr="00000000" w14:paraId="0000116E">
      <w:pPr>
        <w:spacing w:line="360" w:lineRule="auto"/>
        <w:jc w:val="center"/>
        <w:rPr>
          <w:sz w:val="18"/>
          <w:szCs w:val="18"/>
        </w:rPr>
      </w:pPr>
      <w:r w:rsidDel="00000000" w:rsidR="00000000" w:rsidRPr="00000000">
        <w:rPr>
          <w:rtl w:val="0"/>
        </w:rPr>
      </w:r>
    </w:p>
    <w:p w:rsidR="00000000" w:rsidDel="00000000" w:rsidP="00000000" w:rsidRDefault="00000000" w:rsidRPr="00000000" w14:paraId="0000116F">
      <w:pPr>
        <w:spacing w:line="360" w:lineRule="auto"/>
        <w:jc w:val="center"/>
        <w:rPr>
          <w:sz w:val="18"/>
          <w:szCs w:val="18"/>
        </w:rPr>
      </w:pPr>
      <w:r w:rsidDel="00000000" w:rsidR="00000000" w:rsidRPr="00000000">
        <w:rPr>
          <w:rtl w:val="0"/>
        </w:rPr>
      </w:r>
    </w:p>
    <w:p w:rsidR="00000000" w:rsidDel="00000000" w:rsidP="00000000" w:rsidRDefault="00000000" w:rsidRPr="00000000" w14:paraId="00001170">
      <w:pPr>
        <w:spacing w:line="360" w:lineRule="auto"/>
        <w:jc w:val="center"/>
        <w:rPr>
          <w:sz w:val="18"/>
          <w:szCs w:val="18"/>
        </w:rPr>
      </w:pPr>
      <w:r w:rsidDel="00000000" w:rsidR="00000000" w:rsidRPr="00000000">
        <w:rPr>
          <w:rtl w:val="0"/>
        </w:rPr>
      </w:r>
    </w:p>
    <w:p w:rsidR="00000000" w:rsidDel="00000000" w:rsidP="00000000" w:rsidRDefault="00000000" w:rsidRPr="00000000" w14:paraId="00001171">
      <w:pPr>
        <w:spacing w:line="360" w:lineRule="auto"/>
        <w:jc w:val="center"/>
        <w:rPr>
          <w:sz w:val="18"/>
          <w:szCs w:val="18"/>
        </w:rPr>
      </w:pPr>
      <w:r w:rsidDel="00000000" w:rsidR="00000000" w:rsidRPr="00000000">
        <w:rPr>
          <w:rtl w:val="0"/>
        </w:rPr>
      </w:r>
    </w:p>
    <w:p w:rsidR="00000000" w:rsidDel="00000000" w:rsidP="00000000" w:rsidRDefault="00000000" w:rsidRPr="00000000" w14:paraId="00001172">
      <w:pPr>
        <w:spacing w:line="360" w:lineRule="auto"/>
        <w:jc w:val="center"/>
        <w:rPr>
          <w:sz w:val="18"/>
          <w:szCs w:val="18"/>
        </w:rPr>
      </w:pPr>
      <w:r w:rsidDel="00000000" w:rsidR="00000000" w:rsidRPr="00000000">
        <w:rPr>
          <w:rtl w:val="0"/>
        </w:rPr>
      </w:r>
    </w:p>
    <w:p w:rsidR="00000000" w:rsidDel="00000000" w:rsidP="00000000" w:rsidRDefault="00000000" w:rsidRPr="00000000" w14:paraId="00001173">
      <w:pPr>
        <w:spacing w:line="360" w:lineRule="auto"/>
        <w:jc w:val="center"/>
        <w:rPr>
          <w:sz w:val="18"/>
          <w:szCs w:val="18"/>
        </w:rPr>
      </w:pPr>
      <w:r w:rsidDel="00000000" w:rsidR="00000000" w:rsidRPr="00000000">
        <w:rPr>
          <w:rtl w:val="0"/>
        </w:rPr>
      </w:r>
    </w:p>
    <w:p w:rsidR="00000000" w:rsidDel="00000000" w:rsidP="00000000" w:rsidRDefault="00000000" w:rsidRPr="00000000" w14:paraId="00001174">
      <w:pPr>
        <w:spacing w:line="360" w:lineRule="auto"/>
        <w:jc w:val="center"/>
        <w:rPr>
          <w:sz w:val="18"/>
          <w:szCs w:val="18"/>
        </w:rPr>
      </w:pPr>
      <w:r w:rsidDel="00000000" w:rsidR="00000000" w:rsidRPr="00000000">
        <w:rPr>
          <w:rtl w:val="0"/>
        </w:rPr>
      </w:r>
    </w:p>
    <w:p w:rsidR="00000000" w:rsidDel="00000000" w:rsidP="00000000" w:rsidRDefault="00000000" w:rsidRPr="00000000" w14:paraId="00001175">
      <w:pPr>
        <w:pStyle w:val="Heading5"/>
        <w:jc w:val="center"/>
        <w:rPr>
          <w:i w:val="1"/>
          <w:iCs w:val="1"/>
        </w:rPr>
      </w:pPr>
      <w:bookmarkStart w:colFirst="0" w:colLast="0" w:name="_io0cptma64jd" w:id="152"/>
      <w:bookmarkEnd w:id="152"/>
      <w:r w:rsidDel="00000000" w:rsidR="00000000" w:rsidRPr="00000000">
        <w:rPr>
          <w:i w:val="1"/>
          <w:iCs w:val="1"/>
          <w:color w:val="000000"/>
          <w:sz w:val="18"/>
          <w:szCs w:val="18"/>
          <w:rtl w:val="0"/>
        </w:rPr>
        <w:t xml:space="preserve">Tabla 8.47: “CU46 - Seleccionando material en biblioteca centralizada”</w:t>
      </w:r>
      <w:r w:rsidDel="00000000" w:rsidR="00000000" w:rsidRPr="00000000">
        <w:rPr>
          <w:rtl w:val="0"/>
        </w:rPr>
      </w:r>
    </w:p>
    <w:tbl>
      <w:tblPr>
        <w:tblStyle w:val="Table4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6">
            <w:pPr>
              <w:ind w:left="113.38582677165356" w:right="170.07874015748033" w:firstLine="0"/>
              <w:rPr>
                <w:b w:val="1"/>
                <w:bCs w:val="1"/>
                <w:sz w:val="24"/>
                <w:szCs w:val="24"/>
              </w:rPr>
            </w:pPr>
            <w:r w:rsidDel="00000000" w:rsidR="00000000" w:rsidRPr="00000000">
              <w:rPr>
                <w:b w:val="1"/>
                <w:bCs w:val="1"/>
                <w:sz w:val="24"/>
                <w:szCs w:val="24"/>
                <w:rtl w:val="0"/>
              </w:rPr>
              <w:t xml:space="preserve">CU46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7">
            <w:pPr>
              <w:ind w:left="113.38582677165356" w:right="170.07874015748033" w:firstLine="0"/>
              <w:rPr>
                <w:b w:val="1"/>
                <w:bCs w:val="1"/>
                <w:sz w:val="24"/>
                <w:szCs w:val="24"/>
              </w:rPr>
            </w:pPr>
            <w:r w:rsidDel="00000000" w:rsidR="00000000" w:rsidRPr="00000000">
              <w:rPr>
                <w:b w:val="1"/>
                <w:bCs w:val="1"/>
                <w:sz w:val="24"/>
                <w:szCs w:val="24"/>
                <w:rtl w:val="0"/>
              </w:rPr>
              <w:t xml:space="preserve">Seleccionando material en biblioteca centralizada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8">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9">
            <w:pPr>
              <w:spacing w:after="480" w:lineRule="auto"/>
              <w:ind w:left="113.38582677165356" w:right="170.07874015748033" w:firstLine="0"/>
              <w:rPr/>
            </w:pPr>
            <w:r w:rsidDel="00000000" w:rsidR="00000000" w:rsidRPr="00000000">
              <w:rPr>
                <w:rtl w:val="0"/>
              </w:rPr>
              <w:t xml:space="preserve">Seleccionando material en biblioteca centralizada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A">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B">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C">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D">
            <w:pPr>
              <w:spacing w:after="480" w:lineRule="auto"/>
              <w:ind w:left="113.38582677165356" w:right="170.07874015748033" w:firstLine="0"/>
              <w:rPr/>
            </w:pPr>
            <w:r w:rsidDel="00000000" w:rsidR="00000000" w:rsidRPr="00000000">
              <w:rPr>
                <w:rtl w:val="0"/>
              </w:rPr>
              <w:t xml:space="preserve">Búsqueda y selección de recursos digitales indexados para la prescripción clínica de ejercicios.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E">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7F">
            <w:pPr>
              <w:spacing w:after="480" w:lineRule="auto"/>
              <w:ind w:left="113.38582677165356" w:right="170.07874015748033" w:firstLine="0"/>
              <w:rPr/>
            </w:pPr>
            <w:r w:rsidDel="00000000" w:rsidR="00000000" w:rsidRPr="00000000">
              <w:rPr>
                <w:rtl w:val="0"/>
              </w:rPr>
              <w:t xml:space="preserve">Alta, durante la planificación del trabajo autónomo del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0">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1">
            <w:pPr>
              <w:spacing w:after="480" w:lineRule="auto"/>
              <w:ind w:left="113.38582677165356" w:right="170.07874015748033" w:firstLine="0"/>
              <w:rPr/>
            </w:pPr>
            <w:r w:rsidDel="00000000" w:rsidR="00000000" w:rsidRPr="00000000">
              <w:rPr>
                <w:rtl w:val="0"/>
              </w:rPr>
              <w:t xml:space="preserve">Existencia de archivos multimedia categorizados en el repositorio del sistema.</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2">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3">
            <w:pPr>
              <w:spacing w:after="480" w:lineRule="auto"/>
              <w:ind w:left="113.38582677165356" w:right="170.07874015748033" w:firstLine="0"/>
              <w:rPr/>
            </w:pPr>
            <w:r w:rsidDel="00000000" w:rsidR="00000000" w:rsidRPr="00000000">
              <w:rPr>
                <w:rtl w:val="0"/>
              </w:rPr>
              <w:t xml:space="preserve">El Profesional ingresa una cadena de texto en el buscador de la Biblioteca Centralizada </w:t>
            </w:r>
            <w:r w:rsidDel="00000000" w:rsidR="00000000" w:rsidRPr="00000000">
              <w:rPr>
                <w:b w:val="1"/>
                <w:bCs w:val="1"/>
                <w:rtl w:val="0"/>
              </w:rPr>
              <w:t xml:space="preserve">[Excepción 1]</w:t>
            </w:r>
            <w:r w:rsidDel="00000000" w:rsidR="00000000" w:rsidRPr="00000000">
              <w:rPr>
                <w:rtl w:val="0"/>
              </w:rPr>
              <w:t xml:space="preserve">, el Sistema cruza el texto con los metadatos de los archivos retornando una lista de resultados </w:t>
            </w:r>
            <w:r w:rsidDel="00000000" w:rsidR="00000000" w:rsidRPr="00000000">
              <w:rPr>
                <w:b w:val="1"/>
                <w:bCs w:val="1"/>
                <w:rtl w:val="0"/>
              </w:rPr>
              <w:t xml:space="preserve">[Excepción 2]</w:t>
            </w:r>
            <w:r w:rsidDel="00000000" w:rsidR="00000000" w:rsidRPr="00000000">
              <w:rPr>
                <w:rtl w:val="0"/>
              </w:rPr>
              <w:t xml:space="preserve">, el Profesional ejecuta un clic sobre el ítem visualizando su contenido mediante el visor embebido </w:t>
            </w:r>
            <w:r w:rsidDel="00000000" w:rsidR="00000000" w:rsidRPr="00000000">
              <w:rPr>
                <w:b w:val="1"/>
                <w:bCs w:val="1"/>
                <w:rtl w:val="0"/>
              </w:rPr>
              <w:t xml:space="preserve">[Excepción 3]</w:t>
            </w:r>
            <w:r w:rsidDel="00000000" w:rsidR="00000000" w:rsidRPr="00000000">
              <w:rPr>
                <w:rtl w:val="0"/>
              </w:rPr>
              <w:t xml:space="preserve">, el Sistema registra la selección del documento asociándolo a la rutina temporal de prescripción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4">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5">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Profesional ingresa un término de búsqueda inexistente. El Sistema informa la falta de coincidencias. El Profesional limpia el filtro de texto.</w:t>
            </w:r>
          </w:p>
          <w:p w:rsidR="00000000" w:rsidDel="00000000" w:rsidP="00000000" w:rsidRDefault="00000000" w:rsidRPr="00000000" w14:paraId="00001186">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sufre una caída del motor de búsqueda indexada. El Sistema retorna el catálogo completo sin filtrar. El Profesional realiza búsqueda visual.</w:t>
            </w:r>
          </w:p>
          <w:p w:rsidR="00000000" w:rsidDel="00000000" w:rsidP="00000000" w:rsidRDefault="00000000" w:rsidRPr="00000000" w14:paraId="00001187">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Profesional intenta descargar el material seleccionado a su Dispositivo. El Sistema bloquea la acción forzando el uso del visor embebido. El Profesional revisa el archivo online.</w:t>
            </w:r>
          </w:p>
          <w:p w:rsidR="00000000" w:rsidDel="00000000" w:rsidP="00000000" w:rsidRDefault="00000000" w:rsidRPr="00000000" w14:paraId="00001188">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detecta que el archivo seleccionado fue marcado como obsoleto. El Sistema rechaza la asociación. El Profesional selecciona un recurso actualizado.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9">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A">
            <w:pPr>
              <w:spacing w:after="480" w:lineRule="auto"/>
              <w:ind w:left="113.38582677165356" w:right="170.07874015748033" w:firstLine="0"/>
              <w:rPr/>
            </w:pPr>
            <w:r w:rsidDel="00000000" w:rsidR="00000000" w:rsidRPr="00000000">
              <w:rPr>
                <w:rtl w:val="0"/>
              </w:rPr>
              <w:t xml:space="preserve">El material terapéutico queda en memoria listo para ser integrado en una Pauta de Ejercicios.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B">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8C">
            <w:pPr>
              <w:spacing w:after="480" w:lineRule="auto"/>
              <w:ind w:left="113.38582677165356" w:right="170.07874015748033" w:firstLine="0"/>
              <w:rPr/>
            </w:pPr>
            <w:r w:rsidDel="00000000" w:rsidR="00000000" w:rsidRPr="00000000">
              <w:rPr>
                <w:rtl w:val="0"/>
              </w:rPr>
              <w:t xml:space="preserve">RF35, RF46, </w:t>
            </w:r>
            <w:r w:rsidDel="00000000" w:rsidR="00000000" w:rsidRPr="00000000">
              <w:rPr>
                <w:color w:val="1f1f1f"/>
                <w:rtl w:val="0"/>
              </w:rPr>
              <w:t xml:space="preserve">RNF19</w:t>
            </w:r>
            <w:r w:rsidDel="00000000" w:rsidR="00000000" w:rsidRPr="00000000">
              <w:rPr>
                <w:rtl w:val="0"/>
              </w:rPr>
              <w:t xml:space="preserve">.</w:t>
            </w:r>
          </w:p>
        </w:tc>
      </w:tr>
    </w:tbl>
    <w:p w:rsidR="00000000" w:rsidDel="00000000" w:rsidP="00000000" w:rsidRDefault="00000000" w:rsidRPr="00000000" w14:paraId="0000118D">
      <w:pPr>
        <w:pStyle w:val="Heading3"/>
        <w:keepNext w:val="0"/>
        <w:keepLines w:val="0"/>
        <w:spacing w:before="0" w:lineRule="auto"/>
        <w:ind w:left="113.38582677165356" w:right="170.07874015748033" w:firstLine="0"/>
        <w:rPr>
          <w:b w:val="1"/>
          <w:bCs w:val="1"/>
          <w:color w:val="000000"/>
          <w:sz w:val="26"/>
          <w:szCs w:val="26"/>
        </w:rPr>
      </w:pPr>
      <w:bookmarkStart w:colFirst="0" w:colLast="0" w:name="_4llm5rskk9rg" w:id="153"/>
      <w:bookmarkEnd w:id="153"/>
      <w:r w:rsidDel="00000000" w:rsidR="00000000" w:rsidRPr="00000000">
        <w:rPr>
          <w:rtl w:val="0"/>
        </w:rPr>
      </w:r>
    </w:p>
    <w:p w:rsidR="00000000" w:rsidDel="00000000" w:rsidP="00000000" w:rsidRDefault="00000000" w:rsidRPr="00000000" w14:paraId="0000118E">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8F">
      <w:pPr>
        <w:spacing w:line="360" w:lineRule="auto"/>
        <w:jc w:val="center"/>
        <w:rPr>
          <w:sz w:val="18"/>
          <w:szCs w:val="18"/>
        </w:rPr>
      </w:pPr>
      <w:r w:rsidDel="00000000" w:rsidR="00000000" w:rsidRPr="00000000">
        <w:rPr>
          <w:rtl w:val="0"/>
        </w:rPr>
      </w:r>
    </w:p>
    <w:p w:rsidR="00000000" w:rsidDel="00000000" w:rsidP="00000000" w:rsidRDefault="00000000" w:rsidRPr="00000000" w14:paraId="00001190">
      <w:pPr>
        <w:spacing w:line="360" w:lineRule="auto"/>
        <w:jc w:val="center"/>
        <w:rPr>
          <w:sz w:val="18"/>
          <w:szCs w:val="18"/>
        </w:rPr>
      </w:pPr>
      <w:r w:rsidDel="00000000" w:rsidR="00000000" w:rsidRPr="00000000">
        <w:rPr>
          <w:rtl w:val="0"/>
        </w:rPr>
      </w:r>
    </w:p>
    <w:p w:rsidR="00000000" w:rsidDel="00000000" w:rsidP="00000000" w:rsidRDefault="00000000" w:rsidRPr="00000000" w14:paraId="00001191">
      <w:pPr>
        <w:spacing w:line="360" w:lineRule="auto"/>
        <w:jc w:val="center"/>
        <w:rPr>
          <w:sz w:val="18"/>
          <w:szCs w:val="18"/>
        </w:rPr>
      </w:pPr>
      <w:r w:rsidDel="00000000" w:rsidR="00000000" w:rsidRPr="00000000">
        <w:rPr>
          <w:rtl w:val="0"/>
        </w:rPr>
      </w:r>
    </w:p>
    <w:p w:rsidR="00000000" w:rsidDel="00000000" w:rsidP="00000000" w:rsidRDefault="00000000" w:rsidRPr="00000000" w14:paraId="00001192">
      <w:pPr>
        <w:spacing w:line="360" w:lineRule="auto"/>
        <w:jc w:val="center"/>
        <w:rPr>
          <w:sz w:val="18"/>
          <w:szCs w:val="18"/>
        </w:rPr>
      </w:pPr>
      <w:r w:rsidDel="00000000" w:rsidR="00000000" w:rsidRPr="00000000">
        <w:rPr>
          <w:rtl w:val="0"/>
        </w:rPr>
      </w:r>
    </w:p>
    <w:p w:rsidR="00000000" w:rsidDel="00000000" w:rsidP="00000000" w:rsidRDefault="00000000" w:rsidRPr="00000000" w14:paraId="00001193">
      <w:pPr>
        <w:spacing w:line="360" w:lineRule="auto"/>
        <w:jc w:val="center"/>
        <w:rPr>
          <w:sz w:val="18"/>
          <w:szCs w:val="18"/>
        </w:rPr>
      </w:pPr>
      <w:r w:rsidDel="00000000" w:rsidR="00000000" w:rsidRPr="00000000">
        <w:rPr>
          <w:rtl w:val="0"/>
        </w:rPr>
      </w:r>
    </w:p>
    <w:p w:rsidR="00000000" w:rsidDel="00000000" w:rsidP="00000000" w:rsidRDefault="00000000" w:rsidRPr="00000000" w14:paraId="00001194">
      <w:pPr>
        <w:spacing w:line="360" w:lineRule="auto"/>
        <w:jc w:val="center"/>
        <w:rPr>
          <w:sz w:val="18"/>
          <w:szCs w:val="18"/>
        </w:rPr>
      </w:pPr>
      <w:r w:rsidDel="00000000" w:rsidR="00000000" w:rsidRPr="00000000">
        <w:rPr>
          <w:rtl w:val="0"/>
        </w:rPr>
      </w:r>
    </w:p>
    <w:p w:rsidR="00000000" w:rsidDel="00000000" w:rsidP="00000000" w:rsidRDefault="00000000" w:rsidRPr="00000000" w14:paraId="00001195">
      <w:pPr>
        <w:spacing w:line="360" w:lineRule="auto"/>
        <w:jc w:val="center"/>
        <w:rPr>
          <w:sz w:val="18"/>
          <w:szCs w:val="18"/>
        </w:rPr>
      </w:pPr>
      <w:r w:rsidDel="00000000" w:rsidR="00000000" w:rsidRPr="00000000">
        <w:rPr>
          <w:rtl w:val="0"/>
        </w:rPr>
      </w:r>
    </w:p>
    <w:p w:rsidR="00000000" w:rsidDel="00000000" w:rsidP="00000000" w:rsidRDefault="00000000" w:rsidRPr="00000000" w14:paraId="00001196">
      <w:pPr>
        <w:spacing w:line="360" w:lineRule="auto"/>
        <w:jc w:val="center"/>
        <w:rPr>
          <w:sz w:val="18"/>
          <w:szCs w:val="18"/>
        </w:rPr>
      </w:pPr>
      <w:r w:rsidDel="00000000" w:rsidR="00000000" w:rsidRPr="00000000">
        <w:rPr>
          <w:rtl w:val="0"/>
        </w:rPr>
      </w:r>
    </w:p>
    <w:p w:rsidR="00000000" w:rsidDel="00000000" w:rsidP="00000000" w:rsidRDefault="00000000" w:rsidRPr="00000000" w14:paraId="00001197">
      <w:pPr>
        <w:spacing w:line="360" w:lineRule="auto"/>
        <w:jc w:val="center"/>
        <w:rPr>
          <w:sz w:val="18"/>
          <w:szCs w:val="18"/>
        </w:rPr>
      </w:pPr>
      <w:r w:rsidDel="00000000" w:rsidR="00000000" w:rsidRPr="00000000">
        <w:rPr>
          <w:rtl w:val="0"/>
        </w:rPr>
      </w:r>
    </w:p>
    <w:p w:rsidR="00000000" w:rsidDel="00000000" w:rsidP="00000000" w:rsidRDefault="00000000" w:rsidRPr="00000000" w14:paraId="00001198">
      <w:pPr>
        <w:spacing w:line="360" w:lineRule="auto"/>
        <w:jc w:val="center"/>
        <w:rPr>
          <w:sz w:val="18"/>
          <w:szCs w:val="18"/>
        </w:rPr>
      </w:pPr>
      <w:r w:rsidDel="00000000" w:rsidR="00000000" w:rsidRPr="00000000">
        <w:rPr>
          <w:rtl w:val="0"/>
        </w:rPr>
      </w:r>
    </w:p>
    <w:p w:rsidR="00000000" w:rsidDel="00000000" w:rsidP="00000000" w:rsidRDefault="00000000" w:rsidRPr="00000000" w14:paraId="00001199">
      <w:pPr>
        <w:pStyle w:val="Heading5"/>
        <w:jc w:val="center"/>
        <w:rPr>
          <w:i w:val="1"/>
          <w:iCs w:val="1"/>
        </w:rPr>
      </w:pPr>
      <w:bookmarkStart w:colFirst="0" w:colLast="0" w:name="_ct30vlx0wc9" w:id="154"/>
      <w:bookmarkEnd w:id="154"/>
      <w:r w:rsidDel="00000000" w:rsidR="00000000" w:rsidRPr="00000000">
        <w:rPr>
          <w:i w:val="1"/>
          <w:iCs w:val="1"/>
          <w:color w:val="000000"/>
          <w:sz w:val="18"/>
          <w:szCs w:val="18"/>
          <w:rtl w:val="0"/>
        </w:rPr>
        <w:t xml:space="preserve">Tabla 8.48: “</w:t>
      </w:r>
      <w:r w:rsidDel="00000000" w:rsidR="00000000" w:rsidRPr="00000000">
        <w:rPr>
          <w:i w:val="1"/>
          <w:iCs w:val="1"/>
          <w:color w:val="000000"/>
          <w:sz w:val="18"/>
          <w:szCs w:val="18"/>
          <w:rtl w:val="0"/>
        </w:rPr>
        <w:t xml:space="preserve">CU47</w:t>
      </w:r>
      <w:r w:rsidDel="00000000" w:rsidR="00000000" w:rsidRPr="00000000">
        <w:rPr>
          <w:i w:val="1"/>
          <w:iCs w:val="1"/>
          <w:color w:val="000000"/>
          <w:sz w:val="18"/>
          <w:szCs w:val="18"/>
          <w:rtl w:val="0"/>
        </w:rPr>
        <w:t xml:space="preserve"> - Prescribiendo pautas de ejercicio técnico”</w:t>
      </w:r>
      <w:r w:rsidDel="00000000" w:rsidR="00000000" w:rsidRPr="00000000">
        <w:rPr>
          <w:rtl w:val="0"/>
        </w:rPr>
      </w:r>
    </w:p>
    <w:tbl>
      <w:tblPr>
        <w:tblStyle w:val="Table4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A">
            <w:pPr>
              <w:ind w:left="113.38582677165356" w:right="170.07874015748033" w:firstLine="0"/>
              <w:rPr>
                <w:b w:val="1"/>
                <w:bCs w:val="1"/>
                <w:sz w:val="24"/>
                <w:szCs w:val="24"/>
              </w:rPr>
            </w:pPr>
            <w:r w:rsidDel="00000000" w:rsidR="00000000" w:rsidRPr="00000000">
              <w:rPr>
                <w:b w:val="1"/>
                <w:bCs w:val="1"/>
                <w:sz w:val="24"/>
                <w:szCs w:val="24"/>
                <w:rtl w:val="0"/>
              </w:rPr>
              <w:t xml:space="preserve">CU47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B">
            <w:pPr>
              <w:ind w:left="113.38582677165356" w:right="170.07874015748033" w:firstLine="0"/>
              <w:rPr>
                <w:b w:val="1"/>
                <w:bCs w:val="1"/>
                <w:sz w:val="24"/>
                <w:szCs w:val="24"/>
              </w:rPr>
            </w:pPr>
            <w:r w:rsidDel="00000000" w:rsidR="00000000" w:rsidRPr="00000000">
              <w:rPr>
                <w:b w:val="1"/>
                <w:bCs w:val="1"/>
                <w:sz w:val="24"/>
                <w:szCs w:val="24"/>
                <w:rtl w:val="0"/>
              </w:rPr>
              <w:t xml:space="preserve">Prescribiendo pautas de ejercicio técnico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C">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D">
            <w:pPr>
              <w:spacing w:after="480" w:lineRule="auto"/>
              <w:ind w:left="113.38582677165356" w:right="170.07874015748033" w:firstLine="0"/>
              <w:rPr/>
            </w:pPr>
            <w:r w:rsidDel="00000000" w:rsidR="00000000" w:rsidRPr="00000000">
              <w:rPr>
                <w:rtl w:val="0"/>
              </w:rPr>
              <w:t xml:space="preserve">Prescribiendo pautas de ejercicio técnico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E">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9F">
            <w:pPr>
              <w:spacing w:after="480" w:lineRule="auto"/>
              <w:ind w:left="113.38582677165356" w:right="170.07874015748033" w:firstLine="0"/>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0">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1">
            <w:pPr>
              <w:spacing w:after="480" w:lineRule="auto"/>
              <w:ind w:left="113.38582677165356" w:right="170.07874015748033" w:firstLine="0"/>
              <w:rPr/>
            </w:pPr>
            <w:r w:rsidDel="00000000" w:rsidR="00000000" w:rsidRPr="00000000">
              <w:rPr>
                <w:rtl w:val="0"/>
              </w:rPr>
              <w:t xml:space="preserve">Configuración de parámetros de carga física y temporalidad para la rehabilitación autónoma.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2">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3">
            <w:pPr>
              <w:spacing w:after="480" w:lineRule="auto"/>
              <w:ind w:left="113.38582677165356" w:right="170.07874015748033" w:firstLine="0"/>
              <w:rPr/>
            </w:pPr>
            <w:r w:rsidDel="00000000" w:rsidR="00000000" w:rsidRPr="00000000">
              <w:rPr>
                <w:rtl w:val="0"/>
              </w:rPr>
              <w:t xml:space="preserve">Alta, al asignar o ajustar el tratamiento físico del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4">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5">
            <w:pPr>
              <w:spacing w:after="480" w:lineRule="auto"/>
              <w:ind w:left="113.38582677165356" w:right="170.07874015748033" w:firstLine="0"/>
              <w:rPr/>
            </w:pPr>
            <w:r w:rsidDel="00000000" w:rsidR="00000000" w:rsidRPr="00000000">
              <w:rPr>
                <w:rtl w:val="0"/>
              </w:rPr>
              <w:t xml:space="preserve">Profesional con sesión iniciada y material multimedia seleccionado en memoria.</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6">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7">
            <w:pPr>
              <w:spacing w:after="480" w:lineRule="auto"/>
              <w:ind w:left="113.38582677165356" w:right="170.07874015748033" w:firstLine="0"/>
              <w:rPr/>
            </w:pPr>
            <w:r w:rsidDel="00000000" w:rsidR="00000000" w:rsidRPr="00000000">
              <w:rPr>
                <w:rtl w:val="0"/>
              </w:rPr>
              <w:t xml:space="preserve">El Profesional ingresa a la vista de configuración tras seleccionar el material clínico </w:t>
            </w:r>
            <w:r w:rsidDel="00000000" w:rsidR="00000000" w:rsidRPr="00000000">
              <w:rPr>
                <w:b w:val="1"/>
                <w:bCs w:val="1"/>
                <w:rtl w:val="0"/>
              </w:rPr>
              <w:t xml:space="preserve">[Excepción 1]</w:t>
            </w:r>
            <w:r w:rsidDel="00000000" w:rsidR="00000000" w:rsidRPr="00000000">
              <w:rPr>
                <w:rtl w:val="0"/>
              </w:rPr>
              <w:t xml:space="preserve">, el Sistema habilita los campos numéricos de series, repeticiones y controles de carga física </w:t>
            </w:r>
            <w:r w:rsidDel="00000000" w:rsidR="00000000" w:rsidRPr="00000000">
              <w:rPr>
                <w:b w:val="1"/>
                <w:bCs w:val="1"/>
                <w:rtl w:val="0"/>
              </w:rPr>
              <w:t xml:space="preserve">[Excepción 2]</w:t>
            </w:r>
            <w:r w:rsidDel="00000000" w:rsidR="00000000" w:rsidRPr="00000000">
              <w:rPr>
                <w:rtl w:val="0"/>
              </w:rPr>
              <w:t xml:space="preserve">, el Profesional define los parámetros técnicos y el límite de vigencia semanal de la rutina </w:t>
            </w:r>
            <w:r w:rsidDel="00000000" w:rsidR="00000000" w:rsidRPr="00000000">
              <w:rPr>
                <w:b w:val="1"/>
                <w:bCs w:val="1"/>
                <w:rtl w:val="0"/>
              </w:rPr>
              <w:t xml:space="preserve">[Excepción 3]</w:t>
            </w:r>
            <w:r w:rsidDel="00000000" w:rsidR="00000000" w:rsidRPr="00000000">
              <w:rPr>
                <w:rtl w:val="0"/>
              </w:rPr>
              <w:t xml:space="preserve">, el Sistema empaqueta la configuración vinculándola al perfil del Paciente y al Episodio Clínico activo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8">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9">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Profesional ingresa al configurador sin material seleccionado. El Sistema bloquea el formulario. El Profesional retorna a la biblioteca.</w:t>
            </w:r>
          </w:p>
          <w:p w:rsidR="00000000" w:rsidDel="00000000" w:rsidP="00000000" w:rsidRDefault="00000000" w:rsidRPr="00000000" w14:paraId="000011AA">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falla al renderizar el selector de frecuencia temporal. El Sistema asigna frecuencia diaria por defecto. El Profesional ajusta la meta manualmente.</w:t>
            </w:r>
          </w:p>
          <w:p w:rsidR="00000000" w:rsidDel="00000000" w:rsidP="00000000" w:rsidRDefault="00000000" w:rsidRPr="00000000" w14:paraId="000011AB">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Profesional ingresa valores alfabéticos en los campos de series. El Sistema bloquea el teclado requiriendo números. El Profesional ingresa dígitos válidos.</w:t>
            </w:r>
          </w:p>
          <w:p w:rsidR="00000000" w:rsidDel="00000000" w:rsidP="00000000" w:rsidRDefault="00000000" w:rsidRPr="00000000" w14:paraId="000011AC">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detecta que el paciente carece de Episodio Clínico. El Sistema deniega la vinculación. El Profesional instancia el Episodio Clínico base.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D">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E">
            <w:pPr>
              <w:spacing w:after="480" w:lineRule="auto"/>
              <w:ind w:left="113.38582677165356" w:right="170.07874015748033" w:firstLine="0"/>
              <w:rPr/>
            </w:pPr>
            <w:r w:rsidDel="00000000" w:rsidR="00000000" w:rsidRPr="00000000">
              <w:rPr>
                <w:rtl w:val="0"/>
              </w:rPr>
              <w:t xml:space="preserve">El actor dispone de una Pauta de Ejercicios estructurada y accesible desde su aplicación.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AF">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B0">
            <w:pPr>
              <w:spacing w:after="480" w:lineRule="auto"/>
              <w:ind w:left="113.38582677165356" w:right="170.07874015748033" w:firstLine="0"/>
              <w:rPr/>
            </w:pPr>
            <w:r w:rsidDel="00000000" w:rsidR="00000000" w:rsidRPr="00000000">
              <w:rPr>
                <w:rtl w:val="0"/>
              </w:rPr>
              <w:t xml:space="preserve">RF46, RF47, </w:t>
            </w:r>
            <w:r w:rsidDel="00000000" w:rsidR="00000000" w:rsidRPr="00000000">
              <w:rPr>
                <w:rtl w:val="0"/>
              </w:rPr>
              <w:t xml:space="preserve">RF78</w:t>
            </w:r>
            <w:r w:rsidDel="00000000" w:rsidR="00000000" w:rsidRPr="00000000">
              <w:rPr>
                <w:rtl w:val="0"/>
              </w:rPr>
              <w:t xml:space="preserve">.</w:t>
            </w:r>
          </w:p>
        </w:tc>
      </w:tr>
    </w:tbl>
    <w:p w:rsidR="00000000" w:rsidDel="00000000" w:rsidP="00000000" w:rsidRDefault="00000000" w:rsidRPr="00000000" w14:paraId="000011B1">
      <w:pPr>
        <w:ind w:left="113.38582677165356" w:right="170.07874015748033" w:firstLine="0"/>
        <w:rPr/>
      </w:pPr>
      <w:r w:rsidDel="00000000" w:rsidR="00000000" w:rsidRPr="00000000">
        <w:rPr>
          <w:rtl w:val="0"/>
        </w:rPr>
      </w:r>
    </w:p>
    <w:p w:rsidR="00000000" w:rsidDel="00000000" w:rsidP="00000000" w:rsidRDefault="00000000" w:rsidRPr="00000000" w14:paraId="000011B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B3">
      <w:pPr>
        <w:spacing w:line="360" w:lineRule="auto"/>
        <w:jc w:val="center"/>
        <w:rPr>
          <w:sz w:val="18"/>
          <w:szCs w:val="18"/>
        </w:rPr>
      </w:pPr>
      <w:r w:rsidDel="00000000" w:rsidR="00000000" w:rsidRPr="00000000">
        <w:rPr>
          <w:rtl w:val="0"/>
        </w:rPr>
      </w:r>
    </w:p>
    <w:p w:rsidR="00000000" w:rsidDel="00000000" w:rsidP="00000000" w:rsidRDefault="00000000" w:rsidRPr="00000000" w14:paraId="000011B4">
      <w:pPr>
        <w:spacing w:line="360" w:lineRule="auto"/>
        <w:jc w:val="center"/>
        <w:rPr>
          <w:sz w:val="18"/>
          <w:szCs w:val="18"/>
        </w:rPr>
      </w:pPr>
      <w:r w:rsidDel="00000000" w:rsidR="00000000" w:rsidRPr="00000000">
        <w:rPr>
          <w:rtl w:val="0"/>
        </w:rPr>
      </w:r>
    </w:p>
    <w:p w:rsidR="00000000" w:rsidDel="00000000" w:rsidP="00000000" w:rsidRDefault="00000000" w:rsidRPr="00000000" w14:paraId="000011B5">
      <w:pPr>
        <w:spacing w:line="360" w:lineRule="auto"/>
        <w:jc w:val="center"/>
        <w:rPr>
          <w:sz w:val="18"/>
          <w:szCs w:val="18"/>
        </w:rPr>
      </w:pPr>
      <w:r w:rsidDel="00000000" w:rsidR="00000000" w:rsidRPr="00000000">
        <w:rPr>
          <w:rtl w:val="0"/>
        </w:rPr>
      </w:r>
    </w:p>
    <w:p w:rsidR="00000000" w:rsidDel="00000000" w:rsidP="00000000" w:rsidRDefault="00000000" w:rsidRPr="00000000" w14:paraId="000011B6">
      <w:pPr>
        <w:spacing w:line="360" w:lineRule="auto"/>
        <w:jc w:val="center"/>
        <w:rPr>
          <w:sz w:val="18"/>
          <w:szCs w:val="18"/>
        </w:rPr>
      </w:pPr>
      <w:r w:rsidDel="00000000" w:rsidR="00000000" w:rsidRPr="00000000">
        <w:rPr>
          <w:rtl w:val="0"/>
        </w:rPr>
      </w:r>
    </w:p>
    <w:p w:rsidR="00000000" w:rsidDel="00000000" w:rsidP="00000000" w:rsidRDefault="00000000" w:rsidRPr="00000000" w14:paraId="000011B7">
      <w:pPr>
        <w:spacing w:line="360" w:lineRule="auto"/>
        <w:jc w:val="center"/>
        <w:rPr>
          <w:sz w:val="18"/>
          <w:szCs w:val="18"/>
        </w:rPr>
      </w:pPr>
      <w:r w:rsidDel="00000000" w:rsidR="00000000" w:rsidRPr="00000000">
        <w:rPr>
          <w:rtl w:val="0"/>
        </w:rPr>
      </w:r>
    </w:p>
    <w:p w:rsidR="00000000" w:rsidDel="00000000" w:rsidP="00000000" w:rsidRDefault="00000000" w:rsidRPr="00000000" w14:paraId="000011B8">
      <w:pPr>
        <w:spacing w:line="360" w:lineRule="auto"/>
        <w:jc w:val="center"/>
        <w:rPr>
          <w:sz w:val="18"/>
          <w:szCs w:val="18"/>
        </w:rPr>
      </w:pPr>
      <w:r w:rsidDel="00000000" w:rsidR="00000000" w:rsidRPr="00000000">
        <w:rPr>
          <w:rtl w:val="0"/>
        </w:rPr>
      </w:r>
    </w:p>
    <w:p w:rsidR="00000000" w:rsidDel="00000000" w:rsidP="00000000" w:rsidRDefault="00000000" w:rsidRPr="00000000" w14:paraId="000011B9">
      <w:pPr>
        <w:spacing w:line="360" w:lineRule="auto"/>
        <w:jc w:val="center"/>
        <w:rPr>
          <w:sz w:val="18"/>
          <w:szCs w:val="18"/>
        </w:rPr>
      </w:pPr>
      <w:r w:rsidDel="00000000" w:rsidR="00000000" w:rsidRPr="00000000">
        <w:rPr>
          <w:rtl w:val="0"/>
        </w:rPr>
      </w:r>
    </w:p>
    <w:p w:rsidR="00000000" w:rsidDel="00000000" w:rsidP="00000000" w:rsidRDefault="00000000" w:rsidRPr="00000000" w14:paraId="000011BA">
      <w:pPr>
        <w:spacing w:line="360" w:lineRule="auto"/>
        <w:jc w:val="center"/>
        <w:rPr>
          <w:sz w:val="18"/>
          <w:szCs w:val="18"/>
        </w:rPr>
      </w:pPr>
      <w:r w:rsidDel="00000000" w:rsidR="00000000" w:rsidRPr="00000000">
        <w:rPr>
          <w:rtl w:val="0"/>
        </w:rPr>
      </w:r>
    </w:p>
    <w:p w:rsidR="00000000" w:rsidDel="00000000" w:rsidP="00000000" w:rsidRDefault="00000000" w:rsidRPr="00000000" w14:paraId="000011BB">
      <w:pPr>
        <w:spacing w:line="360" w:lineRule="auto"/>
        <w:jc w:val="center"/>
        <w:rPr>
          <w:sz w:val="18"/>
          <w:szCs w:val="18"/>
        </w:rPr>
      </w:pPr>
      <w:r w:rsidDel="00000000" w:rsidR="00000000" w:rsidRPr="00000000">
        <w:rPr>
          <w:rtl w:val="0"/>
        </w:rPr>
      </w:r>
    </w:p>
    <w:p w:rsidR="00000000" w:rsidDel="00000000" w:rsidP="00000000" w:rsidRDefault="00000000" w:rsidRPr="00000000" w14:paraId="000011BC">
      <w:pPr>
        <w:spacing w:line="360" w:lineRule="auto"/>
        <w:jc w:val="center"/>
        <w:rPr>
          <w:sz w:val="18"/>
          <w:szCs w:val="18"/>
        </w:rPr>
      </w:pPr>
      <w:r w:rsidDel="00000000" w:rsidR="00000000" w:rsidRPr="00000000">
        <w:rPr>
          <w:rtl w:val="0"/>
        </w:rPr>
      </w:r>
    </w:p>
    <w:p w:rsidR="00000000" w:rsidDel="00000000" w:rsidP="00000000" w:rsidRDefault="00000000" w:rsidRPr="00000000" w14:paraId="000011BD">
      <w:pPr>
        <w:spacing w:line="360" w:lineRule="auto"/>
        <w:jc w:val="center"/>
        <w:rPr>
          <w:sz w:val="18"/>
          <w:szCs w:val="18"/>
        </w:rPr>
      </w:pPr>
      <w:r w:rsidDel="00000000" w:rsidR="00000000" w:rsidRPr="00000000">
        <w:rPr>
          <w:rtl w:val="0"/>
        </w:rPr>
      </w:r>
    </w:p>
    <w:p w:rsidR="00000000" w:rsidDel="00000000" w:rsidP="00000000" w:rsidRDefault="00000000" w:rsidRPr="00000000" w14:paraId="000011BE">
      <w:pPr>
        <w:spacing w:line="360" w:lineRule="auto"/>
        <w:jc w:val="center"/>
        <w:rPr>
          <w:sz w:val="18"/>
          <w:szCs w:val="18"/>
        </w:rPr>
      </w:pPr>
      <w:r w:rsidDel="00000000" w:rsidR="00000000" w:rsidRPr="00000000">
        <w:rPr>
          <w:rtl w:val="0"/>
        </w:rPr>
      </w:r>
    </w:p>
    <w:p w:rsidR="00000000" w:rsidDel="00000000" w:rsidP="00000000" w:rsidRDefault="00000000" w:rsidRPr="00000000" w14:paraId="000011BF">
      <w:pPr>
        <w:pStyle w:val="Heading5"/>
        <w:jc w:val="center"/>
        <w:rPr>
          <w:i w:val="1"/>
          <w:iCs w:val="1"/>
        </w:rPr>
      </w:pPr>
      <w:bookmarkStart w:colFirst="0" w:colLast="0" w:name="_6lxltzj29nay" w:id="155"/>
      <w:bookmarkEnd w:id="155"/>
      <w:r w:rsidDel="00000000" w:rsidR="00000000" w:rsidRPr="00000000">
        <w:rPr>
          <w:i w:val="1"/>
          <w:iCs w:val="1"/>
          <w:color w:val="000000"/>
          <w:sz w:val="18"/>
          <w:szCs w:val="18"/>
          <w:rtl w:val="0"/>
        </w:rPr>
        <w:t xml:space="preserve">Tabla 8.49: “</w:t>
      </w:r>
      <w:r w:rsidDel="00000000" w:rsidR="00000000" w:rsidRPr="00000000">
        <w:rPr>
          <w:i w:val="1"/>
          <w:iCs w:val="1"/>
          <w:color w:val="000000"/>
          <w:sz w:val="18"/>
          <w:szCs w:val="18"/>
          <w:rtl w:val="0"/>
        </w:rPr>
        <w:t xml:space="preserve">CU48</w:t>
      </w:r>
      <w:r w:rsidDel="00000000" w:rsidR="00000000" w:rsidRPr="00000000">
        <w:rPr>
          <w:i w:val="1"/>
          <w:iCs w:val="1"/>
          <w:color w:val="000000"/>
          <w:sz w:val="18"/>
          <w:szCs w:val="18"/>
          <w:rtl w:val="0"/>
        </w:rPr>
        <w:t xml:space="preserve"> - Registrando cumplimiento diario de tareas”</w:t>
      </w:r>
      <w:r w:rsidDel="00000000" w:rsidR="00000000" w:rsidRPr="00000000">
        <w:rPr>
          <w:rtl w:val="0"/>
        </w:rPr>
      </w:r>
    </w:p>
    <w:tbl>
      <w:tblPr>
        <w:tblStyle w:val="Table49"/>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0">
            <w:pPr>
              <w:ind w:left="113.38582677165356" w:right="170.07874015748033" w:firstLine="0"/>
              <w:rPr>
                <w:b w:val="1"/>
                <w:bCs w:val="1"/>
                <w:sz w:val="24"/>
                <w:szCs w:val="24"/>
              </w:rPr>
            </w:pPr>
            <w:r w:rsidDel="00000000" w:rsidR="00000000" w:rsidRPr="00000000">
              <w:rPr>
                <w:b w:val="1"/>
                <w:bCs w:val="1"/>
                <w:sz w:val="24"/>
                <w:szCs w:val="24"/>
                <w:rtl w:val="0"/>
              </w:rPr>
              <w:t xml:space="preserve">CU48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1">
            <w:pPr>
              <w:ind w:left="113.38582677165356" w:right="170.07874015748033" w:firstLine="0"/>
              <w:rPr>
                <w:b w:val="1"/>
                <w:bCs w:val="1"/>
                <w:sz w:val="24"/>
                <w:szCs w:val="24"/>
              </w:rPr>
            </w:pPr>
            <w:r w:rsidDel="00000000" w:rsidR="00000000" w:rsidRPr="00000000">
              <w:rPr>
                <w:b w:val="1"/>
                <w:bCs w:val="1"/>
                <w:sz w:val="24"/>
                <w:szCs w:val="24"/>
                <w:rtl w:val="0"/>
              </w:rPr>
              <w:t xml:space="preserve">Registrando cumplimiento diario de tareas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2">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3">
            <w:pPr>
              <w:spacing w:after="480" w:lineRule="auto"/>
              <w:ind w:left="113.38582677165356" w:right="170.07874015748033" w:firstLine="0"/>
              <w:rPr/>
            </w:pPr>
            <w:r w:rsidDel="00000000" w:rsidR="00000000" w:rsidRPr="00000000">
              <w:rPr>
                <w:rtl w:val="0"/>
              </w:rPr>
              <w:t xml:space="preserve">Registrando cumplimiento diario de tareas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4">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5">
            <w:pPr>
              <w:spacing w:after="480" w:lineRule="auto"/>
              <w:ind w:left="113.38582677165356" w:right="170.07874015748033" w:firstLine="0"/>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6">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7">
            <w:pPr>
              <w:spacing w:after="480" w:lineRule="auto"/>
              <w:ind w:left="113.38582677165356" w:right="170.07874015748033" w:firstLine="0"/>
              <w:rPr/>
            </w:pPr>
            <w:r w:rsidDel="00000000" w:rsidR="00000000" w:rsidRPr="00000000">
              <w:rPr>
                <w:rtl w:val="0"/>
              </w:rPr>
              <w:t xml:space="preserve">Confirmación asíncrona de la ejecución física de los ejercicios pautados.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8">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9">
            <w:pPr>
              <w:spacing w:after="480" w:lineRule="auto"/>
              <w:ind w:left="113.38582677165356" w:right="170.07874015748033" w:firstLine="0"/>
              <w:rPr/>
            </w:pPr>
            <w:r w:rsidDel="00000000" w:rsidR="00000000" w:rsidRPr="00000000">
              <w:rPr>
                <w:rtl w:val="0"/>
              </w:rPr>
              <w:t xml:space="preserve">Muy Alta, ingresada de forma diaria por el beneficiario del tratamiento.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A">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B">
            <w:pPr>
              <w:spacing w:after="480" w:lineRule="auto"/>
              <w:ind w:left="113.38582677165356" w:right="170.07874015748033" w:firstLine="0"/>
              <w:rPr/>
            </w:pPr>
            <w:r w:rsidDel="00000000" w:rsidR="00000000" w:rsidRPr="00000000">
              <w:rPr>
                <w:rtl w:val="0"/>
              </w:rPr>
              <w:t xml:space="preserve">El Paciente posee una Pauta de Ejercicios vigente y no expirada.</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C">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D">
            <w:pPr>
              <w:spacing w:after="480" w:lineRule="auto"/>
              <w:ind w:left="113.38582677165356" w:right="170.07874015748033" w:firstLine="0"/>
              <w:rPr/>
            </w:pPr>
            <w:r w:rsidDel="00000000" w:rsidR="00000000" w:rsidRPr="00000000">
              <w:rPr>
                <w:rtl w:val="0"/>
              </w:rPr>
              <w:t xml:space="preserve">El Paciente accede a la pestaña de rutinas diarias en el menú principal </w:t>
            </w:r>
            <w:r w:rsidDel="00000000" w:rsidR="00000000" w:rsidRPr="00000000">
              <w:rPr>
                <w:b w:val="1"/>
                <w:bCs w:val="1"/>
                <w:rtl w:val="0"/>
              </w:rPr>
              <w:t xml:space="preserve">[Excepción 1]</w:t>
            </w:r>
            <w:r w:rsidDel="00000000" w:rsidR="00000000" w:rsidRPr="00000000">
              <w:rPr>
                <w:rtl w:val="0"/>
              </w:rPr>
              <w:t xml:space="preserve">, el Sistema consulta la base de datos desplegando la lista de ejercicios programados para la jornada actual </w:t>
            </w:r>
            <w:r w:rsidDel="00000000" w:rsidR="00000000" w:rsidRPr="00000000">
              <w:rPr>
                <w:b w:val="1"/>
                <w:bCs w:val="1"/>
                <w:rtl w:val="0"/>
              </w:rPr>
              <w:t xml:space="preserve">[Excepción 2]</w:t>
            </w:r>
            <w:r w:rsidDel="00000000" w:rsidR="00000000" w:rsidRPr="00000000">
              <w:rPr>
                <w:rtl w:val="0"/>
              </w:rPr>
              <w:t xml:space="preserve">, el Paciente interactúa con los botones de verificación tras ejecutar cada tarea física </w:t>
            </w:r>
            <w:r w:rsidDel="00000000" w:rsidR="00000000" w:rsidRPr="00000000">
              <w:rPr>
                <w:b w:val="1"/>
                <w:bCs w:val="1"/>
                <w:rtl w:val="0"/>
              </w:rPr>
              <w:t xml:space="preserve">[Excepción 3]</w:t>
            </w:r>
            <w:r w:rsidDel="00000000" w:rsidR="00000000" w:rsidRPr="00000000">
              <w:rPr>
                <w:rtl w:val="0"/>
              </w:rPr>
              <w:t xml:space="preserve">, el Sistema procesa las marcas persistiendo los datos de cumplimiento en la Ficha Clínica Electrónica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E">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CF">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Paciente accede a la pestaña fuera del rango temporal de su rutina. El Sistema muestra un mensaje de inexistencia de tareas. El Paciente revisa el calendario.</w:t>
            </w:r>
          </w:p>
          <w:p w:rsidR="00000000" w:rsidDel="00000000" w:rsidP="00000000" w:rsidRDefault="00000000" w:rsidRPr="00000000" w14:paraId="000011D0">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una falla de comunicación impidiendo la carga de la pauta. El Sistema activa almacenamiento caché local. El Paciente recarga la lista.</w:t>
            </w:r>
          </w:p>
          <w:p w:rsidR="00000000" w:rsidDel="00000000" w:rsidP="00000000" w:rsidRDefault="00000000" w:rsidRPr="00000000" w14:paraId="000011D1">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Paciente intenta marcar tareas de días futuros. El Sistema bloquea los controles de verificación. El Paciente se limita a la jornada presente.</w:t>
            </w:r>
          </w:p>
          <w:p w:rsidR="00000000" w:rsidDel="00000000" w:rsidP="00000000" w:rsidRDefault="00000000" w:rsidRPr="00000000" w14:paraId="000011D2">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recibe múltiples marcas de verificación en menos de un segundo por error de red. El Sistema aplica control anti-rebote guardando un solo registro. El Paciente confirma el guardado visual.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D3">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D4">
            <w:pPr>
              <w:spacing w:after="480" w:lineRule="auto"/>
              <w:ind w:left="113.38582677165356" w:right="170.07874015748033" w:firstLine="0"/>
              <w:rPr/>
            </w:pPr>
            <w:r w:rsidDel="00000000" w:rsidR="00000000" w:rsidRPr="00000000">
              <w:rPr>
                <w:rtl w:val="0"/>
              </w:rPr>
              <w:t xml:space="preserve">El servidor acumula los datos crudos para la posterior resolución algorítmica de la adherencia.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D5">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D6">
            <w:pPr>
              <w:spacing w:after="480" w:lineRule="auto"/>
              <w:ind w:left="113.38582677165356" w:right="170.07874015748033" w:firstLine="0"/>
              <w:rPr/>
            </w:pPr>
            <w:r w:rsidDel="00000000" w:rsidR="00000000" w:rsidRPr="00000000">
              <w:rPr>
                <w:rtl w:val="0"/>
              </w:rPr>
              <w:t xml:space="preserve">RF47, RF48.</w:t>
            </w:r>
          </w:p>
        </w:tc>
      </w:tr>
    </w:tbl>
    <w:p w:rsidR="00000000" w:rsidDel="00000000" w:rsidP="00000000" w:rsidRDefault="00000000" w:rsidRPr="00000000" w14:paraId="000011D7">
      <w:pPr>
        <w:pStyle w:val="Heading3"/>
        <w:keepNext w:val="0"/>
        <w:keepLines w:val="0"/>
        <w:spacing w:before="0" w:lineRule="auto"/>
        <w:ind w:left="113.38582677165356" w:right="170.07874015748033" w:firstLine="0"/>
        <w:rPr>
          <w:b w:val="1"/>
          <w:bCs w:val="1"/>
          <w:color w:val="000000"/>
          <w:sz w:val="26"/>
          <w:szCs w:val="26"/>
        </w:rPr>
      </w:pPr>
      <w:bookmarkStart w:colFirst="0" w:colLast="0" w:name="_21j93bk8v4qs" w:id="156"/>
      <w:bookmarkEnd w:id="156"/>
      <w:r w:rsidDel="00000000" w:rsidR="00000000" w:rsidRPr="00000000">
        <w:rPr>
          <w:rtl w:val="0"/>
        </w:rPr>
      </w:r>
    </w:p>
    <w:p w:rsidR="00000000" w:rsidDel="00000000" w:rsidP="00000000" w:rsidRDefault="00000000" w:rsidRPr="00000000" w14:paraId="000011D8">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D9">
      <w:pPr>
        <w:spacing w:line="360" w:lineRule="auto"/>
        <w:jc w:val="center"/>
        <w:rPr>
          <w:sz w:val="18"/>
          <w:szCs w:val="18"/>
        </w:rPr>
      </w:pPr>
      <w:r w:rsidDel="00000000" w:rsidR="00000000" w:rsidRPr="00000000">
        <w:rPr>
          <w:rtl w:val="0"/>
        </w:rPr>
      </w:r>
    </w:p>
    <w:p w:rsidR="00000000" w:rsidDel="00000000" w:rsidP="00000000" w:rsidRDefault="00000000" w:rsidRPr="00000000" w14:paraId="000011DA">
      <w:pPr>
        <w:spacing w:line="360" w:lineRule="auto"/>
        <w:jc w:val="center"/>
        <w:rPr>
          <w:sz w:val="18"/>
          <w:szCs w:val="18"/>
        </w:rPr>
      </w:pPr>
      <w:r w:rsidDel="00000000" w:rsidR="00000000" w:rsidRPr="00000000">
        <w:rPr>
          <w:rtl w:val="0"/>
        </w:rPr>
      </w:r>
    </w:p>
    <w:p w:rsidR="00000000" w:rsidDel="00000000" w:rsidP="00000000" w:rsidRDefault="00000000" w:rsidRPr="00000000" w14:paraId="000011DB">
      <w:pPr>
        <w:spacing w:line="360" w:lineRule="auto"/>
        <w:jc w:val="center"/>
        <w:rPr>
          <w:sz w:val="18"/>
          <w:szCs w:val="18"/>
        </w:rPr>
      </w:pPr>
      <w:r w:rsidDel="00000000" w:rsidR="00000000" w:rsidRPr="00000000">
        <w:rPr>
          <w:rtl w:val="0"/>
        </w:rPr>
      </w:r>
    </w:p>
    <w:p w:rsidR="00000000" w:rsidDel="00000000" w:rsidP="00000000" w:rsidRDefault="00000000" w:rsidRPr="00000000" w14:paraId="000011DC">
      <w:pPr>
        <w:spacing w:line="360" w:lineRule="auto"/>
        <w:jc w:val="center"/>
        <w:rPr>
          <w:sz w:val="18"/>
          <w:szCs w:val="18"/>
        </w:rPr>
      </w:pPr>
      <w:r w:rsidDel="00000000" w:rsidR="00000000" w:rsidRPr="00000000">
        <w:rPr>
          <w:rtl w:val="0"/>
        </w:rPr>
      </w:r>
    </w:p>
    <w:p w:rsidR="00000000" w:rsidDel="00000000" w:rsidP="00000000" w:rsidRDefault="00000000" w:rsidRPr="00000000" w14:paraId="000011DD">
      <w:pPr>
        <w:spacing w:line="360" w:lineRule="auto"/>
        <w:jc w:val="center"/>
        <w:rPr>
          <w:sz w:val="18"/>
          <w:szCs w:val="18"/>
        </w:rPr>
      </w:pPr>
      <w:r w:rsidDel="00000000" w:rsidR="00000000" w:rsidRPr="00000000">
        <w:rPr>
          <w:rtl w:val="0"/>
        </w:rPr>
      </w:r>
    </w:p>
    <w:p w:rsidR="00000000" w:rsidDel="00000000" w:rsidP="00000000" w:rsidRDefault="00000000" w:rsidRPr="00000000" w14:paraId="000011DE">
      <w:pPr>
        <w:spacing w:line="360" w:lineRule="auto"/>
        <w:jc w:val="center"/>
        <w:rPr>
          <w:sz w:val="18"/>
          <w:szCs w:val="18"/>
        </w:rPr>
      </w:pPr>
      <w:r w:rsidDel="00000000" w:rsidR="00000000" w:rsidRPr="00000000">
        <w:rPr>
          <w:rtl w:val="0"/>
        </w:rPr>
      </w:r>
    </w:p>
    <w:p w:rsidR="00000000" w:rsidDel="00000000" w:rsidP="00000000" w:rsidRDefault="00000000" w:rsidRPr="00000000" w14:paraId="000011DF">
      <w:pPr>
        <w:spacing w:line="360" w:lineRule="auto"/>
        <w:jc w:val="center"/>
        <w:rPr>
          <w:sz w:val="18"/>
          <w:szCs w:val="18"/>
        </w:rPr>
      </w:pPr>
      <w:r w:rsidDel="00000000" w:rsidR="00000000" w:rsidRPr="00000000">
        <w:rPr>
          <w:rtl w:val="0"/>
        </w:rPr>
      </w:r>
    </w:p>
    <w:p w:rsidR="00000000" w:rsidDel="00000000" w:rsidP="00000000" w:rsidRDefault="00000000" w:rsidRPr="00000000" w14:paraId="000011E0">
      <w:pPr>
        <w:spacing w:line="360" w:lineRule="auto"/>
        <w:jc w:val="center"/>
        <w:rPr>
          <w:sz w:val="18"/>
          <w:szCs w:val="18"/>
        </w:rPr>
      </w:pPr>
      <w:r w:rsidDel="00000000" w:rsidR="00000000" w:rsidRPr="00000000">
        <w:rPr>
          <w:rtl w:val="0"/>
        </w:rPr>
      </w:r>
    </w:p>
    <w:p w:rsidR="00000000" w:rsidDel="00000000" w:rsidP="00000000" w:rsidRDefault="00000000" w:rsidRPr="00000000" w14:paraId="000011E1">
      <w:pPr>
        <w:spacing w:line="360" w:lineRule="auto"/>
        <w:jc w:val="center"/>
        <w:rPr>
          <w:sz w:val="18"/>
          <w:szCs w:val="18"/>
        </w:rPr>
      </w:pPr>
      <w:r w:rsidDel="00000000" w:rsidR="00000000" w:rsidRPr="00000000">
        <w:rPr>
          <w:rtl w:val="0"/>
        </w:rPr>
      </w:r>
    </w:p>
    <w:p w:rsidR="00000000" w:rsidDel="00000000" w:rsidP="00000000" w:rsidRDefault="00000000" w:rsidRPr="00000000" w14:paraId="000011E2">
      <w:pPr>
        <w:spacing w:line="360" w:lineRule="auto"/>
        <w:jc w:val="center"/>
        <w:rPr>
          <w:sz w:val="18"/>
          <w:szCs w:val="18"/>
        </w:rPr>
      </w:pPr>
      <w:r w:rsidDel="00000000" w:rsidR="00000000" w:rsidRPr="00000000">
        <w:rPr>
          <w:rtl w:val="0"/>
        </w:rPr>
      </w:r>
    </w:p>
    <w:p w:rsidR="00000000" w:rsidDel="00000000" w:rsidP="00000000" w:rsidRDefault="00000000" w:rsidRPr="00000000" w14:paraId="000011E3">
      <w:pPr>
        <w:pStyle w:val="Heading5"/>
        <w:jc w:val="center"/>
        <w:rPr>
          <w:i w:val="1"/>
          <w:iCs w:val="1"/>
        </w:rPr>
      </w:pPr>
      <w:bookmarkStart w:colFirst="0" w:colLast="0" w:name="_57p5vvmj7qgv" w:id="157"/>
      <w:bookmarkEnd w:id="157"/>
      <w:r w:rsidDel="00000000" w:rsidR="00000000" w:rsidRPr="00000000">
        <w:rPr>
          <w:i w:val="1"/>
          <w:iCs w:val="1"/>
          <w:color w:val="000000"/>
          <w:sz w:val="18"/>
          <w:szCs w:val="18"/>
          <w:rtl w:val="0"/>
        </w:rPr>
        <w:t xml:space="preserve">Tabla 8.50: “</w:t>
      </w:r>
      <w:r w:rsidDel="00000000" w:rsidR="00000000" w:rsidRPr="00000000">
        <w:rPr>
          <w:i w:val="1"/>
          <w:iCs w:val="1"/>
          <w:color w:val="000000"/>
          <w:sz w:val="18"/>
          <w:szCs w:val="18"/>
          <w:rtl w:val="0"/>
        </w:rPr>
        <w:t xml:space="preserve">CU49</w:t>
      </w:r>
      <w:r w:rsidDel="00000000" w:rsidR="00000000" w:rsidRPr="00000000">
        <w:rPr>
          <w:i w:val="1"/>
          <w:iCs w:val="1"/>
          <w:color w:val="000000"/>
          <w:sz w:val="18"/>
          <w:szCs w:val="18"/>
          <w:rtl w:val="0"/>
        </w:rPr>
        <w:t xml:space="preserve"> - Controlando vigencia y ciclo de vida de pautas”</w:t>
      </w:r>
      <w:r w:rsidDel="00000000" w:rsidR="00000000" w:rsidRPr="00000000">
        <w:rPr>
          <w:rtl w:val="0"/>
        </w:rPr>
      </w:r>
    </w:p>
    <w:tbl>
      <w:tblPr>
        <w:tblStyle w:val="Table5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4">
            <w:pPr>
              <w:ind w:left="113.38582677165356" w:right="170.07874015748033" w:firstLine="0"/>
              <w:rPr>
                <w:b w:val="1"/>
                <w:bCs w:val="1"/>
                <w:sz w:val="24"/>
                <w:szCs w:val="24"/>
              </w:rPr>
            </w:pPr>
            <w:r w:rsidDel="00000000" w:rsidR="00000000" w:rsidRPr="00000000">
              <w:rPr>
                <w:b w:val="1"/>
                <w:bCs w:val="1"/>
                <w:sz w:val="24"/>
                <w:szCs w:val="24"/>
                <w:rtl w:val="0"/>
              </w:rPr>
              <w:t xml:space="preserve">CU49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5">
            <w:pPr>
              <w:ind w:left="113.38582677165356" w:right="170.07874015748033" w:firstLine="0"/>
              <w:rPr>
                <w:b w:val="1"/>
                <w:bCs w:val="1"/>
                <w:sz w:val="24"/>
                <w:szCs w:val="24"/>
              </w:rPr>
            </w:pPr>
            <w:r w:rsidDel="00000000" w:rsidR="00000000" w:rsidRPr="00000000">
              <w:rPr>
                <w:b w:val="1"/>
                <w:bCs w:val="1"/>
                <w:sz w:val="24"/>
                <w:szCs w:val="24"/>
                <w:rtl w:val="0"/>
              </w:rPr>
              <w:t xml:space="preserve">Controlando vigencia y ciclo de vida de pautas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6">
            <w:pPr>
              <w:spacing w:after="480" w:lineRule="auto"/>
              <w:ind w:left="113.38582677165356" w:right="170.07874015748033" w:firstLine="0"/>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7">
            <w:pPr>
              <w:spacing w:after="480" w:lineRule="auto"/>
              <w:ind w:left="113.38582677165356" w:right="170.07874015748033" w:firstLine="0"/>
              <w:rPr/>
            </w:pPr>
            <w:r w:rsidDel="00000000" w:rsidR="00000000" w:rsidRPr="00000000">
              <w:rPr>
                <w:rtl w:val="0"/>
              </w:rPr>
              <w:t xml:space="preserve">Controlando vigencia y ciclo de vida de pautas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8">
            <w:pPr>
              <w:spacing w:after="480" w:lineRule="auto"/>
              <w:ind w:left="113.38582677165356" w:right="170.07874015748033" w:firstLine="0"/>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9">
            <w:pPr>
              <w:spacing w:after="480" w:lineRule="auto"/>
              <w:ind w:left="113.38582677165356" w:right="170.07874015748033" w:firstLine="0"/>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A">
            <w:pPr>
              <w:spacing w:after="480" w:lineRule="auto"/>
              <w:ind w:left="113.38582677165356" w:right="170.07874015748033" w:firstLine="0"/>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B">
            <w:pPr>
              <w:spacing w:after="480" w:lineRule="auto"/>
              <w:ind w:left="113.38582677165356" w:right="170.07874015748033" w:firstLine="0"/>
              <w:rPr/>
            </w:pPr>
            <w:r w:rsidDel="00000000" w:rsidR="00000000" w:rsidRPr="00000000">
              <w:rPr>
                <w:rtl w:val="0"/>
              </w:rPr>
              <w:t xml:space="preserve">Revocación automatizada del acceso al material terapéutico tras alcanzar el límite temporal o por inactividad de cuenta.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C">
            <w:pPr>
              <w:spacing w:after="480" w:lineRule="auto"/>
              <w:ind w:left="113.38582677165356" w:right="170.07874015748033" w:firstLine="0"/>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D">
            <w:pPr>
              <w:spacing w:after="480" w:lineRule="auto"/>
              <w:ind w:left="113.38582677165356" w:right="170.07874015748033" w:firstLine="0"/>
              <w:rPr/>
            </w:pPr>
            <w:r w:rsidDel="00000000" w:rsidR="00000000" w:rsidRPr="00000000">
              <w:rPr>
                <w:rtl w:val="0"/>
              </w:rPr>
              <w:t xml:space="preserve">Diaria, mediante rutinas de comprobación en el servidor.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E">
            <w:pPr>
              <w:spacing w:after="480" w:lineRule="auto"/>
              <w:ind w:left="113.38582677165356" w:firstLine="0"/>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EF">
            <w:pPr>
              <w:spacing w:after="480" w:lineRule="auto"/>
              <w:ind w:left="113.38582677165356" w:right="170.07874015748033" w:firstLine="0"/>
              <w:rPr/>
            </w:pPr>
            <w:r w:rsidDel="00000000" w:rsidR="00000000" w:rsidRPr="00000000">
              <w:rPr>
                <w:rtl w:val="0"/>
              </w:rPr>
              <w:t xml:space="preserve">Existencia de Pautas de Ejercicio con periodos de caducidad parametrizados.</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0">
            <w:pPr>
              <w:spacing w:after="480" w:lineRule="auto"/>
              <w:ind w:left="113.38582677165356" w:right="170.07874015748033" w:firstLine="0"/>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1">
            <w:pPr>
              <w:spacing w:after="480" w:lineRule="auto"/>
              <w:ind w:left="113.38582677165356" w:right="170.07874015748033" w:firstLine="0"/>
              <w:rPr/>
            </w:pPr>
            <w:r w:rsidDel="00000000" w:rsidR="00000000" w:rsidRPr="00000000">
              <w:rPr>
                <w:rtl w:val="0"/>
              </w:rPr>
              <w:t xml:space="preserve">El Paciente ingresa a la ruta de una Pauta de Ejercicios solicitando la carga del contenido multimedia </w:t>
            </w:r>
            <w:r w:rsidDel="00000000" w:rsidR="00000000" w:rsidRPr="00000000">
              <w:rPr>
                <w:b w:val="1"/>
                <w:bCs w:val="1"/>
                <w:rtl w:val="0"/>
              </w:rPr>
              <w:t xml:space="preserve">[Excepción 1]</w:t>
            </w:r>
            <w:r w:rsidDel="00000000" w:rsidR="00000000" w:rsidRPr="00000000">
              <w:rPr>
                <w:rtl w:val="0"/>
              </w:rPr>
              <w:t xml:space="preserve">, el Sistema intercepta la petición verificando la fecha de expiración y el estado transaccional de la cuenta </w:t>
            </w:r>
            <w:r w:rsidDel="00000000" w:rsidR="00000000" w:rsidRPr="00000000">
              <w:rPr>
                <w:b w:val="1"/>
                <w:bCs w:val="1"/>
                <w:rtl w:val="0"/>
              </w:rPr>
              <w:t xml:space="preserve">[Excepción 2]</w:t>
            </w:r>
            <w:r w:rsidDel="00000000" w:rsidR="00000000" w:rsidRPr="00000000">
              <w:rPr>
                <w:rtl w:val="0"/>
              </w:rPr>
              <w:t xml:space="preserve">, el Paciente recibe un renderizado condicional del contenido de la plataforma </w:t>
            </w:r>
            <w:r w:rsidDel="00000000" w:rsidR="00000000" w:rsidRPr="00000000">
              <w:rPr>
                <w:b w:val="1"/>
                <w:bCs w:val="1"/>
                <w:rtl w:val="0"/>
              </w:rPr>
              <w:t xml:space="preserve">[Excepción 3]</w:t>
            </w:r>
            <w:r w:rsidDel="00000000" w:rsidR="00000000" w:rsidRPr="00000000">
              <w:rPr>
                <w:rtl w:val="0"/>
              </w:rPr>
              <w:t xml:space="preserve">, el Sistema bloquea el acceso a los recursos digitales y marca la Pauta como expirada en la base de datos central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2">
            <w:pPr>
              <w:spacing w:after="480" w:lineRule="auto"/>
              <w:ind w:left="113.38582677165356" w:right="170.07874015748033" w:firstLine="0"/>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3">
            <w:pPr>
              <w:spacing w:after="480" w:lineRule="auto"/>
              <w:ind w:left="113.38582677165356" w:right="170.07874015748033" w:firstLine="0"/>
              <w:rPr/>
            </w:pPr>
            <w:r w:rsidDel="00000000" w:rsidR="00000000" w:rsidRPr="00000000">
              <w:rPr>
                <w:b w:val="1"/>
                <w:bCs w:val="1"/>
                <w:rtl w:val="0"/>
              </w:rPr>
              <w:t xml:space="preserve">Excepción 1:</w:t>
            </w:r>
            <w:r w:rsidDel="00000000" w:rsidR="00000000" w:rsidRPr="00000000">
              <w:rPr>
                <w:rtl w:val="0"/>
              </w:rPr>
              <w:t xml:space="preserve"> El Paciente intenta acceder mediante un enlace directo a un recurso revocado previamente. El Sistema deniega el renderizado. El Paciente navega al inicio.</w:t>
            </w:r>
          </w:p>
          <w:p w:rsidR="00000000" w:rsidDel="00000000" w:rsidP="00000000" w:rsidRDefault="00000000" w:rsidRPr="00000000" w14:paraId="000011F4">
            <w:pPr>
              <w:spacing w:after="480" w:lineRule="auto"/>
              <w:ind w:left="113.38582677165356" w:right="170.07874015748033" w:firstLine="0"/>
              <w:rPr/>
            </w:pPr>
            <w:r w:rsidDel="00000000" w:rsidR="00000000" w:rsidRPr="00000000">
              <w:rPr>
                <w:b w:val="1"/>
                <w:bCs w:val="1"/>
                <w:rtl w:val="0"/>
              </w:rPr>
              <w:t xml:space="preserve">Excepción 2:</w:t>
            </w:r>
            <w:r w:rsidDel="00000000" w:rsidR="00000000" w:rsidRPr="00000000">
              <w:rPr>
                <w:rtl w:val="0"/>
              </w:rPr>
              <w:t xml:space="preserve"> El Sistema detecta lentitud en el servidor de validación de fechas. El Sistema asume temporalmente la validez de la pauta. El Paciente visualiza el contenido.</w:t>
            </w:r>
          </w:p>
          <w:p w:rsidR="00000000" w:rsidDel="00000000" w:rsidP="00000000" w:rsidRDefault="00000000" w:rsidRPr="00000000" w14:paraId="000011F5">
            <w:pPr>
              <w:spacing w:after="480" w:lineRule="auto"/>
              <w:ind w:left="113.38582677165356" w:right="170.07874015748033" w:firstLine="0"/>
              <w:rPr/>
            </w:pPr>
            <w:r w:rsidDel="00000000" w:rsidR="00000000" w:rsidRPr="00000000">
              <w:rPr>
                <w:b w:val="1"/>
                <w:bCs w:val="1"/>
                <w:rtl w:val="0"/>
              </w:rPr>
              <w:t xml:space="preserve">Excepción 3:</w:t>
            </w:r>
            <w:r w:rsidDel="00000000" w:rsidR="00000000" w:rsidRPr="00000000">
              <w:rPr>
                <w:rtl w:val="0"/>
              </w:rPr>
              <w:t xml:space="preserve"> El Paciente detecta que su cuenta fue marcada como Inactiva erróneamente. El Paciente reporta la incidencia técnica. El Sistema emite un ticket de soporte.</w:t>
            </w:r>
          </w:p>
          <w:p w:rsidR="00000000" w:rsidDel="00000000" w:rsidP="00000000" w:rsidRDefault="00000000" w:rsidRPr="00000000" w14:paraId="000011F6">
            <w:pPr>
              <w:spacing w:after="480" w:lineRule="auto"/>
              <w:ind w:left="113.38582677165356" w:right="170.07874015748033" w:firstLine="0"/>
              <w:rPr/>
            </w:pPr>
            <w:r w:rsidDel="00000000" w:rsidR="00000000" w:rsidRPr="00000000">
              <w:rPr>
                <w:b w:val="1"/>
                <w:bCs w:val="1"/>
                <w:rtl w:val="0"/>
              </w:rPr>
              <w:t xml:space="preserve">Excepción 4:</w:t>
            </w:r>
            <w:r w:rsidDel="00000000" w:rsidR="00000000" w:rsidRPr="00000000">
              <w:rPr>
                <w:rtl w:val="0"/>
              </w:rPr>
              <w:t xml:space="preserve"> El Sistema falla al actualizar el estado de expiración en la base de datos por colisión de bloqueos. El Sistema mantiene el acceso hasta el próximo ciclo de barrido. El Administrador revisa el log.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7">
            <w:pPr>
              <w:spacing w:after="480" w:lineRule="auto"/>
              <w:ind w:left="113.38582677165356" w:firstLine="0"/>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8">
            <w:pPr>
              <w:spacing w:after="480" w:lineRule="auto"/>
              <w:ind w:left="113.38582677165356" w:right="170.07874015748033" w:firstLine="0"/>
              <w:rPr/>
            </w:pPr>
            <w:r w:rsidDel="00000000" w:rsidR="00000000" w:rsidRPr="00000000">
              <w:rPr>
                <w:rtl w:val="0"/>
              </w:rPr>
              <w:t xml:space="preserve">Los recursos multimedia y el flujo clínico quedan resguardados bajo la política de temporalidad del tratamiento.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9">
            <w:pPr>
              <w:spacing w:after="480" w:lineRule="auto"/>
              <w:ind w:left="113.38582677165356" w:right="170.07874015748033" w:firstLine="0"/>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1FA">
            <w:pPr>
              <w:spacing w:after="480" w:lineRule="auto"/>
              <w:ind w:left="113.38582677165356" w:right="170.07874015748033" w:firstLine="0"/>
              <w:rPr/>
            </w:pPr>
            <w:r w:rsidDel="00000000" w:rsidR="00000000" w:rsidRPr="00000000">
              <w:rPr>
                <w:rtl w:val="0"/>
              </w:rPr>
              <w:t xml:space="preserve">RF47, RF49.</w:t>
            </w:r>
          </w:p>
        </w:tc>
      </w:tr>
    </w:tbl>
    <w:p w:rsidR="00000000" w:rsidDel="00000000" w:rsidP="00000000" w:rsidRDefault="00000000" w:rsidRPr="00000000" w14:paraId="000011FB">
      <w:pPr>
        <w:ind w:left="113.38582677165356" w:right="170.07874015748033" w:firstLine="0"/>
        <w:rPr/>
      </w:pPr>
      <w:r w:rsidDel="00000000" w:rsidR="00000000" w:rsidRPr="00000000">
        <w:rPr>
          <w:rtl w:val="0"/>
        </w:rPr>
      </w:r>
    </w:p>
    <w:p w:rsidR="00000000" w:rsidDel="00000000" w:rsidP="00000000" w:rsidRDefault="00000000" w:rsidRPr="00000000" w14:paraId="000011F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1FD">
      <w:pPr>
        <w:spacing w:line="360" w:lineRule="auto"/>
        <w:jc w:val="center"/>
        <w:rPr>
          <w:sz w:val="18"/>
          <w:szCs w:val="18"/>
        </w:rPr>
      </w:pPr>
      <w:r w:rsidDel="00000000" w:rsidR="00000000" w:rsidRPr="00000000">
        <w:rPr>
          <w:rtl w:val="0"/>
        </w:rPr>
      </w:r>
    </w:p>
    <w:p w:rsidR="00000000" w:rsidDel="00000000" w:rsidP="00000000" w:rsidRDefault="00000000" w:rsidRPr="00000000" w14:paraId="000011FE">
      <w:pPr>
        <w:spacing w:line="360" w:lineRule="auto"/>
        <w:jc w:val="center"/>
        <w:rPr>
          <w:sz w:val="18"/>
          <w:szCs w:val="18"/>
        </w:rPr>
      </w:pPr>
      <w:r w:rsidDel="00000000" w:rsidR="00000000" w:rsidRPr="00000000">
        <w:rPr>
          <w:rtl w:val="0"/>
        </w:rPr>
      </w:r>
    </w:p>
    <w:p w:rsidR="00000000" w:rsidDel="00000000" w:rsidP="00000000" w:rsidRDefault="00000000" w:rsidRPr="00000000" w14:paraId="000011FF">
      <w:pPr>
        <w:spacing w:line="360" w:lineRule="auto"/>
        <w:jc w:val="center"/>
        <w:rPr>
          <w:sz w:val="18"/>
          <w:szCs w:val="18"/>
        </w:rPr>
      </w:pPr>
      <w:r w:rsidDel="00000000" w:rsidR="00000000" w:rsidRPr="00000000">
        <w:rPr>
          <w:rtl w:val="0"/>
        </w:rPr>
      </w:r>
    </w:p>
    <w:p w:rsidR="00000000" w:rsidDel="00000000" w:rsidP="00000000" w:rsidRDefault="00000000" w:rsidRPr="00000000" w14:paraId="00001200">
      <w:pPr>
        <w:spacing w:line="360" w:lineRule="auto"/>
        <w:jc w:val="center"/>
        <w:rPr>
          <w:sz w:val="18"/>
          <w:szCs w:val="18"/>
        </w:rPr>
      </w:pPr>
      <w:r w:rsidDel="00000000" w:rsidR="00000000" w:rsidRPr="00000000">
        <w:rPr>
          <w:rtl w:val="0"/>
        </w:rPr>
      </w:r>
    </w:p>
    <w:p w:rsidR="00000000" w:rsidDel="00000000" w:rsidP="00000000" w:rsidRDefault="00000000" w:rsidRPr="00000000" w14:paraId="00001201">
      <w:pPr>
        <w:spacing w:line="360" w:lineRule="auto"/>
        <w:jc w:val="center"/>
        <w:rPr>
          <w:sz w:val="18"/>
          <w:szCs w:val="18"/>
        </w:rPr>
      </w:pPr>
      <w:r w:rsidDel="00000000" w:rsidR="00000000" w:rsidRPr="00000000">
        <w:rPr>
          <w:rtl w:val="0"/>
        </w:rPr>
      </w:r>
    </w:p>
    <w:p w:rsidR="00000000" w:rsidDel="00000000" w:rsidP="00000000" w:rsidRDefault="00000000" w:rsidRPr="00000000" w14:paraId="00001202">
      <w:pPr>
        <w:spacing w:line="360" w:lineRule="auto"/>
        <w:jc w:val="center"/>
        <w:rPr>
          <w:sz w:val="18"/>
          <w:szCs w:val="18"/>
        </w:rPr>
      </w:pPr>
      <w:r w:rsidDel="00000000" w:rsidR="00000000" w:rsidRPr="00000000">
        <w:rPr>
          <w:rtl w:val="0"/>
        </w:rPr>
      </w:r>
    </w:p>
    <w:p w:rsidR="00000000" w:rsidDel="00000000" w:rsidP="00000000" w:rsidRDefault="00000000" w:rsidRPr="00000000" w14:paraId="00001203">
      <w:pPr>
        <w:spacing w:line="360" w:lineRule="auto"/>
        <w:jc w:val="center"/>
        <w:rPr>
          <w:sz w:val="18"/>
          <w:szCs w:val="18"/>
        </w:rPr>
      </w:pPr>
      <w:r w:rsidDel="00000000" w:rsidR="00000000" w:rsidRPr="00000000">
        <w:rPr>
          <w:rtl w:val="0"/>
        </w:rPr>
      </w:r>
    </w:p>
    <w:p w:rsidR="00000000" w:rsidDel="00000000" w:rsidP="00000000" w:rsidRDefault="00000000" w:rsidRPr="00000000" w14:paraId="00001204">
      <w:pPr>
        <w:spacing w:line="360" w:lineRule="auto"/>
        <w:jc w:val="center"/>
        <w:rPr>
          <w:sz w:val="18"/>
          <w:szCs w:val="18"/>
        </w:rPr>
      </w:pPr>
      <w:r w:rsidDel="00000000" w:rsidR="00000000" w:rsidRPr="00000000">
        <w:rPr>
          <w:rtl w:val="0"/>
        </w:rPr>
      </w:r>
    </w:p>
    <w:p w:rsidR="00000000" w:rsidDel="00000000" w:rsidP="00000000" w:rsidRDefault="00000000" w:rsidRPr="00000000" w14:paraId="00001205">
      <w:pPr>
        <w:ind w:left="113.38582677165356" w:right="170.07874015748033" w:firstLine="0"/>
        <w:rPr>
          <w:b w:val="1"/>
          <w:bCs w:val="1"/>
          <w:sz w:val="36"/>
          <w:szCs w:val="36"/>
        </w:rPr>
      </w:pPr>
      <w:r w:rsidDel="00000000" w:rsidR="00000000" w:rsidRPr="00000000">
        <w:rPr>
          <w:rtl w:val="0"/>
        </w:rPr>
      </w:r>
    </w:p>
    <w:p w:rsidR="00000000" w:rsidDel="00000000" w:rsidP="00000000" w:rsidRDefault="00000000" w:rsidRPr="00000000" w14:paraId="00001206">
      <w:pPr>
        <w:pStyle w:val="Heading5"/>
        <w:jc w:val="center"/>
        <w:rPr>
          <w:b w:val="1"/>
          <w:bCs w:val="1"/>
          <w:i w:val="1"/>
          <w:iCs w:val="1"/>
          <w:sz w:val="36"/>
          <w:szCs w:val="36"/>
        </w:rPr>
      </w:pPr>
      <w:bookmarkStart w:colFirst="0" w:colLast="0" w:name="_mfqvunbeiwcb" w:id="158"/>
      <w:bookmarkEnd w:id="158"/>
      <w:r w:rsidDel="00000000" w:rsidR="00000000" w:rsidRPr="00000000">
        <w:rPr>
          <w:i w:val="1"/>
          <w:iCs w:val="1"/>
          <w:color w:val="000000"/>
          <w:sz w:val="18"/>
          <w:szCs w:val="18"/>
          <w:rtl w:val="0"/>
        </w:rPr>
        <w:t xml:space="preserve">Tabla 8.51: “CU50 - Generando y Notificando Alerta por Deterioro Clínico”</w:t>
      </w:r>
      <w:r w:rsidDel="00000000" w:rsidR="00000000" w:rsidRPr="00000000">
        <w:rPr>
          <w:rtl w:val="0"/>
        </w:rPr>
      </w:r>
    </w:p>
    <w:tbl>
      <w:tblPr>
        <w:tblStyle w:val="Table5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07">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08">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Generando y Notificando Alerta por Deterioro Clínico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09">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0A">
            <w:pPr>
              <w:spacing w:after="480" w:lineRule="auto"/>
              <w:ind w:left="113.38582677165356" w:right="170.07874015748033" w:firstLine="0"/>
              <w:rPr>
                <w:color w:val="1f1f1f"/>
              </w:rPr>
            </w:pPr>
            <w:r w:rsidDel="00000000" w:rsidR="00000000" w:rsidRPr="00000000">
              <w:rPr>
                <w:color w:val="1f1f1f"/>
                <w:rtl w:val="0"/>
              </w:rPr>
              <w:t xml:space="preserve">Generando y Notificando Alerta por Deterioro Clínico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0B">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0C">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0D">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0E">
            <w:pPr>
              <w:spacing w:after="480" w:lineRule="auto"/>
              <w:ind w:left="113.38582677165356" w:right="170.07874015748033" w:firstLine="0"/>
              <w:rPr>
                <w:color w:val="1f1f1f"/>
              </w:rPr>
            </w:pPr>
            <w:r w:rsidDel="00000000" w:rsidR="00000000" w:rsidRPr="00000000">
              <w:rPr>
                <w:color w:val="1f1f1f"/>
                <w:rtl w:val="0"/>
              </w:rPr>
              <w:t xml:space="preserve">Identificación algorítmica de variaciones en reportes y emisión de notificación bajo la categoría de riesgo.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0F">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10">
            <w:pPr>
              <w:spacing w:after="480" w:lineRule="auto"/>
              <w:ind w:left="113.38582677165356" w:right="170.07874015748033" w:firstLine="0"/>
              <w:rPr>
                <w:color w:val="1f1f1f"/>
              </w:rPr>
            </w:pPr>
            <w:r w:rsidDel="00000000" w:rsidR="00000000" w:rsidRPr="00000000">
              <w:rPr>
                <w:color w:val="1f1f1f"/>
                <w:rtl w:val="0"/>
              </w:rPr>
              <w:t xml:space="preserve">Alta, dependiente del ingreso de datos evolutivos.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11">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12">
            <w:pPr>
              <w:spacing w:after="480" w:lineRule="auto"/>
              <w:ind w:left="113.38582677165356" w:right="170.07874015748033" w:firstLine="0"/>
              <w:rPr>
                <w:color w:val="1f1f1f"/>
              </w:rPr>
            </w:pPr>
            <w:r w:rsidDel="00000000" w:rsidR="00000000" w:rsidRPr="00000000">
              <w:rPr>
                <w:color w:val="1f1f1f"/>
                <w:rtl w:val="0"/>
              </w:rPr>
              <w:t xml:space="preserve">El paciente posee una Ficha Clínica Electrónica generada e ingresa un reporte de seguimiento.</w:t>
            </w:r>
          </w:p>
        </w:tc>
      </w:tr>
      <w:tr>
        <w:trPr>
          <w:cantSplit w:val="0"/>
          <w:trHeight w:val="33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13">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1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remite la entrada de datos de evolución sintomatológica en los formularios de la aplicación móvil </w:t>
            </w:r>
            <w:r w:rsidDel="00000000" w:rsidR="00000000" w:rsidRPr="00000000">
              <w:rPr>
                <w:b w:val="1"/>
                <w:bCs w:val="1"/>
                <w:color w:val="1f1f1f"/>
                <w:rtl w:val="0"/>
              </w:rPr>
              <w:t xml:space="preserve">[Excepción 1]</w:t>
            </w:r>
            <w:r w:rsidDel="00000000" w:rsidR="00000000" w:rsidRPr="00000000">
              <w:rPr>
                <w:color w:val="1f1f1f"/>
                <w:rtl w:val="0"/>
              </w:rPr>
              <w:t xml:space="preserve">. El Sistema calcula la desviación de la métrica respecto a los umbrales predefinidos y etiqueta el registro como riesgo crítico </w:t>
            </w:r>
            <w:r w:rsidDel="00000000" w:rsidR="00000000" w:rsidRPr="00000000">
              <w:rPr>
                <w:b w:val="1"/>
                <w:bCs w:val="1"/>
                <w:color w:val="1f1f1f"/>
                <w:rtl w:val="0"/>
              </w:rPr>
              <w:t xml:space="preserve">[Excepción 2]</w:t>
            </w:r>
            <w:r w:rsidDel="00000000" w:rsidR="00000000" w:rsidRPr="00000000">
              <w:rPr>
                <w:color w:val="1f1f1f"/>
                <w:rtl w:val="0"/>
              </w:rPr>
              <w:t xml:space="preserve">. El Paciente aguarda en la interfaz y recibe la confirmación de envío exitoso de su evaluación </w:t>
            </w:r>
            <w:r w:rsidDel="00000000" w:rsidR="00000000" w:rsidRPr="00000000">
              <w:rPr>
                <w:b w:val="1"/>
                <w:bCs w:val="1"/>
                <w:color w:val="1f1f1f"/>
                <w:rtl w:val="0"/>
              </w:rPr>
              <w:t xml:space="preserve">[Excepción 3]</w:t>
            </w:r>
            <w:r w:rsidDel="00000000" w:rsidR="00000000" w:rsidRPr="00000000">
              <w:rPr>
                <w:color w:val="1f1f1f"/>
                <w:rtl w:val="0"/>
              </w:rPr>
              <w:t xml:space="preserve">. El Sistema persiste la alerta de deterioro en la base de datos y la encola asíncronamente para el panel de monitoreo del Profesional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15">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16">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envía una trama de datos con campos métricos nulos u omitidos. El Sistema descarta la carga útil y resalta las variables faltantes en el formulario.</w:t>
            </w:r>
          </w:p>
          <w:p w:rsidR="00000000" w:rsidDel="00000000" w:rsidP="00000000" w:rsidRDefault="00000000" w:rsidRPr="00000000" w14:paraId="0000121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que la desviación matemática no supera el umbral de riesgo. El Sistema clasifica la evolución como normal y omite la generación de la etiqueta crítica.</w:t>
            </w:r>
          </w:p>
          <w:p w:rsidR="00000000" w:rsidDel="00000000" w:rsidP="00000000" w:rsidRDefault="00000000" w:rsidRPr="00000000" w14:paraId="00001218">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cierra abruptamente la aplicación antes de recibir el acuse de recibo del servidor. El Sistema asimila los datos pero registra el corte prematuro de la conexión en la telemetría.</w:t>
            </w:r>
          </w:p>
          <w:p w:rsidR="00000000" w:rsidDel="00000000" w:rsidP="00000000" w:rsidRDefault="00000000" w:rsidRPr="00000000" w14:paraId="0000121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 </w:t>
            </w:r>
            <w:r w:rsidDel="00000000" w:rsidR="00000000" w:rsidRPr="00000000">
              <w:rPr>
                <w:color w:val="1f1f1f"/>
                <w:rtl w:val="0"/>
              </w:rPr>
              <w:t xml:space="preserve">El Sistema carece de conexión con el repositorio documental al intentar guardar la alerta. El Sistema retiene el identificador en un caché en memoria y reintenta la escritura tras recuperar la red. </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1A">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1B">
            <w:pPr>
              <w:spacing w:after="480" w:lineRule="auto"/>
              <w:ind w:left="113.38582677165356" w:right="170.07874015748033" w:firstLine="0"/>
              <w:rPr>
                <w:color w:val="1f1f1f"/>
              </w:rPr>
            </w:pPr>
            <w:r w:rsidDel="00000000" w:rsidR="00000000" w:rsidRPr="00000000">
              <w:rPr>
                <w:color w:val="1f1f1f"/>
                <w:rtl w:val="0"/>
              </w:rPr>
              <w:t xml:space="preserve">La alerta de deterioro queda persistida en el motor de base de datos y vinculada a la Ficha Clínica Electrónica.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1C">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1D">
            <w:pPr>
              <w:spacing w:after="480" w:lineRule="auto"/>
              <w:ind w:left="113.38582677165356" w:right="170.07874015748033" w:firstLine="0"/>
              <w:rPr>
                <w:color w:val="1f1f1f"/>
              </w:rPr>
            </w:pPr>
            <w:r w:rsidDel="00000000" w:rsidR="00000000" w:rsidRPr="00000000">
              <w:rPr>
                <w:color w:val="1f1f1f"/>
                <w:rtl w:val="0"/>
              </w:rPr>
              <w:t xml:space="preserve">RF45, RF50, RF51.</w:t>
            </w:r>
          </w:p>
        </w:tc>
      </w:tr>
    </w:tbl>
    <w:p w:rsidR="00000000" w:rsidDel="00000000" w:rsidP="00000000" w:rsidRDefault="00000000" w:rsidRPr="00000000" w14:paraId="0000121E">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1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20">
      <w:pPr>
        <w:spacing w:line="360" w:lineRule="auto"/>
        <w:jc w:val="center"/>
        <w:rPr>
          <w:sz w:val="18"/>
          <w:szCs w:val="18"/>
        </w:rPr>
      </w:pPr>
      <w:r w:rsidDel="00000000" w:rsidR="00000000" w:rsidRPr="00000000">
        <w:rPr>
          <w:rtl w:val="0"/>
        </w:rPr>
      </w:r>
    </w:p>
    <w:p w:rsidR="00000000" w:rsidDel="00000000" w:rsidP="00000000" w:rsidRDefault="00000000" w:rsidRPr="00000000" w14:paraId="00001221">
      <w:pPr>
        <w:spacing w:line="360" w:lineRule="auto"/>
        <w:jc w:val="center"/>
        <w:rPr>
          <w:sz w:val="18"/>
          <w:szCs w:val="18"/>
        </w:rPr>
      </w:pPr>
      <w:r w:rsidDel="00000000" w:rsidR="00000000" w:rsidRPr="00000000">
        <w:rPr>
          <w:rtl w:val="0"/>
        </w:rPr>
      </w:r>
    </w:p>
    <w:p w:rsidR="00000000" w:rsidDel="00000000" w:rsidP="00000000" w:rsidRDefault="00000000" w:rsidRPr="00000000" w14:paraId="00001222">
      <w:pPr>
        <w:spacing w:line="360" w:lineRule="auto"/>
        <w:jc w:val="center"/>
        <w:rPr>
          <w:sz w:val="18"/>
          <w:szCs w:val="18"/>
        </w:rPr>
      </w:pPr>
      <w:r w:rsidDel="00000000" w:rsidR="00000000" w:rsidRPr="00000000">
        <w:rPr>
          <w:rtl w:val="0"/>
        </w:rPr>
      </w:r>
    </w:p>
    <w:p w:rsidR="00000000" w:rsidDel="00000000" w:rsidP="00000000" w:rsidRDefault="00000000" w:rsidRPr="00000000" w14:paraId="00001223">
      <w:pPr>
        <w:spacing w:line="360" w:lineRule="auto"/>
        <w:jc w:val="center"/>
        <w:rPr>
          <w:sz w:val="18"/>
          <w:szCs w:val="18"/>
        </w:rPr>
      </w:pPr>
      <w:r w:rsidDel="00000000" w:rsidR="00000000" w:rsidRPr="00000000">
        <w:rPr>
          <w:rtl w:val="0"/>
        </w:rPr>
      </w:r>
    </w:p>
    <w:p w:rsidR="00000000" w:rsidDel="00000000" w:rsidP="00000000" w:rsidRDefault="00000000" w:rsidRPr="00000000" w14:paraId="00001224">
      <w:pPr>
        <w:spacing w:line="360" w:lineRule="auto"/>
        <w:jc w:val="center"/>
        <w:rPr>
          <w:sz w:val="18"/>
          <w:szCs w:val="18"/>
        </w:rPr>
      </w:pPr>
      <w:r w:rsidDel="00000000" w:rsidR="00000000" w:rsidRPr="00000000">
        <w:rPr>
          <w:rtl w:val="0"/>
        </w:rPr>
      </w:r>
    </w:p>
    <w:p w:rsidR="00000000" w:rsidDel="00000000" w:rsidP="00000000" w:rsidRDefault="00000000" w:rsidRPr="00000000" w14:paraId="00001225">
      <w:pPr>
        <w:pStyle w:val="Heading5"/>
        <w:jc w:val="center"/>
        <w:rPr>
          <w:b w:val="1"/>
          <w:bCs w:val="1"/>
          <w:i w:val="1"/>
          <w:iCs w:val="1"/>
          <w:sz w:val="24"/>
          <w:szCs w:val="24"/>
        </w:rPr>
      </w:pPr>
      <w:bookmarkStart w:colFirst="0" w:colLast="0" w:name="_8ul5dzn8uqqx" w:id="159"/>
      <w:bookmarkEnd w:id="159"/>
      <w:r w:rsidDel="00000000" w:rsidR="00000000" w:rsidRPr="00000000">
        <w:rPr>
          <w:i w:val="1"/>
          <w:iCs w:val="1"/>
          <w:color w:val="000000"/>
          <w:sz w:val="18"/>
          <w:szCs w:val="18"/>
          <w:rtl w:val="0"/>
        </w:rPr>
        <w:t xml:space="preserve">Tabla 8.52: “CU51 - Habilitando Automáticamente Contenidos de Preparación para el Alta”</w:t>
      </w:r>
      <w:r w:rsidDel="00000000" w:rsidR="00000000" w:rsidRPr="00000000">
        <w:rPr>
          <w:rtl w:val="0"/>
        </w:rPr>
      </w:r>
    </w:p>
    <w:tbl>
      <w:tblPr>
        <w:tblStyle w:val="Table5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26">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27">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Habilitando Automáticamente Contenidos de Preparación para el Alta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2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29">
            <w:pPr>
              <w:spacing w:after="480" w:lineRule="auto"/>
              <w:ind w:left="113.38582677165356" w:right="170.07874015748033" w:firstLine="0"/>
              <w:rPr>
                <w:color w:val="1f1f1f"/>
              </w:rPr>
            </w:pPr>
            <w:r w:rsidDel="00000000" w:rsidR="00000000" w:rsidRPr="00000000">
              <w:rPr>
                <w:color w:val="1f1f1f"/>
                <w:rtl w:val="0"/>
              </w:rPr>
              <w:t xml:space="preserve">Habilitando Automáticamente Contenidos de Preparación para el Alta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2A">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2B">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2C">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2D">
            <w:pPr>
              <w:spacing w:after="480" w:lineRule="auto"/>
              <w:ind w:left="113.38582677165356" w:right="170.07874015748033" w:firstLine="0"/>
              <w:rPr>
                <w:color w:val="1f1f1f"/>
              </w:rPr>
            </w:pPr>
            <w:r w:rsidDel="00000000" w:rsidR="00000000" w:rsidRPr="00000000">
              <w:rPr>
                <w:color w:val="1f1f1f"/>
                <w:rtl w:val="0"/>
              </w:rPr>
              <w:t xml:space="preserve">Modificación de privilegios de lectura sobre recursos multimedia preventivos tras alcanzar la métrica clínica de término.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2E">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2F">
            <w:pPr>
              <w:spacing w:after="480" w:lineRule="auto"/>
              <w:ind w:left="113.38582677165356" w:right="170.07874015748033" w:firstLine="0"/>
              <w:rPr>
                <w:color w:val="1f1f1f"/>
              </w:rPr>
            </w:pPr>
            <w:r w:rsidDel="00000000" w:rsidR="00000000" w:rsidRPr="00000000">
              <w:rPr>
                <w:color w:val="1f1f1f"/>
                <w:rtl w:val="0"/>
              </w:rPr>
              <w:t xml:space="preserve">Baja, ejecutada una única vez al alcanzar el cierre del Episodio Clínico.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30">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31">
            <w:pPr>
              <w:spacing w:after="480" w:lineRule="auto"/>
              <w:ind w:left="113.38582677165356" w:right="170.07874015748033" w:firstLine="0"/>
              <w:rPr>
                <w:color w:val="1f1f1f"/>
              </w:rPr>
            </w:pPr>
            <w:r w:rsidDel="00000000" w:rsidR="00000000" w:rsidRPr="00000000">
              <w:rPr>
                <w:color w:val="1f1f1f"/>
                <w:rtl w:val="0"/>
              </w:rPr>
              <w:t xml:space="preserve">El Paciente mantiene un Episodio Clínico activo en la base transaccional.</w:t>
            </w:r>
          </w:p>
        </w:tc>
      </w:tr>
      <w:tr>
        <w:trPr>
          <w:cantSplit w:val="0"/>
          <w:trHeight w:val="34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32">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33">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registra el evento de término de la última pauta de ejercicios asignada </w:t>
            </w:r>
            <w:r w:rsidDel="00000000" w:rsidR="00000000" w:rsidRPr="00000000">
              <w:rPr>
                <w:b w:val="1"/>
                <w:bCs w:val="1"/>
                <w:color w:val="1f1f1f"/>
                <w:rtl w:val="0"/>
              </w:rPr>
              <w:t xml:space="preserve">[Excepción 1]</w:t>
            </w:r>
            <w:r w:rsidDel="00000000" w:rsidR="00000000" w:rsidRPr="00000000">
              <w:rPr>
                <w:color w:val="1f1f1f"/>
                <w:rtl w:val="0"/>
              </w:rPr>
              <w:t xml:space="preserve">, el Sistema totaliza el avance porcentual e identifica el cruce del límite de egreso clínico </w:t>
            </w:r>
            <w:r w:rsidDel="00000000" w:rsidR="00000000" w:rsidRPr="00000000">
              <w:rPr>
                <w:b w:val="1"/>
                <w:bCs w:val="1"/>
                <w:color w:val="1f1f1f"/>
                <w:rtl w:val="0"/>
              </w:rPr>
              <w:t xml:space="preserve">[Excepción 2]</w:t>
            </w:r>
            <w:r w:rsidDel="00000000" w:rsidR="00000000" w:rsidRPr="00000000">
              <w:rPr>
                <w:color w:val="1f1f1f"/>
                <w:rtl w:val="0"/>
              </w:rPr>
              <w:t xml:space="preserve">, el Paciente emite una petición de red hacia la vista de recursos terapéuticos </w:t>
            </w:r>
            <w:r w:rsidDel="00000000" w:rsidR="00000000" w:rsidRPr="00000000">
              <w:rPr>
                <w:b w:val="1"/>
                <w:bCs w:val="1"/>
                <w:color w:val="1f1f1f"/>
                <w:rtl w:val="0"/>
              </w:rPr>
              <w:t xml:space="preserve">[Excepción 3]</w:t>
            </w:r>
            <w:r w:rsidDel="00000000" w:rsidR="00000000" w:rsidRPr="00000000">
              <w:rPr>
                <w:color w:val="1f1f1f"/>
                <w:rtl w:val="0"/>
              </w:rPr>
              <w:t xml:space="preserve">, el Sistema renderiza los componentes multimedia orientados al mantenimiento preventivo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34">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35">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marca la tarea fuera del plazo de vigencia del bloque semanal. El Sistema ignora la suma en el cálculo del índice de adherencia. El Paciente solicita un ajuste de calendario al Profesional.</w:t>
            </w:r>
          </w:p>
          <w:p w:rsidR="00000000" w:rsidDel="00000000" w:rsidP="00000000" w:rsidRDefault="00000000" w:rsidRPr="00000000" w14:paraId="00001236">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una superposición de reglas lógicas en las metas del tratamiento. El Sistema aborta el cambio de estado de los recursos. El Sistema inyecta un evento en el log de auditoría técnica.</w:t>
            </w:r>
          </w:p>
          <w:p w:rsidR="00000000" w:rsidDel="00000000" w:rsidP="00000000" w:rsidRDefault="00000000" w:rsidRPr="00000000" w14:paraId="0000123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interactúa con un identificador de ruta inexistente en el menú de navegación. El Sistema retorna un código de estado informando la carencia del recurso. El paciente retrocede a la vista principal.</w:t>
            </w:r>
          </w:p>
          <w:p w:rsidR="00000000" w:rsidDel="00000000" w:rsidP="00000000" w:rsidRDefault="00000000" w:rsidRPr="00000000" w14:paraId="00001238">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carece de respuesta desde el repositorio S3 de Amazon Web Services. El Sistema inyecta un marcador de posición de imagen. El paciente fuerza la actualización de la pantalla.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39">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3A">
            <w:pPr>
              <w:spacing w:after="480" w:lineRule="auto"/>
              <w:ind w:left="113.38582677165356" w:right="170.07874015748033" w:firstLine="0"/>
              <w:rPr>
                <w:color w:val="1f1f1f"/>
              </w:rPr>
            </w:pPr>
            <w:r w:rsidDel="00000000" w:rsidR="00000000" w:rsidRPr="00000000">
              <w:rPr>
                <w:color w:val="1f1f1f"/>
                <w:rtl w:val="0"/>
              </w:rPr>
              <w:t xml:space="preserve">El paciente adquiere permisos de lectura persistentes sobre los recursos de prevención post-alta.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3B">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3C">
            <w:pPr>
              <w:spacing w:after="480" w:lineRule="auto"/>
              <w:ind w:left="113.38582677165356" w:right="170.07874015748033" w:firstLine="0"/>
              <w:rPr>
                <w:color w:val="1f1f1f"/>
              </w:rPr>
            </w:pPr>
            <w:r w:rsidDel="00000000" w:rsidR="00000000" w:rsidRPr="00000000">
              <w:rPr>
                <w:color w:val="1f1f1f"/>
                <w:rtl w:val="0"/>
              </w:rPr>
              <w:t xml:space="preserve">RF32, RF46, RF51.</w:t>
            </w:r>
          </w:p>
        </w:tc>
      </w:tr>
    </w:tbl>
    <w:p w:rsidR="00000000" w:rsidDel="00000000" w:rsidP="00000000" w:rsidRDefault="00000000" w:rsidRPr="00000000" w14:paraId="0000123D">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3E">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3F">
      <w:pPr>
        <w:spacing w:line="360" w:lineRule="auto"/>
        <w:jc w:val="center"/>
        <w:rPr>
          <w:sz w:val="18"/>
          <w:szCs w:val="18"/>
        </w:rPr>
      </w:pPr>
      <w:r w:rsidDel="00000000" w:rsidR="00000000" w:rsidRPr="00000000">
        <w:rPr>
          <w:rtl w:val="0"/>
        </w:rPr>
      </w:r>
    </w:p>
    <w:p w:rsidR="00000000" w:rsidDel="00000000" w:rsidP="00000000" w:rsidRDefault="00000000" w:rsidRPr="00000000" w14:paraId="00001240">
      <w:pPr>
        <w:spacing w:line="360" w:lineRule="auto"/>
        <w:jc w:val="center"/>
        <w:rPr>
          <w:sz w:val="18"/>
          <w:szCs w:val="18"/>
        </w:rPr>
      </w:pPr>
      <w:r w:rsidDel="00000000" w:rsidR="00000000" w:rsidRPr="00000000">
        <w:rPr>
          <w:rtl w:val="0"/>
        </w:rPr>
      </w:r>
    </w:p>
    <w:p w:rsidR="00000000" w:rsidDel="00000000" w:rsidP="00000000" w:rsidRDefault="00000000" w:rsidRPr="00000000" w14:paraId="00001241">
      <w:pPr>
        <w:spacing w:line="360" w:lineRule="auto"/>
        <w:jc w:val="center"/>
        <w:rPr>
          <w:sz w:val="18"/>
          <w:szCs w:val="18"/>
        </w:rPr>
      </w:pPr>
      <w:r w:rsidDel="00000000" w:rsidR="00000000" w:rsidRPr="00000000">
        <w:rPr>
          <w:rtl w:val="0"/>
        </w:rPr>
      </w:r>
    </w:p>
    <w:p w:rsidR="00000000" w:rsidDel="00000000" w:rsidP="00000000" w:rsidRDefault="00000000" w:rsidRPr="00000000" w14:paraId="00001242">
      <w:pPr>
        <w:spacing w:line="360" w:lineRule="auto"/>
        <w:jc w:val="center"/>
        <w:rPr>
          <w:sz w:val="18"/>
          <w:szCs w:val="18"/>
        </w:rPr>
      </w:pPr>
      <w:r w:rsidDel="00000000" w:rsidR="00000000" w:rsidRPr="00000000">
        <w:rPr>
          <w:rtl w:val="0"/>
        </w:rPr>
      </w:r>
    </w:p>
    <w:p w:rsidR="00000000" w:rsidDel="00000000" w:rsidP="00000000" w:rsidRDefault="00000000" w:rsidRPr="00000000" w14:paraId="00001243">
      <w:pPr>
        <w:pStyle w:val="Heading5"/>
        <w:jc w:val="center"/>
        <w:rPr>
          <w:b w:val="1"/>
          <w:bCs w:val="1"/>
          <w:i w:val="1"/>
          <w:iCs w:val="1"/>
          <w:sz w:val="24"/>
          <w:szCs w:val="24"/>
        </w:rPr>
      </w:pPr>
      <w:bookmarkStart w:colFirst="0" w:colLast="0" w:name="_12fldz36z8vc" w:id="160"/>
      <w:bookmarkEnd w:id="160"/>
      <w:r w:rsidDel="00000000" w:rsidR="00000000" w:rsidRPr="00000000">
        <w:rPr>
          <w:i w:val="1"/>
          <w:iCs w:val="1"/>
          <w:color w:val="000000"/>
          <w:sz w:val="18"/>
          <w:szCs w:val="18"/>
          <w:rtl w:val="0"/>
        </w:rPr>
        <w:t xml:space="preserve">Tabla 8.53: “</w:t>
      </w:r>
      <w:r w:rsidDel="00000000" w:rsidR="00000000" w:rsidRPr="00000000">
        <w:rPr>
          <w:i w:val="1"/>
          <w:iCs w:val="1"/>
          <w:color w:val="000000"/>
          <w:sz w:val="18"/>
          <w:szCs w:val="18"/>
          <w:rtl w:val="0"/>
        </w:rPr>
        <w:t xml:space="preserve">CU52</w:t>
      </w:r>
      <w:r w:rsidDel="00000000" w:rsidR="00000000" w:rsidRPr="00000000">
        <w:rPr>
          <w:i w:val="1"/>
          <w:iCs w:val="1"/>
          <w:color w:val="000000"/>
          <w:sz w:val="18"/>
          <w:szCs w:val="18"/>
          <w:rtl w:val="0"/>
        </w:rPr>
        <w:t xml:space="preserve"> - Emitiendo Notificaciones Multicanal”</w:t>
      </w:r>
      <w:r w:rsidDel="00000000" w:rsidR="00000000" w:rsidRPr="00000000">
        <w:rPr>
          <w:rtl w:val="0"/>
        </w:rPr>
      </w:r>
    </w:p>
    <w:tbl>
      <w:tblPr>
        <w:tblStyle w:val="Table5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44">
            <w:pPr>
              <w:spacing w:line="240" w:lineRule="auto"/>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CU52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45">
            <w:pPr>
              <w:spacing w:line="240" w:lineRule="auto"/>
              <w:rPr>
                <w:b w:val="1"/>
                <w:bCs w:val="1"/>
                <w:sz w:val="24"/>
                <w:szCs w:val="24"/>
              </w:rPr>
            </w:pPr>
            <w:r w:rsidDel="00000000" w:rsidR="00000000" w:rsidRPr="00000000">
              <w:rPr>
                <w:b w:val="1"/>
                <w:bCs w:val="1"/>
                <w:sz w:val="24"/>
                <w:szCs w:val="24"/>
                <w:rtl w:val="0"/>
              </w:rPr>
              <w:t xml:space="preserve">  Emitiendo Notificaciones Multicanal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46">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47">
            <w:pPr>
              <w:spacing w:after="480" w:lineRule="auto"/>
              <w:ind w:left="113.38582677165356" w:right="170.07874015748033" w:firstLine="0"/>
              <w:rPr>
                <w:color w:val="1f1f1f"/>
              </w:rPr>
            </w:pPr>
            <w:r w:rsidDel="00000000" w:rsidR="00000000" w:rsidRPr="00000000">
              <w:rPr>
                <w:color w:val="1f1f1f"/>
                <w:rtl w:val="0"/>
              </w:rPr>
              <w:t xml:space="preserve">Emitiendo Notificaciones Multicanal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48">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49">
            <w:pPr>
              <w:spacing w:after="480" w:lineRule="auto"/>
              <w:ind w:left="113.38582677165356" w:right="170.07874015748033" w:firstLine="0"/>
              <w:rPr>
                <w:color w:val="1f1f1f"/>
              </w:rPr>
            </w:pPr>
            <w:r w:rsidDel="00000000" w:rsidR="00000000" w:rsidRPr="00000000">
              <w:rPr>
                <w:color w:val="1f1f1f"/>
                <w:rtl w:val="0"/>
              </w:rPr>
              <w:t xml:space="preserve">Profesional, 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4A">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4B">
            <w:pPr>
              <w:spacing w:after="480" w:lineRule="auto"/>
              <w:ind w:left="113.38582677165356" w:right="170.07874015748033" w:firstLine="0"/>
              <w:rPr>
                <w:color w:val="1f1f1f"/>
              </w:rPr>
            </w:pPr>
            <w:r w:rsidDel="00000000" w:rsidR="00000000" w:rsidRPr="00000000">
              <w:rPr>
                <w:color w:val="1f1f1f"/>
                <w:rtl w:val="0"/>
              </w:rPr>
              <w:t xml:space="preserve">Despacho concurrente de alertas empleando protocolos de mensajería push y correo electrónico basados en la configuración del Perfil.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4C">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4D">
            <w:pPr>
              <w:spacing w:after="480" w:lineRule="auto"/>
              <w:ind w:left="113.38582677165356" w:right="170.07874015748033" w:firstLine="0"/>
              <w:rPr>
                <w:color w:val="1f1f1f"/>
              </w:rPr>
            </w:pPr>
            <w:r w:rsidDel="00000000" w:rsidR="00000000" w:rsidRPr="00000000">
              <w:rPr>
                <w:color w:val="1f1f1f"/>
                <w:rtl w:val="0"/>
              </w:rPr>
              <w:t xml:space="preserve">Alta, gatillada por alteraciones en la agenda o asignación de pautas.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4E">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4F">
            <w:pPr>
              <w:spacing w:after="480" w:lineRule="auto"/>
              <w:ind w:left="113.38582677165356" w:right="170.07874015748033" w:firstLine="0"/>
              <w:rPr>
                <w:color w:val="1f1f1f"/>
              </w:rPr>
            </w:pPr>
            <w:r w:rsidDel="00000000" w:rsidR="00000000" w:rsidRPr="00000000">
              <w:rPr>
                <w:color w:val="1f1f1f"/>
                <w:rtl w:val="0"/>
              </w:rPr>
              <w:t xml:space="preserve">El Paciente posee registros de contacto integrados y verificados en la tabla de actors.</w:t>
            </w:r>
          </w:p>
        </w:tc>
      </w:tr>
      <w:tr>
        <w:trPr>
          <w:cantSplit w:val="0"/>
          <w:trHeight w:val="30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5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51">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Profesional desencadena un evento de inserción de cita en el motor de agendamiento </w:t>
            </w:r>
            <w:r w:rsidDel="00000000" w:rsidR="00000000" w:rsidRPr="00000000">
              <w:rPr>
                <w:b w:val="1"/>
                <w:bCs w:val="1"/>
                <w:color w:val="1f1f1f"/>
                <w:rtl w:val="0"/>
              </w:rPr>
              <w:t xml:space="preserve">[Excepción 1]</w:t>
            </w:r>
            <w:r w:rsidDel="00000000" w:rsidR="00000000" w:rsidRPr="00000000">
              <w:rPr>
                <w:color w:val="1f1f1f"/>
                <w:rtl w:val="0"/>
              </w:rPr>
              <w:t xml:space="preserve">, el Sistema extrae las preferencias de privacidad desde el Perfil asociado y construye la cadena de texto de la alerta </w:t>
            </w:r>
            <w:r w:rsidDel="00000000" w:rsidR="00000000" w:rsidRPr="00000000">
              <w:rPr>
                <w:b w:val="1"/>
                <w:bCs w:val="1"/>
                <w:color w:val="1f1f1f"/>
                <w:rtl w:val="0"/>
              </w:rPr>
              <w:t xml:space="preserve">[Excepción 2]</w:t>
            </w:r>
            <w:r w:rsidDel="00000000" w:rsidR="00000000" w:rsidRPr="00000000">
              <w:rPr>
                <w:color w:val="1f1f1f"/>
                <w:rtl w:val="0"/>
              </w:rPr>
              <w:t xml:space="preserve">, el Paciente interactúa con el componente de la Notificación Push entrante en su dispositivo móvil </w:t>
            </w:r>
            <w:r w:rsidDel="00000000" w:rsidR="00000000" w:rsidRPr="00000000">
              <w:rPr>
                <w:b w:val="1"/>
                <w:bCs w:val="1"/>
                <w:color w:val="1f1f1f"/>
                <w:rtl w:val="0"/>
              </w:rPr>
              <w:t xml:space="preserve">[Excepción 3]</w:t>
            </w:r>
            <w:r w:rsidDel="00000000" w:rsidR="00000000" w:rsidRPr="00000000">
              <w:rPr>
                <w:color w:val="1f1f1f"/>
                <w:rtl w:val="0"/>
              </w:rPr>
              <w:t xml:space="preserve">, el Sistema redirige el flujo de la aplicación React Native hacia el módulo de la agenda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52">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53">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ejecuta la orden de inserción experimentando pérdida de paquetes de red. El Sistema retiene la mutación en la memoria del dispositivo. El Profesional espera la reconexión automática del hardware.</w:t>
            </w:r>
          </w:p>
          <w:p w:rsidR="00000000" w:rsidDel="00000000" w:rsidP="00000000" w:rsidRDefault="00000000" w:rsidRPr="00000000" w14:paraId="0000125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identifica la restricción de Notificaciones Push activada en el Perfil. El Sistema enruta el payload exclusivamente hacia el proveedor de correo electrónico. El Sistema graba el despachador utilizado en la bitácora.</w:t>
            </w:r>
          </w:p>
          <w:p w:rsidR="00000000" w:rsidDel="00000000" w:rsidP="00000000" w:rsidRDefault="00000000" w:rsidRPr="00000000" w14:paraId="00001255">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descarta la alerta visual directamente en el gestor del sistema operativo móvil. El Sistema interrumpe el evento de redirección profunda. El Paciente ingresa a la aplicación mediante el icono del escritorio.</w:t>
            </w:r>
          </w:p>
          <w:p w:rsidR="00000000" w:rsidDel="00000000" w:rsidP="00000000" w:rsidRDefault="00000000" w:rsidRPr="00000000" w14:paraId="00001256">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detecta que el módulo destino exige la carga de un paquete OTA actualizado en Expo. El Sistema despliega el aviso de descarga de dependencias. El Paciente confirma la instalación del bloque de código.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57">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58">
            <w:pPr>
              <w:spacing w:after="480" w:lineRule="auto"/>
              <w:ind w:left="113.38582677165356" w:right="170.07874015748033" w:firstLine="0"/>
              <w:rPr>
                <w:color w:val="1f1f1f"/>
              </w:rPr>
            </w:pPr>
            <w:r w:rsidDel="00000000" w:rsidR="00000000" w:rsidRPr="00000000">
              <w:rPr>
                <w:color w:val="1f1f1f"/>
                <w:rtl w:val="0"/>
              </w:rPr>
              <w:t xml:space="preserve">El evento de comunicación queda indexado en el registro histórico del servidor.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59">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5A">
            <w:pPr>
              <w:spacing w:after="480" w:lineRule="auto"/>
              <w:ind w:left="113.38582677165356" w:right="170.07874015748033" w:firstLine="0"/>
              <w:rPr>
                <w:color w:val="1f1f1f"/>
              </w:rPr>
            </w:pPr>
            <w:r w:rsidDel="00000000" w:rsidR="00000000" w:rsidRPr="00000000">
              <w:rPr>
                <w:color w:val="1f1f1f"/>
                <w:rtl w:val="0"/>
              </w:rPr>
              <w:t xml:space="preserve">RF09, RF14, RF22.</w:t>
            </w:r>
          </w:p>
        </w:tc>
      </w:tr>
    </w:tbl>
    <w:p w:rsidR="00000000" w:rsidDel="00000000" w:rsidP="00000000" w:rsidRDefault="00000000" w:rsidRPr="00000000" w14:paraId="0000125B">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5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5D">
      <w:pPr>
        <w:spacing w:line="360" w:lineRule="auto"/>
        <w:jc w:val="center"/>
        <w:rPr>
          <w:sz w:val="18"/>
          <w:szCs w:val="18"/>
        </w:rPr>
      </w:pPr>
      <w:r w:rsidDel="00000000" w:rsidR="00000000" w:rsidRPr="00000000">
        <w:rPr>
          <w:rtl w:val="0"/>
        </w:rPr>
      </w:r>
    </w:p>
    <w:p w:rsidR="00000000" w:rsidDel="00000000" w:rsidP="00000000" w:rsidRDefault="00000000" w:rsidRPr="00000000" w14:paraId="0000125E">
      <w:pPr>
        <w:spacing w:line="360" w:lineRule="auto"/>
        <w:jc w:val="center"/>
        <w:rPr>
          <w:sz w:val="18"/>
          <w:szCs w:val="18"/>
        </w:rPr>
      </w:pPr>
      <w:r w:rsidDel="00000000" w:rsidR="00000000" w:rsidRPr="00000000">
        <w:rPr>
          <w:rtl w:val="0"/>
        </w:rPr>
      </w:r>
    </w:p>
    <w:p w:rsidR="00000000" w:rsidDel="00000000" w:rsidP="00000000" w:rsidRDefault="00000000" w:rsidRPr="00000000" w14:paraId="0000125F">
      <w:pPr>
        <w:spacing w:line="360" w:lineRule="auto"/>
        <w:jc w:val="center"/>
        <w:rPr>
          <w:sz w:val="18"/>
          <w:szCs w:val="18"/>
        </w:rPr>
      </w:pPr>
      <w:r w:rsidDel="00000000" w:rsidR="00000000" w:rsidRPr="00000000">
        <w:rPr>
          <w:rtl w:val="0"/>
        </w:rPr>
      </w:r>
    </w:p>
    <w:p w:rsidR="00000000" w:rsidDel="00000000" w:rsidP="00000000" w:rsidRDefault="00000000" w:rsidRPr="00000000" w14:paraId="00001260">
      <w:pPr>
        <w:spacing w:line="360" w:lineRule="auto"/>
        <w:jc w:val="center"/>
        <w:rPr>
          <w:sz w:val="18"/>
          <w:szCs w:val="18"/>
        </w:rPr>
      </w:pPr>
      <w:r w:rsidDel="00000000" w:rsidR="00000000" w:rsidRPr="00000000">
        <w:rPr>
          <w:rtl w:val="0"/>
        </w:rPr>
      </w:r>
    </w:p>
    <w:p w:rsidR="00000000" w:rsidDel="00000000" w:rsidP="00000000" w:rsidRDefault="00000000" w:rsidRPr="00000000" w14:paraId="00001261">
      <w:pPr>
        <w:pStyle w:val="Heading5"/>
        <w:jc w:val="center"/>
        <w:rPr>
          <w:b w:val="1"/>
          <w:bCs w:val="1"/>
          <w:i w:val="1"/>
          <w:iCs w:val="1"/>
          <w:sz w:val="24"/>
          <w:szCs w:val="24"/>
        </w:rPr>
      </w:pPr>
      <w:bookmarkStart w:colFirst="0" w:colLast="0" w:name="_o1h3a53m9zbr" w:id="161"/>
      <w:bookmarkEnd w:id="161"/>
      <w:r w:rsidDel="00000000" w:rsidR="00000000" w:rsidRPr="00000000">
        <w:rPr>
          <w:i w:val="1"/>
          <w:iCs w:val="1"/>
          <w:color w:val="000000"/>
          <w:sz w:val="18"/>
          <w:szCs w:val="18"/>
          <w:rtl w:val="0"/>
        </w:rPr>
        <w:t xml:space="preserve">Tabla 8.54: “</w:t>
      </w:r>
      <w:r w:rsidDel="00000000" w:rsidR="00000000" w:rsidRPr="00000000">
        <w:rPr>
          <w:i w:val="1"/>
          <w:iCs w:val="1"/>
          <w:color w:val="000000"/>
          <w:sz w:val="18"/>
          <w:szCs w:val="18"/>
          <w:rtl w:val="0"/>
        </w:rPr>
        <w:t xml:space="preserve">CU53</w:t>
      </w:r>
      <w:r w:rsidDel="00000000" w:rsidR="00000000" w:rsidRPr="00000000">
        <w:rPr>
          <w:i w:val="1"/>
          <w:iCs w:val="1"/>
          <w:color w:val="000000"/>
          <w:sz w:val="18"/>
          <w:szCs w:val="18"/>
          <w:rtl w:val="0"/>
        </w:rPr>
        <w:t xml:space="preserve"> - Comunicando Mediante Mensajería Clínica Cifrada”</w:t>
      </w:r>
      <w:r w:rsidDel="00000000" w:rsidR="00000000" w:rsidRPr="00000000">
        <w:rPr>
          <w:rtl w:val="0"/>
        </w:rPr>
      </w:r>
    </w:p>
    <w:tbl>
      <w:tblPr>
        <w:tblStyle w:val="Table5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2">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3">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Comunicando Mediante Mensajería Clínica Cifrada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4">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5">
            <w:pPr>
              <w:spacing w:after="480" w:lineRule="auto"/>
              <w:ind w:left="113.38582677165356" w:right="170.07874015748033" w:firstLine="0"/>
              <w:rPr>
                <w:color w:val="1f1f1f"/>
              </w:rPr>
            </w:pPr>
            <w:r w:rsidDel="00000000" w:rsidR="00000000" w:rsidRPr="00000000">
              <w:rPr>
                <w:color w:val="1f1f1f"/>
                <w:rtl w:val="0"/>
              </w:rPr>
              <w:t xml:space="preserve">Comunicando Mediante Mensajería Clínica Cifrada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6">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7">
            <w:pPr>
              <w:spacing w:after="480" w:lineRule="auto"/>
              <w:ind w:left="113.38582677165356" w:right="170.07874015748033" w:firstLine="0"/>
              <w:rPr>
                <w:color w:val="1f1f1f"/>
              </w:rPr>
            </w:pPr>
            <w:r w:rsidDel="00000000" w:rsidR="00000000" w:rsidRPr="00000000">
              <w:rPr>
                <w:color w:val="1f1f1f"/>
                <w:rtl w:val="0"/>
              </w:rPr>
              <w:t xml:space="preserve">Paciente, Profesional</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9">
            <w:pPr>
              <w:spacing w:after="480" w:lineRule="auto"/>
              <w:ind w:left="113.38582677165356" w:right="170.07874015748033" w:firstLine="0"/>
              <w:rPr>
                <w:color w:val="1f1f1f"/>
              </w:rPr>
            </w:pPr>
            <w:r w:rsidDel="00000000" w:rsidR="00000000" w:rsidRPr="00000000">
              <w:rPr>
                <w:color w:val="1f1f1f"/>
                <w:rtl w:val="0"/>
              </w:rPr>
              <w:t xml:space="preserve">Intercambio de cadenas de texto empleando túneles de comunicación bidireccional asíncrona con criptografía.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A">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B">
            <w:pPr>
              <w:spacing w:after="480" w:lineRule="auto"/>
              <w:ind w:left="113.38582677165356" w:right="170.07874015748033" w:firstLine="0"/>
              <w:rPr>
                <w:color w:val="1f1f1f"/>
              </w:rPr>
            </w:pPr>
            <w:r w:rsidDel="00000000" w:rsidR="00000000" w:rsidRPr="00000000">
              <w:rPr>
                <w:color w:val="1f1f1f"/>
                <w:rtl w:val="0"/>
              </w:rPr>
              <w:t xml:space="preserve">Alta, ejecutada bajo demanda en la vigencia del tratamiento.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C">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D">
            <w:pPr>
              <w:spacing w:after="480" w:lineRule="auto"/>
              <w:ind w:left="113.38582677165356" w:right="170.07874015748033" w:firstLine="0"/>
              <w:rPr>
                <w:color w:val="1f1f1f"/>
              </w:rPr>
            </w:pPr>
            <w:r w:rsidDel="00000000" w:rsidR="00000000" w:rsidRPr="00000000">
              <w:rPr>
                <w:color w:val="1f1f1f"/>
                <w:rtl w:val="0"/>
              </w:rPr>
              <w:t xml:space="preserve">El Paciente y el Profesional mantienen una clave primaria relacional activa en la base de datos MySQL.</w:t>
            </w:r>
          </w:p>
        </w:tc>
      </w:tr>
      <w:tr>
        <w:trPr>
          <w:cantSplit w:val="0"/>
          <w:trHeight w:val="28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6E">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6F">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redacta una cadena de texto y ejecuta la petición de envío en la interfaz </w:t>
            </w:r>
            <w:r w:rsidDel="00000000" w:rsidR="00000000" w:rsidRPr="00000000">
              <w:rPr>
                <w:b w:val="1"/>
                <w:bCs w:val="1"/>
                <w:color w:val="1f1f1f"/>
                <w:rtl w:val="0"/>
              </w:rPr>
              <w:t xml:space="preserve">[Excepción 1]</w:t>
            </w:r>
            <w:r w:rsidDel="00000000" w:rsidR="00000000" w:rsidRPr="00000000">
              <w:rPr>
                <w:color w:val="1f1f1f"/>
                <w:rtl w:val="0"/>
              </w:rPr>
              <w:t xml:space="preserve">, el Sistema aplica cifrado simétrico al cuerpo de la petición y lo transmite empleando el protocolo WebSockets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solicita el acceso al componente de mensajería asignado al Episodio Clínico </w:t>
            </w:r>
            <w:r w:rsidDel="00000000" w:rsidR="00000000" w:rsidRPr="00000000">
              <w:rPr>
                <w:b w:val="1"/>
                <w:bCs w:val="1"/>
                <w:color w:val="1f1f1f"/>
                <w:rtl w:val="0"/>
              </w:rPr>
              <w:t xml:space="preserve">[Excepción 3]</w:t>
            </w:r>
            <w:r w:rsidDel="00000000" w:rsidR="00000000" w:rsidRPr="00000000">
              <w:rPr>
                <w:color w:val="1f1f1f"/>
                <w:rtl w:val="0"/>
              </w:rPr>
              <w:t xml:space="preserve">, el Sistema descifra el payload de red localmente y renderiza los caracteres en la vista de la aplicación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7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71">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ingresa términos clasificados en el diccionario de palabras restringidas. El Sistema bloquea la propagación del evento de escritura. El Paciente reestructura las palabras de su mensaje de texto.</w:t>
            </w:r>
          </w:p>
          <w:p w:rsidR="00000000" w:rsidDel="00000000" w:rsidP="00000000" w:rsidRDefault="00000000" w:rsidRPr="00000000" w14:paraId="00001272">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registra el quiebre de la conexión bidireccional de Socket.io. El Sistema marca el paquete de datos con el estado de retención. El Sistema ejecuta rutinas de reintento en segundo plano.</w:t>
            </w:r>
          </w:p>
          <w:p w:rsidR="00000000" w:rsidDel="00000000" w:rsidP="00000000" w:rsidRDefault="00000000" w:rsidRPr="00000000" w14:paraId="00001273">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Profesional emite la solicitud de acceso posterior al cierre inalterable de la Ficha Clínica Electrónica. El Sistema suprime la caja de entrada de texto. El Profesional ejerce la lectura pasiva del historial almacenado.</w:t>
            </w:r>
          </w:p>
          <w:p w:rsidR="00000000" w:rsidDel="00000000" w:rsidP="00000000" w:rsidRDefault="00000000" w:rsidRPr="00000000" w14:paraId="0000127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carece del algoritmo local para descifrar la capa de seguridad. El Sistema inyecta una cadena de advertencia sobre la imposibilidad de lectura. El Profesional demanda la regeneración manual de la clave desde el panel de ajustes.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75">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76">
            <w:pPr>
              <w:spacing w:after="480" w:lineRule="auto"/>
              <w:ind w:left="113.38582677165356" w:right="170.07874015748033" w:firstLine="0"/>
              <w:rPr>
                <w:color w:val="1f1f1f"/>
              </w:rPr>
            </w:pPr>
            <w:r w:rsidDel="00000000" w:rsidR="00000000" w:rsidRPr="00000000">
              <w:rPr>
                <w:color w:val="1f1f1f"/>
                <w:rtl w:val="0"/>
              </w:rPr>
              <w:t xml:space="preserve">El intercambio de paquetes queda alojado en formato ilegible dentro de las instancias del servidor de bases de datos.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77">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78">
            <w:pPr>
              <w:spacing w:after="480" w:lineRule="auto"/>
              <w:ind w:left="113.38582677165356" w:right="170.07874015748033" w:firstLine="0"/>
              <w:rPr>
                <w:color w:val="1f1f1f"/>
              </w:rPr>
            </w:pPr>
            <w:r w:rsidDel="00000000" w:rsidR="00000000" w:rsidRPr="00000000">
              <w:rPr>
                <w:color w:val="1f1f1f"/>
                <w:rtl w:val="0"/>
              </w:rPr>
              <w:t xml:space="preserve">RF53, RF57.</w:t>
            </w:r>
          </w:p>
        </w:tc>
      </w:tr>
    </w:tbl>
    <w:p w:rsidR="00000000" w:rsidDel="00000000" w:rsidP="00000000" w:rsidRDefault="00000000" w:rsidRPr="00000000" w14:paraId="00001279">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7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7B">
      <w:pPr>
        <w:spacing w:line="360" w:lineRule="auto"/>
        <w:jc w:val="center"/>
        <w:rPr>
          <w:sz w:val="18"/>
          <w:szCs w:val="18"/>
        </w:rPr>
      </w:pPr>
      <w:r w:rsidDel="00000000" w:rsidR="00000000" w:rsidRPr="00000000">
        <w:rPr>
          <w:rtl w:val="0"/>
        </w:rPr>
      </w:r>
    </w:p>
    <w:p w:rsidR="00000000" w:rsidDel="00000000" w:rsidP="00000000" w:rsidRDefault="00000000" w:rsidRPr="00000000" w14:paraId="0000127C">
      <w:pPr>
        <w:spacing w:line="360" w:lineRule="auto"/>
        <w:jc w:val="center"/>
        <w:rPr>
          <w:sz w:val="18"/>
          <w:szCs w:val="18"/>
        </w:rPr>
      </w:pPr>
      <w:r w:rsidDel="00000000" w:rsidR="00000000" w:rsidRPr="00000000">
        <w:rPr>
          <w:rtl w:val="0"/>
        </w:rPr>
      </w:r>
    </w:p>
    <w:p w:rsidR="00000000" w:rsidDel="00000000" w:rsidP="00000000" w:rsidRDefault="00000000" w:rsidRPr="00000000" w14:paraId="0000127D">
      <w:pPr>
        <w:spacing w:line="360" w:lineRule="auto"/>
        <w:jc w:val="center"/>
        <w:rPr>
          <w:sz w:val="18"/>
          <w:szCs w:val="18"/>
        </w:rPr>
      </w:pPr>
      <w:r w:rsidDel="00000000" w:rsidR="00000000" w:rsidRPr="00000000">
        <w:rPr>
          <w:rtl w:val="0"/>
        </w:rPr>
      </w:r>
    </w:p>
    <w:p w:rsidR="00000000" w:rsidDel="00000000" w:rsidP="00000000" w:rsidRDefault="00000000" w:rsidRPr="00000000" w14:paraId="0000127E">
      <w:pPr>
        <w:spacing w:line="360" w:lineRule="auto"/>
        <w:jc w:val="center"/>
        <w:rPr>
          <w:sz w:val="18"/>
          <w:szCs w:val="18"/>
        </w:rPr>
      </w:pPr>
      <w:r w:rsidDel="00000000" w:rsidR="00000000" w:rsidRPr="00000000">
        <w:rPr>
          <w:rtl w:val="0"/>
        </w:rPr>
      </w:r>
    </w:p>
    <w:p w:rsidR="00000000" w:rsidDel="00000000" w:rsidP="00000000" w:rsidRDefault="00000000" w:rsidRPr="00000000" w14:paraId="0000127F">
      <w:pPr>
        <w:spacing w:line="360" w:lineRule="auto"/>
        <w:jc w:val="center"/>
        <w:rPr>
          <w:sz w:val="18"/>
          <w:szCs w:val="18"/>
        </w:rPr>
      </w:pPr>
      <w:r w:rsidDel="00000000" w:rsidR="00000000" w:rsidRPr="00000000">
        <w:rPr>
          <w:rtl w:val="0"/>
        </w:rPr>
      </w:r>
    </w:p>
    <w:p w:rsidR="00000000" w:rsidDel="00000000" w:rsidP="00000000" w:rsidRDefault="00000000" w:rsidRPr="00000000" w14:paraId="00001280">
      <w:pPr>
        <w:pStyle w:val="Heading5"/>
        <w:jc w:val="center"/>
        <w:rPr>
          <w:b w:val="1"/>
          <w:bCs w:val="1"/>
          <w:i w:val="1"/>
          <w:iCs w:val="1"/>
          <w:sz w:val="24"/>
          <w:szCs w:val="24"/>
        </w:rPr>
      </w:pPr>
      <w:bookmarkStart w:colFirst="0" w:colLast="0" w:name="_n6y6c1k7x655" w:id="162"/>
      <w:bookmarkEnd w:id="162"/>
      <w:r w:rsidDel="00000000" w:rsidR="00000000" w:rsidRPr="00000000">
        <w:rPr>
          <w:i w:val="1"/>
          <w:iCs w:val="1"/>
          <w:color w:val="000000"/>
          <w:sz w:val="18"/>
          <w:szCs w:val="18"/>
          <w:rtl w:val="0"/>
        </w:rPr>
        <w:t xml:space="preserve">Tabla 8.55: “CU54 - Enviando Mensajes de Refuerzo Positivo”</w:t>
      </w:r>
      <w:r w:rsidDel="00000000" w:rsidR="00000000" w:rsidRPr="00000000">
        <w:rPr>
          <w:rtl w:val="0"/>
        </w:rPr>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1">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2">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Enviando Mensajes de Refuerzo Positivo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3">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4">
            <w:pPr>
              <w:spacing w:after="480" w:lineRule="auto"/>
              <w:ind w:left="113.38582677165356" w:right="170.07874015748033" w:firstLine="0"/>
              <w:rPr>
                <w:color w:val="1f1f1f"/>
              </w:rPr>
            </w:pPr>
            <w:r w:rsidDel="00000000" w:rsidR="00000000" w:rsidRPr="00000000">
              <w:rPr>
                <w:color w:val="1f1f1f"/>
                <w:rtl w:val="0"/>
              </w:rPr>
              <w:t xml:space="preserve">Enviando Mensajes de Refuerzo Positivo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5">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6">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7">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8">
            <w:pPr>
              <w:spacing w:after="480" w:lineRule="auto"/>
              <w:ind w:left="113.38582677165356" w:right="170.07874015748033" w:firstLine="0"/>
              <w:rPr>
                <w:color w:val="1f1f1f"/>
              </w:rPr>
            </w:pPr>
            <w:r w:rsidDel="00000000" w:rsidR="00000000" w:rsidRPr="00000000">
              <w:rPr>
                <w:color w:val="1f1f1f"/>
                <w:rtl w:val="0"/>
              </w:rPr>
              <w:t xml:space="preserve">Emisión automática de estímulos textuales basada en el incremento cuantificable del Índice de Adherencia.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9">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A">
            <w:pPr>
              <w:spacing w:after="480" w:lineRule="auto"/>
              <w:ind w:left="113.38582677165356" w:right="170.07874015748033" w:firstLine="0"/>
              <w:rPr>
                <w:color w:val="1f1f1f"/>
              </w:rPr>
            </w:pPr>
            <w:r w:rsidDel="00000000" w:rsidR="00000000" w:rsidRPr="00000000">
              <w:rPr>
                <w:color w:val="1f1f1f"/>
                <w:rtl w:val="0"/>
              </w:rPr>
              <w:t xml:space="preserve">Media, dependiente de la ejecución de rutinas almacenadas y sincronización de tareas.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B">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C">
            <w:pPr>
              <w:spacing w:after="480" w:lineRule="auto"/>
              <w:ind w:left="113.38582677165356" w:right="170.07874015748033" w:firstLine="0"/>
              <w:rPr>
                <w:color w:val="1f1f1f"/>
              </w:rPr>
            </w:pPr>
            <w:r w:rsidDel="00000000" w:rsidR="00000000" w:rsidRPr="00000000">
              <w:rPr>
                <w:color w:val="1f1f1f"/>
                <w:rtl w:val="0"/>
              </w:rPr>
              <w:t xml:space="preserve">El Paciente configura la recepción de refuerzos con estado de habilitación afirmativo en sus ajustes de cuenta.</w:t>
            </w:r>
          </w:p>
        </w:tc>
      </w:tr>
      <w:tr>
        <w:trPr>
          <w:cantSplit w:val="0"/>
          <w:trHeight w:val="33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D">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8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inserta registros de ejecución de cargas físicas en el módulo de tareas diarias </w:t>
            </w:r>
            <w:r w:rsidDel="00000000" w:rsidR="00000000" w:rsidRPr="00000000">
              <w:rPr>
                <w:b w:val="1"/>
                <w:bCs w:val="1"/>
                <w:color w:val="1f1f1f"/>
                <w:rtl w:val="0"/>
              </w:rPr>
              <w:t xml:space="preserve">[Excepción 1]</w:t>
            </w:r>
            <w:r w:rsidDel="00000000" w:rsidR="00000000" w:rsidRPr="00000000">
              <w:rPr>
                <w:color w:val="1f1f1f"/>
                <w:rtl w:val="0"/>
              </w:rPr>
              <w:t xml:space="preserve">, el Sistema consulta el parámetro de autorización del actor en la tabla MySQL y concatena un texto basado en el avance porcentual calculado </w:t>
            </w:r>
            <w:r w:rsidDel="00000000" w:rsidR="00000000" w:rsidRPr="00000000">
              <w:rPr>
                <w:b w:val="1"/>
                <w:bCs w:val="1"/>
                <w:color w:val="1f1f1f"/>
                <w:rtl w:val="0"/>
              </w:rPr>
              <w:t xml:space="preserve">[Excepción 2]</w:t>
            </w:r>
            <w:r w:rsidDel="00000000" w:rsidR="00000000" w:rsidRPr="00000000">
              <w:rPr>
                <w:color w:val="1f1f1f"/>
                <w:rtl w:val="0"/>
              </w:rPr>
              <w:t xml:space="preserve">, el Paciente presiona la alerta emergente renderizada por el sistema operativo de su terminal </w:t>
            </w:r>
            <w:r w:rsidDel="00000000" w:rsidR="00000000" w:rsidRPr="00000000">
              <w:rPr>
                <w:b w:val="1"/>
                <w:bCs w:val="1"/>
                <w:color w:val="1f1f1f"/>
                <w:rtl w:val="0"/>
              </w:rPr>
              <w:t xml:space="preserve">[Excepción 3]</w:t>
            </w:r>
            <w:r w:rsidDel="00000000" w:rsidR="00000000" w:rsidRPr="00000000">
              <w:rPr>
                <w:color w:val="1f1f1f"/>
                <w:rtl w:val="0"/>
              </w:rPr>
              <w:t xml:space="preserve">, el Sistema almacena la confirmación de lectura en el registro de telemetría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8F">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90">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remite ejecuciones simultáneas con marcas temporales idénticas. El Sistema aísla los registros duplicados en el proceso de agregación. El paciente continúa su navegación ordinaria.</w:t>
            </w:r>
          </w:p>
          <w:p w:rsidR="00000000" w:rsidDel="00000000" w:rsidP="00000000" w:rsidRDefault="00000000" w:rsidRPr="00000000" w14:paraId="00001291">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lee un valor de denegación en la columna de permisos de refuerzo. El Sistema finaliza la rutina de despacho. El Sistema libera la memoria asignada al cálculo motivacional.</w:t>
            </w:r>
          </w:p>
          <w:p w:rsidR="00000000" w:rsidDel="00000000" w:rsidP="00000000" w:rsidRDefault="00000000" w:rsidRPr="00000000" w14:paraId="00001292">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mantiene el dispositivo bloqueado bajo parámetros de inhibición de interrupciones. El Sistema deposita el paquete de red en la bandeja en estado inactivo. El Paciente revisa la notificación al restablecer el modo sonoro.</w:t>
            </w:r>
          </w:p>
          <w:p w:rsidR="00000000" w:rsidDel="00000000" w:rsidP="00000000" w:rsidRDefault="00000000" w:rsidRPr="00000000" w14:paraId="00001293">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pierde la referencia del reloj del servidor de Amazon Web Services al escribir el timestamp. El Sistema extrae el valor horario incrustado en el encabezado de la petición. El Sistema inserta la fila de telemetría.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94">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95">
            <w:pPr>
              <w:spacing w:after="480" w:lineRule="auto"/>
              <w:ind w:left="113.38582677165356" w:right="170.07874015748033" w:firstLine="0"/>
              <w:rPr>
                <w:color w:val="1f1f1f"/>
              </w:rPr>
            </w:pPr>
            <w:r w:rsidDel="00000000" w:rsidR="00000000" w:rsidRPr="00000000">
              <w:rPr>
                <w:color w:val="1f1f1f"/>
                <w:rtl w:val="0"/>
              </w:rPr>
              <w:t xml:space="preserve">El registro de interacciones del actor asimila el evento sin mutar atributos de la Ficha Clínica Electrónica.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96">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97">
            <w:pPr>
              <w:spacing w:after="480" w:lineRule="auto"/>
              <w:ind w:left="113.38582677165356" w:right="170.07874015748033" w:firstLine="0"/>
              <w:rPr>
                <w:color w:val="1f1f1f"/>
              </w:rPr>
            </w:pPr>
            <w:r w:rsidDel="00000000" w:rsidR="00000000" w:rsidRPr="00000000">
              <w:rPr>
                <w:color w:val="1f1f1f"/>
                <w:rtl w:val="0"/>
              </w:rPr>
              <w:t xml:space="preserve">RF48, RF54, RF09, RNF11.</w:t>
            </w:r>
          </w:p>
        </w:tc>
      </w:tr>
    </w:tbl>
    <w:p w:rsidR="00000000" w:rsidDel="00000000" w:rsidP="00000000" w:rsidRDefault="00000000" w:rsidRPr="00000000" w14:paraId="00001298">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9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9A">
      <w:pPr>
        <w:spacing w:line="360" w:lineRule="auto"/>
        <w:jc w:val="center"/>
        <w:rPr>
          <w:sz w:val="18"/>
          <w:szCs w:val="18"/>
        </w:rPr>
      </w:pPr>
      <w:r w:rsidDel="00000000" w:rsidR="00000000" w:rsidRPr="00000000">
        <w:rPr>
          <w:rtl w:val="0"/>
        </w:rPr>
      </w:r>
    </w:p>
    <w:p w:rsidR="00000000" w:rsidDel="00000000" w:rsidP="00000000" w:rsidRDefault="00000000" w:rsidRPr="00000000" w14:paraId="0000129B">
      <w:pPr>
        <w:spacing w:line="360" w:lineRule="auto"/>
        <w:jc w:val="center"/>
        <w:rPr>
          <w:sz w:val="18"/>
          <w:szCs w:val="18"/>
        </w:rPr>
      </w:pPr>
      <w:r w:rsidDel="00000000" w:rsidR="00000000" w:rsidRPr="00000000">
        <w:rPr>
          <w:rtl w:val="0"/>
        </w:rPr>
      </w:r>
    </w:p>
    <w:p w:rsidR="00000000" w:rsidDel="00000000" w:rsidP="00000000" w:rsidRDefault="00000000" w:rsidRPr="00000000" w14:paraId="0000129C">
      <w:pPr>
        <w:spacing w:line="360" w:lineRule="auto"/>
        <w:jc w:val="center"/>
        <w:rPr>
          <w:sz w:val="18"/>
          <w:szCs w:val="18"/>
        </w:rPr>
      </w:pPr>
      <w:r w:rsidDel="00000000" w:rsidR="00000000" w:rsidRPr="00000000">
        <w:rPr>
          <w:rtl w:val="0"/>
        </w:rPr>
      </w:r>
    </w:p>
    <w:p w:rsidR="00000000" w:rsidDel="00000000" w:rsidP="00000000" w:rsidRDefault="00000000" w:rsidRPr="00000000" w14:paraId="0000129D">
      <w:pPr>
        <w:pStyle w:val="Heading5"/>
        <w:jc w:val="center"/>
        <w:rPr>
          <w:b w:val="1"/>
          <w:bCs w:val="1"/>
          <w:i w:val="1"/>
          <w:iCs w:val="1"/>
          <w:sz w:val="24"/>
          <w:szCs w:val="24"/>
        </w:rPr>
      </w:pPr>
      <w:bookmarkStart w:colFirst="0" w:colLast="0" w:name="_h8thbay09dkc" w:id="163"/>
      <w:bookmarkEnd w:id="163"/>
      <w:r w:rsidDel="00000000" w:rsidR="00000000" w:rsidRPr="00000000">
        <w:rPr>
          <w:i w:val="1"/>
          <w:iCs w:val="1"/>
          <w:color w:val="000000"/>
          <w:sz w:val="18"/>
          <w:szCs w:val="18"/>
          <w:rtl w:val="0"/>
        </w:rPr>
        <w:t xml:space="preserve">Tabla 8.56: “CU55 - Evaluando Satisfacción Post-Sesión”</w:t>
      </w:r>
      <w:r w:rsidDel="00000000" w:rsidR="00000000" w:rsidRPr="00000000">
        <w:rPr>
          <w:rtl w:val="0"/>
        </w:rPr>
      </w:r>
    </w:p>
    <w:tbl>
      <w:tblPr>
        <w:tblStyle w:val="Table56"/>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1048.820800781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9E">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9F">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Evaluando Satisfacción Post-Sesión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1">
            <w:pPr>
              <w:spacing w:after="480" w:lineRule="auto"/>
              <w:ind w:left="113.38582677165356" w:right="170.07874015748033" w:firstLine="0"/>
              <w:rPr>
                <w:color w:val="1f1f1f"/>
              </w:rPr>
            </w:pPr>
            <w:r w:rsidDel="00000000" w:rsidR="00000000" w:rsidRPr="00000000">
              <w:rPr>
                <w:color w:val="1f1f1f"/>
                <w:rtl w:val="0"/>
              </w:rPr>
              <w:t xml:space="preserve">Evaluando Satisfacción Post-Sesión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2">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3">
            <w:pPr>
              <w:spacing w:after="480" w:lineRule="auto"/>
              <w:ind w:left="113.38582677165356" w:right="170.07874015748033" w:firstLine="0"/>
              <w:rPr>
                <w:color w:val="1f1f1f"/>
              </w:rPr>
            </w:pPr>
            <w:r w:rsidDel="00000000" w:rsidR="00000000" w:rsidRPr="00000000">
              <w:rPr>
                <w:color w:val="1f1f1f"/>
                <w:rtl w:val="0"/>
              </w:rPr>
              <w:t xml:space="preserve">Profesional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4">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5">
            <w:pPr>
              <w:spacing w:after="480" w:lineRule="auto"/>
              <w:ind w:left="113.38582677165356" w:right="170.07874015748033" w:firstLine="0"/>
              <w:rPr>
                <w:color w:val="1f1f1f"/>
              </w:rPr>
            </w:pPr>
            <w:r w:rsidDel="00000000" w:rsidR="00000000" w:rsidRPr="00000000">
              <w:rPr>
                <w:color w:val="1f1f1f"/>
                <w:rtl w:val="0"/>
              </w:rPr>
              <w:t xml:space="preserve">Captura estructurada de calificaciones cuantitativas y cualitativas vinculadas a una prestación clínica concluida.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6">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7">
            <w:pPr>
              <w:spacing w:after="480" w:lineRule="auto"/>
              <w:ind w:left="113.38582677165356" w:right="170.07874015748033" w:firstLine="0"/>
              <w:rPr>
                <w:color w:val="1f1f1f"/>
              </w:rPr>
            </w:pPr>
            <w:r w:rsidDel="00000000" w:rsidR="00000000" w:rsidRPr="00000000">
              <w:rPr>
                <w:color w:val="1f1f1f"/>
                <w:rtl w:val="0"/>
              </w:rPr>
              <w:t xml:space="preserve">Alta, disparada estricta y unívocamente tras el cierre técnico de cada cita.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8">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9">
            <w:pPr>
              <w:spacing w:after="480" w:lineRule="auto"/>
              <w:ind w:left="113.38582677165356" w:right="170.07874015748033" w:firstLine="0"/>
              <w:rPr>
                <w:color w:val="1f1f1f"/>
              </w:rPr>
            </w:pPr>
            <w:r w:rsidDel="00000000" w:rsidR="00000000" w:rsidRPr="00000000">
              <w:rPr>
                <w:color w:val="1f1f1f"/>
                <w:rtl w:val="0"/>
              </w:rPr>
              <w:t xml:space="preserve">El Profesional formaliza el cierre de la cita insertando la firma digital de término en la base de datos MySQL.</w:t>
            </w:r>
          </w:p>
        </w:tc>
      </w:tr>
      <w:tr>
        <w:trPr>
          <w:cantSplit w:val="0"/>
          <w:trHeight w:val="27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A">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Profesional aplica la transición lógica del estado de la cita hacia el parámetro de conclusión </w:t>
            </w:r>
            <w:r w:rsidDel="00000000" w:rsidR="00000000" w:rsidRPr="00000000">
              <w:rPr>
                <w:b w:val="1"/>
                <w:bCs w:val="1"/>
                <w:color w:val="1f1f1f"/>
                <w:rtl w:val="0"/>
              </w:rPr>
              <w:t xml:space="preserve">[Excepción 1]</w:t>
            </w:r>
            <w:r w:rsidDel="00000000" w:rsidR="00000000" w:rsidRPr="00000000">
              <w:rPr>
                <w:color w:val="1f1f1f"/>
                <w:rtl w:val="0"/>
              </w:rPr>
              <w:t xml:space="preserve">, el Sistema despliega un componente modal superpuesto en la interfaz React Native del actor </w:t>
            </w:r>
            <w:r w:rsidDel="00000000" w:rsidR="00000000" w:rsidRPr="00000000">
              <w:rPr>
                <w:b w:val="1"/>
                <w:bCs w:val="1"/>
                <w:color w:val="1f1f1f"/>
                <w:rtl w:val="0"/>
              </w:rPr>
              <w:t xml:space="preserve">[Excepción 2]</w:t>
            </w:r>
            <w:r w:rsidDel="00000000" w:rsidR="00000000" w:rsidRPr="00000000">
              <w:rPr>
                <w:color w:val="1f1f1f"/>
                <w:rtl w:val="0"/>
              </w:rPr>
              <w:t xml:space="preserve">, el Paciente ingresa el valor escalar entero y adjunta una cadena de caracteres en el área de texto </w:t>
            </w:r>
            <w:r w:rsidDel="00000000" w:rsidR="00000000" w:rsidRPr="00000000">
              <w:rPr>
                <w:b w:val="1"/>
                <w:bCs w:val="1"/>
                <w:color w:val="1f1f1f"/>
                <w:rtl w:val="0"/>
              </w:rPr>
              <w:t xml:space="preserve">[Excepción 3]</w:t>
            </w:r>
            <w:r w:rsidDel="00000000" w:rsidR="00000000" w:rsidRPr="00000000">
              <w:rPr>
                <w:color w:val="1f1f1f"/>
                <w:rtl w:val="0"/>
              </w:rPr>
              <w:t xml:space="preserve">, el Sistema ejecuta el promedio aritmético de las valoraciones y actualiza la entidad del Profesional</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AC">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AD">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carece del registro de Check-in cruzado necesario para la transición de estado. El Sistema rechaza la mutación en la tabla transaccional. El Profesional asienta las coordenadas GPS faltantes.</w:t>
            </w:r>
          </w:p>
          <w:p w:rsidR="00000000" w:rsidDel="00000000" w:rsidP="00000000" w:rsidRDefault="00000000" w:rsidRPr="00000000" w14:paraId="000012A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falla en el renderizado del componente modal a causa de falta de memoria en el dispositivo. El Sistema anexa el acceso al formulario en la cabecera de la aplicación. El Paciente pulsa el acceso directo generado.</w:t>
            </w:r>
          </w:p>
          <w:p w:rsidR="00000000" w:rsidDel="00000000" w:rsidP="00000000" w:rsidRDefault="00000000" w:rsidRPr="00000000" w14:paraId="000012AF">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remite el formulario omitiendo la inserción de la cadena de texto de reseña. El Sistema procesa únicamente la matriz cuantitativa. El Paciente regresa a la vista de calendario.</w:t>
            </w:r>
          </w:p>
          <w:p w:rsidR="00000000" w:rsidDel="00000000" w:rsidP="00000000" w:rsidRDefault="00000000" w:rsidRPr="00000000" w14:paraId="000012B0">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experimenta concurrencia de transacciones en la escritura de promedios MySQL. El Sistema aplica un bloqueo temporal de fila en la tabla. El Sistema reanuda y asienta el cálculo final.</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B1">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B2">
            <w:pPr>
              <w:spacing w:after="480" w:lineRule="auto"/>
              <w:ind w:left="113.38582677165356" w:right="170.07874015748033" w:firstLine="0"/>
              <w:rPr>
                <w:color w:val="1f1f1f"/>
              </w:rPr>
            </w:pPr>
            <w:r w:rsidDel="00000000" w:rsidR="00000000" w:rsidRPr="00000000">
              <w:rPr>
                <w:color w:val="1f1f1f"/>
                <w:rtl w:val="0"/>
              </w:rPr>
              <w:t xml:space="preserve">Los valores estructurados modifican las variables de los Key Performance Indicators expuestos en el panel administrativo.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B3">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B4">
            <w:pPr>
              <w:spacing w:after="480" w:lineRule="auto"/>
              <w:ind w:left="113.38582677165356" w:right="170.07874015748033" w:firstLine="0"/>
              <w:rPr>
                <w:color w:val="1f1f1f"/>
              </w:rPr>
            </w:pPr>
            <w:r w:rsidDel="00000000" w:rsidR="00000000" w:rsidRPr="00000000">
              <w:rPr>
                <w:color w:val="1f1f1f"/>
                <w:rtl w:val="0"/>
              </w:rPr>
              <w:t xml:space="preserve">RF41, RF64, RF58.</w:t>
            </w:r>
          </w:p>
        </w:tc>
      </w:tr>
    </w:tbl>
    <w:p w:rsidR="00000000" w:rsidDel="00000000" w:rsidP="00000000" w:rsidRDefault="00000000" w:rsidRPr="00000000" w14:paraId="000012B5">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B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B7">
      <w:pPr>
        <w:spacing w:line="360" w:lineRule="auto"/>
        <w:jc w:val="center"/>
        <w:rPr>
          <w:sz w:val="18"/>
          <w:szCs w:val="18"/>
        </w:rPr>
      </w:pPr>
      <w:r w:rsidDel="00000000" w:rsidR="00000000" w:rsidRPr="00000000">
        <w:rPr>
          <w:rtl w:val="0"/>
        </w:rPr>
      </w:r>
    </w:p>
    <w:p w:rsidR="00000000" w:rsidDel="00000000" w:rsidP="00000000" w:rsidRDefault="00000000" w:rsidRPr="00000000" w14:paraId="000012B8">
      <w:pPr>
        <w:spacing w:line="360" w:lineRule="auto"/>
        <w:jc w:val="center"/>
        <w:rPr>
          <w:sz w:val="18"/>
          <w:szCs w:val="18"/>
        </w:rPr>
      </w:pPr>
      <w:r w:rsidDel="00000000" w:rsidR="00000000" w:rsidRPr="00000000">
        <w:rPr>
          <w:rtl w:val="0"/>
        </w:rPr>
      </w:r>
    </w:p>
    <w:p w:rsidR="00000000" w:rsidDel="00000000" w:rsidP="00000000" w:rsidRDefault="00000000" w:rsidRPr="00000000" w14:paraId="000012B9">
      <w:pPr>
        <w:spacing w:line="360" w:lineRule="auto"/>
        <w:jc w:val="center"/>
        <w:rPr>
          <w:sz w:val="18"/>
          <w:szCs w:val="18"/>
        </w:rPr>
      </w:pPr>
      <w:r w:rsidDel="00000000" w:rsidR="00000000" w:rsidRPr="00000000">
        <w:rPr>
          <w:rtl w:val="0"/>
        </w:rPr>
      </w:r>
    </w:p>
    <w:p w:rsidR="00000000" w:rsidDel="00000000" w:rsidP="00000000" w:rsidRDefault="00000000" w:rsidRPr="00000000" w14:paraId="000012BA">
      <w:pPr>
        <w:spacing w:line="360" w:lineRule="auto"/>
        <w:jc w:val="center"/>
        <w:rPr>
          <w:sz w:val="18"/>
          <w:szCs w:val="18"/>
        </w:rPr>
      </w:pPr>
      <w:r w:rsidDel="00000000" w:rsidR="00000000" w:rsidRPr="00000000">
        <w:rPr>
          <w:rtl w:val="0"/>
        </w:rPr>
      </w:r>
    </w:p>
    <w:p w:rsidR="00000000" w:rsidDel="00000000" w:rsidP="00000000" w:rsidRDefault="00000000" w:rsidRPr="00000000" w14:paraId="000012BB">
      <w:pPr>
        <w:pStyle w:val="Heading5"/>
        <w:jc w:val="center"/>
        <w:rPr>
          <w:b w:val="1"/>
          <w:bCs w:val="1"/>
          <w:i w:val="1"/>
          <w:iCs w:val="1"/>
          <w:sz w:val="24"/>
          <w:szCs w:val="24"/>
        </w:rPr>
      </w:pPr>
      <w:bookmarkStart w:colFirst="0" w:colLast="0" w:name="_335vzphd8p6w" w:id="164"/>
      <w:bookmarkEnd w:id="164"/>
      <w:r w:rsidDel="00000000" w:rsidR="00000000" w:rsidRPr="00000000">
        <w:rPr>
          <w:i w:val="1"/>
          <w:iCs w:val="1"/>
          <w:color w:val="000000"/>
          <w:sz w:val="18"/>
          <w:szCs w:val="18"/>
          <w:rtl w:val="0"/>
        </w:rPr>
        <w:t xml:space="preserve">Tabla 8.57: “CU56 - Moderando Testimonios Públicos”</w:t>
      </w:r>
      <w:r w:rsidDel="00000000" w:rsidR="00000000" w:rsidRPr="00000000">
        <w:rPr>
          <w:rtl w:val="0"/>
        </w:rPr>
      </w:r>
    </w:p>
    <w:tbl>
      <w:tblPr>
        <w:tblStyle w:val="Table5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BC">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BD">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Moderando Testimonios Públicos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BE">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BF">
            <w:pPr>
              <w:spacing w:after="480" w:lineRule="auto"/>
              <w:ind w:left="113.38582677165356" w:right="170.07874015748033" w:firstLine="0"/>
              <w:rPr>
                <w:color w:val="1f1f1f"/>
              </w:rPr>
            </w:pPr>
            <w:r w:rsidDel="00000000" w:rsidR="00000000" w:rsidRPr="00000000">
              <w:rPr>
                <w:color w:val="1f1f1f"/>
                <w:rtl w:val="0"/>
              </w:rPr>
              <w:t xml:space="preserve">Moderando Testimonios Públicos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0">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C1">
            <w:pPr>
              <w:spacing w:after="480" w:lineRule="auto"/>
              <w:ind w:left="113.38582677165356" w:right="170.07874015748033" w:firstLine="0"/>
              <w:rPr>
                <w:color w:val="1f1f1f"/>
              </w:rPr>
            </w:pPr>
            <w:r w:rsidDel="00000000" w:rsidR="00000000" w:rsidRPr="00000000">
              <w:rPr>
                <w:color w:val="1f1f1f"/>
                <w:rtl w:val="0"/>
              </w:rPr>
              <w:t xml:space="preserve">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2">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C3">
            <w:pPr>
              <w:spacing w:after="480" w:lineRule="auto"/>
              <w:ind w:left="113.38582677165356" w:right="170.07874015748033" w:firstLine="0"/>
              <w:rPr>
                <w:color w:val="1f1f1f"/>
              </w:rPr>
            </w:pPr>
            <w:r w:rsidDel="00000000" w:rsidR="00000000" w:rsidRPr="00000000">
              <w:rPr>
                <w:color w:val="1f1f1f"/>
                <w:rtl w:val="0"/>
              </w:rPr>
              <w:t xml:space="preserve">Validación y control de acceso lógico de las cadenas de texto enviadas por los </w:t>
            </w:r>
            <w:r w:rsidDel="00000000" w:rsidR="00000000" w:rsidRPr="00000000">
              <w:rPr>
                <w:rtl w:val="0"/>
              </w:rPr>
              <w:t xml:space="preserve">actore</w:t>
            </w:r>
            <w:r w:rsidDel="00000000" w:rsidR="00000000" w:rsidRPr="00000000">
              <w:rPr>
                <w:color w:val="1f1f1f"/>
                <w:rtl w:val="0"/>
              </w:rPr>
              <w:t xml:space="preserve">s antes de su publicación.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4">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C5">
            <w:pPr>
              <w:spacing w:after="480" w:lineRule="auto"/>
              <w:ind w:left="113.38582677165356" w:right="170.07874015748033" w:firstLine="0"/>
              <w:rPr>
                <w:color w:val="1f1f1f"/>
              </w:rPr>
            </w:pPr>
            <w:r w:rsidDel="00000000" w:rsidR="00000000" w:rsidRPr="00000000">
              <w:rPr>
                <w:color w:val="1f1f1f"/>
                <w:rtl w:val="0"/>
              </w:rPr>
              <w:t xml:space="preserve">Media, condicionada al volumen de formularios cualitativos recepcionados.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6">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C7">
            <w:pPr>
              <w:spacing w:after="480" w:lineRule="auto"/>
              <w:ind w:left="113.38582677165356" w:right="170.07874015748033" w:firstLine="0"/>
              <w:rPr>
                <w:color w:val="1f1f1f"/>
              </w:rPr>
            </w:pPr>
            <w:r w:rsidDel="00000000" w:rsidR="00000000" w:rsidRPr="00000000">
              <w:rPr>
                <w:color w:val="1f1f1f"/>
                <w:rtl w:val="0"/>
              </w:rPr>
              <w:t xml:space="preserve">El Paciente inserta un formulario de evaluación conteniendo cadenas de texto con estado de revisión pendiente.</w:t>
            </w:r>
          </w:p>
        </w:tc>
      </w:tr>
      <w:tr>
        <w:trPr>
          <w:cantSplit w:val="0"/>
          <w:trHeight w:val="25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C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Administrador selecciona una fila específica en la tabla de revisiones pendientes de la consola de gestión </w:t>
            </w:r>
            <w:r w:rsidDel="00000000" w:rsidR="00000000" w:rsidRPr="00000000">
              <w:rPr>
                <w:b w:val="1"/>
                <w:bCs w:val="1"/>
                <w:color w:val="1f1f1f"/>
                <w:rtl w:val="0"/>
              </w:rPr>
              <w:t xml:space="preserve">[Excepción 1]</w:t>
            </w:r>
            <w:r w:rsidDel="00000000" w:rsidR="00000000" w:rsidRPr="00000000">
              <w:rPr>
                <w:color w:val="1f1f1f"/>
                <w:rtl w:val="0"/>
              </w:rPr>
              <w:t xml:space="preserve">, el Sistema retorna la consulta SQL y renderiza el texto íntegro asociado al identificador único </w:t>
            </w:r>
            <w:r w:rsidDel="00000000" w:rsidR="00000000" w:rsidRPr="00000000">
              <w:rPr>
                <w:b w:val="1"/>
                <w:bCs w:val="1"/>
                <w:color w:val="1f1f1f"/>
                <w:rtl w:val="0"/>
              </w:rPr>
              <w:t xml:space="preserve">[Excepción 2]</w:t>
            </w:r>
            <w:r w:rsidDel="00000000" w:rsidR="00000000" w:rsidRPr="00000000">
              <w:rPr>
                <w:color w:val="1f1f1f"/>
                <w:rtl w:val="0"/>
              </w:rPr>
              <w:t xml:space="preserve">, el Administrador ejecuta la petición de rechazo basándose en las normativas del diccionario del ecosistema </w:t>
            </w:r>
            <w:r w:rsidDel="00000000" w:rsidR="00000000" w:rsidRPr="00000000">
              <w:rPr>
                <w:b w:val="1"/>
                <w:bCs w:val="1"/>
                <w:color w:val="1f1f1f"/>
                <w:rtl w:val="0"/>
              </w:rPr>
              <w:t xml:space="preserve">[Excepción 3]</w:t>
            </w:r>
            <w:r w:rsidDel="00000000" w:rsidR="00000000" w:rsidRPr="00000000">
              <w:rPr>
                <w:color w:val="1f1f1f"/>
                <w:rtl w:val="0"/>
              </w:rPr>
              <w:t xml:space="preserve">, el Sistema aplica un borrado lógico sobre la fila suprimiendo su visibilidad en el catálogo de búsqueda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A">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C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Administrador emite la petición de listado sobre una tabla sin filas pendientes. El Sistema muestra un componente de conjunto vacío. El Administrador retorna a la ventana de parámetros globales.</w:t>
            </w:r>
          </w:p>
          <w:p w:rsidR="00000000" w:rsidDel="00000000" w:rsidP="00000000" w:rsidRDefault="00000000" w:rsidRPr="00000000" w14:paraId="000012CC">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caracteres alfanuméricos carentes de codificación estándar en la base de datos. El Sistema aplica rutinas de saneamiento sobre el cuerpo del texto. El Sistema renderiza la cadena corregida en el visor.</w:t>
            </w:r>
          </w:p>
          <w:p w:rsidR="00000000" w:rsidDel="00000000" w:rsidP="00000000" w:rsidRDefault="00000000" w:rsidRPr="00000000" w14:paraId="000012CD">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Administrador omite el ingreso del motivo de censura en el componente selector. El Sistema bloquea la propagación del evento POST hacia el servidor. El Administrador especifica la causal técnica del rechazo.</w:t>
            </w:r>
          </w:p>
          <w:p w:rsidR="00000000" w:rsidDel="00000000" w:rsidP="00000000" w:rsidRDefault="00000000" w:rsidRPr="00000000" w14:paraId="000012C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falla al sincronizar el estado del borrado lógico debido a una interrupción en el servidor Node.js. El Sistema revierte la transacción en MySQL protegiendo la fila. El Sistema mantiene el estado de revisión pendiente original.</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CF">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D0">
            <w:pPr>
              <w:spacing w:after="480" w:lineRule="auto"/>
              <w:ind w:left="113.38582677165356" w:right="170.07874015748033" w:firstLine="0"/>
              <w:rPr>
                <w:color w:val="1f1f1f"/>
              </w:rPr>
            </w:pPr>
            <w:r w:rsidDel="00000000" w:rsidR="00000000" w:rsidRPr="00000000">
              <w:rPr>
                <w:color w:val="1f1f1f"/>
                <w:rtl w:val="0"/>
              </w:rPr>
              <w:t xml:space="preserve">La reseña textual transita hacia un estado terminal y modifica su disponibilidad de lectura en las peticiones públicas.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D1">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D2">
            <w:pPr>
              <w:spacing w:after="480" w:lineRule="auto"/>
              <w:ind w:left="113.38582677165356" w:right="170.07874015748033" w:firstLine="0"/>
              <w:rPr>
                <w:color w:val="1f1f1f"/>
              </w:rPr>
            </w:pPr>
            <w:r w:rsidDel="00000000" w:rsidR="00000000" w:rsidRPr="00000000">
              <w:rPr>
                <w:color w:val="1f1f1f"/>
                <w:rtl w:val="0"/>
              </w:rPr>
              <w:t xml:space="preserve">RF56, RF57.</w:t>
            </w:r>
          </w:p>
        </w:tc>
      </w:tr>
    </w:tbl>
    <w:p w:rsidR="00000000" w:rsidDel="00000000" w:rsidP="00000000" w:rsidRDefault="00000000" w:rsidRPr="00000000" w14:paraId="000012D3">
      <w:pPr>
        <w:ind w:left="113.38582677165356" w:right="170.07874015748033" w:firstLine="0"/>
        <w:rPr>
          <w:b w:val="1"/>
          <w:bCs w:val="1"/>
          <w:sz w:val="24"/>
          <w:szCs w:val="24"/>
        </w:rPr>
      </w:pPr>
      <w:r w:rsidDel="00000000" w:rsidR="00000000" w:rsidRPr="00000000">
        <w:rPr>
          <w:rtl w:val="0"/>
        </w:rPr>
      </w:r>
    </w:p>
    <w:p w:rsidR="00000000" w:rsidDel="00000000" w:rsidP="00000000" w:rsidRDefault="00000000" w:rsidRPr="00000000" w14:paraId="000012D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D5">
      <w:pPr>
        <w:spacing w:line="360" w:lineRule="auto"/>
        <w:jc w:val="center"/>
        <w:rPr>
          <w:sz w:val="18"/>
          <w:szCs w:val="18"/>
        </w:rPr>
      </w:pPr>
      <w:r w:rsidDel="00000000" w:rsidR="00000000" w:rsidRPr="00000000">
        <w:rPr>
          <w:rtl w:val="0"/>
        </w:rPr>
      </w:r>
    </w:p>
    <w:p w:rsidR="00000000" w:rsidDel="00000000" w:rsidP="00000000" w:rsidRDefault="00000000" w:rsidRPr="00000000" w14:paraId="000012D6">
      <w:pPr>
        <w:spacing w:line="360" w:lineRule="auto"/>
        <w:jc w:val="center"/>
        <w:rPr>
          <w:sz w:val="18"/>
          <w:szCs w:val="18"/>
        </w:rPr>
      </w:pPr>
      <w:r w:rsidDel="00000000" w:rsidR="00000000" w:rsidRPr="00000000">
        <w:rPr>
          <w:rtl w:val="0"/>
        </w:rPr>
      </w:r>
    </w:p>
    <w:p w:rsidR="00000000" w:rsidDel="00000000" w:rsidP="00000000" w:rsidRDefault="00000000" w:rsidRPr="00000000" w14:paraId="000012D7">
      <w:pPr>
        <w:spacing w:line="360" w:lineRule="auto"/>
        <w:jc w:val="center"/>
        <w:rPr>
          <w:sz w:val="18"/>
          <w:szCs w:val="18"/>
        </w:rPr>
      </w:pPr>
      <w:r w:rsidDel="00000000" w:rsidR="00000000" w:rsidRPr="00000000">
        <w:rPr>
          <w:rtl w:val="0"/>
        </w:rPr>
      </w:r>
    </w:p>
    <w:p w:rsidR="00000000" w:rsidDel="00000000" w:rsidP="00000000" w:rsidRDefault="00000000" w:rsidRPr="00000000" w14:paraId="000012D8">
      <w:pPr>
        <w:spacing w:line="360" w:lineRule="auto"/>
        <w:jc w:val="center"/>
        <w:rPr>
          <w:sz w:val="18"/>
          <w:szCs w:val="18"/>
        </w:rPr>
      </w:pPr>
      <w:r w:rsidDel="00000000" w:rsidR="00000000" w:rsidRPr="00000000">
        <w:rPr>
          <w:rtl w:val="0"/>
        </w:rPr>
      </w:r>
    </w:p>
    <w:p w:rsidR="00000000" w:rsidDel="00000000" w:rsidP="00000000" w:rsidRDefault="00000000" w:rsidRPr="00000000" w14:paraId="000012D9">
      <w:pPr>
        <w:pStyle w:val="Heading5"/>
        <w:jc w:val="center"/>
        <w:rPr>
          <w:b w:val="1"/>
          <w:bCs w:val="1"/>
          <w:i w:val="1"/>
          <w:iCs w:val="1"/>
          <w:sz w:val="24"/>
          <w:szCs w:val="24"/>
        </w:rPr>
      </w:pPr>
      <w:bookmarkStart w:colFirst="0" w:colLast="0" w:name="_rtm3xdpmc8q1" w:id="165"/>
      <w:bookmarkEnd w:id="165"/>
      <w:r w:rsidDel="00000000" w:rsidR="00000000" w:rsidRPr="00000000">
        <w:rPr>
          <w:i w:val="1"/>
          <w:iCs w:val="1"/>
          <w:color w:val="000000"/>
          <w:sz w:val="18"/>
          <w:szCs w:val="18"/>
          <w:rtl w:val="0"/>
        </w:rPr>
        <w:t xml:space="preserve">Tabla 8.58: “CU57 - Filtrando Automáticamente Contenido Restringido”</w:t>
      </w:r>
      <w:r w:rsidDel="00000000" w:rsidR="00000000" w:rsidRPr="00000000">
        <w:rPr>
          <w:rtl w:val="0"/>
        </w:rPr>
      </w:r>
    </w:p>
    <w:tbl>
      <w:tblPr>
        <w:tblStyle w:val="Table5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DA">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DB">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Filtrando Automáticamente Contenido Restringido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DC">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DD">
            <w:pPr>
              <w:spacing w:after="480" w:lineRule="auto"/>
              <w:ind w:left="113.38582677165356" w:right="170.07874015748033" w:firstLine="0"/>
              <w:rPr>
                <w:color w:val="1f1f1f"/>
              </w:rPr>
            </w:pPr>
            <w:r w:rsidDel="00000000" w:rsidR="00000000" w:rsidRPr="00000000">
              <w:rPr>
                <w:color w:val="1f1f1f"/>
                <w:rtl w:val="0"/>
              </w:rPr>
              <w:t xml:space="preserve">Filtrando Automáticamente Contenido Restringido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DE">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DF">
            <w:pPr>
              <w:spacing w:after="480" w:lineRule="auto"/>
              <w:ind w:left="113.38582677165356" w:right="170.07874015748033" w:firstLine="0"/>
              <w:rPr>
                <w:color w:val="1f1f1f"/>
              </w:rPr>
            </w:pPr>
            <w:r w:rsidDel="00000000" w:rsidR="00000000" w:rsidRPr="00000000">
              <w:rPr>
                <w:color w:val="1f1f1f"/>
                <w:rtl w:val="0"/>
              </w:rPr>
              <w:t xml:space="preserve">Paciente, Profesional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E1">
            <w:pPr>
              <w:spacing w:after="480" w:lineRule="auto"/>
              <w:ind w:left="113.38582677165356" w:right="170.07874015748033" w:firstLine="0"/>
              <w:rPr>
                <w:color w:val="1f1f1f"/>
              </w:rPr>
            </w:pPr>
            <w:r w:rsidDel="00000000" w:rsidR="00000000" w:rsidRPr="00000000">
              <w:rPr>
                <w:color w:val="1f1f1f"/>
                <w:rtl w:val="0"/>
              </w:rPr>
              <w:t xml:space="preserve">Intercepción algorítmica de cadenas de texto y bloqueo de inserción basado en la matriz de términos excluidos.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2">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E3">
            <w:pPr>
              <w:spacing w:after="480" w:lineRule="auto"/>
              <w:ind w:left="113.38582677165356" w:right="170.07874015748033" w:firstLine="0"/>
              <w:rPr>
                <w:color w:val="1f1f1f"/>
              </w:rPr>
            </w:pPr>
            <w:r w:rsidDel="00000000" w:rsidR="00000000" w:rsidRPr="00000000">
              <w:rPr>
                <w:color w:val="1f1f1f"/>
                <w:rtl w:val="0"/>
              </w:rPr>
              <w:t xml:space="preserve">Alta, ejecutada sincrónicamente ante cada petición de escritura en módulos cualitativos.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4">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E5">
            <w:pPr>
              <w:spacing w:after="480" w:lineRule="auto"/>
              <w:ind w:left="113.38582677165356" w:right="170.07874015748033" w:firstLine="0"/>
              <w:rPr>
                <w:color w:val="1f1f1f"/>
              </w:rPr>
            </w:pPr>
            <w:r w:rsidDel="00000000" w:rsidR="00000000" w:rsidRPr="00000000">
              <w:rPr>
                <w:color w:val="1f1f1f"/>
                <w:rtl w:val="0"/>
              </w:rPr>
              <w:t xml:space="preserve">El Administrador mantiene poblada y activa la tabla MySQL del diccionario central de restricción.</w:t>
            </w:r>
          </w:p>
        </w:tc>
      </w:tr>
      <w:tr>
        <w:trPr>
          <w:cantSplit w:val="0"/>
          <w:trHeight w:val="30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6">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E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actor ejecuta la petición de envío textual en el componente asíncrono de chat </w:t>
            </w:r>
            <w:r w:rsidDel="00000000" w:rsidR="00000000" w:rsidRPr="00000000">
              <w:rPr>
                <w:b w:val="1"/>
                <w:bCs w:val="1"/>
                <w:color w:val="1f1f1f"/>
                <w:rtl w:val="0"/>
              </w:rPr>
              <w:t xml:space="preserve">[Excepción 1]</w:t>
            </w:r>
            <w:r w:rsidDel="00000000" w:rsidR="00000000" w:rsidRPr="00000000">
              <w:rPr>
                <w:color w:val="1f1f1f"/>
                <w:rtl w:val="0"/>
              </w:rPr>
              <w:t xml:space="preserve">, el Sistema contrasta los caracteres interceptados contra el diccionario maestro de exclusión </w:t>
            </w:r>
            <w:r w:rsidDel="00000000" w:rsidR="00000000" w:rsidRPr="00000000">
              <w:rPr>
                <w:b w:val="1"/>
                <w:bCs w:val="1"/>
                <w:color w:val="1f1f1f"/>
                <w:rtl w:val="0"/>
              </w:rPr>
              <w:t xml:space="preserve">[Excepción 2]</w:t>
            </w:r>
            <w:r w:rsidDel="00000000" w:rsidR="00000000" w:rsidRPr="00000000">
              <w:rPr>
                <w:color w:val="1f1f1f"/>
                <w:rtl w:val="0"/>
              </w:rPr>
              <w:t xml:space="preserve">, el actor visualiza el indicador circular de carga en la aplicación </w:t>
            </w:r>
            <w:r w:rsidDel="00000000" w:rsidR="00000000" w:rsidRPr="00000000">
              <w:rPr>
                <w:b w:val="1"/>
                <w:bCs w:val="1"/>
                <w:color w:val="1f1f1f"/>
                <w:rtl w:val="0"/>
              </w:rPr>
              <w:t xml:space="preserve">[Excepción 3]</w:t>
            </w:r>
            <w:r w:rsidDel="00000000" w:rsidR="00000000" w:rsidRPr="00000000">
              <w:rPr>
                <w:color w:val="1f1f1f"/>
                <w:rtl w:val="0"/>
              </w:rPr>
              <w:t xml:space="preserve">, el Sistema suprime la escritura en base de datos renderizando la advertencia normativa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E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actor remite una cadena carente de caracteres imprimibles evadiendo reglas de texto plano. El Sistema bloquea la propagación del evento hacia el validador léxico. El actor digita datos alfanuméricos válidos en el contenedor.</w:t>
            </w:r>
          </w:p>
          <w:p w:rsidR="00000000" w:rsidDel="00000000" w:rsidP="00000000" w:rsidRDefault="00000000" w:rsidRPr="00000000" w14:paraId="000012EA">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ejecuta el barrido lógico certificando la ausencia de coincidencias limitantes. El Sistema autoriza la petición e inserta la cadena en la tabla transaccional. El actor percibe el marcador de confirmación de envío asíncrono.</w:t>
            </w:r>
          </w:p>
          <w:p w:rsidR="00000000" w:rsidDel="00000000" w:rsidP="00000000" w:rsidRDefault="00000000" w:rsidRPr="00000000" w14:paraId="000012E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actor fuerza el cierre de la ventana operativa durante la ventana de evaluación de políticas. El Sistema aborta el procesamiento del diccionario liberando recursos de memoria. El actor pierde el avance local de la cadena redactada.</w:t>
            </w:r>
          </w:p>
          <w:p w:rsidR="00000000" w:rsidDel="00000000" w:rsidP="00000000" w:rsidRDefault="00000000" w:rsidRPr="00000000" w14:paraId="000012EC">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experimenta la caída imprevista del túnel de comunicación constante tras bloquear la instrucción. El Sistema consolida la transmisión con estado de falla temporal. El actor reintenta el proceso de inserción tras restablecer red.</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D">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EE">
            <w:pPr>
              <w:spacing w:after="480" w:lineRule="auto"/>
              <w:ind w:left="113.38582677165356" w:right="170.07874015748033" w:firstLine="0"/>
              <w:rPr>
                <w:color w:val="1f1f1f"/>
              </w:rPr>
            </w:pPr>
            <w:r w:rsidDel="00000000" w:rsidR="00000000" w:rsidRPr="00000000">
              <w:rPr>
                <w:color w:val="1f1f1f"/>
                <w:rtl w:val="0"/>
              </w:rPr>
              <w:t xml:space="preserve">El registro textual queda purgado de la memoria del servidor, impidiendo su almacenamiento y lectura por terceros.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EF">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F0">
            <w:pPr>
              <w:spacing w:after="480" w:lineRule="auto"/>
              <w:ind w:left="113.38582677165356" w:right="170.07874015748033" w:firstLine="0"/>
              <w:rPr>
                <w:color w:val="1f1f1f"/>
              </w:rPr>
            </w:pPr>
            <w:r w:rsidDel="00000000" w:rsidR="00000000" w:rsidRPr="00000000">
              <w:rPr>
                <w:color w:val="1f1f1f"/>
                <w:rtl w:val="0"/>
              </w:rPr>
              <w:t xml:space="preserve">RF53, RF55, RF57, RF59.</w:t>
            </w:r>
          </w:p>
        </w:tc>
      </w:tr>
    </w:tbl>
    <w:p w:rsidR="00000000" w:rsidDel="00000000" w:rsidP="00000000" w:rsidRDefault="00000000" w:rsidRPr="00000000" w14:paraId="000012F1">
      <w:pPr>
        <w:spacing w:line="360" w:lineRule="auto"/>
        <w:jc w:val="center"/>
        <w:rPr>
          <w:sz w:val="18"/>
          <w:szCs w:val="18"/>
        </w:rPr>
      </w:pPr>
      <w:r w:rsidDel="00000000" w:rsidR="00000000" w:rsidRPr="00000000">
        <w:rPr>
          <w:rtl w:val="0"/>
        </w:rPr>
      </w:r>
    </w:p>
    <w:p w:rsidR="00000000" w:rsidDel="00000000" w:rsidP="00000000" w:rsidRDefault="00000000" w:rsidRPr="00000000" w14:paraId="000012F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2F3">
      <w:pPr>
        <w:spacing w:line="360" w:lineRule="auto"/>
        <w:jc w:val="center"/>
        <w:rPr>
          <w:sz w:val="18"/>
          <w:szCs w:val="18"/>
        </w:rPr>
      </w:pPr>
      <w:r w:rsidDel="00000000" w:rsidR="00000000" w:rsidRPr="00000000">
        <w:rPr>
          <w:rtl w:val="0"/>
        </w:rPr>
      </w:r>
    </w:p>
    <w:p w:rsidR="00000000" w:rsidDel="00000000" w:rsidP="00000000" w:rsidRDefault="00000000" w:rsidRPr="00000000" w14:paraId="000012F4">
      <w:pPr>
        <w:spacing w:line="360" w:lineRule="auto"/>
        <w:jc w:val="center"/>
        <w:rPr>
          <w:sz w:val="18"/>
          <w:szCs w:val="18"/>
        </w:rPr>
      </w:pPr>
      <w:r w:rsidDel="00000000" w:rsidR="00000000" w:rsidRPr="00000000">
        <w:rPr>
          <w:rtl w:val="0"/>
        </w:rPr>
      </w:r>
    </w:p>
    <w:p w:rsidR="00000000" w:rsidDel="00000000" w:rsidP="00000000" w:rsidRDefault="00000000" w:rsidRPr="00000000" w14:paraId="000012F5">
      <w:pPr>
        <w:spacing w:line="360" w:lineRule="auto"/>
        <w:jc w:val="center"/>
        <w:rPr>
          <w:sz w:val="18"/>
          <w:szCs w:val="18"/>
        </w:rPr>
      </w:pPr>
      <w:r w:rsidDel="00000000" w:rsidR="00000000" w:rsidRPr="00000000">
        <w:rPr>
          <w:rtl w:val="0"/>
        </w:rPr>
      </w:r>
    </w:p>
    <w:p w:rsidR="00000000" w:rsidDel="00000000" w:rsidP="00000000" w:rsidRDefault="00000000" w:rsidRPr="00000000" w14:paraId="000012F6">
      <w:pPr>
        <w:spacing w:line="360" w:lineRule="auto"/>
        <w:jc w:val="center"/>
        <w:rPr>
          <w:sz w:val="18"/>
          <w:szCs w:val="18"/>
        </w:rPr>
      </w:pPr>
      <w:r w:rsidDel="00000000" w:rsidR="00000000" w:rsidRPr="00000000">
        <w:rPr>
          <w:rtl w:val="0"/>
        </w:rPr>
      </w:r>
    </w:p>
    <w:p w:rsidR="00000000" w:rsidDel="00000000" w:rsidP="00000000" w:rsidRDefault="00000000" w:rsidRPr="00000000" w14:paraId="000012F7">
      <w:pPr>
        <w:spacing w:line="360" w:lineRule="auto"/>
        <w:jc w:val="center"/>
        <w:rPr>
          <w:sz w:val="18"/>
          <w:szCs w:val="18"/>
        </w:rPr>
      </w:pPr>
      <w:r w:rsidDel="00000000" w:rsidR="00000000" w:rsidRPr="00000000">
        <w:rPr>
          <w:rtl w:val="0"/>
        </w:rPr>
      </w:r>
    </w:p>
    <w:p w:rsidR="00000000" w:rsidDel="00000000" w:rsidP="00000000" w:rsidRDefault="00000000" w:rsidRPr="00000000" w14:paraId="000012F8">
      <w:pPr>
        <w:spacing w:line="360" w:lineRule="auto"/>
        <w:jc w:val="center"/>
        <w:rPr>
          <w:sz w:val="18"/>
          <w:szCs w:val="18"/>
        </w:rPr>
      </w:pPr>
      <w:r w:rsidDel="00000000" w:rsidR="00000000" w:rsidRPr="00000000">
        <w:rPr>
          <w:rtl w:val="0"/>
        </w:rPr>
      </w:r>
    </w:p>
    <w:p w:rsidR="00000000" w:rsidDel="00000000" w:rsidP="00000000" w:rsidRDefault="00000000" w:rsidRPr="00000000" w14:paraId="000012F9">
      <w:pPr>
        <w:pStyle w:val="Heading5"/>
        <w:jc w:val="center"/>
        <w:rPr>
          <w:b w:val="1"/>
          <w:bCs w:val="1"/>
          <w:i w:val="1"/>
          <w:iCs w:val="1"/>
          <w:sz w:val="24"/>
          <w:szCs w:val="24"/>
        </w:rPr>
      </w:pPr>
      <w:bookmarkStart w:colFirst="0" w:colLast="0" w:name="_ujs2ppchugl5" w:id="166"/>
      <w:bookmarkEnd w:id="166"/>
      <w:r w:rsidDel="00000000" w:rsidR="00000000" w:rsidRPr="00000000">
        <w:rPr>
          <w:i w:val="1"/>
          <w:iCs w:val="1"/>
          <w:color w:val="000000"/>
          <w:sz w:val="18"/>
          <w:szCs w:val="18"/>
          <w:rtl w:val="0"/>
        </w:rPr>
        <w:t xml:space="preserve">Tabla 8.59: “</w:t>
      </w:r>
      <w:r w:rsidDel="00000000" w:rsidR="00000000" w:rsidRPr="00000000">
        <w:rPr>
          <w:i w:val="1"/>
          <w:iCs w:val="1"/>
          <w:color w:val="000000"/>
          <w:sz w:val="18"/>
          <w:szCs w:val="18"/>
          <w:rtl w:val="0"/>
        </w:rPr>
        <w:t xml:space="preserve">CU58</w:t>
      </w:r>
      <w:r w:rsidDel="00000000" w:rsidR="00000000" w:rsidRPr="00000000">
        <w:rPr>
          <w:i w:val="1"/>
          <w:iCs w:val="1"/>
          <w:color w:val="000000"/>
          <w:sz w:val="18"/>
          <w:szCs w:val="18"/>
          <w:rtl w:val="0"/>
        </w:rPr>
        <w:t xml:space="preserve"> - Calculando y Visualizando Calificación Profesional”</w:t>
      </w:r>
      <w:r w:rsidDel="00000000" w:rsidR="00000000" w:rsidRPr="00000000">
        <w:rPr>
          <w:rtl w:val="0"/>
        </w:rPr>
      </w:r>
    </w:p>
    <w:tbl>
      <w:tblPr>
        <w:tblStyle w:val="Table5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6780"/>
        <w:tblGridChange w:id="0">
          <w:tblGrid>
            <w:gridCol w:w="2040"/>
            <w:gridCol w:w="678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FA">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FB">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Calculando y Visualizando Calificación Profesional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FC">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FD">
            <w:pPr>
              <w:spacing w:after="480" w:lineRule="auto"/>
              <w:ind w:left="113.38582677165356" w:right="170.07874015748033" w:firstLine="0"/>
              <w:rPr>
                <w:color w:val="1f1f1f"/>
              </w:rPr>
            </w:pPr>
            <w:r w:rsidDel="00000000" w:rsidR="00000000" w:rsidRPr="00000000">
              <w:rPr>
                <w:color w:val="1f1f1f"/>
                <w:rtl w:val="0"/>
              </w:rPr>
              <w:t xml:space="preserve">Calculando y Visualizando Calificación Profesional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2FE">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2FF">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01">
            <w:pPr>
              <w:spacing w:after="480" w:lineRule="auto"/>
              <w:ind w:left="113.38582677165356" w:right="170.07874015748033" w:firstLine="0"/>
              <w:rPr>
                <w:color w:val="1f1f1f"/>
              </w:rPr>
            </w:pPr>
            <w:r w:rsidDel="00000000" w:rsidR="00000000" w:rsidRPr="00000000">
              <w:rPr>
                <w:color w:val="1f1f1f"/>
                <w:rtl w:val="0"/>
              </w:rPr>
              <w:t xml:space="preserve">Generación transaccional del promedio aritmético de métricas de calidad y su renderizado en la interfaz del directorio médico.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2">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03">
            <w:pPr>
              <w:spacing w:after="480" w:lineRule="auto"/>
              <w:ind w:left="113.38582677165356" w:right="170.07874015748033" w:firstLine="0"/>
              <w:rPr>
                <w:color w:val="1f1f1f"/>
              </w:rPr>
            </w:pPr>
            <w:r w:rsidDel="00000000" w:rsidR="00000000" w:rsidRPr="00000000">
              <w:rPr>
                <w:color w:val="1f1f1f"/>
                <w:rtl w:val="0"/>
              </w:rPr>
              <w:t xml:space="preserve">Alta, gatillada durante las peticiones de lectura del catálogo de Profesionales.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4">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05">
            <w:pPr>
              <w:spacing w:after="480" w:lineRule="auto"/>
              <w:ind w:left="113.38582677165356" w:right="170.07874015748033" w:firstLine="0"/>
              <w:rPr>
                <w:color w:val="1f1f1f"/>
              </w:rPr>
            </w:pPr>
            <w:r w:rsidDel="00000000" w:rsidR="00000000" w:rsidRPr="00000000">
              <w:rPr>
                <w:color w:val="1f1f1f"/>
                <w:rtl w:val="0"/>
              </w:rPr>
              <w:t xml:space="preserve">El Profesional mantiene una entidad de perfil activa dentro del catálogo accesible para los roles de Paciente.</w:t>
            </w:r>
          </w:p>
        </w:tc>
      </w:tr>
      <w:tr>
        <w:trPr>
          <w:cantSplit w:val="0"/>
          <w:trHeight w:val="30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6">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0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ejecuta la instrucción de navegación hacia el catálogo de profesionales en la vista principal </w:t>
            </w:r>
            <w:r w:rsidDel="00000000" w:rsidR="00000000" w:rsidRPr="00000000">
              <w:rPr>
                <w:b w:val="1"/>
                <w:bCs w:val="1"/>
                <w:color w:val="1f1f1f"/>
                <w:rtl w:val="0"/>
              </w:rPr>
              <w:t xml:space="preserve">[Excepción 1]</w:t>
            </w:r>
            <w:r w:rsidDel="00000000" w:rsidR="00000000" w:rsidRPr="00000000">
              <w:rPr>
                <w:color w:val="1f1f1f"/>
                <w:rtl w:val="0"/>
              </w:rPr>
              <w:t xml:space="preserve">, el Sistema emite la consulta SQL ejecutando la sumatoria matemática asociada al Profesional </w:t>
            </w:r>
            <w:r w:rsidDel="00000000" w:rsidR="00000000" w:rsidRPr="00000000">
              <w:rPr>
                <w:b w:val="1"/>
                <w:bCs w:val="1"/>
                <w:color w:val="1f1f1f"/>
                <w:rtl w:val="0"/>
              </w:rPr>
              <w:t xml:space="preserve">[Excepción 2]</w:t>
            </w:r>
            <w:r w:rsidDel="00000000" w:rsidR="00000000" w:rsidRPr="00000000">
              <w:rPr>
                <w:color w:val="1f1f1f"/>
                <w:rtl w:val="0"/>
              </w:rPr>
              <w:t xml:space="preserve">, el Paciente posiciona el enfoque visual sobre la tarjeta de resultados renderizada </w:t>
            </w:r>
            <w:r w:rsidDel="00000000" w:rsidR="00000000" w:rsidRPr="00000000">
              <w:rPr>
                <w:b w:val="1"/>
                <w:bCs w:val="1"/>
                <w:color w:val="1f1f1f"/>
                <w:rtl w:val="0"/>
              </w:rPr>
              <w:t xml:space="preserve">[Excepción 3]</w:t>
            </w:r>
            <w:r w:rsidDel="00000000" w:rsidR="00000000" w:rsidRPr="00000000">
              <w:rPr>
                <w:color w:val="1f1f1f"/>
                <w:rtl w:val="0"/>
              </w:rPr>
              <w:t xml:space="preserve">, el Sistema calcula el promedio transaccional proyectando el valor final en la interfaz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0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envía parámetros de filtrado cruzado determinando un conjunto relacional nulo. El Sistema despliega un componente visual exponiendo la carencia absoluta de coincidencias. El Paciente amplía los rangos de sus parámetros lógicos.</w:t>
            </w:r>
          </w:p>
          <w:p w:rsidR="00000000" w:rsidDel="00000000" w:rsidP="00000000" w:rsidRDefault="00000000" w:rsidRPr="00000000" w14:paraId="0000130A">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la carencia de registros evaluativos vinculados a la llave foránea del Profesional. El Sistema omite el algoritmo de promediado asignando el valor neutro cero. El Sistema renderiza la etiqueta indicativa de perfil incipiente.</w:t>
            </w:r>
          </w:p>
          <w:p w:rsidR="00000000" w:rsidDel="00000000" w:rsidP="00000000" w:rsidRDefault="00000000" w:rsidRPr="00000000" w14:paraId="0000130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retira el cursor suprimiendo el enfoque previo a la respuesta del microservicio analítico. El Sistema cancela el evento de carga detallada deteniendo la escucha. El Paciente reinicia la inspección visual sobre el catálogo.</w:t>
            </w:r>
          </w:p>
          <w:p w:rsidR="00000000" w:rsidDel="00000000" w:rsidP="00000000" w:rsidRDefault="00000000" w:rsidRPr="00000000" w14:paraId="0000130C">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registra una respuesta lentificada del servicio en la nube sobrepasando umbrales técnicos. El Sistema inyecta componentes de esqueleto de carga temporalizando la espera. El Paciente preserva la visualización aguardando la finalización de red.</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D">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0E">
            <w:pPr>
              <w:spacing w:after="480" w:lineRule="auto"/>
              <w:ind w:left="113.38582677165356" w:right="170.07874015748033" w:firstLine="0"/>
              <w:rPr>
                <w:color w:val="1f1f1f"/>
              </w:rPr>
            </w:pPr>
            <w:r w:rsidDel="00000000" w:rsidR="00000000" w:rsidRPr="00000000">
              <w:rPr>
                <w:color w:val="1f1f1f"/>
                <w:rtl w:val="0"/>
              </w:rPr>
              <w:t xml:space="preserve">Las variables de interfaz quedan pobladas con métricas exactas basadas en el histórico de la persistencia de datos.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0F">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10">
            <w:pPr>
              <w:spacing w:after="480" w:lineRule="auto"/>
              <w:ind w:left="113.38582677165356" w:right="170.07874015748033" w:firstLine="0"/>
              <w:rPr>
                <w:color w:val="1f1f1f"/>
              </w:rPr>
            </w:pPr>
            <w:r w:rsidDel="00000000" w:rsidR="00000000" w:rsidRPr="00000000">
              <w:rPr>
                <w:color w:val="1f1f1f"/>
                <w:rtl w:val="0"/>
              </w:rPr>
              <w:t xml:space="preserve">RF55, RF58.</w:t>
            </w:r>
          </w:p>
        </w:tc>
      </w:tr>
    </w:tbl>
    <w:p w:rsidR="00000000" w:rsidDel="00000000" w:rsidP="00000000" w:rsidRDefault="00000000" w:rsidRPr="00000000" w14:paraId="00001311">
      <w:pPr>
        <w:spacing w:line="360" w:lineRule="auto"/>
        <w:jc w:val="center"/>
        <w:rPr>
          <w:sz w:val="18"/>
          <w:szCs w:val="18"/>
        </w:rPr>
      </w:pPr>
      <w:r w:rsidDel="00000000" w:rsidR="00000000" w:rsidRPr="00000000">
        <w:rPr>
          <w:rtl w:val="0"/>
        </w:rPr>
      </w:r>
    </w:p>
    <w:p w:rsidR="00000000" w:rsidDel="00000000" w:rsidP="00000000" w:rsidRDefault="00000000" w:rsidRPr="00000000" w14:paraId="0000131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13">
      <w:pPr>
        <w:spacing w:line="360" w:lineRule="auto"/>
        <w:jc w:val="center"/>
        <w:rPr>
          <w:sz w:val="18"/>
          <w:szCs w:val="18"/>
        </w:rPr>
      </w:pPr>
      <w:r w:rsidDel="00000000" w:rsidR="00000000" w:rsidRPr="00000000">
        <w:rPr>
          <w:rtl w:val="0"/>
        </w:rPr>
      </w:r>
    </w:p>
    <w:p w:rsidR="00000000" w:rsidDel="00000000" w:rsidP="00000000" w:rsidRDefault="00000000" w:rsidRPr="00000000" w14:paraId="00001314">
      <w:pPr>
        <w:spacing w:line="360" w:lineRule="auto"/>
        <w:jc w:val="center"/>
        <w:rPr>
          <w:sz w:val="18"/>
          <w:szCs w:val="18"/>
        </w:rPr>
      </w:pPr>
      <w:r w:rsidDel="00000000" w:rsidR="00000000" w:rsidRPr="00000000">
        <w:rPr>
          <w:rtl w:val="0"/>
        </w:rPr>
      </w:r>
    </w:p>
    <w:p w:rsidR="00000000" w:rsidDel="00000000" w:rsidP="00000000" w:rsidRDefault="00000000" w:rsidRPr="00000000" w14:paraId="00001315">
      <w:pPr>
        <w:spacing w:line="360" w:lineRule="auto"/>
        <w:jc w:val="center"/>
        <w:rPr>
          <w:sz w:val="18"/>
          <w:szCs w:val="18"/>
        </w:rPr>
      </w:pPr>
      <w:r w:rsidDel="00000000" w:rsidR="00000000" w:rsidRPr="00000000">
        <w:rPr>
          <w:rtl w:val="0"/>
        </w:rPr>
      </w:r>
    </w:p>
    <w:p w:rsidR="00000000" w:rsidDel="00000000" w:rsidP="00000000" w:rsidRDefault="00000000" w:rsidRPr="00000000" w14:paraId="00001316">
      <w:pPr>
        <w:spacing w:line="360" w:lineRule="auto"/>
        <w:jc w:val="center"/>
        <w:rPr>
          <w:sz w:val="18"/>
          <w:szCs w:val="18"/>
        </w:rPr>
      </w:pPr>
      <w:r w:rsidDel="00000000" w:rsidR="00000000" w:rsidRPr="00000000">
        <w:rPr>
          <w:rtl w:val="0"/>
        </w:rPr>
      </w:r>
    </w:p>
    <w:p w:rsidR="00000000" w:rsidDel="00000000" w:rsidP="00000000" w:rsidRDefault="00000000" w:rsidRPr="00000000" w14:paraId="00001317">
      <w:pPr>
        <w:pStyle w:val="Heading5"/>
        <w:jc w:val="center"/>
        <w:rPr>
          <w:b w:val="1"/>
          <w:bCs w:val="1"/>
          <w:i w:val="1"/>
          <w:iCs w:val="1"/>
          <w:sz w:val="24"/>
          <w:szCs w:val="24"/>
        </w:rPr>
      </w:pPr>
      <w:bookmarkStart w:colFirst="0" w:colLast="0" w:name="_4p9ojukdtx2t" w:id="167"/>
      <w:bookmarkEnd w:id="167"/>
      <w:r w:rsidDel="00000000" w:rsidR="00000000" w:rsidRPr="00000000">
        <w:rPr>
          <w:i w:val="1"/>
          <w:iCs w:val="1"/>
          <w:color w:val="000000"/>
          <w:sz w:val="18"/>
          <w:szCs w:val="18"/>
          <w:rtl w:val="0"/>
        </w:rPr>
        <w:t xml:space="preserve">Tabla 8.60: “</w:t>
      </w:r>
      <w:r w:rsidDel="00000000" w:rsidR="00000000" w:rsidRPr="00000000">
        <w:rPr>
          <w:i w:val="1"/>
          <w:iCs w:val="1"/>
          <w:color w:val="000000"/>
          <w:sz w:val="18"/>
          <w:szCs w:val="18"/>
          <w:rtl w:val="0"/>
        </w:rPr>
        <w:t xml:space="preserve">CU59</w:t>
      </w:r>
      <w:r w:rsidDel="00000000" w:rsidR="00000000" w:rsidRPr="00000000">
        <w:rPr>
          <w:i w:val="1"/>
          <w:iCs w:val="1"/>
          <w:color w:val="000000"/>
          <w:sz w:val="18"/>
          <w:szCs w:val="18"/>
          <w:rtl w:val="0"/>
        </w:rPr>
        <w:t xml:space="preserve"> - Gestionando Parámetros Globales del Sistema”</w:t>
      </w:r>
      <w:r w:rsidDel="00000000" w:rsidR="00000000" w:rsidRPr="00000000">
        <w:rPr>
          <w:rtl w:val="0"/>
        </w:rPr>
      </w:r>
    </w:p>
    <w:tbl>
      <w:tblPr>
        <w:tblStyle w:val="Table6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862.3730468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18">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CU59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19">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Gestionando Parámetros Globales del Sistema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1A">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1B">
            <w:pPr>
              <w:spacing w:after="480" w:lineRule="auto"/>
              <w:ind w:left="113.38582677165356" w:right="170.07874015748033" w:firstLine="0"/>
              <w:rPr>
                <w:color w:val="1f1f1f"/>
              </w:rPr>
            </w:pPr>
            <w:r w:rsidDel="00000000" w:rsidR="00000000" w:rsidRPr="00000000">
              <w:rPr>
                <w:color w:val="1f1f1f"/>
                <w:rtl w:val="0"/>
              </w:rPr>
              <w:t xml:space="preserve">Gestionando Parámetros Globales del Sistema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1C">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1D">
            <w:pPr>
              <w:spacing w:after="480" w:lineRule="auto"/>
              <w:ind w:left="113.38582677165356" w:right="170.07874015748033" w:firstLine="0"/>
              <w:rPr>
                <w:color w:val="1f1f1f"/>
              </w:rPr>
            </w:pPr>
            <w:r w:rsidDel="00000000" w:rsidR="00000000" w:rsidRPr="00000000">
              <w:rPr>
                <w:color w:val="1f1f1f"/>
                <w:rtl w:val="0"/>
              </w:rPr>
              <w:t xml:space="preserve">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1E">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1F">
            <w:pPr>
              <w:spacing w:after="480" w:lineRule="auto"/>
              <w:ind w:left="113.38582677165356" w:right="170.07874015748033" w:firstLine="0"/>
              <w:jc w:val="both"/>
              <w:rPr>
                <w:color w:val="1f1f1f"/>
              </w:rPr>
            </w:pPr>
            <w:r w:rsidDel="00000000" w:rsidR="00000000" w:rsidRPr="00000000">
              <w:rPr>
                <w:color w:val="1f1f1f"/>
                <w:rtl w:val="0"/>
              </w:rPr>
              <w:t xml:space="preserve">Modificación centralizada de las variables maestras de la arquitectura de negocio, incluyendo aranceles y matrices estructurales.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2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21">
            <w:pPr>
              <w:spacing w:after="480" w:lineRule="auto"/>
              <w:ind w:left="113.38582677165356" w:right="170.07874015748033" w:firstLine="0"/>
              <w:jc w:val="both"/>
              <w:rPr>
                <w:color w:val="1f1f1f"/>
              </w:rPr>
            </w:pPr>
            <w:r w:rsidDel="00000000" w:rsidR="00000000" w:rsidRPr="00000000">
              <w:rPr>
                <w:color w:val="1f1f1f"/>
                <w:rtl w:val="0"/>
              </w:rPr>
              <w:t xml:space="preserve">Baja, sujeta a modificaciones de infraestructura o parámetros comerciales.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22">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23">
            <w:pPr>
              <w:spacing w:after="480" w:lineRule="auto"/>
              <w:ind w:left="113.38582677165356" w:right="170.07874015748033" w:firstLine="0"/>
              <w:jc w:val="both"/>
              <w:rPr>
                <w:color w:val="1f1f1f"/>
              </w:rPr>
            </w:pPr>
            <w:r w:rsidDel="00000000" w:rsidR="00000000" w:rsidRPr="00000000">
              <w:rPr>
                <w:color w:val="1f1f1f"/>
                <w:rtl w:val="0"/>
              </w:rPr>
              <w:t xml:space="preserve">El actor remite una petición de acceso sustentada por un token JWT con privilegios de rol Administrador.</w:t>
            </w:r>
          </w:p>
        </w:tc>
      </w:tr>
      <w:tr>
        <w:trPr>
          <w:cantSplit w:val="0"/>
          <w:trHeight w:val="26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24">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25">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El Administrador solicita la lectura del panel de configuración maestra en la ruta protegida de la Vista </w:t>
            </w:r>
            <w:r w:rsidDel="00000000" w:rsidR="00000000" w:rsidRPr="00000000">
              <w:rPr>
                <w:b w:val="1"/>
                <w:bCs w:val="1"/>
                <w:color w:val="1f1f1f"/>
                <w:rtl w:val="0"/>
              </w:rPr>
              <w:t xml:space="preserve">[Excepción 1]</w:t>
            </w:r>
            <w:r w:rsidDel="00000000" w:rsidR="00000000" w:rsidRPr="00000000">
              <w:rPr>
                <w:color w:val="1f1f1f"/>
                <w:rtl w:val="0"/>
              </w:rPr>
              <w:t xml:space="preserve">, el Sistema extrae las tuplas de parámetros vigentes desde la tabla central y las renderiza en los componentes de edición </w:t>
            </w:r>
            <w:r w:rsidDel="00000000" w:rsidR="00000000" w:rsidRPr="00000000">
              <w:rPr>
                <w:b w:val="1"/>
                <w:bCs w:val="1"/>
                <w:color w:val="1f1f1f"/>
                <w:rtl w:val="0"/>
              </w:rPr>
              <w:t xml:space="preserve">[Excepción 2]</w:t>
            </w:r>
            <w:r w:rsidDel="00000000" w:rsidR="00000000" w:rsidRPr="00000000">
              <w:rPr>
                <w:color w:val="1f1f1f"/>
                <w:rtl w:val="0"/>
              </w:rPr>
              <w:t xml:space="preserve">, el Administrador inserta la modificación de las variables arancelarias en el formulario y despacha la mutación </w:t>
            </w:r>
            <w:r w:rsidDel="00000000" w:rsidR="00000000" w:rsidRPr="00000000">
              <w:rPr>
                <w:b w:val="1"/>
                <w:bCs w:val="1"/>
                <w:color w:val="1f1f1f"/>
                <w:rtl w:val="0"/>
              </w:rPr>
              <w:t xml:space="preserve">[Excepción 3]</w:t>
            </w:r>
            <w:r w:rsidDel="00000000" w:rsidR="00000000" w:rsidRPr="00000000">
              <w:rPr>
                <w:color w:val="1f1f1f"/>
                <w:rtl w:val="0"/>
              </w:rPr>
              <w:t xml:space="preserve">, el Sistema valida el esquema de los datos entrantes, aplica la actualización de la fila en la persistencia de la base de datos y registra el cambio de parámetros en la bitácora de auditoría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26">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27">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Administrador transmite un token JWT con firma invalidada por el servidor. El Sistema deniega la carga del paquete de código asociado al módulo y registra el intento de acceso no autorizado en la bitácora de auditoría. El Administrador ejecuta el protocolo de inicio de sesión.</w:t>
            </w:r>
          </w:p>
          <w:p w:rsidR="00000000" w:rsidDel="00000000" w:rsidP="00000000" w:rsidRDefault="00000000" w:rsidRPr="00000000" w14:paraId="00001328">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Administrador aplica un formato alfanumérico en campos parametrizados exclusivamente para el ingreso de números enteros. El Sistema bloquea la validación local del formulario de React.</w:t>
            </w:r>
          </w:p>
          <w:p w:rsidR="00000000" w:rsidDel="00000000" w:rsidP="00000000" w:rsidRDefault="00000000" w:rsidRPr="00000000" w14:paraId="00001329">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Administrador envía una modificación con una versión de datos desactualizada por cambios concurrentes. El Sistema bloquea la transacción por conflicto de concurrencia y registra el evento en la bitácora de auditoría. El Administrador solicita la lectura del panel para resincronizar la interfaz y reintenta la mutación con éxito. </w:t>
            </w:r>
          </w:p>
          <w:p w:rsidR="00000000" w:rsidDel="00000000" w:rsidP="00000000" w:rsidRDefault="00000000" w:rsidRPr="00000000" w14:paraId="0000132A">
            <w:pPr>
              <w:pBdr>
                <w:top w:space="0" w:sz="0" w:val="nil"/>
                <w:left w:space="0" w:sz="0" w:val="nil"/>
                <w:bottom w:space="0" w:sz="0" w:val="nil"/>
                <w:right w:space="0" w:sz="0" w:val="nil"/>
                <w:between w:space="0" w:sz="0" w:val="nil"/>
              </w:pBdr>
              <w:spacing w:after="480" w:lineRule="auto"/>
              <w:ind w:left="113.38582677165356" w:right="170.07874015748033" w:firstLine="0"/>
              <w:jc w:val="both"/>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falla en el reintento de sincronización con la réplica de base de datos de lectura. El Sistema deshace la transacción principal y registra el fallo de persistencia en la bitácora de auditoría. El Administrador repite la ejecución del cambio.</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2B">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2C">
            <w:pPr>
              <w:spacing w:after="480" w:lineRule="auto"/>
              <w:ind w:left="113.38582677165356" w:right="170.07874015748033" w:firstLine="0"/>
              <w:jc w:val="both"/>
              <w:rPr>
                <w:color w:val="1f1f1f"/>
              </w:rPr>
            </w:pPr>
            <w:r w:rsidDel="00000000" w:rsidR="00000000" w:rsidRPr="00000000">
              <w:rPr>
                <w:color w:val="1f1f1f"/>
                <w:rtl w:val="0"/>
              </w:rPr>
              <w:t xml:space="preserve">Las alteraciones de variables modifican inmediatamente el comportamiento y las tarifas calculadas en los flujos transaccionales de la red.</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2D">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2E">
            <w:pPr>
              <w:spacing w:after="480" w:lineRule="auto"/>
              <w:ind w:left="113.38582677165356" w:right="170.07874015748033" w:firstLine="0"/>
              <w:rPr>
                <w:color w:val="1f1f1f"/>
              </w:rPr>
            </w:pPr>
            <w:r w:rsidDel="00000000" w:rsidR="00000000" w:rsidRPr="00000000">
              <w:rPr>
                <w:color w:val="1f1f1f"/>
                <w:rtl w:val="0"/>
              </w:rPr>
              <w:t xml:space="preserve">RF59, RF09, RNF20.</w:t>
            </w:r>
          </w:p>
        </w:tc>
      </w:tr>
    </w:tbl>
    <w:p w:rsidR="00000000" w:rsidDel="00000000" w:rsidP="00000000" w:rsidRDefault="00000000" w:rsidRPr="00000000" w14:paraId="0000132F">
      <w:pPr>
        <w:spacing w:line="360" w:lineRule="auto"/>
        <w:jc w:val="center"/>
        <w:rPr>
          <w:sz w:val="18"/>
          <w:szCs w:val="18"/>
        </w:rPr>
      </w:pPr>
      <w:r w:rsidDel="00000000" w:rsidR="00000000" w:rsidRPr="00000000">
        <w:rPr>
          <w:rtl w:val="0"/>
        </w:rPr>
      </w:r>
    </w:p>
    <w:p w:rsidR="00000000" w:rsidDel="00000000" w:rsidP="00000000" w:rsidRDefault="00000000" w:rsidRPr="00000000" w14:paraId="00001330">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31">
      <w:pPr>
        <w:spacing w:line="360" w:lineRule="auto"/>
        <w:jc w:val="center"/>
        <w:rPr>
          <w:sz w:val="18"/>
          <w:szCs w:val="18"/>
        </w:rPr>
      </w:pPr>
      <w:r w:rsidDel="00000000" w:rsidR="00000000" w:rsidRPr="00000000">
        <w:rPr>
          <w:rtl w:val="0"/>
        </w:rPr>
      </w:r>
    </w:p>
    <w:p w:rsidR="00000000" w:rsidDel="00000000" w:rsidP="00000000" w:rsidRDefault="00000000" w:rsidRPr="00000000" w14:paraId="00001332">
      <w:pPr>
        <w:pStyle w:val="Heading5"/>
        <w:jc w:val="center"/>
        <w:rPr>
          <w:b w:val="1"/>
          <w:bCs w:val="1"/>
          <w:i w:val="1"/>
          <w:iCs w:val="1"/>
          <w:sz w:val="24"/>
          <w:szCs w:val="24"/>
        </w:rPr>
      </w:pPr>
      <w:bookmarkStart w:colFirst="0" w:colLast="0" w:name="_1oq9485hpa3e" w:id="168"/>
      <w:bookmarkEnd w:id="168"/>
      <w:r w:rsidDel="00000000" w:rsidR="00000000" w:rsidRPr="00000000">
        <w:rPr>
          <w:i w:val="1"/>
          <w:iCs w:val="1"/>
          <w:color w:val="000000"/>
          <w:sz w:val="18"/>
          <w:szCs w:val="18"/>
          <w:rtl w:val="0"/>
        </w:rPr>
        <w:t xml:space="preserve">Tabla 8.61: “CU60 - Registrando y Siguiendo Solicitudes de Soporte”</w:t>
      </w:r>
      <w:r w:rsidDel="00000000" w:rsidR="00000000" w:rsidRPr="00000000">
        <w:rPr>
          <w:rtl w:val="0"/>
        </w:rPr>
      </w:r>
    </w:p>
    <w:tbl>
      <w:tblPr>
        <w:tblStyle w:val="Table6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3">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CU60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34">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Registrando y Siguiendo Solicitudes de Soporte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5">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36">
            <w:pPr>
              <w:spacing w:after="480" w:lineRule="auto"/>
              <w:ind w:left="113.38582677165356" w:right="170.07874015748033" w:firstLine="0"/>
              <w:rPr>
                <w:color w:val="1f1f1f"/>
              </w:rPr>
            </w:pPr>
            <w:r w:rsidDel="00000000" w:rsidR="00000000" w:rsidRPr="00000000">
              <w:rPr>
                <w:color w:val="1f1f1f"/>
                <w:rtl w:val="0"/>
              </w:rPr>
              <w:t xml:space="preserve">Registrando y Siguiendo Solicitudes de Soporte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7">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38">
            <w:pPr>
              <w:spacing w:after="480" w:lineRule="auto"/>
              <w:ind w:left="113.38582677165356" w:right="170.07874015748033" w:firstLine="0"/>
              <w:rPr>
                <w:color w:val="1f1f1f"/>
              </w:rPr>
            </w:pPr>
            <w:r w:rsidDel="00000000" w:rsidR="00000000" w:rsidRPr="00000000">
              <w:rPr>
                <w:color w:val="1f1f1f"/>
                <w:rtl w:val="0"/>
              </w:rPr>
              <w:t xml:space="preserve">Paciente, Profesional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9">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3A">
            <w:pPr>
              <w:spacing w:after="480" w:lineRule="auto"/>
              <w:ind w:left="113.38582677165356" w:right="170.07874015748033" w:firstLine="0"/>
              <w:rPr>
                <w:color w:val="1f1f1f"/>
              </w:rPr>
            </w:pPr>
            <w:r w:rsidDel="00000000" w:rsidR="00000000" w:rsidRPr="00000000">
              <w:rPr>
                <w:color w:val="1f1f1f"/>
                <w:rtl w:val="0"/>
              </w:rPr>
              <w:t xml:space="preserve">Inserción estructurada de requerimientos operacionales y generación de un identificador de trazabilidad único en la base de datos.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B">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3C">
            <w:pPr>
              <w:spacing w:after="480" w:lineRule="auto"/>
              <w:ind w:left="113.38582677165356" w:right="170.07874015748033" w:firstLine="0"/>
              <w:rPr>
                <w:color w:val="1f1f1f"/>
              </w:rPr>
            </w:pPr>
            <w:r w:rsidDel="00000000" w:rsidR="00000000" w:rsidRPr="00000000">
              <w:rPr>
                <w:color w:val="1f1f1f"/>
                <w:rtl w:val="0"/>
              </w:rPr>
              <w:t xml:space="preserve">Media, ejecutada de manera eventual frente a bloqueos técnicos o administrativos.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D">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3E">
            <w:pPr>
              <w:spacing w:after="480" w:lineRule="auto"/>
              <w:ind w:left="113.38582677165356" w:right="170.07874015748033" w:firstLine="0"/>
              <w:rPr>
                <w:color w:val="1f1f1f"/>
              </w:rPr>
            </w:pPr>
            <w:r w:rsidDel="00000000" w:rsidR="00000000" w:rsidRPr="00000000">
              <w:rPr>
                <w:color w:val="1f1f1f"/>
                <w:rtl w:val="0"/>
              </w:rPr>
              <w:t xml:space="preserve">El actor establece conexión con la instancia del controlador alojada en AWS conservando su estado de autenticación.</w:t>
            </w:r>
          </w:p>
        </w:tc>
      </w:tr>
      <w:tr>
        <w:trPr>
          <w:cantSplit w:val="0"/>
          <w:trHeight w:val="27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3F">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40">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El actor pulsa el acceso de asistencia técnica en el árbol de navegación del sistema </w:t>
            </w:r>
            <w:r w:rsidDel="00000000" w:rsidR="00000000" w:rsidRPr="00000000">
              <w:rPr>
                <w:b w:val="1"/>
                <w:bCs w:val="1"/>
                <w:color w:val="1f1f1f"/>
                <w:rtl w:val="0"/>
              </w:rPr>
              <w:t xml:space="preserve">[Excepción 1]</w:t>
            </w:r>
            <w:r w:rsidDel="00000000" w:rsidR="00000000" w:rsidRPr="00000000">
              <w:rPr>
                <w:color w:val="1f1f1f"/>
                <w:rtl w:val="0"/>
              </w:rPr>
              <w:t xml:space="preserve">, el Sistema evalúa los permisos de acceso y renderiza el formulario de incidencias </w:t>
            </w:r>
            <w:r w:rsidDel="00000000" w:rsidR="00000000" w:rsidRPr="00000000">
              <w:rPr>
                <w:b w:val="1"/>
                <w:bCs w:val="1"/>
                <w:color w:val="1f1f1f"/>
                <w:rtl w:val="0"/>
              </w:rPr>
              <w:t xml:space="preserve">[Excepción 2]</w:t>
            </w:r>
            <w:r w:rsidDel="00000000" w:rsidR="00000000" w:rsidRPr="00000000">
              <w:rPr>
                <w:color w:val="1f1f1f"/>
                <w:rtl w:val="0"/>
              </w:rPr>
              <w:t xml:space="preserve">, el actor ingresa la categorización procediendo con la ejecución del payload </w:t>
            </w:r>
            <w:r w:rsidDel="00000000" w:rsidR="00000000" w:rsidRPr="00000000">
              <w:rPr>
                <w:b w:val="1"/>
                <w:bCs w:val="1"/>
                <w:color w:val="1f1f1f"/>
                <w:rtl w:val="0"/>
              </w:rPr>
              <w:t xml:space="preserve">[Excepción 3]</w:t>
            </w:r>
            <w:r w:rsidDel="00000000" w:rsidR="00000000" w:rsidRPr="00000000">
              <w:rPr>
                <w:color w:val="1f1f1f"/>
                <w:rtl w:val="0"/>
              </w:rPr>
              <w:t xml:space="preserve">, el Sistema asienta la fila en la persistencia documental despachando el recibo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41">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42">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actor experimenta un corte generalizado de red en el terminal cliente. El Sistema despliega la vista nativa de alerta de conectividad. El actor detiene la operación hasta estabilizar su ancho de banda.</w:t>
            </w:r>
          </w:p>
          <w:p w:rsidR="00000000" w:rsidDel="00000000" w:rsidP="00000000" w:rsidRDefault="00000000" w:rsidRPr="00000000" w14:paraId="00001343">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la indisponibilidad temporal del clúster de base de datos documental subyacente. El Sistema inactiva el control de apertura bloqueando interacciones. El actor repite la carga visual tras la restauración operativa.</w:t>
            </w:r>
          </w:p>
          <w:p w:rsidR="00000000" w:rsidDel="00000000" w:rsidP="00000000" w:rsidRDefault="00000000" w:rsidRPr="00000000" w14:paraId="00001344">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actor emite la instrucción omitiendo la declaración de variables obligatorias en el esquema. El Sistema interrumpe el evento devolviendo un error de validación estricto. El actor enmienda la estructura incorporando la data faltante.</w:t>
            </w:r>
          </w:p>
          <w:p w:rsidR="00000000" w:rsidDel="00000000" w:rsidP="00000000" w:rsidRDefault="00000000" w:rsidRPr="00000000" w14:paraId="00001345">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actor anexa un objeto de codificación binaria vulnerando el límite volumétrico definido. El Sistema aborta la transferencia del archivo y descarta la escritura. El actor comprime la imagen reduciendo el peso informático.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46">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47">
            <w:pPr>
              <w:spacing w:after="480" w:lineRule="auto"/>
              <w:ind w:left="113.38582677165356" w:right="170.07874015748033" w:firstLine="0"/>
              <w:rPr>
                <w:color w:val="1f1f1f"/>
              </w:rPr>
            </w:pPr>
            <w:r w:rsidDel="00000000" w:rsidR="00000000" w:rsidRPr="00000000">
              <w:rPr>
                <w:color w:val="1f1f1f"/>
                <w:rtl w:val="0"/>
              </w:rPr>
              <w:t xml:space="preserve">La tupla de la incidencia queda alojada en el servidor bajo el estado lógico de apertura, habilitada para las reglas lógicas de derivación.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4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49">
            <w:pPr>
              <w:spacing w:after="480" w:lineRule="auto"/>
              <w:ind w:left="113.38582677165356" w:right="170.07874015748033" w:firstLine="0"/>
              <w:rPr>
                <w:color w:val="1f1f1f"/>
              </w:rPr>
            </w:pPr>
            <w:r w:rsidDel="00000000" w:rsidR="00000000" w:rsidRPr="00000000">
              <w:rPr>
                <w:color w:val="1f1f1f"/>
                <w:rtl w:val="0"/>
              </w:rPr>
              <w:t xml:space="preserve">RF60, RF61.</w:t>
            </w:r>
          </w:p>
        </w:tc>
      </w:tr>
    </w:tbl>
    <w:p w:rsidR="00000000" w:rsidDel="00000000" w:rsidP="00000000" w:rsidRDefault="00000000" w:rsidRPr="00000000" w14:paraId="0000134A">
      <w:pPr>
        <w:spacing w:line="360" w:lineRule="auto"/>
        <w:jc w:val="center"/>
        <w:rPr>
          <w:sz w:val="18"/>
          <w:szCs w:val="18"/>
        </w:rPr>
      </w:pPr>
      <w:r w:rsidDel="00000000" w:rsidR="00000000" w:rsidRPr="00000000">
        <w:rPr>
          <w:rtl w:val="0"/>
        </w:rPr>
      </w:r>
    </w:p>
    <w:p w:rsidR="00000000" w:rsidDel="00000000" w:rsidP="00000000" w:rsidRDefault="00000000" w:rsidRPr="00000000" w14:paraId="0000134B">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4C">
      <w:pPr>
        <w:spacing w:line="360" w:lineRule="auto"/>
        <w:jc w:val="center"/>
        <w:rPr>
          <w:sz w:val="18"/>
          <w:szCs w:val="18"/>
        </w:rPr>
      </w:pPr>
      <w:r w:rsidDel="00000000" w:rsidR="00000000" w:rsidRPr="00000000">
        <w:rPr>
          <w:rtl w:val="0"/>
        </w:rPr>
      </w:r>
    </w:p>
    <w:p w:rsidR="00000000" w:rsidDel="00000000" w:rsidP="00000000" w:rsidRDefault="00000000" w:rsidRPr="00000000" w14:paraId="0000134D">
      <w:pPr>
        <w:spacing w:line="360" w:lineRule="auto"/>
        <w:jc w:val="center"/>
        <w:rPr>
          <w:sz w:val="18"/>
          <w:szCs w:val="18"/>
        </w:rPr>
      </w:pPr>
      <w:r w:rsidDel="00000000" w:rsidR="00000000" w:rsidRPr="00000000">
        <w:rPr>
          <w:rtl w:val="0"/>
        </w:rPr>
      </w:r>
    </w:p>
    <w:p w:rsidR="00000000" w:rsidDel="00000000" w:rsidP="00000000" w:rsidRDefault="00000000" w:rsidRPr="00000000" w14:paraId="0000134E">
      <w:pPr>
        <w:spacing w:line="360" w:lineRule="auto"/>
        <w:jc w:val="center"/>
        <w:rPr>
          <w:sz w:val="18"/>
          <w:szCs w:val="18"/>
        </w:rPr>
      </w:pPr>
      <w:r w:rsidDel="00000000" w:rsidR="00000000" w:rsidRPr="00000000">
        <w:rPr>
          <w:rtl w:val="0"/>
        </w:rPr>
      </w:r>
    </w:p>
    <w:p w:rsidR="00000000" w:rsidDel="00000000" w:rsidP="00000000" w:rsidRDefault="00000000" w:rsidRPr="00000000" w14:paraId="0000134F">
      <w:pPr>
        <w:spacing w:line="360" w:lineRule="auto"/>
        <w:jc w:val="center"/>
        <w:rPr>
          <w:sz w:val="18"/>
          <w:szCs w:val="18"/>
        </w:rPr>
      </w:pPr>
      <w:r w:rsidDel="00000000" w:rsidR="00000000" w:rsidRPr="00000000">
        <w:rPr>
          <w:rtl w:val="0"/>
        </w:rPr>
      </w:r>
    </w:p>
    <w:p w:rsidR="00000000" w:rsidDel="00000000" w:rsidP="00000000" w:rsidRDefault="00000000" w:rsidRPr="00000000" w14:paraId="00001350">
      <w:pPr>
        <w:spacing w:line="360" w:lineRule="auto"/>
        <w:jc w:val="center"/>
        <w:rPr>
          <w:sz w:val="18"/>
          <w:szCs w:val="18"/>
        </w:rPr>
      </w:pPr>
      <w:r w:rsidDel="00000000" w:rsidR="00000000" w:rsidRPr="00000000">
        <w:rPr>
          <w:rtl w:val="0"/>
        </w:rPr>
      </w:r>
    </w:p>
    <w:p w:rsidR="00000000" w:rsidDel="00000000" w:rsidP="00000000" w:rsidRDefault="00000000" w:rsidRPr="00000000" w14:paraId="00001351">
      <w:pPr>
        <w:pStyle w:val="Heading5"/>
        <w:jc w:val="center"/>
        <w:rPr>
          <w:b w:val="1"/>
          <w:bCs w:val="1"/>
          <w:i w:val="1"/>
          <w:iCs w:val="1"/>
          <w:sz w:val="24"/>
          <w:szCs w:val="24"/>
        </w:rPr>
      </w:pPr>
      <w:bookmarkStart w:colFirst="0" w:colLast="0" w:name="_8jzes5xzzmn0" w:id="169"/>
      <w:bookmarkEnd w:id="169"/>
      <w:r w:rsidDel="00000000" w:rsidR="00000000" w:rsidRPr="00000000">
        <w:rPr>
          <w:i w:val="1"/>
          <w:iCs w:val="1"/>
          <w:color w:val="000000"/>
          <w:sz w:val="18"/>
          <w:szCs w:val="18"/>
          <w:rtl w:val="0"/>
        </w:rPr>
        <w:t xml:space="preserve">Tabla 8.62: “</w:t>
      </w:r>
      <w:r w:rsidDel="00000000" w:rsidR="00000000" w:rsidRPr="00000000">
        <w:rPr>
          <w:i w:val="1"/>
          <w:iCs w:val="1"/>
          <w:color w:val="000000"/>
          <w:sz w:val="18"/>
          <w:szCs w:val="18"/>
          <w:rtl w:val="0"/>
        </w:rPr>
        <w:t xml:space="preserve">CU61</w:t>
      </w:r>
      <w:r w:rsidDel="00000000" w:rsidR="00000000" w:rsidRPr="00000000">
        <w:rPr>
          <w:i w:val="1"/>
          <w:iCs w:val="1"/>
          <w:color w:val="000000"/>
          <w:sz w:val="18"/>
          <w:szCs w:val="18"/>
          <w:rtl w:val="0"/>
        </w:rPr>
        <w:t xml:space="preserve"> - Enrutando Automáticamente Solicitudes por Categoría”</w:t>
      </w:r>
      <w:r w:rsidDel="00000000" w:rsidR="00000000" w:rsidRPr="00000000">
        <w:rPr>
          <w:rtl w:val="0"/>
        </w:rPr>
      </w:r>
    </w:p>
    <w:tbl>
      <w:tblPr>
        <w:tblStyle w:val="Table6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2">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CU61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3">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Enrutando Automáticamente Solicitudes por Categoría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4">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Nombre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5">
            <w:pPr>
              <w:spacing w:after="480" w:lineRule="auto"/>
              <w:ind w:left="113.38582677165356" w:right="170.07874015748033" w:firstLine="0"/>
              <w:rPr>
                <w:color w:val="1f1f1f"/>
              </w:rPr>
            </w:pPr>
            <w:r w:rsidDel="00000000" w:rsidR="00000000" w:rsidRPr="00000000">
              <w:rPr>
                <w:color w:val="1f1f1f"/>
                <w:rtl w:val="0"/>
              </w:rPr>
              <w:t xml:space="preserve">Enrutando Automáticamente Solicitudes por Categoría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6">
            <w:pPr>
              <w:spacing w:after="480" w:lineRule="auto"/>
              <w:ind w:left="113.38582677165356" w:right="170.07874015748033" w:firstLine="0"/>
              <w:rPr>
                <w:b w:val="1"/>
                <w:bCs w:val="1"/>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7">
            <w:pPr>
              <w:spacing w:after="480" w:lineRule="auto"/>
              <w:ind w:left="113.38582677165356" w:right="170.07874015748033" w:firstLine="0"/>
              <w:rPr>
                <w:color w:val="1f1f1f"/>
              </w:rPr>
            </w:pPr>
            <w:r w:rsidDel="00000000" w:rsidR="00000000" w:rsidRPr="00000000">
              <w:rPr>
                <w:color w:val="1f1f1f"/>
                <w:rtl w:val="0"/>
              </w:rPr>
              <w:t xml:space="preserve">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8">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Resumen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9">
            <w:pPr>
              <w:spacing w:after="480" w:lineRule="auto"/>
              <w:ind w:left="113.38582677165356" w:right="170.07874015748033" w:firstLine="0"/>
              <w:rPr>
                <w:color w:val="1f1f1f"/>
              </w:rPr>
            </w:pPr>
            <w:r w:rsidDel="00000000" w:rsidR="00000000" w:rsidRPr="00000000">
              <w:rPr>
                <w:color w:val="1f1f1f"/>
                <w:rtl w:val="0"/>
              </w:rPr>
              <w:t xml:space="preserve">Lectura condicional de parámetros en tickets entrantes para la reasignación de llaves foráneas a bandejas de operadores específicos.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A">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Frecuencia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B">
            <w:pPr>
              <w:spacing w:after="480" w:lineRule="auto"/>
              <w:ind w:left="113.38582677165356" w:right="170.07874015748033" w:firstLine="0"/>
              <w:rPr>
                <w:color w:val="1f1f1f"/>
              </w:rPr>
            </w:pPr>
            <w:r w:rsidDel="00000000" w:rsidR="00000000" w:rsidRPr="00000000">
              <w:rPr>
                <w:color w:val="1f1f1f"/>
                <w:rtl w:val="0"/>
              </w:rPr>
              <w:t xml:space="preserve">Alta, disparada de forma autónoma como consecuencia transaccional directa del CU60.</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C">
            <w:pPr>
              <w:spacing w:after="480" w:lineRule="auto"/>
              <w:ind w:left="113.38582677165356" w:firstLine="0"/>
              <w:rPr>
                <w:b w:val="1"/>
                <w:bCs w:val="1"/>
                <w:color w:val="1f1f1f"/>
              </w:rPr>
            </w:pPr>
            <w:r w:rsidDel="00000000" w:rsidR="00000000" w:rsidRPr="00000000">
              <w:rPr>
                <w:b w:val="1"/>
                <w:bCs w:val="1"/>
                <w:color w:val="1f1f1f"/>
                <w:rtl w:val="0"/>
              </w:rPr>
              <w:t xml:space="preserve">Precondiciones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D">
            <w:pPr>
              <w:spacing w:after="480" w:lineRule="auto"/>
              <w:ind w:left="113.38582677165356" w:right="170.07874015748033" w:firstLine="0"/>
              <w:rPr>
                <w:color w:val="1f1f1f"/>
              </w:rPr>
            </w:pPr>
            <w:r w:rsidDel="00000000" w:rsidR="00000000" w:rsidRPr="00000000">
              <w:rPr>
                <w:color w:val="1f1f1f"/>
                <w:rtl w:val="0"/>
              </w:rPr>
              <w:t xml:space="preserve">El sistema procesa la inserción exitosa de un ticket de soporte conteniendo una etiqueta taxonómica definida.</w:t>
            </w:r>
          </w:p>
        </w:tc>
      </w:tr>
      <w:tr>
        <w:trPr>
          <w:cantSplit w:val="0"/>
          <w:trHeight w:val="33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5E">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Descripción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5F">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Administrador solicita la actualización de su bandeja de tickets de soporte en la consola de gestión </w:t>
            </w:r>
            <w:r w:rsidDel="00000000" w:rsidR="00000000" w:rsidRPr="00000000">
              <w:rPr>
                <w:b w:val="1"/>
                <w:bCs w:val="1"/>
                <w:color w:val="1f1f1f"/>
                <w:rtl w:val="0"/>
              </w:rPr>
              <w:t xml:space="preserve">[Excepción 1]</w:t>
            </w:r>
            <w:r w:rsidDel="00000000" w:rsidR="00000000" w:rsidRPr="00000000">
              <w:rPr>
                <w:color w:val="1f1f1f"/>
                <w:rtl w:val="0"/>
              </w:rPr>
              <w:t xml:space="preserve">. El Sistema evalúa los tickets entrantes, cruza sus etiquetas taxonómicas con los atributos del perfil resolutor y ejecuta el enrutamiento lógico </w:t>
            </w:r>
            <w:r w:rsidDel="00000000" w:rsidR="00000000" w:rsidRPr="00000000">
              <w:rPr>
                <w:b w:val="1"/>
                <w:bCs w:val="1"/>
                <w:color w:val="1f1f1f"/>
                <w:rtl w:val="0"/>
              </w:rPr>
              <w:t xml:space="preserve">[Excepción 2]</w:t>
            </w:r>
            <w:r w:rsidDel="00000000" w:rsidR="00000000" w:rsidRPr="00000000">
              <w:rPr>
                <w:color w:val="1f1f1f"/>
                <w:rtl w:val="0"/>
              </w:rPr>
              <w:t xml:space="preserve">. El Administrador visualiza en su interfaz los identificadores de los tickets que le fueron asignados </w:t>
            </w:r>
            <w:r w:rsidDel="00000000" w:rsidR="00000000" w:rsidRPr="00000000">
              <w:rPr>
                <w:b w:val="1"/>
                <w:bCs w:val="1"/>
                <w:color w:val="1f1f1f"/>
                <w:rtl w:val="0"/>
              </w:rPr>
              <w:t xml:space="preserve">[Excepción 3]</w:t>
            </w:r>
            <w:r w:rsidDel="00000000" w:rsidR="00000000" w:rsidRPr="00000000">
              <w:rPr>
                <w:color w:val="1f1f1f"/>
                <w:rtl w:val="0"/>
              </w:rPr>
              <w:t xml:space="preserve">. El Sistema asienta la marca temporal de enrutamiento y vincula la llave foránea al perfil del Administrador en la base de datos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60">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61">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Administrador cursa la petición empleando una sesión con caducidad de token temporal superada. El Sistema rechaza la entrega de datos y exige la renovación síncrona de sus claves.</w:t>
            </w:r>
          </w:p>
          <w:p w:rsidR="00000000" w:rsidDel="00000000" w:rsidP="00000000" w:rsidRDefault="00000000" w:rsidRPr="00000000" w14:paraId="00001362">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verifica que el área técnica solicitada por un ticket carece de un operador activo. El Sistema ejecuta el traspaso forzado hacia la bandeja de supervisión general alertando del desborde.</w:t>
            </w:r>
          </w:p>
          <w:p w:rsidR="00000000" w:rsidDel="00000000" w:rsidP="00000000" w:rsidRDefault="00000000" w:rsidRPr="00000000" w14:paraId="00001363">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Administrador intenta abrir un ticket que fue reasignado concurrentemente a otro operador. El Sistema bloquea la lectura y refresca la bandeja para mostrar el estado real.</w:t>
            </w:r>
          </w:p>
          <w:p w:rsidR="00000000" w:rsidDel="00000000" w:rsidP="00000000" w:rsidRDefault="00000000" w:rsidRPr="00000000" w14:paraId="00001364">
            <w:pPr>
              <w:pBdr>
                <w:top w:space="0" w:sz="0" w:val="nil"/>
                <w:left w:space="0" w:sz="0" w:val="nil"/>
                <w:bottom w:space="0" w:sz="0" w:val="nil"/>
                <w:right w:space="0" w:sz="0" w:val="nil"/>
                <w:between w:space="0" w:sz="0" w:val="nil"/>
              </w:pBd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pierde acceso al servicio horario centralizado retrasando la escritura. El Sistema extrae el tiempo de creación desde la cabecera de la petición y aplica el valor cronológico homologado.</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65">
            <w:pPr>
              <w:spacing w:after="480" w:lineRule="auto"/>
              <w:ind w:left="113.38582677165356" w:firstLine="0"/>
              <w:rPr>
                <w:b w:val="1"/>
                <w:bCs w:val="1"/>
                <w:color w:val="1f1f1f"/>
              </w:rPr>
            </w:pPr>
            <w:r w:rsidDel="00000000" w:rsidR="00000000" w:rsidRPr="00000000">
              <w:rPr>
                <w:b w:val="1"/>
                <w:bCs w:val="1"/>
                <w:color w:val="1f1f1f"/>
                <w:rtl w:val="0"/>
              </w:rPr>
              <w:t xml:space="preserve">Poscondiciones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66">
            <w:pPr>
              <w:spacing w:after="480" w:lineRule="auto"/>
              <w:ind w:left="113.38582677165356" w:right="170.07874015748033" w:firstLine="0"/>
              <w:rPr>
                <w:color w:val="1f1f1f"/>
              </w:rPr>
            </w:pPr>
            <w:r w:rsidDel="00000000" w:rsidR="00000000" w:rsidRPr="00000000">
              <w:rPr>
                <w:color w:val="1f1f1f"/>
                <w:rtl w:val="0"/>
              </w:rPr>
              <w:t xml:space="preserve">El identificador de la solicitud se vincula relacionalmente al perfil del resolutor y la telemetría inicia la contabilización de latencia de atención.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67">
            <w:pP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Dependencias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68">
            <w:pPr>
              <w:spacing w:after="480" w:lineRule="auto"/>
              <w:ind w:left="113.38582677165356" w:right="170.07874015748033" w:firstLine="0"/>
              <w:rPr>
                <w:color w:val="1f1f1f"/>
              </w:rPr>
            </w:pPr>
            <w:r w:rsidDel="00000000" w:rsidR="00000000" w:rsidRPr="00000000">
              <w:rPr>
                <w:color w:val="1f1f1f"/>
                <w:rtl w:val="0"/>
              </w:rPr>
              <w:t xml:space="preserve">RF61, RF60.</w:t>
            </w:r>
          </w:p>
        </w:tc>
      </w:tr>
    </w:tbl>
    <w:p w:rsidR="00000000" w:rsidDel="00000000" w:rsidP="00000000" w:rsidRDefault="00000000" w:rsidRPr="00000000" w14:paraId="00001369">
      <w:pPr>
        <w:spacing w:line="360" w:lineRule="auto"/>
        <w:jc w:val="center"/>
        <w:rPr>
          <w:sz w:val="18"/>
          <w:szCs w:val="18"/>
        </w:rPr>
      </w:pPr>
      <w:r w:rsidDel="00000000" w:rsidR="00000000" w:rsidRPr="00000000">
        <w:rPr>
          <w:rtl w:val="0"/>
        </w:rPr>
      </w:r>
    </w:p>
    <w:p w:rsidR="00000000" w:rsidDel="00000000" w:rsidP="00000000" w:rsidRDefault="00000000" w:rsidRPr="00000000" w14:paraId="0000136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6B">
      <w:pPr>
        <w:spacing w:line="360" w:lineRule="auto"/>
        <w:jc w:val="center"/>
        <w:rPr>
          <w:sz w:val="18"/>
          <w:szCs w:val="18"/>
        </w:rPr>
      </w:pPr>
      <w:r w:rsidDel="00000000" w:rsidR="00000000" w:rsidRPr="00000000">
        <w:rPr>
          <w:rtl w:val="0"/>
        </w:rPr>
      </w:r>
    </w:p>
    <w:p w:rsidR="00000000" w:rsidDel="00000000" w:rsidP="00000000" w:rsidRDefault="00000000" w:rsidRPr="00000000" w14:paraId="0000136C">
      <w:pPr>
        <w:spacing w:line="360" w:lineRule="auto"/>
        <w:jc w:val="center"/>
        <w:rPr>
          <w:sz w:val="18"/>
          <w:szCs w:val="18"/>
        </w:rPr>
      </w:pPr>
      <w:r w:rsidDel="00000000" w:rsidR="00000000" w:rsidRPr="00000000">
        <w:rPr>
          <w:rtl w:val="0"/>
        </w:rPr>
      </w:r>
    </w:p>
    <w:p w:rsidR="00000000" w:rsidDel="00000000" w:rsidP="00000000" w:rsidRDefault="00000000" w:rsidRPr="00000000" w14:paraId="0000136D">
      <w:pPr>
        <w:pStyle w:val="Heading5"/>
        <w:jc w:val="center"/>
        <w:rPr>
          <w:i w:val="1"/>
          <w:iCs w:val="1"/>
        </w:rPr>
      </w:pPr>
      <w:bookmarkStart w:colFirst="0" w:colLast="0" w:name="_yb1a2hr9vrcj" w:id="170"/>
      <w:bookmarkEnd w:id="170"/>
      <w:r w:rsidDel="00000000" w:rsidR="00000000" w:rsidRPr="00000000">
        <w:rPr>
          <w:i w:val="1"/>
          <w:iCs w:val="1"/>
          <w:color w:val="000000"/>
          <w:sz w:val="18"/>
          <w:szCs w:val="18"/>
          <w:rtl w:val="0"/>
        </w:rPr>
        <w:t xml:space="preserve">Tabla 8.63: “</w:t>
      </w:r>
      <w:r w:rsidDel="00000000" w:rsidR="00000000" w:rsidRPr="00000000">
        <w:rPr>
          <w:i w:val="1"/>
          <w:iCs w:val="1"/>
          <w:color w:val="000000"/>
          <w:sz w:val="18"/>
          <w:szCs w:val="18"/>
          <w:rtl w:val="0"/>
        </w:rPr>
        <w:t xml:space="preserve">CU62</w:t>
      </w:r>
      <w:r w:rsidDel="00000000" w:rsidR="00000000" w:rsidRPr="00000000">
        <w:rPr>
          <w:i w:val="1"/>
          <w:iCs w:val="1"/>
          <w:color w:val="000000"/>
          <w:sz w:val="18"/>
          <w:szCs w:val="18"/>
          <w:rtl w:val="0"/>
        </w:rPr>
        <w:t xml:space="preserve"> - Escalando Automáticamente Eventos Críticos a Supervisión”</w:t>
      </w:r>
      <w:r w:rsidDel="00000000" w:rsidR="00000000" w:rsidRPr="00000000">
        <w:rPr>
          <w:rtl w:val="0"/>
        </w:rPr>
      </w:r>
    </w:p>
    <w:tbl>
      <w:tblPr>
        <w:tblStyle w:val="Table63"/>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6E">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CU62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6F">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Escalando Automáticamente Eventos Críticos a Supervisión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0">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1">
            <w:pPr>
              <w:spacing w:after="480" w:lineRule="auto"/>
              <w:ind w:left="113.38582677165356" w:right="170.07874015748033" w:firstLine="0"/>
              <w:rPr>
                <w:color w:val="1f1f1f"/>
              </w:rPr>
            </w:pPr>
            <w:r w:rsidDel="00000000" w:rsidR="00000000" w:rsidRPr="00000000">
              <w:rPr>
                <w:color w:val="1f1f1f"/>
                <w:rtl w:val="0"/>
              </w:rPr>
              <w:t xml:space="preserve">Escalando Automáticamente Eventos Críticos a Supervisión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2">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3">
            <w:pPr>
              <w:spacing w:after="480" w:lineRule="auto"/>
              <w:ind w:left="113.38582677165356" w:right="170.07874015748033" w:firstLine="0"/>
              <w:rPr>
                <w:color w:val="1f1f1f"/>
              </w:rPr>
            </w:pPr>
            <w:r w:rsidDel="00000000" w:rsidR="00000000" w:rsidRPr="00000000">
              <w:rPr>
                <w:color w:val="1f1f1f"/>
                <w:rtl w:val="0"/>
              </w:rPr>
              <w:t xml:space="preserve">Supervisor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4">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5">
            <w:pPr>
              <w:spacing w:after="480" w:lineRule="auto"/>
              <w:ind w:left="113.38582677165356" w:right="170.07874015748033" w:firstLine="0"/>
              <w:rPr>
                <w:color w:val="1f1f1f"/>
              </w:rPr>
            </w:pPr>
            <w:r w:rsidDel="00000000" w:rsidR="00000000" w:rsidRPr="00000000">
              <w:rPr>
                <w:color w:val="1f1f1f"/>
                <w:rtl w:val="0"/>
              </w:rPr>
              <w:t xml:space="preserve">Análisis automatizado de flujos de texto para identificar contingencias de alto riesgo y transmitir paquetes de datos prioritarios en tiempo real.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6">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7">
            <w:pPr>
              <w:spacing w:after="480" w:lineRule="auto"/>
              <w:ind w:left="113.38582677165356" w:right="170.07874015748033" w:firstLine="0"/>
              <w:rPr>
                <w:color w:val="1f1f1f"/>
              </w:rPr>
            </w:pPr>
            <w:r w:rsidDel="00000000" w:rsidR="00000000" w:rsidRPr="00000000">
              <w:rPr>
                <w:color w:val="1f1f1f"/>
                <w:rtl w:val="0"/>
              </w:rPr>
              <w:t xml:space="preserve">Baja, activada condicionalmente ante coincidencias estrictas de vulnerabilidad clínica u operativa.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8">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9">
            <w:pPr>
              <w:spacing w:after="480" w:lineRule="auto"/>
              <w:ind w:left="113.38582677165356" w:right="170.07874015748033" w:firstLine="0"/>
              <w:rPr>
                <w:color w:val="1f1f1f"/>
              </w:rPr>
            </w:pPr>
            <w:r w:rsidDel="00000000" w:rsidR="00000000" w:rsidRPr="00000000">
              <w:rPr>
                <w:color w:val="1f1f1f"/>
                <w:rtl w:val="0"/>
              </w:rPr>
              <w:t xml:space="preserve">El nodo del controlador Node.js mantiene en memoria la lista indexada de términos críticos dictada por las normas de negocio.</w:t>
            </w:r>
          </w:p>
        </w:tc>
      </w:tr>
      <w:tr>
        <w:trPr>
          <w:cantSplit w:val="0"/>
          <w:trHeight w:val="30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A">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Supervisor solicita el acceso a la bandeja de monitoreo de eventos críticos en su dashboard operativo </w:t>
            </w:r>
            <w:r w:rsidDel="00000000" w:rsidR="00000000" w:rsidRPr="00000000">
              <w:rPr>
                <w:b w:val="1"/>
                <w:bCs w:val="1"/>
                <w:color w:val="1f1f1f"/>
                <w:rtl w:val="0"/>
              </w:rPr>
              <w:t xml:space="preserve">[Excepción 1]</w:t>
            </w:r>
            <w:r w:rsidDel="00000000" w:rsidR="00000000" w:rsidRPr="00000000">
              <w:rPr>
                <w:color w:val="1f1f1f"/>
                <w:rtl w:val="0"/>
              </w:rPr>
              <w:t xml:space="preserve">. El Sistema detecta una contingencia de alto riesgo generada asíncronamente y fuerza el renderizado de la alerta prioritaria en la Vista </w:t>
            </w:r>
            <w:r w:rsidDel="00000000" w:rsidR="00000000" w:rsidRPr="00000000">
              <w:rPr>
                <w:b w:val="1"/>
                <w:bCs w:val="1"/>
                <w:color w:val="1f1f1f"/>
                <w:rtl w:val="0"/>
              </w:rPr>
              <w:t xml:space="preserve">[Excepción 2]</w:t>
            </w:r>
            <w:r w:rsidDel="00000000" w:rsidR="00000000" w:rsidRPr="00000000">
              <w:rPr>
                <w:color w:val="1f1f1f"/>
                <w:rtl w:val="0"/>
              </w:rPr>
              <w:t xml:space="preserve">. El Supervisor ejecuta la acción de acuse de recibo interactuando con la alerta visual desplegada </w:t>
            </w:r>
            <w:r w:rsidDel="00000000" w:rsidR="00000000" w:rsidRPr="00000000">
              <w:rPr>
                <w:b w:val="1"/>
                <w:bCs w:val="1"/>
                <w:color w:val="1f1f1f"/>
                <w:rtl w:val="0"/>
              </w:rPr>
              <w:t xml:space="preserve">[Excepción 3]</w:t>
            </w:r>
            <w:r w:rsidDel="00000000" w:rsidR="00000000" w:rsidRPr="00000000">
              <w:rPr>
                <w:color w:val="1f1f1f"/>
                <w:rtl w:val="0"/>
              </w:rPr>
              <w:t xml:space="preserve">. El Sistema marca el evento como leído y anexa el atributo inmutable de escalamiento ejecutado en la meta-data del registro </w:t>
            </w:r>
            <w:r w:rsidDel="00000000" w:rsidR="00000000" w:rsidRPr="00000000">
              <w:rPr>
                <w:b w:val="1"/>
                <w:bCs w:val="1"/>
                <w:color w:val="1f1f1f"/>
                <w:rtl w:val="0"/>
              </w:rPr>
              <w:t xml:space="preserve">[Excepción 4]</w:t>
            </w:r>
            <w:r w:rsidDel="00000000" w:rsidR="00000000" w:rsidRPr="00000000">
              <w:rPr>
                <w:color w:val="1f1f1f"/>
                <w:rtl w:val="0"/>
              </w:rPr>
              <w:t xml:space="preserve">. </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7C">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7D">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Supervisor experimenta intermitencia en el protocolo de transporte bidireccional de su terminal. El Sistema renderiza una advertencia de desconexión y pausa la sincronización en vivo.</w:t>
            </w:r>
          </w:p>
          <w:p w:rsidR="00000000" w:rsidDel="00000000" w:rsidP="00000000" w:rsidRDefault="00000000" w:rsidRPr="00000000" w14:paraId="0000137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identifica que no existen eventos críticos pendientes de revisión. El Sistema inyecta un componente visual indicando que la bandeja de escalamiento se encuentra vacía.</w:t>
            </w:r>
          </w:p>
          <w:p w:rsidR="00000000" w:rsidDel="00000000" w:rsidP="00000000" w:rsidRDefault="00000000" w:rsidRPr="00000000" w14:paraId="0000137F">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Supervisor omite el acuse de recibo y abandona la pestaña del navegador. El Sistema mantiene el estado de la alerta como pendiente y la reencola para la próxima sesión.</w:t>
            </w:r>
          </w:p>
          <w:p w:rsidR="00000000" w:rsidDel="00000000" w:rsidP="00000000" w:rsidRDefault="00000000" w:rsidRPr="00000000" w14:paraId="00001380">
            <w:pPr>
              <w:pBdr>
                <w:top w:space="0" w:sz="0" w:val="nil"/>
                <w:left w:space="0" w:sz="0" w:val="nil"/>
                <w:bottom w:space="0" w:sz="0" w:val="nil"/>
                <w:right w:space="0" w:sz="0" w:val="nil"/>
                <w:between w:space="0" w:sz="0" w:val="nil"/>
              </w:pBdr>
              <w:spacing w:after="480" w:lineRule="auto"/>
              <w:ind w:left="113.38582677165356" w:right="170.07874015748033" w:firstLine="0"/>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sufre un error de persistencia al intentar actualizar el estado del escalamiento. El Sistema retiene la transacción en memoria caché y aplica una rutina de reintento en segundo plano.</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81">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82">
            <w:pPr>
              <w:spacing w:after="480" w:lineRule="auto"/>
              <w:ind w:left="113.38582677165356" w:right="170.07874015748033" w:firstLine="0"/>
              <w:rPr>
                <w:color w:val="1f1f1f"/>
              </w:rPr>
            </w:pPr>
            <w:r w:rsidDel="00000000" w:rsidR="00000000" w:rsidRPr="00000000">
              <w:rPr>
                <w:color w:val="1f1f1f"/>
                <w:rtl w:val="0"/>
              </w:rPr>
              <w:t xml:space="preserve">El registro original anexa en su meta-data el atributo inmutable de escalamiento ejecutado, alterando sus tiempos límite de resolución estándar.</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83">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84">
            <w:pPr>
              <w:spacing w:after="480" w:lineRule="auto"/>
              <w:ind w:left="113.38582677165356" w:right="170.07874015748033" w:firstLine="0"/>
              <w:rPr>
                <w:color w:val="1f1f1f"/>
              </w:rPr>
            </w:pPr>
            <w:r w:rsidDel="00000000" w:rsidR="00000000" w:rsidRPr="00000000">
              <w:rPr>
                <w:color w:val="1f1f1f"/>
                <w:rtl w:val="0"/>
              </w:rPr>
              <w:t xml:space="preserve">RF57, RF62, RNF20.</w:t>
            </w:r>
          </w:p>
        </w:tc>
      </w:tr>
    </w:tbl>
    <w:p w:rsidR="00000000" w:rsidDel="00000000" w:rsidP="00000000" w:rsidRDefault="00000000" w:rsidRPr="00000000" w14:paraId="00001385">
      <w:pPr>
        <w:spacing w:line="360" w:lineRule="auto"/>
        <w:jc w:val="center"/>
        <w:rPr>
          <w:sz w:val="18"/>
          <w:szCs w:val="18"/>
        </w:rPr>
      </w:pPr>
      <w:r w:rsidDel="00000000" w:rsidR="00000000" w:rsidRPr="00000000">
        <w:rPr>
          <w:rtl w:val="0"/>
        </w:rPr>
      </w:r>
    </w:p>
    <w:p w:rsidR="00000000" w:rsidDel="00000000" w:rsidP="00000000" w:rsidRDefault="00000000" w:rsidRPr="00000000" w14:paraId="0000138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87">
      <w:pPr>
        <w:spacing w:line="360" w:lineRule="auto"/>
        <w:jc w:val="center"/>
        <w:rPr>
          <w:sz w:val="18"/>
          <w:szCs w:val="18"/>
        </w:rPr>
      </w:pPr>
      <w:r w:rsidDel="00000000" w:rsidR="00000000" w:rsidRPr="00000000">
        <w:rPr>
          <w:rtl w:val="0"/>
        </w:rPr>
      </w:r>
    </w:p>
    <w:p w:rsidR="00000000" w:rsidDel="00000000" w:rsidP="00000000" w:rsidRDefault="00000000" w:rsidRPr="00000000" w14:paraId="00001388">
      <w:pPr>
        <w:spacing w:line="360" w:lineRule="auto"/>
        <w:jc w:val="center"/>
        <w:rPr>
          <w:sz w:val="18"/>
          <w:szCs w:val="18"/>
        </w:rPr>
      </w:pPr>
      <w:r w:rsidDel="00000000" w:rsidR="00000000" w:rsidRPr="00000000">
        <w:rPr>
          <w:rtl w:val="0"/>
        </w:rPr>
      </w:r>
    </w:p>
    <w:p w:rsidR="00000000" w:rsidDel="00000000" w:rsidP="00000000" w:rsidRDefault="00000000" w:rsidRPr="00000000" w14:paraId="00001389">
      <w:pPr>
        <w:spacing w:line="360" w:lineRule="auto"/>
        <w:jc w:val="center"/>
        <w:rPr>
          <w:sz w:val="18"/>
          <w:szCs w:val="18"/>
        </w:rPr>
      </w:pPr>
      <w:r w:rsidDel="00000000" w:rsidR="00000000" w:rsidRPr="00000000">
        <w:rPr>
          <w:rtl w:val="0"/>
        </w:rPr>
      </w:r>
    </w:p>
    <w:p w:rsidR="00000000" w:rsidDel="00000000" w:rsidP="00000000" w:rsidRDefault="00000000" w:rsidRPr="00000000" w14:paraId="0000138A">
      <w:pPr>
        <w:spacing w:line="360" w:lineRule="auto"/>
        <w:jc w:val="center"/>
        <w:rPr>
          <w:sz w:val="18"/>
          <w:szCs w:val="18"/>
        </w:rPr>
      </w:pPr>
      <w:r w:rsidDel="00000000" w:rsidR="00000000" w:rsidRPr="00000000">
        <w:rPr>
          <w:rtl w:val="0"/>
        </w:rPr>
      </w:r>
    </w:p>
    <w:p w:rsidR="00000000" w:rsidDel="00000000" w:rsidP="00000000" w:rsidRDefault="00000000" w:rsidRPr="00000000" w14:paraId="0000138B">
      <w:pPr>
        <w:pStyle w:val="Heading5"/>
        <w:jc w:val="center"/>
        <w:rPr>
          <w:i w:val="1"/>
          <w:iCs w:val="1"/>
        </w:rPr>
      </w:pPr>
      <w:bookmarkStart w:colFirst="0" w:colLast="0" w:name="_i4snc19988zi" w:id="171"/>
      <w:bookmarkEnd w:id="171"/>
      <w:r w:rsidDel="00000000" w:rsidR="00000000" w:rsidRPr="00000000">
        <w:rPr>
          <w:i w:val="1"/>
          <w:iCs w:val="1"/>
          <w:color w:val="000000"/>
          <w:sz w:val="18"/>
          <w:szCs w:val="18"/>
          <w:rtl w:val="0"/>
        </w:rPr>
        <w:t xml:space="preserve">Tabla 8.64: “CU63 - Generando y Exportando Reportes Operativos”</w:t>
      </w:r>
      <w:r w:rsidDel="00000000" w:rsidR="00000000" w:rsidRPr="00000000">
        <w:rPr>
          <w:rtl w:val="0"/>
        </w:rPr>
      </w:r>
    </w:p>
    <w:tbl>
      <w:tblPr>
        <w:tblStyle w:val="Table6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8C">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CU63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8D">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Generando y Exportando Reportes Operativos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8E">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8F">
            <w:pPr>
              <w:spacing w:after="480" w:lineRule="auto"/>
              <w:ind w:left="113.38582677165356" w:right="170.07874015748033" w:firstLine="0"/>
              <w:rPr>
                <w:color w:val="1f1f1f"/>
              </w:rPr>
            </w:pPr>
            <w:r w:rsidDel="00000000" w:rsidR="00000000" w:rsidRPr="00000000">
              <w:rPr>
                <w:color w:val="1f1f1f"/>
                <w:rtl w:val="0"/>
              </w:rPr>
              <w:t xml:space="preserve">Generando y Exportando Reportes Operativos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0">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91">
            <w:pPr>
              <w:spacing w:after="480" w:lineRule="auto"/>
              <w:ind w:left="113.38582677165356" w:right="170.07874015748033" w:firstLine="0"/>
              <w:rPr>
                <w:color w:val="1f1f1f"/>
              </w:rPr>
            </w:pPr>
            <w:r w:rsidDel="00000000" w:rsidR="00000000" w:rsidRPr="00000000">
              <w:rPr>
                <w:color w:val="1f1f1f"/>
                <w:rtl w:val="0"/>
              </w:rPr>
              <w:t xml:space="preserve">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2">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93">
            <w:pPr>
              <w:spacing w:after="480" w:lineRule="auto"/>
              <w:ind w:left="113.38582677165356" w:right="170.07874015748033" w:firstLine="0"/>
              <w:rPr>
                <w:color w:val="1f1f1f"/>
              </w:rPr>
            </w:pPr>
            <w:r w:rsidDel="00000000" w:rsidR="00000000" w:rsidRPr="00000000">
              <w:rPr>
                <w:color w:val="1f1f1f"/>
                <w:rtl w:val="0"/>
              </w:rPr>
              <w:t xml:space="preserve">Extracción, consolidación y formateo de datos de gestión administrativa hacia soportes de archivo estructurado.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4">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95">
            <w:pPr>
              <w:spacing w:after="480" w:lineRule="auto"/>
              <w:ind w:left="113.38582677165356" w:right="170.07874015748033" w:firstLine="0"/>
              <w:rPr>
                <w:color w:val="1f1f1f"/>
              </w:rPr>
            </w:pPr>
            <w:r w:rsidDel="00000000" w:rsidR="00000000" w:rsidRPr="00000000">
              <w:rPr>
                <w:color w:val="1f1f1f"/>
                <w:rtl w:val="0"/>
              </w:rPr>
              <w:t xml:space="preserve">Media, ejecutada bajo demanda en ciclos de evaluación gerencial.</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6">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97">
            <w:pPr>
              <w:spacing w:after="480" w:lineRule="auto"/>
              <w:ind w:left="113.38582677165356" w:right="170.07874015748033" w:firstLine="0"/>
              <w:rPr>
                <w:color w:val="1f1f1f"/>
              </w:rPr>
            </w:pPr>
            <w:r w:rsidDel="00000000" w:rsidR="00000000" w:rsidRPr="00000000">
              <w:rPr>
                <w:color w:val="1f1f1f"/>
                <w:rtl w:val="0"/>
              </w:rPr>
              <w:t xml:space="preserve">El actor autenticado posee un rol en el Control de Acceso con privilegios de Administrador o Supervisor.</w:t>
            </w:r>
          </w:p>
        </w:tc>
      </w:tr>
      <w:tr>
        <w:trPr>
          <w:cantSplit w:val="0"/>
          <w:trHeight w:val="28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8">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9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Administrador inserta parámetros temporales y selecciona la tipología del informe </w:t>
            </w:r>
            <w:r w:rsidDel="00000000" w:rsidR="00000000" w:rsidRPr="00000000">
              <w:rPr>
                <w:b w:val="1"/>
                <w:bCs w:val="1"/>
                <w:color w:val="1f1f1f"/>
                <w:rtl w:val="0"/>
              </w:rPr>
              <w:t xml:space="preserve">[Excepción 1]</w:t>
            </w:r>
            <w:r w:rsidDel="00000000" w:rsidR="00000000" w:rsidRPr="00000000">
              <w:rPr>
                <w:color w:val="1f1f1f"/>
                <w:rtl w:val="0"/>
              </w:rPr>
              <w:t xml:space="preserve">, el Sistema evalúa las condiciones ejecutando consultas de agregación sobre la base de datos </w:t>
            </w:r>
            <w:r w:rsidDel="00000000" w:rsidR="00000000" w:rsidRPr="00000000">
              <w:rPr>
                <w:b w:val="1"/>
                <w:bCs w:val="1"/>
                <w:color w:val="1f1f1f"/>
                <w:rtl w:val="0"/>
              </w:rPr>
              <w:t xml:space="preserve">[Excepción 2]</w:t>
            </w:r>
            <w:r w:rsidDel="00000000" w:rsidR="00000000" w:rsidRPr="00000000">
              <w:rPr>
                <w:color w:val="1f1f1f"/>
                <w:rtl w:val="0"/>
              </w:rPr>
              <w:t xml:space="preserve">, el Administrador instruye la exportación seleccionando el formato de salida documental </w:t>
            </w:r>
            <w:r w:rsidDel="00000000" w:rsidR="00000000" w:rsidRPr="00000000">
              <w:rPr>
                <w:b w:val="1"/>
                <w:bCs w:val="1"/>
                <w:color w:val="1f1f1f"/>
                <w:rtl w:val="0"/>
              </w:rPr>
              <w:t xml:space="preserve">[Excepción 3]</w:t>
            </w:r>
            <w:r w:rsidDel="00000000" w:rsidR="00000000" w:rsidRPr="00000000">
              <w:rPr>
                <w:color w:val="1f1f1f"/>
                <w:rtl w:val="0"/>
              </w:rPr>
              <w:t xml:space="preserve">, el Sistema compila el bloque binario y fuerza la descarga en el terminal local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A">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9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Administrador declara un límite temporal de inicio cronológicamente superior al límite de fin. El Sistema deniega la ejecución de la consulta. El Administrador rectifica los valores ingresados en el componente.</w:t>
            </w:r>
          </w:p>
          <w:p w:rsidR="00000000" w:rsidDel="00000000" w:rsidP="00000000" w:rsidRDefault="00000000" w:rsidRPr="00000000" w14:paraId="0000139C">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procesa la petición y obtiene un conjunto de registros vacío. El Sistema interrumpe la generación renderizando la alerta de carencia. El Administrador altera sus criterios de búsqueda iniciales.</w:t>
            </w:r>
          </w:p>
          <w:p w:rsidR="00000000" w:rsidDel="00000000" w:rsidP="00000000" w:rsidRDefault="00000000" w:rsidRPr="00000000" w14:paraId="0000139D">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Sistema experimenta interrupciones en el servicio de generación PDF del servidor. El Sistema despliega una notificación de error en el formateo. El Administrador selecciona la exportación alternativa en formato tabular.</w:t>
            </w:r>
          </w:p>
          <w:p w:rsidR="00000000" w:rsidDel="00000000" w:rsidP="00000000" w:rsidRDefault="00000000" w:rsidRPr="00000000" w14:paraId="0000139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detecta una sobrecarga de memoria al compilar un informe con un conteo masivo de filas. El Sistema divide el archivo binario en tomos secuenciales. El Administrador extrae los documentos particionados correlativamente.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9F">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A0">
            <w:pPr>
              <w:spacing w:after="480" w:lineRule="auto"/>
              <w:ind w:left="113.38582677165356" w:right="170.07874015748033" w:firstLine="0"/>
              <w:rPr>
                <w:color w:val="1f1f1f"/>
              </w:rPr>
            </w:pPr>
            <w:r w:rsidDel="00000000" w:rsidR="00000000" w:rsidRPr="00000000">
              <w:rPr>
                <w:color w:val="1f1f1f"/>
                <w:rtl w:val="0"/>
              </w:rPr>
              <w:t xml:space="preserve">La operación de extracción transaccional inyecta una tupla en el log de auditoría detallando la lectura de información sensible.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A1">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A2">
            <w:pPr>
              <w:spacing w:after="480" w:lineRule="auto"/>
              <w:ind w:left="113.38582677165356" w:right="170.07874015748033" w:firstLine="0"/>
              <w:rPr>
                <w:color w:val="1f1f1f"/>
              </w:rPr>
            </w:pPr>
            <w:r w:rsidDel="00000000" w:rsidR="00000000" w:rsidRPr="00000000">
              <w:rPr>
                <w:color w:val="1f1f1f"/>
                <w:rtl w:val="0"/>
              </w:rPr>
              <w:t xml:space="preserve">RF18, RF51, RF63, RF67.</w:t>
            </w:r>
          </w:p>
        </w:tc>
      </w:tr>
    </w:tbl>
    <w:p w:rsidR="00000000" w:rsidDel="00000000" w:rsidP="00000000" w:rsidRDefault="00000000" w:rsidRPr="00000000" w14:paraId="000013A3">
      <w:pPr>
        <w:spacing w:line="360" w:lineRule="auto"/>
        <w:jc w:val="center"/>
        <w:rPr>
          <w:sz w:val="18"/>
          <w:szCs w:val="18"/>
        </w:rPr>
      </w:pPr>
      <w:r w:rsidDel="00000000" w:rsidR="00000000" w:rsidRPr="00000000">
        <w:rPr>
          <w:rtl w:val="0"/>
        </w:rPr>
      </w:r>
    </w:p>
    <w:p w:rsidR="00000000" w:rsidDel="00000000" w:rsidP="00000000" w:rsidRDefault="00000000" w:rsidRPr="00000000" w14:paraId="000013A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A5">
      <w:pPr>
        <w:spacing w:line="360" w:lineRule="auto"/>
        <w:jc w:val="center"/>
        <w:rPr>
          <w:sz w:val="18"/>
          <w:szCs w:val="18"/>
        </w:rPr>
      </w:pPr>
      <w:r w:rsidDel="00000000" w:rsidR="00000000" w:rsidRPr="00000000">
        <w:rPr>
          <w:rtl w:val="0"/>
        </w:rPr>
      </w:r>
    </w:p>
    <w:p w:rsidR="00000000" w:rsidDel="00000000" w:rsidP="00000000" w:rsidRDefault="00000000" w:rsidRPr="00000000" w14:paraId="000013A6">
      <w:pPr>
        <w:spacing w:line="360" w:lineRule="auto"/>
        <w:jc w:val="center"/>
        <w:rPr>
          <w:sz w:val="18"/>
          <w:szCs w:val="18"/>
        </w:rPr>
      </w:pPr>
      <w:r w:rsidDel="00000000" w:rsidR="00000000" w:rsidRPr="00000000">
        <w:rPr>
          <w:rtl w:val="0"/>
        </w:rPr>
      </w:r>
    </w:p>
    <w:p w:rsidR="00000000" w:rsidDel="00000000" w:rsidP="00000000" w:rsidRDefault="00000000" w:rsidRPr="00000000" w14:paraId="000013A7">
      <w:pPr>
        <w:spacing w:line="360" w:lineRule="auto"/>
        <w:jc w:val="center"/>
        <w:rPr>
          <w:sz w:val="18"/>
          <w:szCs w:val="18"/>
        </w:rPr>
      </w:pPr>
      <w:r w:rsidDel="00000000" w:rsidR="00000000" w:rsidRPr="00000000">
        <w:rPr>
          <w:rtl w:val="0"/>
        </w:rPr>
      </w:r>
    </w:p>
    <w:p w:rsidR="00000000" w:rsidDel="00000000" w:rsidP="00000000" w:rsidRDefault="00000000" w:rsidRPr="00000000" w14:paraId="000013A8">
      <w:pPr>
        <w:spacing w:line="360" w:lineRule="auto"/>
        <w:jc w:val="center"/>
        <w:rPr>
          <w:sz w:val="18"/>
          <w:szCs w:val="18"/>
        </w:rPr>
      </w:pPr>
      <w:r w:rsidDel="00000000" w:rsidR="00000000" w:rsidRPr="00000000">
        <w:rPr>
          <w:rtl w:val="0"/>
        </w:rPr>
      </w:r>
    </w:p>
    <w:p w:rsidR="00000000" w:rsidDel="00000000" w:rsidP="00000000" w:rsidRDefault="00000000" w:rsidRPr="00000000" w14:paraId="000013A9">
      <w:pPr>
        <w:spacing w:line="360" w:lineRule="auto"/>
        <w:jc w:val="center"/>
        <w:rPr>
          <w:sz w:val="18"/>
          <w:szCs w:val="18"/>
        </w:rPr>
      </w:pPr>
      <w:r w:rsidDel="00000000" w:rsidR="00000000" w:rsidRPr="00000000">
        <w:rPr>
          <w:rtl w:val="0"/>
        </w:rPr>
      </w:r>
    </w:p>
    <w:p w:rsidR="00000000" w:rsidDel="00000000" w:rsidP="00000000" w:rsidRDefault="00000000" w:rsidRPr="00000000" w14:paraId="000013AA">
      <w:pPr>
        <w:spacing w:line="360" w:lineRule="auto"/>
        <w:jc w:val="center"/>
        <w:rPr>
          <w:sz w:val="18"/>
          <w:szCs w:val="18"/>
        </w:rPr>
      </w:pPr>
      <w:r w:rsidDel="00000000" w:rsidR="00000000" w:rsidRPr="00000000">
        <w:rPr>
          <w:rtl w:val="0"/>
        </w:rPr>
      </w:r>
    </w:p>
    <w:p w:rsidR="00000000" w:rsidDel="00000000" w:rsidP="00000000" w:rsidRDefault="00000000" w:rsidRPr="00000000" w14:paraId="000013AB">
      <w:pPr>
        <w:pStyle w:val="Heading5"/>
        <w:jc w:val="center"/>
        <w:rPr>
          <w:i w:val="1"/>
          <w:iCs w:val="1"/>
        </w:rPr>
      </w:pPr>
      <w:bookmarkStart w:colFirst="0" w:colLast="0" w:name="_ia4bmxlzwocb" w:id="172"/>
      <w:bookmarkEnd w:id="172"/>
      <w:r w:rsidDel="00000000" w:rsidR="00000000" w:rsidRPr="00000000">
        <w:rPr>
          <w:i w:val="1"/>
          <w:iCs w:val="1"/>
          <w:color w:val="000000"/>
          <w:sz w:val="18"/>
          <w:szCs w:val="18"/>
          <w:rtl w:val="0"/>
        </w:rPr>
        <w:t xml:space="preserve">Tabla 8.65: “</w:t>
      </w:r>
      <w:r w:rsidDel="00000000" w:rsidR="00000000" w:rsidRPr="00000000">
        <w:rPr>
          <w:i w:val="1"/>
          <w:iCs w:val="1"/>
          <w:color w:val="000000"/>
          <w:sz w:val="18"/>
          <w:szCs w:val="18"/>
          <w:rtl w:val="0"/>
        </w:rPr>
        <w:t xml:space="preserve">CU64</w:t>
      </w:r>
      <w:r w:rsidDel="00000000" w:rsidR="00000000" w:rsidRPr="00000000">
        <w:rPr>
          <w:i w:val="1"/>
          <w:iCs w:val="1"/>
          <w:color w:val="000000"/>
          <w:sz w:val="18"/>
          <w:szCs w:val="18"/>
          <w:rtl w:val="0"/>
        </w:rPr>
        <w:t xml:space="preserve"> - Visualizando Dashboard de Monitoreo de KPIs”</w:t>
      </w:r>
      <w:r w:rsidDel="00000000" w:rsidR="00000000" w:rsidRPr="00000000">
        <w:rPr>
          <w:rtl w:val="0"/>
        </w:rPr>
      </w:r>
    </w:p>
    <w:tbl>
      <w:tblPr>
        <w:tblStyle w:val="Table6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AC">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CU64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AD">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Visualizando Dashboard de Monitoreo de KPIs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AE">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AF">
            <w:pPr>
              <w:spacing w:after="480" w:lineRule="auto"/>
              <w:ind w:left="113.38582677165356" w:right="170.07874015748033" w:firstLine="0"/>
              <w:rPr>
                <w:color w:val="1f1f1f"/>
              </w:rPr>
            </w:pPr>
            <w:r w:rsidDel="00000000" w:rsidR="00000000" w:rsidRPr="00000000">
              <w:rPr>
                <w:color w:val="1f1f1f"/>
                <w:rtl w:val="0"/>
              </w:rPr>
              <w:t xml:space="preserve">Visualizando Dashboard de Monitoreo de KPIs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0">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B1">
            <w:pPr>
              <w:spacing w:after="480" w:lineRule="auto"/>
              <w:ind w:left="113.38582677165356" w:right="170.07874015748033" w:firstLine="0"/>
              <w:rPr>
                <w:color w:val="1f1f1f"/>
              </w:rPr>
            </w:pPr>
            <w:r w:rsidDel="00000000" w:rsidR="00000000" w:rsidRPr="00000000">
              <w:rPr>
                <w:color w:val="1f1f1f"/>
                <w:rtl w:val="0"/>
              </w:rPr>
              <w:t xml:space="preserve">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2">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B3">
            <w:pPr>
              <w:spacing w:after="480" w:lineRule="auto"/>
              <w:ind w:left="113.38582677165356" w:right="170.07874015748033" w:firstLine="0"/>
              <w:rPr>
                <w:color w:val="1f1f1f"/>
              </w:rPr>
            </w:pPr>
            <w:r w:rsidDel="00000000" w:rsidR="00000000" w:rsidRPr="00000000">
              <w:rPr>
                <w:color w:val="1f1f1f"/>
                <w:rtl w:val="0"/>
              </w:rPr>
              <w:t xml:space="preserve">Renderizado de representaciones gráficas alimentadas por el procesamiento matemático síncrono de métricas organizacionales.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4">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B5">
            <w:pPr>
              <w:spacing w:after="480" w:lineRule="auto"/>
              <w:ind w:left="113.38582677165356" w:right="170.07874015748033" w:firstLine="0"/>
              <w:rPr>
                <w:color w:val="1f1f1f"/>
              </w:rPr>
            </w:pPr>
            <w:r w:rsidDel="00000000" w:rsidR="00000000" w:rsidRPr="00000000">
              <w:rPr>
                <w:color w:val="1f1f1f"/>
                <w:rtl w:val="0"/>
              </w:rPr>
              <w:t xml:space="preserve">Alta, desencadenada implícitamente tras la resolución exitosa del inicio de sesión gerencial.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6">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B7">
            <w:pPr>
              <w:spacing w:after="480" w:lineRule="auto"/>
              <w:ind w:left="113.38582677165356" w:right="170.07874015748033" w:firstLine="0"/>
              <w:rPr>
                <w:color w:val="1f1f1f"/>
              </w:rPr>
            </w:pPr>
            <w:r w:rsidDel="00000000" w:rsidR="00000000" w:rsidRPr="00000000">
              <w:rPr>
                <w:color w:val="1f1f1f"/>
                <w:rtl w:val="0"/>
              </w:rPr>
              <w:t xml:space="preserve">El Administrador mantiene un Token JWT válido y navega hacia la ruta principal del área de gestión.</w:t>
            </w:r>
          </w:p>
        </w:tc>
      </w:tr>
      <w:tr>
        <w:trPr>
          <w:cantSplit w:val="0"/>
          <w:trHeight w:val="33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8">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B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Administrador emite la petición de lectura de la vista maestra en el cliente web </w:t>
            </w:r>
            <w:r w:rsidDel="00000000" w:rsidR="00000000" w:rsidRPr="00000000">
              <w:rPr>
                <w:b w:val="1"/>
                <w:bCs w:val="1"/>
                <w:color w:val="1f1f1f"/>
                <w:rtl w:val="0"/>
              </w:rPr>
              <w:t xml:space="preserve">[Excepción 1]</w:t>
            </w:r>
            <w:r w:rsidDel="00000000" w:rsidR="00000000" w:rsidRPr="00000000">
              <w:rPr>
                <w:color w:val="1f1f1f"/>
                <w:rtl w:val="0"/>
              </w:rPr>
              <w:t xml:space="preserve">, el Sistema ejecuta transacciones para computar el volumen de pacientes activos </w:t>
            </w:r>
            <w:r w:rsidDel="00000000" w:rsidR="00000000" w:rsidRPr="00000000">
              <w:rPr>
                <w:b w:val="1"/>
                <w:bCs w:val="1"/>
                <w:color w:val="1f1f1f"/>
                <w:rtl w:val="0"/>
              </w:rPr>
              <w:t xml:space="preserve">[Excepción 2]</w:t>
            </w:r>
            <w:r w:rsidDel="00000000" w:rsidR="00000000" w:rsidRPr="00000000">
              <w:rPr>
                <w:color w:val="1f1f1f"/>
                <w:rtl w:val="0"/>
              </w:rPr>
              <w:t xml:space="preserve">, el Administrador aplica los filtros superpuestos en la consola de gestión </w:t>
            </w:r>
            <w:r w:rsidDel="00000000" w:rsidR="00000000" w:rsidRPr="00000000">
              <w:rPr>
                <w:b w:val="1"/>
                <w:bCs w:val="1"/>
                <w:color w:val="1f1f1f"/>
                <w:rtl w:val="0"/>
              </w:rPr>
              <w:t xml:space="preserve">[Excepción 3]</w:t>
            </w:r>
            <w:r w:rsidDel="00000000" w:rsidR="00000000" w:rsidRPr="00000000">
              <w:rPr>
                <w:color w:val="1f1f1f"/>
                <w:rtl w:val="0"/>
              </w:rPr>
              <w:t xml:space="preserve">, el Sistema actualiza la estructura del documento inyectando los gráficos renderizados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A">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BB">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Administrador utiliza un navegador que restringe la ejecución de scripts de librerías gráficas. El Sistema renderiza una versión de respaldo fundamentada en tablas numéricas. El Administrador evalúa los datos brutos omitiendo representaciones visuales.</w:t>
            </w:r>
          </w:p>
          <w:p w:rsidR="00000000" w:rsidDel="00000000" w:rsidP="00000000" w:rsidRDefault="00000000" w:rsidRPr="00000000" w14:paraId="000013BC">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experimenta alta latencia y falla en el cálculo síncrono sobre datos de producción. El Sistema recupera el estado guardado en caché alertando del desajuste. El Administrador visualiza la data diferida transitoriamente.</w:t>
            </w:r>
          </w:p>
          <w:p w:rsidR="00000000" w:rsidDel="00000000" w:rsidP="00000000" w:rsidRDefault="00000000" w:rsidRPr="00000000" w14:paraId="000013BD">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Administrador selecciona una matriz de datos que vulnera sus permisos territoriales configurados. El Sistema bloquea la petición de actualización a nivel de middleware. El Administrador ajusta el selector ciñéndose a su contexto permitido.</w:t>
            </w:r>
          </w:p>
          <w:p w:rsidR="00000000" w:rsidDel="00000000" w:rsidP="00000000" w:rsidRDefault="00000000" w:rsidRPr="00000000" w14:paraId="000013BE">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carece de respuesta del motor de generación visual interno. El Sistema inyecta indicadores circulares de carga indefinida. El Administrador recarga forzosamente el panel de gestión operativo.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BF">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C0">
            <w:pPr>
              <w:spacing w:after="480" w:lineRule="auto"/>
              <w:ind w:left="113.38582677165356" w:right="170.07874015748033" w:firstLine="0"/>
              <w:rPr>
                <w:color w:val="1f1f1f"/>
              </w:rPr>
            </w:pPr>
            <w:r w:rsidDel="00000000" w:rsidR="00000000" w:rsidRPr="00000000">
              <w:rPr>
                <w:color w:val="1f1f1f"/>
                <w:rtl w:val="0"/>
              </w:rPr>
              <w:t xml:space="preserve">Ninguna. La interacción constituye una lectura no destructiva y libre de mutaciones en los modelos de datos transaccionales.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C1">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C2">
            <w:pPr>
              <w:spacing w:after="480" w:lineRule="auto"/>
              <w:ind w:left="113.38582677165356" w:right="170.07874015748033" w:firstLine="0"/>
              <w:rPr>
                <w:color w:val="1f1f1f"/>
              </w:rPr>
            </w:pPr>
            <w:r w:rsidDel="00000000" w:rsidR="00000000" w:rsidRPr="00000000">
              <w:rPr>
                <w:color w:val="1f1f1f"/>
                <w:rtl w:val="0"/>
              </w:rPr>
              <w:t xml:space="preserve">RF55, RF64, RF67.</w:t>
            </w:r>
          </w:p>
        </w:tc>
      </w:tr>
    </w:tbl>
    <w:p w:rsidR="00000000" w:rsidDel="00000000" w:rsidP="00000000" w:rsidRDefault="00000000" w:rsidRPr="00000000" w14:paraId="000013C3">
      <w:pPr>
        <w:spacing w:line="360" w:lineRule="auto"/>
        <w:jc w:val="center"/>
        <w:rPr>
          <w:sz w:val="18"/>
          <w:szCs w:val="18"/>
        </w:rPr>
      </w:pPr>
      <w:r w:rsidDel="00000000" w:rsidR="00000000" w:rsidRPr="00000000">
        <w:rPr>
          <w:rtl w:val="0"/>
        </w:rPr>
      </w:r>
    </w:p>
    <w:p w:rsidR="00000000" w:rsidDel="00000000" w:rsidP="00000000" w:rsidRDefault="00000000" w:rsidRPr="00000000" w14:paraId="000013C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C5">
      <w:pPr>
        <w:spacing w:line="360" w:lineRule="auto"/>
        <w:jc w:val="center"/>
        <w:rPr>
          <w:sz w:val="18"/>
          <w:szCs w:val="18"/>
        </w:rPr>
      </w:pPr>
      <w:r w:rsidDel="00000000" w:rsidR="00000000" w:rsidRPr="00000000">
        <w:rPr>
          <w:rtl w:val="0"/>
        </w:rPr>
      </w:r>
    </w:p>
    <w:p w:rsidR="00000000" w:rsidDel="00000000" w:rsidP="00000000" w:rsidRDefault="00000000" w:rsidRPr="00000000" w14:paraId="000013C6">
      <w:pPr>
        <w:spacing w:line="360" w:lineRule="auto"/>
        <w:jc w:val="center"/>
        <w:rPr>
          <w:sz w:val="18"/>
          <w:szCs w:val="18"/>
        </w:rPr>
      </w:pPr>
      <w:r w:rsidDel="00000000" w:rsidR="00000000" w:rsidRPr="00000000">
        <w:rPr>
          <w:rtl w:val="0"/>
        </w:rPr>
      </w:r>
    </w:p>
    <w:p w:rsidR="00000000" w:rsidDel="00000000" w:rsidP="00000000" w:rsidRDefault="00000000" w:rsidRPr="00000000" w14:paraId="000013C7">
      <w:pPr>
        <w:pStyle w:val="Heading5"/>
        <w:jc w:val="center"/>
        <w:rPr>
          <w:i w:val="1"/>
          <w:iCs w:val="1"/>
        </w:rPr>
      </w:pPr>
      <w:bookmarkStart w:colFirst="0" w:colLast="0" w:name="_s30y0gu72nth" w:id="173"/>
      <w:bookmarkEnd w:id="173"/>
      <w:r w:rsidDel="00000000" w:rsidR="00000000" w:rsidRPr="00000000">
        <w:rPr>
          <w:i w:val="1"/>
          <w:iCs w:val="1"/>
          <w:color w:val="000000"/>
          <w:sz w:val="18"/>
          <w:szCs w:val="18"/>
          <w:rtl w:val="0"/>
        </w:rPr>
        <w:t xml:space="preserve">Tabla 8.66: “CU65 - Registrando y Siguiendo Derivaciones Internas”</w:t>
      </w:r>
      <w:r w:rsidDel="00000000" w:rsidR="00000000" w:rsidRPr="00000000">
        <w:rPr>
          <w:rtl w:val="0"/>
        </w:rPr>
      </w:r>
    </w:p>
    <w:tbl>
      <w:tblPr>
        <w:tblStyle w:val="Table66"/>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C8">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CU65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C9">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Registrando y Siguiendo Derivaciones Internas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CA">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CB">
            <w:pPr>
              <w:spacing w:after="480" w:lineRule="auto"/>
              <w:ind w:left="113.38582677165356" w:right="170.07874015748033" w:firstLine="0"/>
              <w:rPr>
                <w:color w:val="1f1f1f"/>
              </w:rPr>
            </w:pPr>
            <w:r w:rsidDel="00000000" w:rsidR="00000000" w:rsidRPr="00000000">
              <w:rPr>
                <w:color w:val="1f1f1f"/>
                <w:rtl w:val="0"/>
              </w:rPr>
              <w:t xml:space="preserve">Registrando y Siguiendo Derivaciones Internas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CC">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CD">
            <w:pPr>
              <w:spacing w:after="480" w:lineRule="auto"/>
              <w:ind w:left="113.38582677165356" w:right="170.07874015748033" w:firstLine="0"/>
              <w:rPr>
                <w:color w:val="1f1f1f"/>
              </w:rPr>
            </w:pPr>
            <w:r w:rsidDel="00000000" w:rsidR="00000000" w:rsidRPr="00000000">
              <w:rPr>
                <w:color w:val="1f1f1f"/>
                <w:rtl w:val="0"/>
              </w:rPr>
              <w:t xml:space="preserve">Profesional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CE">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CF">
            <w:pPr>
              <w:spacing w:after="480" w:lineRule="auto"/>
              <w:ind w:left="113.38582677165356" w:right="170.07874015748033" w:firstLine="0"/>
              <w:rPr>
                <w:color w:val="1f1f1f"/>
              </w:rPr>
            </w:pPr>
            <w:r w:rsidDel="00000000" w:rsidR="00000000" w:rsidRPr="00000000">
              <w:rPr>
                <w:color w:val="1f1f1f"/>
                <w:rtl w:val="0"/>
              </w:rPr>
              <w:t xml:space="preserve">Vinculación temporal de privilegios de lectura sobre una Ficha Clínica Electrónica para especialidades multidisciplinarias.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D0">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D1">
            <w:pPr>
              <w:spacing w:after="480" w:lineRule="auto"/>
              <w:ind w:left="113.38582677165356" w:right="170.07874015748033" w:firstLine="0"/>
              <w:rPr>
                <w:color w:val="1f1f1f"/>
              </w:rPr>
            </w:pPr>
            <w:r w:rsidDel="00000000" w:rsidR="00000000" w:rsidRPr="00000000">
              <w:rPr>
                <w:color w:val="1f1f1f"/>
                <w:rtl w:val="0"/>
              </w:rPr>
              <w:t xml:space="preserve">Baja, sujeta a la complejidad del tratamiento clínico del beneficiario.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D2">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D3">
            <w:pPr>
              <w:spacing w:after="480" w:lineRule="auto"/>
              <w:ind w:left="113.38582677165356" w:right="170.07874015748033" w:firstLine="0"/>
              <w:rPr>
                <w:color w:val="1f1f1f"/>
              </w:rPr>
            </w:pPr>
            <w:r w:rsidDel="00000000" w:rsidR="00000000" w:rsidRPr="00000000">
              <w:rPr>
                <w:color w:val="1f1f1f"/>
                <w:rtl w:val="0"/>
              </w:rPr>
              <w:t xml:space="preserve">El Paciente posee un Episodio Clínico formalmente abierto y en curso.</w:t>
            </w:r>
          </w:p>
        </w:tc>
      </w:tr>
      <w:tr>
        <w:trPr>
          <w:cantSplit w:val="0"/>
          <w:trHeight w:val="25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D4">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D5">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Profesional emite la orden lógica de interconsulta en el menú de la Ficha Clínica </w:t>
            </w:r>
            <w:r w:rsidDel="00000000" w:rsidR="00000000" w:rsidRPr="00000000">
              <w:rPr>
                <w:b w:val="1"/>
                <w:bCs w:val="1"/>
                <w:color w:val="1f1f1f"/>
                <w:rtl w:val="0"/>
              </w:rPr>
              <w:t xml:space="preserve">[Excepción 1]</w:t>
            </w:r>
            <w:r w:rsidDel="00000000" w:rsidR="00000000" w:rsidRPr="00000000">
              <w:rPr>
                <w:color w:val="1f1f1f"/>
                <w:rtl w:val="0"/>
              </w:rPr>
              <w:t xml:space="preserve">, el Sistema despliega la matriz de áreas médicas disponibles para recepción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selecciona el nodo destino e inserta la justificación técnica </w:t>
            </w:r>
            <w:r w:rsidDel="00000000" w:rsidR="00000000" w:rsidRPr="00000000">
              <w:rPr>
                <w:b w:val="1"/>
                <w:bCs w:val="1"/>
                <w:color w:val="1f1f1f"/>
                <w:rtl w:val="0"/>
              </w:rPr>
              <w:t xml:space="preserve">[Excepción 3]</w:t>
            </w:r>
            <w:r w:rsidDel="00000000" w:rsidR="00000000" w:rsidRPr="00000000">
              <w:rPr>
                <w:color w:val="1f1f1f"/>
                <w:rtl w:val="0"/>
              </w:rPr>
              <w:t xml:space="preserve">, el Sistema escribe el registro de enlace y amplía las llaves de acceso del RBAC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D6">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D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intenta cursar la instrucción en una ficha marcada bajo propiedad de Inalterabilidad. El Sistema suprime el control de la interfaz. El Profesional solicita la apertura de un nuevo Episodio Clínico.</w:t>
            </w:r>
          </w:p>
          <w:p w:rsidR="00000000" w:rsidDel="00000000" w:rsidP="00000000" w:rsidRDefault="00000000" w:rsidRPr="00000000" w14:paraId="000013D8">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evalúa los parámetros globales detectando la ausencia de la especialidad requerida. El Sistema emite una notificación de bloqueo funcional en pantalla. El Profesional eleva un ticket administrativo para el alta.</w:t>
            </w:r>
          </w:p>
          <w:p w:rsidR="00000000" w:rsidDel="00000000" w:rsidP="00000000" w:rsidRDefault="00000000" w:rsidRPr="00000000" w14:paraId="000013D9">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Profesional transmite la orden omitiendo la carga útil del campo descriptivo. El Sistema rechaza la transición de red exigiendo el motivo. El Profesional digita los caracteres correspondientes a la sintomatología.</w:t>
            </w:r>
          </w:p>
          <w:p w:rsidR="00000000" w:rsidDel="00000000" w:rsidP="00000000" w:rsidRDefault="00000000" w:rsidRPr="00000000" w14:paraId="000013DA">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experimenta un fallo en el servicio de control de acceso lógico del servidor. El Sistema revierte la transacción de interconsulta garantizando integridad. El Profesional repite la solicitud de derivación clínica.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DB">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DC">
            <w:pPr>
              <w:spacing w:after="480" w:lineRule="auto"/>
              <w:ind w:left="113.38582677165356" w:right="170.07874015748033" w:firstLine="0"/>
              <w:rPr>
                <w:color w:val="1f1f1f"/>
              </w:rPr>
            </w:pPr>
            <w:r w:rsidDel="00000000" w:rsidR="00000000" w:rsidRPr="00000000">
              <w:rPr>
                <w:color w:val="1f1f1f"/>
                <w:rtl w:val="0"/>
              </w:rPr>
              <w:t xml:space="preserve">Las tablas de control de acceso otorgan un puente lógico persistente entre el ID del Profesional derivado y el historial clínico del paciente.</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DD">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DE">
            <w:pPr>
              <w:spacing w:after="480" w:lineRule="auto"/>
              <w:ind w:left="113.38582677165356" w:right="170.07874015748033" w:firstLine="0"/>
              <w:rPr>
                <w:color w:val="1f1f1f"/>
              </w:rPr>
            </w:pPr>
            <w:r w:rsidDel="00000000" w:rsidR="00000000" w:rsidRPr="00000000">
              <w:rPr>
                <w:color w:val="1f1f1f"/>
                <w:rtl w:val="0"/>
              </w:rPr>
              <w:t xml:space="preserve">RF12, RF28, RF65.</w:t>
            </w:r>
          </w:p>
        </w:tc>
      </w:tr>
    </w:tbl>
    <w:p w:rsidR="00000000" w:rsidDel="00000000" w:rsidP="00000000" w:rsidRDefault="00000000" w:rsidRPr="00000000" w14:paraId="000013DF">
      <w:pPr>
        <w:spacing w:line="360" w:lineRule="auto"/>
        <w:jc w:val="center"/>
        <w:rPr>
          <w:sz w:val="18"/>
          <w:szCs w:val="18"/>
        </w:rPr>
      </w:pPr>
      <w:r w:rsidDel="00000000" w:rsidR="00000000" w:rsidRPr="00000000">
        <w:rPr>
          <w:rtl w:val="0"/>
        </w:rPr>
      </w:r>
    </w:p>
    <w:p w:rsidR="00000000" w:rsidDel="00000000" w:rsidP="00000000" w:rsidRDefault="00000000" w:rsidRPr="00000000" w14:paraId="000013E0">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3E1">
      <w:pPr>
        <w:spacing w:line="360" w:lineRule="auto"/>
        <w:jc w:val="center"/>
        <w:rPr>
          <w:sz w:val="18"/>
          <w:szCs w:val="18"/>
        </w:rPr>
      </w:pPr>
      <w:r w:rsidDel="00000000" w:rsidR="00000000" w:rsidRPr="00000000">
        <w:rPr>
          <w:rtl w:val="0"/>
        </w:rPr>
      </w:r>
    </w:p>
    <w:p w:rsidR="00000000" w:rsidDel="00000000" w:rsidP="00000000" w:rsidRDefault="00000000" w:rsidRPr="00000000" w14:paraId="000013E2">
      <w:pPr>
        <w:spacing w:line="360" w:lineRule="auto"/>
        <w:jc w:val="center"/>
        <w:rPr>
          <w:sz w:val="18"/>
          <w:szCs w:val="18"/>
        </w:rPr>
      </w:pPr>
      <w:r w:rsidDel="00000000" w:rsidR="00000000" w:rsidRPr="00000000">
        <w:rPr>
          <w:rtl w:val="0"/>
        </w:rPr>
      </w:r>
    </w:p>
    <w:p w:rsidR="00000000" w:rsidDel="00000000" w:rsidP="00000000" w:rsidRDefault="00000000" w:rsidRPr="00000000" w14:paraId="000013E3">
      <w:pPr>
        <w:spacing w:line="360" w:lineRule="auto"/>
        <w:jc w:val="center"/>
        <w:rPr>
          <w:sz w:val="18"/>
          <w:szCs w:val="18"/>
        </w:rPr>
      </w:pPr>
      <w:r w:rsidDel="00000000" w:rsidR="00000000" w:rsidRPr="00000000">
        <w:rPr>
          <w:rtl w:val="0"/>
        </w:rPr>
      </w:r>
    </w:p>
    <w:p w:rsidR="00000000" w:rsidDel="00000000" w:rsidP="00000000" w:rsidRDefault="00000000" w:rsidRPr="00000000" w14:paraId="000013E4">
      <w:pPr>
        <w:spacing w:line="360" w:lineRule="auto"/>
        <w:jc w:val="center"/>
        <w:rPr>
          <w:sz w:val="18"/>
          <w:szCs w:val="18"/>
        </w:rPr>
      </w:pPr>
      <w:r w:rsidDel="00000000" w:rsidR="00000000" w:rsidRPr="00000000">
        <w:rPr>
          <w:rtl w:val="0"/>
        </w:rPr>
      </w:r>
    </w:p>
    <w:p w:rsidR="00000000" w:rsidDel="00000000" w:rsidP="00000000" w:rsidRDefault="00000000" w:rsidRPr="00000000" w14:paraId="000013E5">
      <w:pPr>
        <w:spacing w:line="360" w:lineRule="auto"/>
        <w:jc w:val="center"/>
        <w:rPr>
          <w:sz w:val="18"/>
          <w:szCs w:val="18"/>
        </w:rPr>
      </w:pPr>
      <w:r w:rsidDel="00000000" w:rsidR="00000000" w:rsidRPr="00000000">
        <w:rPr>
          <w:rtl w:val="0"/>
        </w:rPr>
      </w:r>
    </w:p>
    <w:p w:rsidR="00000000" w:rsidDel="00000000" w:rsidP="00000000" w:rsidRDefault="00000000" w:rsidRPr="00000000" w14:paraId="000013E6">
      <w:pPr>
        <w:pStyle w:val="Heading5"/>
        <w:jc w:val="center"/>
        <w:rPr>
          <w:i w:val="1"/>
          <w:iCs w:val="1"/>
        </w:rPr>
      </w:pPr>
      <w:bookmarkStart w:colFirst="0" w:colLast="0" w:name="_yu96rn6u0we1" w:id="174"/>
      <w:bookmarkEnd w:id="174"/>
      <w:r w:rsidDel="00000000" w:rsidR="00000000" w:rsidRPr="00000000">
        <w:rPr>
          <w:i w:val="1"/>
          <w:iCs w:val="1"/>
          <w:color w:val="000000"/>
          <w:sz w:val="18"/>
          <w:szCs w:val="18"/>
          <w:rtl w:val="0"/>
        </w:rPr>
        <w:t xml:space="preserve">Tabla 8.67: “CU66 - Registrando y Validando Bonos de Cobertura”</w:t>
      </w:r>
      <w:r w:rsidDel="00000000" w:rsidR="00000000" w:rsidRPr="00000000">
        <w:rPr>
          <w:rtl w:val="0"/>
        </w:rPr>
      </w:r>
    </w:p>
    <w:tbl>
      <w:tblPr>
        <w:tblStyle w:val="Table6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E7">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CU66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E8">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Registrando y Validando Bonos de Cobertura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E9">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EA">
            <w:pPr>
              <w:spacing w:after="480" w:lineRule="auto"/>
              <w:ind w:left="113.38582677165356" w:right="170.07874015748033" w:firstLine="0"/>
              <w:rPr>
                <w:color w:val="1f1f1f"/>
              </w:rPr>
            </w:pPr>
            <w:r w:rsidDel="00000000" w:rsidR="00000000" w:rsidRPr="00000000">
              <w:rPr>
                <w:color w:val="1f1f1f"/>
                <w:rtl w:val="0"/>
              </w:rPr>
              <w:t xml:space="preserve">Registrando y Validando Bonos de Cobertura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EB">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EC">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ED">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EE">
            <w:pPr>
              <w:spacing w:after="480" w:lineRule="auto"/>
              <w:ind w:left="113.38582677165356" w:right="170.07874015748033" w:firstLine="0"/>
              <w:rPr>
                <w:color w:val="1f1f1f"/>
              </w:rPr>
            </w:pPr>
            <w:r w:rsidDel="00000000" w:rsidR="00000000" w:rsidRPr="00000000">
              <w:rPr>
                <w:color w:val="1f1f1f"/>
                <w:rtl w:val="0"/>
              </w:rPr>
              <w:t xml:space="preserve">Acreditación y persistencia transaccional del copago y aportes previsionales procesados mediante pasarelas externas.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EF">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F0">
            <w:pPr>
              <w:spacing w:after="480" w:lineRule="auto"/>
              <w:ind w:left="113.38582677165356" w:right="170.07874015748033" w:firstLine="0"/>
              <w:rPr>
                <w:color w:val="1f1f1f"/>
              </w:rPr>
            </w:pPr>
            <w:r w:rsidDel="00000000" w:rsidR="00000000" w:rsidRPr="00000000">
              <w:rPr>
                <w:color w:val="1f1f1f"/>
                <w:rtl w:val="0"/>
              </w:rPr>
              <w:t xml:space="preserve">Alta, requerida como paso obligatorio en la habilitación del estado comercial de cada cita clínica.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F1">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F2">
            <w:pPr>
              <w:spacing w:after="480" w:lineRule="auto"/>
              <w:ind w:left="113.38582677165356" w:right="170.07874015748033" w:firstLine="0"/>
              <w:rPr>
                <w:color w:val="1f1f1f"/>
              </w:rPr>
            </w:pPr>
            <w:r w:rsidDel="00000000" w:rsidR="00000000" w:rsidRPr="00000000">
              <w:rPr>
                <w:color w:val="1f1f1f"/>
                <w:rtl w:val="0"/>
              </w:rPr>
              <w:t xml:space="preserve">La instancia de Node.js posee salida de red y enrutamiento habilitado hacia el adaptador del Financiador.</w:t>
            </w:r>
          </w:p>
        </w:tc>
      </w:tr>
      <w:tr>
        <w:trPr>
          <w:cantSplit w:val="0"/>
          <w:trHeight w:val="33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F3">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F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inserta el folio alfanumérico en el formulario de la aplicación móvil </w:t>
            </w:r>
            <w:r w:rsidDel="00000000" w:rsidR="00000000" w:rsidRPr="00000000">
              <w:rPr>
                <w:b w:val="1"/>
                <w:bCs w:val="1"/>
                <w:color w:val="1f1f1f"/>
                <w:rtl w:val="0"/>
              </w:rPr>
              <w:t xml:space="preserve">[Excepción 1]</w:t>
            </w:r>
            <w:r w:rsidDel="00000000" w:rsidR="00000000" w:rsidRPr="00000000">
              <w:rPr>
                <w:color w:val="1f1f1f"/>
                <w:rtl w:val="0"/>
              </w:rPr>
              <w:t xml:space="preserve">, el Sistema encapsula las variables y dispara el payload hacia el servicio de validación externo </w:t>
            </w:r>
            <w:r w:rsidDel="00000000" w:rsidR="00000000" w:rsidRPr="00000000">
              <w:rPr>
                <w:b w:val="1"/>
                <w:bCs w:val="1"/>
                <w:color w:val="1f1f1f"/>
                <w:rtl w:val="0"/>
              </w:rPr>
              <w:t xml:space="preserve">[Excepción 2]</w:t>
            </w:r>
            <w:r w:rsidDel="00000000" w:rsidR="00000000" w:rsidRPr="00000000">
              <w:rPr>
                <w:color w:val="1f1f1f"/>
                <w:rtl w:val="0"/>
              </w:rPr>
              <w:t xml:space="preserve">, el Paciente aguarda la resolución observando el indicador de estado de red </w:t>
            </w:r>
            <w:r w:rsidDel="00000000" w:rsidR="00000000" w:rsidRPr="00000000">
              <w:rPr>
                <w:b w:val="1"/>
                <w:bCs w:val="1"/>
                <w:color w:val="1f1f1f"/>
                <w:rtl w:val="0"/>
              </w:rPr>
              <w:t xml:space="preserve">[Excepción 3]</w:t>
            </w:r>
            <w:r w:rsidDel="00000000" w:rsidR="00000000" w:rsidRPr="00000000">
              <w:rPr>
                <w:color w:val="1f1f1f"/>
                <w:rtl w:val="0"/>
              </w:rPr>
              <w:t xml:space="preserve">, el Sistema procesa el retorno afirmativo y persiste los montos transicionando el estado de la cita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F5">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F6">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inyecta un folio que incumple las validaciones de expresiones regulares locales. El Sistema detiene el envío renderizando el aviso en la interfaz. El Paciente corrige el formato del código transaccional.</w:t>
            </w:r>
          </w:p>
          <w:p w:rsidR="00000000" w:rsidDel="00000000" w:rsidP="00000000" w:rsidRDefault="00000000" w:rsidRPr="00000000" w14:paraId="000013F7">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recibe un código de proveedor externo notificando discrepancia de autenticación biométrica. El Sistema asigna el estado no validado en la tabla. El Sistema instruye proceder con la tarifa completa particular.</w:t>
            </w:r>
          </w:p>
          <w:p w:rsidR="00000000" w:rsidDel="00000000" w:rsidP="00000000" w:rsidRDefault="00000000" w:rsidRPr="00000000" w14:paraId="000013F8">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Sistema alcanza el límite de espera técnica sin respuesta del Financiador. El Sistema activa el algoritmo de reintento transaccional limitadamente. El Sistema consolida la falla total desplegando el formulario de contingencia.</w:t>
            </w:r>
          </w:p>
          <w:p w:rsidR="00000000" w:rsidDel="00000000" w:rsidP="00000000" w:rsidRDefault="00000000" w:rsidRPr="00000000" w14:paraId="000013F9">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experimenta rechazo de escritura por bloqueos de tabla en la persistencia. El Sistema aplica un retardo progresivo en la transacción. El Sistema asienta la mutación de estado exitosamente.</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FA">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FB">
            <w:pPr>
              <w:spacing w:after="480" w:lineRule="auto"/>
              <w:ind w:left="113.38582677165356" w:right="170.07874015748033" w:firstLine="0"/>
              <w:rPr>
                <w:color w:val="1f1f1f"/>
              </w:rPr>
            </w:pPr>
            <w:r w:rsidDel="00000000" w:rsidR="00000000" w:rsidRPr="00000000">
              <w:rPr>
                <w:color w:val="1f1f1f"/>
                <w:rtl w:val="0"/>
              </w:rPr>
              <w:t xml:space="preserve">La cita abandona su estado restrictivo de cobro, habilitando los privilegios de Check-in cruzado para la fecha y hora agendada.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3FC">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3FD">
            <w:pPr>
              <w:spacing w:after="480" w:lineRule="auto"/>
              <w:ind w:left="113.38582677165356" w:right="170.07874015748033" w:firstLine="0"/>
              <w:rPr>
                <w:color w:val="1f1f1f"/>
              </w:rPr>
            </w:pPr>
            <w:r w:rsidDel="00000000" w:rsidR="00000000" w:rsidRPr="00000000">
              <w:rPr>
                <w:color w:val="1f1f1f"/>
                <w:rtl w:val="0"/>
              </w:rPr>
              <w:t xml:space="preserve">RF66, RF68, RF70, RF72, RNF14.</w:t>
            </w:r>
          </w:p>
        </w:tc>
      </w:tr>
    </w:tbl>
    <w:p w:rsidR="00000000" w:rsidDel="00000000" w:rsidP="00000000" w:rsidRDefault="00000000" w:rsidRPr="00000000" w14:paraId="000013FE">
      <w:pPr>
        <w:spacing w:line="360" w:lineRule="auto"/>
        <w:jc w:val="center"/>
        <w:rPr>
          <w:sz w:val="18"/>
          <w:szCs w:val="18"/>
        </w:rPr>
      </w:pPr>
      <w:r w:rsidDel="00000000" w:rsidR="00000000" w:rsidRPr="00000000">
        <w:rPr>
          <w:rtl w:val="0"/>
        </w:rPr>
      </w:r>
    </w:p>
    <w:p w:rsidR="00000000" w:rsidDel="00000000" w:rsidP="00000000" w:rsidRDefault="00000000" w:rsidRPr="00000000" w14:paraId="000013F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00">
      <w:pPr>
        <w:spacing w:line="360" w:lineRule="auto"/>
        <w:jc w:val="center"/>
        <w:rPr>
          <w:sz w:val="18"/>
          <w:szCs w:val="18"/>
        </w:rPr>
      </w:pPr>
      <w:r w:rsidDel="00000000" w:rsidR="00000000" w:rsidRPr="00000000">
        <w:rPr>
          <w:rtl w:val="0"/>
        </w:rPr>
      </w:r>
    </w:p>
    <w:p w:rsidR="00000000" w:rsidDel="00000000" w:rsidP="00000000" w:rsidRDefault="00000000" w:rsidRPr="00000000" w14:paraId="00001401">
      <w:pPr>
        <w:spacing w:line="360" w:lineRule="auto"/>
        <w:jc w:val="center"/>
        <w:rPr>
          <w:sz w:val="18"/>
          <w:szCs w:val="18"/>
        </w:rPr>
      </w:pPr>
      <w:r w:rsidDel="00000000" w:rsidR="00000000" w:rsidRPr="00000000">
        <w:rPr>
          <w:rtl w:val="0"/>
        </w:rPr>
      </w:r>
    </w:p>
    <w:p w:rsidR="00000000" w:rsidDel="00000000" w:rsidP="00000000" w:rsidRDefault="00000000" w:rsidRPr="00000000" w14:paraId="00001402">
      <w:pPr>
        <w:spacing w:line="360" w:lineRule="auto"/>
        <w:jc w:val="center"/>
        <w:rPr>
          <w:sz w:val="18"/>
          <w:szCs w:val="18"/>
        </w:rPr>
      </w:pPr>
      <w:r w:rsidDel="00000000" w:rsidR="00000000" w:rsidRPr="00000000">
        <w:rPr>
          <w:rtl w:val="0"/>
        </w:rPr>
      </w:r>
    </w:p>
    <w:p w:rsidR="00000000" w:rsidDel="00000000" w:rsidP="00000000" w:rsidRDefault="00000000" w:rsidRPr="00000000" w14:paraId="00001403">
      <w:pPr>
        <w:spacing w:line="360" w:lineRule="auto"/>
        <w:jc w:val="center"/>
        <w:rPr>
          <w:sz w:val="18"/>
          <w:szCs w:val="18"/>
        </w:rPr>
      </w:pPr>
      <w:r w:rsidDel="00000000" w:rsidR="00000000" w:rsidRPr="00000000">
        <w:rPr>
          <w:rtl w:val="0"/>
        </w:rPr>
      </w:r>
    </w:p>
    <w:p w:rsidR="00000000" w:rsidDel="00000000" w:rsidP="00000000" w:rsidRDefault="00000000" w:rsidRPr="00000000" w14:paraId="00001404">
      <w:pPr>
        <w:pStyle w:val="Heading5"/>
        <w:jc w:val="center"/>
        <w:rPr>
          <w:i w:val="1"/>
          <w:iCs w:val="1"/>
        </w:rPr>
      </w:pPr>
      <w:bookmarkStart w:colFirst="0" w:colLast="0" w:name="_2uq8vh3zy5f1" w:id="175"/>
      <w:bookmarkEnd w:id="175"/>
      <w:r w:rsidDel="00000000" w:rsidR="00000000" w:rsidRPr="00000000">
        <w:rPr>
          <w:i w:val="1"/>
          <w:iCs w:val="1"/>
          <w:color w:val="000000"/>
          <w:sz w:val="18"/>
          <w:szCs w:val="18"/>
          <w:rtl w:val="0"/>
        </w:rPr>
        <w:t xml:space="preserve">Tabla 8.68: “</w:t>
      </w:r>
      <w:r w:rsidDel="00000000" w:rsidR="00000000" w:rsidRPr="00000000">
        <w:rPr>
          <w:i w:val="1"/>
          <w:iCs w:val="1"/>
          <w:color w:val="000000"/>
          <w:sz w:val="18"/>
          <w:szCs w:val="18"/>
          <w:rtl w:val="0"/>
        </w:rPr>
        <w:t xml:space="preserve">CU67</w:t>
      </w:r>
      <w:r w:rsidDel="00000000" w:rsidR="00000000" w:rsidRPr="00000000">
        <w:rPr>
          <w:i w:val="1"/>
          <w:iCs w:val="1"/>
          <w:color w:val="000000"/>
          <w:sz w:val="18"/>
          <w:szCs w:val="18"/>
          <w:rtl w:val="0"/>
        </w:rPr>
        <w:t xml:space="preserve"> - Registrando Transacciones y Copagos”</w:t>
      </w:r>
      <w:r w:rsidDel="00000000" w:rsidR="00000000" w:rsidRPr="00000000">
        <w:rPr>
          <w:rtl w:val="0"/>
        </w:rPr>
      </w:r>
    </w:p>
    <w:tbl>
      <w:tblPr>
        <w:tblStyle w:val="Table68"/>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05">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CU67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06">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Registrando Transacciones y Copagos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07">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08">
            <w:pPr>
              <w:spacing w:after="480" w:lineRule="auto"/>
              <w:ind w:left="113.38582677165356" w:right="170.07874015748033" w:firstLine="0"/>
              <w:rPr>
                <w:color w:val="1f1f1f"/>
              </w:rPr>
            </w:pPr>
            <w:r w:rsidDel="00000000" w:rsidR="00000000" w:rsidRPr="00000000">
              <w:rPr>
                <w:color w:val="1f1f1f"/>
                <w:rtl w:val="0"/>
              </w:rPr>
              <w:t xml:space="preserve">Registrando Transacciones y Copagos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09">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0A">
            <w:pPr>
              <w:spacing w:after="480" w:lineRule="auto"/>
              <w:ind w:left="113.38582677165356" w:right="170.07874015748033" w:firstLine="0"/>
              <w:rPr>
                <w:color w:val="1f1f1f"/>
              </w:rPr>
            </w:pPr>
            <w:r w:rsidDel="00000000" w:rsidR="00000000" w:rsidRPr="00000000">
              <w:rPr>
                <w:color w:val="1f1f1f"/>
                <w:rtl w:val="0"/>
              </w:rPr>
              <w:t xml:space="preserve">Paciente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0B">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0C">
            <w:pPr>
              <w:spacing w:after="480" w:lineRule="auto"/>
              <w:ind w:left="113.38582677165356" w:right="170.07874015748033" w:firstLine="0"/>
              <w:rPr>
                <w:color w:val="1f1f1f"/>
              </w:rPr>
            </w:pPr>
            <w:r w:rsidDel="00000000" w:rsidR="00000000" w:rsidRPr="00000000">
              <w:rPr>
                <w:color w:val="1f1f1f"/>
                <w:rtl w:val="0"/>
              </w:rPr>
              <w:t xml:space="preserve">Procesamiento matemático de diferencias arancelarias y liquidación mediante pasarela de pago digital integrada.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0D">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0E">
            <w:pPr>
              <w:spacing w:after="480" w:lineRule="auto"/>
              <w:ind w:left="113.38582677165356" w:right="170.07874015748033" w:firstLine="0"/>
              <w:rPr>
                <w:color w:val="1f1f1f"/>
              </w:rPr>
            </w:pPr>
            <w:r w:rsidDel="00000000" w:rsidR="00000000" w:rsidRPr="00000000">
              <w:rPr>
                <w:color w:val="1f1f1f"/>
                <w:rtl w:val="0"/>
              </w:rPr>
              <w:t xml:space="preserve">Alta, insertada en el flujo de cada agendamiento unitario o adquisición de planes de sesiones.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0F">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10">
            <w:pPr>
              <w:spacing w:after="480" w:lineRule="auto"/>
              <w:ind w:left="113.38582677165356" w:right="170.07874015748033" w:firstLine="0"/>
              <w:rPr>
                <w:color w:val="1f1f1f"/>
              </w:rPr>
            </w:pPr>
            <w:r w:rsidDel="00000000" w:rsidR="00000000" w:rsidRPr="00000000">
              <w:rPr>
                <w:color w:val="1f1f1f"/>
                <w:rtl w:val="0"/>
              </w:rPr>
              <w:t xml:space="preserve">El monto de la prestación se encuentra parametrizado y la cita ostenta el estado contable de deuda activa.</w:t>
            </w:r>
          </w:p>
        </w:tc>
      </w:tr>
      <w:tr>
        <w:trPr>
          <w:cantSplit w:val="0"/>
          <w:trHeight w:val="30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11">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12">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Paciente inicia el flujo transaccional en la pasarela de pagos </w:t>
            </w:r>
            <w:r w:rsidDel="00000000" w:rsidR="00000000" w:rsidRPr="00000000">
              <w:rPr>
                <w:b w:val="1"/>
                <w:bCs w:val="1"/>
                <w:color w:val="1f1f1f"/>
                <w:rtl w:val="0"/>
              </w:rPr>
              <w:t xml:space="preserve">[Excepción 1]</w:t>
            </w:r>
            <w:r w:rsidDel="00000000" w:rsidR="00000000" w:rsidRPr="00000000">
              <w:rPr>
                <w:color w:val="1f1f1f"/>
                <w:rtl w:val="0"/>
              </w:rPr>
              <w:t xml:space="preserve">, el Sistema deduce el aporte previsional y renderiza el Copago exigible </w:t>
            </w:r>
            <w:r w:rsidDel="00000000" w:rsidR="00000000" w:rsidRPr="00000000">
              <w:rPr>
                <w:b w:val="1"/>
                <w:bCs w:val="1"/>
                <w:color w:val="1f1f1f"/>
                <w:rtl w:val="0"/>
              </w:rPr>
              <w:t xml:space="preserve">[Excepción 2]</w:t>
            </w:r>
            <w:r w:rsidDel="00000000" w:rsidR="00000000" w:rsidRPr="00000000">
              <w:rPr>
                <w:color w:val="1f1f1f"/>
                <w:rtl w:val="0"/>
              </w:rPr>
              <w:t xml:space="preserve">, el Paciente emite la instrucción de cargo sobre su instrumento financiero </w:t>
            </w:r>
            <w:r w:rsidDel="00000000" w:rsidR="00000000" w:rsidRPr="00000000">
              <w:rPr>
                <w:b w:val="1"/>
                <w:bCs w:val="1"/>
                <w:color w:val="1f1f1f"/>
                <w:rtl w:val="0"/>
              </w:rPr>
              <w:t xml:space="preserve">[Excepción 3]</w:t>
            </w:r>
            <w:r w:rsidDel="00000000" w:rsidR="00000000" w:rsidRPr="00000000">
              <w:rPr>
                <w:color w:val="1f1f1f"/>
                <w:rtl w:val="0"/>
              </w:rPr>
              <w:t xml:space="preserve">, el Sistema escribe el bloque contable inmutable en el historial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13">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14">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Paciente pierde conexión al proveedor de internet. El Sistema retiene el estado de la deuda. El Paciente recarga el flujo de pago.</w:t>
            </w:r>
          </w:p>
          <w:p w:rsidR="00000000" w:rsidDel="00000000" w:rsidP="00000000" w:rsidRDefault="00000000" w:rsidRPr="00000000" w14:paraId="00001415">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una incongruencia donde el aporte previsional supera la tarifa. El Sistema congela el flujo comercial. El Sistema eleva una traza técnica al Administrador.</w:t>
            </w:r>
          </w:p>
          <w:p w:rsidR="00000000" w:rsidDel="00000000" w:rsidP="00000000" w:rsidRDefault="00000000" w:rsidRPr="00000000" w14:paraId="00001416">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Paciente emplea una credencial rechazada por la entidad bancaria. El Sistema registra el intento fallido. El Paciente reconfigura su método de pago local.</w:t>
            </w:r>
          </w:p>
          <w:p w:rsidR="00000000" w:rsidDel="00000000" w:rsidP="00000000" w:rsidRDefault="00000000" w:rsidRPr="00000000" w14:paraId="0000141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pierde el paquete webhook proveniente de la pasarela tras el descuento de fondos. El Sistema preserva la etiqueta de transacción en tránsito. El Sistema resuelve la discrepancia durante su ciclo de conciliación.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18">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19">
            <w:pPr>
              <w:spacing w:after="480" w:lineRule="auto"/>
              <w:ind w:left="113.38582677165356" w:right="170.07874015748033" w:firstLine="0"/>
              <w:rPr>
                <w:color w:val="1f1f1f"/>
              </w:rPr>
            </w:pPr>
            <w:r w:rsidDel="00000000" w:rsidR="00000000" w:rsidRPr="00000000">
              <w:rPr>
                <w:color w:val="1f1f1f"/>
                <w:rtl w:val="0"/>
              </w:rPr>
              <w:t xml:space="preserve">Los acumuladores de caja de la plataforma y el panel de liquidación del Profesional se actualizan, asegurando la cuadratura.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1A">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1B">
            <w:pPr>
              <w:spacing w:after="480" w:lineRule="auto"/>
              <w:ind w:left="113.38582677165356" w:right="170.07874015748033" w:firstLine="0"/>
              <w:rPr>
                <w:color w:val="1f1f1f"/>
              </w:rPr>
            </w:pPr>
            <w:r w:rsidDel="00000000" w:rsidR="00000000" w:rsidRPr="00000000">
              <w:rPr>
                <w:color w:val="1f1f1f"/>
                <w:rtl w:val="0"/>
              </w:rPr>
              <w:t xml:space="preserve">RF59, RF66, RF67.</w:t>
            </w:r>
          </w:p>
        </w:tc>
      </w:tr>
    </w:tbl>
    <w:p w:rsidR="00000000" w:rsidDel="00000000" w:rsidP="00000000" w:rsidRDefault="00000000" w:rsidRPr="00000000" w14:paraId="0000141C">
      <w:pPr>
        <w:spacing w:line="360" w:lineRule="auto"/>
        <w:jc w:val="center"/>
        <w:rPr>
          <w:sz w:val="18"/>
          <w:szCs w:val="18"/>
        </w:rPr>
      </w:pPr>
      <w:r w:rsidDel="00000000" w:rsidR="00000000" w:rsidRPr="00000000">
        <w:rPr>
          <w:rtl w:val="0"/>
        </w:rPr>
      </w:r>
    </w:p>
    <w:p w:rsidR="00000000" w:rsidDel="00000000" w:rsidP="00000000" w:rsidRDefault="00000000" w:rsidRPr="00000000" w14:paraId="0000141D">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1E">
      <w:pPr>
        <w:spacing w:line="360" w:lineRule="auto"/>
        <w:jc w:val="center"/>
        <w:rPr>
          <w:sz w:val="18"/>
          <w:szCs w:val="18"/>
        </w:rPr>
      </w:pPr>
      <w:r w:rsidDel="00000000" w:rsidR="00000000" w:rsidRPr="00000000">
        <w:rPr>
          <w:rtl w:val="0"/>
        </w:rPr>
      </w:r>
    </w:p>
    <w:p w:rsidR="00000000" w:rsidDel="00000000" w:rsidP="00000000" w:rsidRDefault="00000000" w:rsidRPr="00000000" w14:paraId="0000141F">
      <w:pPr>
        <w:spacing w:line="360" w:lineRule="auto"/>
        <w:jc w:val="center"/>
        <w:rPr>
          <w:sz w:val="18"/>
          <w:szCs w:val="18"/>
        </w:rPr>
      </w:pPr>
      <w:r w:rsidDel="00000000" w:rsidR="00000000" w:rsidRPr="00000000">
        <w:rPr>
          <w:rtl w:val="0"/>
        </w:rPr>
      </w:r>
    </w:p>
    <w:p w:rsidR="00000000" w:rsidDel="00000000" w:rsidP="00000000" w:rsidRDefault="00000000" w:rsidRPr="00000000" w14:paraId="00001420">
      <w:pPr>
        <w:spacing w:line="360" w:lineRule="auto"/>
        <w:jc w:val="center"/>
        <w:rPr>
          <w:sz w:val="18"/>
          <w:szCs w:val="18"/>
        </w:rPr>
      </w:pPr>
      <w:r w:rsidDel="00000000" w:rsidR="00000000" w:rsidRPr="00000000">
        <w:rPr>
          <w:rtl w:val="0"/>
        </w:rPr>
      </w:r>
    </w:p>
    <w:p w:rsidR="00000000" w:rsidDel="00000000" w:rsidP="00000000" w:rsidRDefault="00000000" w:rsidRPr="00000000" w14:paraId="00001421">
      <w:pPr>
        <w:spacing w:line="360" w:lineRule="auto"/>
        <w:jc w:val="center"/>
        <w:rPr>
          <w:sz w:val="18"/>
          <w:szCs w:val="18"/>
        </w:rPr>
      </w:pPr>
      <w:r w:rsidDel="00000000" w:rsidR="00000000" w:rsidRPr="00000000">
        <w:rPr>
          <w:rtl w:val="0"/>
        </w:rPr>
      </w:r>
    </w:p>
    <w:p w:rsidR="00000000" w:rsidDel="00000000" w:rsidP="00000000" w:rsidRDefault="00000000" w:rsidRPr="00000000" w14:paraId="00001422">
      <w:pPr>
        <w:ind w:left="113.38582677165356" w:right="170.07874015748033" w:firstLine="0"/>
        <w:rPr/>
      </w:pPr>
      <w:r w:rsidDel="00000000" w:rsidR="00000000" w:rsidRPr="00000000">
        <w:rPr>
          <w:rtl w:val="0"/>
        </w:rPr>
      </w:r>
    </w:p>
    <w:p w:rsidR="00000000" w:rsidDel="00000000" w:rsidP="00000000" w:rsidRDefault="00000000" w:rsidRPr="00000000" w14:paraId="00001423">
      <w:pPr>
        <w:ind w:left="113.38582677165356" w:right="170.07874015748033" w:firstLine="0"/>
        <w:rPr/>
      </w:pPr>
      <w:r w:rsidDel="00000000" w:rsidR="00000000" w:rsidRPr="00000000">
        <w:rPr>
          <w:rtl w:val="0"/>
        </w:rPr>
      </w:r>
    </w:p>
    <w:p w:rsidR="00000000" w:rsidDel="00000000" w:rsidP="00000000" w:rsidRDefault="00000000" w:rsidRPr="00000000" w14:paraId="00001424">
      <w:pPr>
        <w:pStyle w:val="Heading5"/>
        <w:jc w:val="center"/>
        <w:rPr>
          <w:i w:val="1"/>
          <w:iCs w:val="1"/>
        </w:rPr>
      </w:pPr>
      <w:bookmarkStart w:colFirst="0" w:colLast="0" w:name="_wlw56vrwnf2u" w:id="176"/>
      <w:bookmarkEnd w:id="176"/>
      <w:r w:rsidDel="00000000" w:rsidR="00000000" w:rsidRPr="00000000">
        <w:rPr>
          <w:i w:val="1"/>
          <w:iCs w:val="1"/>
          <w:color w:val="000000"/>
          <w:sz w:val="18"/>
          <w:szCs w:val="18"/>
          <w:rtl w:val="0"/>
        </w:rPr>
        <w:t xml:space="preserve">Tabla 8.69: “</w:t>
      </w:r>
      <w:r w:rsidDel="00000000" w:rsidR="00000000" w:rsidRPr="00000000">
        <w:rPr>
          <w:i w:val="1"/>
          <w:iCs w:val="1"/>
          <w:color w:val="000000"/>
          <w:sz w:val="18"/>
          <w:szCs w:val="18"/>
          <w:rtl w:val="0"/>
        </w:rPr>
        <w:t xml:space="preserve">CU68</w:t>
      </w:r>
      <w:r w:rsidDel="00000000" w:rsidR="00000000" w:rsidRPr="00000000">
        <w:rPr>
          <w:i w:val="1"/>
          <w:iCs w:val="1"/>
          <w:color w:val="000000"/>
          <w:sz w:val="18"/>
          <w:szCs w:val="18"/>
          <w:rtl w:val="0"/>
        </w:rPr>
        <w:t xml:space="preserve"> - Intercambiando Datos con Proveedor Externo”</w:t>
      </w:r>
      <w:r w:rsidDel="00000000" w:rsidR="00000000" w:rsidRPr="00000000">
        <w:rPr>
          <w:rtl w:val="0"/>
        </w:rPr>
      </w:r>
    </w:p>
    <w:tbl>
      <w:tblPr>
        <w:tblStyle w:val="Table6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25">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CU68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26">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Intercambiando Datos con Proveedor Externo </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27">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28">
            <w:pPr>
              <w:spacing w:after="480" w:lineRule="auto"/>
              <w:ind w:left="113.38582677165356" w:right="170.07874015748033" w:firstLine="0"/>
              <w:rPr>
                <w:color w:val="1f1f1f"/>
              </w:rPr>
            </w:pPr>
            <w:r w:rsidDel="00000000" w:rsidR="00000000" w:rsidRPr="00000000">
              <w:rPr>
                <w:color w:val="1f1f1f"/>
                <w:rtl w:val="0"/>
              </w:rPr>
              <w:t xml:space="preserve">Intercambiando Datos con Proveedor Externo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29">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2A">
            <w:pPr>
              <w:spacing w:after="480" w:lineRule="auto"/>
              <w:ind w:left="113.38582677165356" w:right="170.07874015748033" w:firstLine="0"/>
              <w:rPr>
                <w:color w:val="1f1f1f"/>
              </w:rPr>
            </w:pPr>
            <w:r w:rsidDel="00000000" w:rsidR="00000000" w:rsidRPr="00000000">
              <w:rPr>
                <w:color w:val="1f1f1f"/>
                <w:rtl w:val="0"/>
              </w:rPr>
              <w:t xml:space="preserve">Proveedor Externo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2B">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2C">
            <w:pPr>
              <w:spacing w:after="480" w:lineRule="auto"/>
              <w:ind w:left="113.38582677165356" w:right="170.07874015748033" w:firstLine="0"/>
              <w:jc w:val="both"/>
              <w:rPr>
                <w:color w:val="1f1f1f"/>
              </w:rPr>
            </w:pPr>
            <w:r w:rsidDel="00000000" w:rsidR="00000000" w:rsidRPr="00000000">
              <w:rPr>
                <w:color w:val="1f1f1f"/>
                <w:rtl w:val="0"/>
              </w:rPr>
              <w:t xml:space="preserve">Modificación estructural del formato de los paquetes de datos para asegurar interoperabilidad aislada con servicios de terceros.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2D">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2E">
            <w:pPr>
              <w:spacing w:after="480" w:lineRule="auto"/>
              <w:ind w:left="113.38582677165356" w:right="170.07874015748033" w:firstLine="0"/>
              <w:jc w:val="both"/>
              <w:rPr>
                <w:color w:val="1f1f1f"/>
              </w:rPr>
            </w:pPr>
            <w:r w:rsidDel="00000000" w:rsidR="00000000" w:rsidRPr="00000000">
              <w:rPr>
                <w:color w:val="1f1f1f"/>
                <w:rtl w:val="0"/>
              </w:rPr>
              <w:t xml:space="preserve">Muy Alta, operando como middleware en procesos de validación I-Med, triaje con IA </w:t>
            </w:r>
            <w:r w:rsidDel="00000000" w:rsidR="00000000" w:rsidRPr="00000000">
              <w:rPr>
                <w:color w:val="1f1f1f"/>
                <w:rtl w:val="0"/>
              </w:rPr>
              <w:t xml:space="preserve">OpenAI</w:t>
            </w:r>
            <w:r w:rsidDel="00000000" w:rsidR="00000000" w:rsidRPr="00000000">
              <w:rPr>
                <w:color w:val="1f1f1f"/>
                <w:rtl w:val="0"/>
              </w:rPr>
              <w:t xml:space="preserve"> y procesamiento de pagos.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2F">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30">
            <w:pPr>
              <w:spacing w:after="480" w:lineRule="auto"/>
              <w:ind w:left="113.38582677165356" w:right="170.07874015748033" w:firstLine="0"/>
              <w:jc w:val="both"/>
              <w:rPr>
                <w:color w:val="1f1f1f"/>
              </w:rPr>
            </w:pPr>
            <w:r w:rsidDel="00000000" w:rsidR="00000000" w:rsidRPr="00000000">
              <w:rPr>
                <w:color w:val="1f1f1f"/>
                <w:rtl w:val="0"/>
              </w:rPr>
              <w:t xml:space="preserve">El flujo de negocio gatilla un requerimiento de lectura o escritura que excede la arquitectura interna del ecosistema FRO Salud.</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31">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32">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El Sistema transmite la petición con la estructura de datos estandarizada hacia el Proveedor Externo </w:t>
            </w:r>
            <w:r w:rsidDel="00000000" w:rsidR="00000000" w:rsidRPr="00000000">
              <w:rPr>
                <w:b w:val="1"/>
                <w:bCs w:val="1"/>
                <w:color w:val="1f1f1f"/>
                <w:rtl w:val="0"/>
              </w:rPr>
              <w:t xml:space="preserve">[Excepción 1]</w:t>
            </w:r>
            <w:r w:rsidDel="00000000" w:rsidR="00000000" w:rsidRPr="00000000">
              <w:rPr>
                <w:color w:val="1f1f1f"/>
                <w:rtl w:val="0"/>
              </w:rPr>
              <w:t xml:space="preserve">, el Proveedor Externo procesa la carga útil y retorna el paquete de datos con la respuesta operativa </w:t>
            </w:r>
            <w:r w:rsidDel="00000000" w:rsidR="00000000" w:rsidRPr="00000000">
              <w:rPr>
                <w:b w:val="1"/>
                <w:bCs w:val="1"/>
                <w:color w:val="1f1f1f"/>
                <w:rtl w:val="0"/>
              </w:rPr>
              <w:t xml:space="preserve">[Excepción 2]</w:t>
            </w:r>
            <w:r w:rsidDel="00000000" w:rsidR="00000000" w:rsidRPr="00000000">
              <w:rPr>
                <w:color w:val="1f1f1f"/>
                <w:rtl w:val="0"/>
              </w:rPr>
              <w:t xml:space="preserve">, el Sistema recibe la información externa evaluando los tiempos de latencia de la transacción </w:t>
            </w:r>
            <w:r w:rsidDel="00000000" w:rsidR="00000000" w:rsidRPr="00000000">
              <w:rPr>
                <w:b w:val="1"/>
                <w:bCs w:val="1"/>
                <w:color w:val="1f1f1f"/>
                <w:rtl w:val="0"/>
              </w:rPr>
              <w:t xml:space="preserve">[Excepción 3]</w:t>
            </w:r>
            <w:r w:rsidDel="00000000" w:rsidR="00000000" w:rsidRPr="00000000">
              <w:rPr>
                <w:color w:val="1f1f1f"/>
                <w:rtl w:val="0"/>
              </w:rPr>
              <w:t xml:space="preserve">, el Proveedor Externo entrega la estructura final, el Sistema transforma el modelo al estándar interno asegurando la integridad </w:t>
            </w:r>
            <w:r w:rsidDel="00000000" w:rsidR="00000000" w:rsidRPr="00000000">
              <w:rPr>
                <w:b w:val="1"/>
                <w:bCs w:val="1"/>
                <w:color w:val="1f1f1f"/>
                <w:rtl w:val="0"/>
              </w:rPr>
              <w:t xml:space="preserve">[Excepción 4]</w:t>
            </w:r>
            <w:r w:rsidDel="00000000" w:rsidR="00000000" w:rsidRPr="00000000">
              <w:rPr>
                <w:color w:val="1f1f1f"/>
                <w:rtl w:val="0"/>
              </w:rPr>
              <w:t xml:space="preserve"> y persiste el registro de la transacción en la bitácora de auditoría. </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33">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34">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Sistema detecta que el objeto a enviar carece de atributos obligatorios. El Sistema aborta la transmisión, registra el fallo de sintaxis en la bitácora de auditoría y notifica el error al flujo de negocio original.</w:t>
            </w:r>
          </w:p>
          <w:p w:rsidR="00000000" w:rsidDel="00000000" w:rsidP="00000000" w:rsidRDefault="00000000" w:rsidRPr="00000000" w14:paraId="00001435">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Proveedor Externo rechaza la conexión por indisponibilidad de red o caída del servicio. El Sistema captura el código de error, lo documenta en la bitácora de auditoría y activa la lógica de reintento automático.</w:t>
            </w:r>
          </w:p>
          <w:p w:rsidR="00000000" w:rsidDel="00000000" w:rsidP="00000000" w:rsidRDefault="00000000" w:rsidRPr="00000000" w14:paraId="00001436">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Sistema identifica que el tiempo de respuesta excede el umbral de seguridad definido. El Sistema interrumpe la escucha y registra la transacción con estado de latencia crítica en la bitácora de auditoría.</w:t>
            </w:r>
          </w:p>
          <w:p w:rsidR="00000000" w:rsidDel="00000000" w:rsidP="00000000" w:rsidRDefault="00000000" w:rsidRPr="00000000" w14:paraId="00001437">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Proveedor Externo envía un formato de datos que diverge del esquema documentado. El Sistema aísla el paquete incompatible guardándolo en la bitácora de auditoría y retorna una excepción estandarizada al núcleo de la aplicación.</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38">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39">
            <w:pPr>
              <w:spacing w:after="480" w:lineRule="auto"/>
              <w:ind w:left="113.38582677165356" w:right="170.07874015748033" w:firstLine="0"/>
              <w:jc w:val="both"/>
              <w:rPr>
                <w:color w:val="1f1f1f"/>
              </w:rPr>
            </w:pPr>
            <w:r w:rsidDel="00000000" w:rsidR="00000000" w:rsidRPr="00000000">
              <w:rPr>
                <w:color w:val="1f1f1f"/>
                <w:rtl w:val="0"/>
              </w:rPr>
              <w:t xml:space="preserve">La segregación en la capa adaptadora asegura que el núcleo de la aplicación permanezca agnóstico frente a actualizaciones de esquemas de proveedores.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3A">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3B">
            <w:pPr>
              <w:spacing w:after="480" w:lineRule="auto"/>
              <w:ind w:left="113.38582677165356" w:right="170.07874015748033" w:firstLine="0"/>
              <w:rPr>
                <w:color w:val="1f1f1f"/>
              </w:rPr>
            </w:pPr>
            <w:r w:rsidDel="00000000" w:rsidR="00000000" w:rsidRPr="00000000">
              <w:rPr>
                <w:color w:val="1f1f1f"/>
                <w:rtl w:val="0"/>
              </w:rPr>
              <w:t xml:space="preserve">RF23, RF66, RF69.</w:t>
            </w:r>
          </w:p>
        </w:tc>
      </w:tr>
    </w:tbl>
    <w:p w:rsidR="00000000" w:rsidDel="00000000" w:rsidP="00000000" w:rsidRDefault="00000000" w:rsidRPr="00000000" w14:paraId="0000143C">
      <w:pPr>
        <w:spacing w:line="360" w:lineRule="auto"/>
        <w:jc w:val="center"/>
        <w:rPr>
          <w:sz w:val="18"/>
          <w:szCs w:val="18"/>
        </w:rPr>
      </w:pPr>
      <w:r w:rsidDel="00000000" w:rsidR="00000000" w:rsidRPr="00000000">
        <w:rPr>
          <w:rtl w:val="0"/>
        </w:rPr>
      </w:r>
    </w:p>
    <w:p w:rsidR="00000000" w:rsidDel="00000000" w:rsidP="00000000" w:rsidRDefault="00000000" w:rsidRPr="00000000" w14:paraId="0000143D">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3E">
      <w:pPr>
        <w:spacing w:line="360" w:lineRule="auto"/>
        <w:jc w:val="center"/>
        <w:rPr>
          <w:sz w:val="18"/>
          <w:szCs w:val="18"/>
        </w:rPr>
      </w:pPr>
      <w:r w:rsidDel="00000000" w:rsidR="00000000" w:rsidRPr="00000000">
        <w:rPr>
          <w:rtl w:val="0"/>
        </w:rPr>
      </w:r>
    </w:p>
    <w:p w:rsidR="00000000" w:rsidDel="00000000" w:rsidP="00000000" w:rsidRDefault="00000000" w:rsidRPr="00000000" w14:paraId="0000143F">
      <w:pPr>
        <w:spacing w:line="360" w:lineRule="auto"/>
        <w:jc w:val="center"/>
        <w:rPr>
          <w:sz w:val="18"/>
          <w:szCs w:val="18"/>
        </w:rPr>
      </w:pPr>
      <w:r w:rsidDel="00000000" w:rsidR="00000000" w:rsidRPr="00000000">
        <w:rPr>
          <w:rtl w:val="0"/>
        </w:rPr>
      </w:r>
    </w:p>
    <w:p w:rsidR="00000000" w:rsidDel="00000000" w:rsidP="00000000" w:rsidRDefault="00000000" w:rsidRPr="00000000" w14:paraId="00001440">
      <w:pPr>
        <w:spacing w:line="360" w:lineRule="auto"/>
        <w:jc w:val="center"/>
        <w:rPr>
          <w:sz w:val="18"/>
          <w:szCs w:val="18"/>
        </w:rPr>
      </w:pPr>
      <w:r w:rsidDel="00000000" w:rsidR="00000000" w:rsidRPr="00000000">
        <w:rPr>
          <w:rtl w:val="0"/>
        </w:rPr>
      </w:r>
    </w:p>
    <w:p w:rsidR="00000000" w:rsidDel="00000000" w:rsidP="00000000" w:rsidRDefault="00000000" w:rsidRPr="00000000" w14:paraId="00001441">
      <w:pPr>
        <w:spacing w:line="360" w:lineRule="auto"/>
        <w:jc w:val="center"/>
        <w:rPr>
          <w:sz w:val="18"/>
          <w:szCs w:val="18"/>
        </w:rPr>
      </w:pPr>
      <w:r w:rsidDel="00000000" w:rsidR="00000000" w:rsidRPr="00000000">
        <w:rPr>
          <w:rtl w:val="0"/>
        </w:rPr>
      </w:r>
    </w:p>
    <w:p w:rsidR="00000000" w:rsidDel="00000000" w:rsidP="00000000" w:rsidRDefault="00000000" w:rsidRPr="00000000" w14:paraId="00001442">
      <w:pPr>
        <w:spacing w:line="360" w:lineRule="auto"/>
        <w:jc w:val="center"/>
        <w:rPr>
          <w:sz w:val="18"/>
          <w:szCs w:val="18"/>
        </w:rPr>
      </w:pPr>
      <w:r w:rsidDel="00000000" w:rsidR="00000000" w:rsidRPr="00000000">
        <w:rPr>
          <w:rtl w:val="0"/>
        </w:rPr>
      </w:r>
    </w:p>
    <w:p w:rsidR="00000000" w:rsidDel="00000000" w:rsidP="00000000" w:rsidRDefault="00000000" w:rsidRPr="00000000" w14:paraId="00001443">
      <w:pPr>
        <w:pStyle w:val="Heading5"/>
        <w:jc w:val="center"/>
        <w:rPr>
          <w:i w:val="1"/>
          <w:iCs w:val="1"/>
        </w:rPr>
      </w:pPr>
      <w:bookmarkStart w:colFirst="0" w:colLast="0" w:name="_24pbah9uc4l9" w:id="177"/>
      <w:bookmarkEnd w:id="177"/>
      <w:r w:rsidDel="00000000" w:rsidR="00000000" w:rsidRPr="00000000">
        <w:rPr>
          <w:i w:val="1"/>
          <w:iCs w:val="1"/>
          <w:color w:val="000000"/>
          <w:sz w:val="18"/>
          <w:szCs w:val="18"/>
          <w:rtl w:val="0"/>
        </w:rPr>
        <w:t xml:space="preserve">Tabla 8.70: “</w:t>
      </w:r>
      <w:r w:rsidDel="00000000" w:rsidR="00000000" w:rsidRPr="00000000">
        <w:rPr>
          <w:i w:val="1"/>
          <w:iCs w:val="1"/>
          <w:color w:val="000000"/>
          <w:sz w:val="18"/>
          <w:szCs w:val="18"/>
          <w:rtl w:val="0"/>
        </w:rPr>
        <w:t xml:space="preserve">CU69</w:t>
      </w:r>
      <w:r w:rsidDel="00000000" w:rsidR="00000000" w:rsidRPr="00000000">
        <w:rPr>
          <w:i w:val="1"/>
          <w:iCs w:val="1"/>
          <w:color w:val="000000"/>
          <w:sz w:val="18"/>
          <w:szCs w:val="18"/>
          <w:rtl w:val="0"/>
        </w:rPr>
        <w:t xml:space="preserve"> - Registrando en Bitácora de Transacciones Externas”</w:t>
      </w:r>
      <w:r w:rsidDel="00000000" w:rsidR="00000000" w:rsidRPr="00000000">
        <w:rPr>
          <w:rtl w:val="0"/>
        </w:rPr>
      </w:r>
    </w:p>
    <w:tbl>
      <w:tblPr>
        <w:tblStyle w:val="Table7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44">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CU69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45">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Registrando en Bitácora de Transacciones Externas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46">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47">
            <w:pPr>
              <w:spacing w:after="480" w:lineRule="auto"/>
              <w:ind w:left="113.38582677165356" w:right="170.07874015748033" w:firstLine="0"/>
              <w:rPr>
                <w:color w:val="1f1f1f"/>
              </w:rPr>
            </w:pPr>
            <w:r w:rsidDel="00000000" w:rsidR="00000000" w:rsidRPr="00000000">
              <w:rPr>
                <w:color w:val="1f1f1f"/>
                <w:rtl w:val="0"/>
              </w:rPr>
              <w:t xml:space="preserve">Registrando en Bitácora de Transacciones Externas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48">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49">
            <w:pPr>
              <w:spacing w:after="480" w:lineRule="auto"/>
              <w:ind w:left="113.38582677165356" w:right="170.07874015748033" w:firstLine="0"/>
              <w:rPr>
                <w:color w:val="1f1f1f"/>
              </w:rPr>
            </w:pPr>
            <w:r w:rsidDel="00000000" w:rsidR="00000000" w:rsidRPr="00000000">
              <w:rPr>
                <w:color w:val="1f1f1f"/>
                <w:rtl w:val="0"/>
              </w:rPr>
              <w:t xml:space="preserve">Proveedor Externo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4A">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4B">
            <w:pPr>
              <w:spacing w:after="480" w:lineRule="auto"/>
              <w:ind w:left="113.38582677165356" w:right="170.07874015748033" w:firstLine="0"/>
              <w:rPr>
                <w:color w:val="1f1f1f"/>
              </w:rPr>
            </w:pPr>
            <w:r w:rsidDel="00000000" w:rsidR="00000000" w:rsidRPr="00000000">
              <w:rPr>
                <w:color w:val="1f1f1f"/>
                <w:rtl w:val="0"/>
              </w:rPr>
              <w:t xml:space="preserve">Captura e inserción inalterable de los paquetes de datos y latencias asociadas a las peticiones de integración con terceros.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4C">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4D">
            <w:pPr>
              <w:spacing w:after="480" w:lineRule="auto"/>
              <w:ind w:left="113.38582677165356" w:right="170.07874015748033" w:firstLine="0"/>
              <w:rPr>
                <w:color w:val="1f1f1f"/>
              </w:rPr>
            </w:pPr>
            <w:r w:rsidDel="00000000" w:rsidR="00000000" w:rsidRPr="00000000">
              <w:rPr>
                <w:color w:val="1f1f1f"/>
                <w:rtl w:val="0"/>
              </w:rPr>
              <w:t xml:space="preserve">Muy Alta, ejecutada como subproceso paralelo en cada interacción de red hacia nodos externos.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4E">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4F">
            <w:pPr>
              <w:spacing w:after="480" w:lineRule="auto"/>
              <w:ind w:left="113.38582677165356" w:right="170.07874015748033" w:firstLine="0"/>
              <w:rPr>
                <w:color w:val="1f1f1f"/>
              </w:rPr>
            </w:pPr>
            <w:r w:rsidDel="00000000" w:rsidR="00000000" w:rsidRPr="00000000">
              <w:rPr>
                <w:color w:val="1f1f1f"/>
                <w:rtl w:val="0"/>
              </w:rPr>
              <w:t xml:space="preserve">El adaptador de API inicializa la construcción de un paquete de datos dirigido a un servicio foráneo.</w:t>
            </w:r>
          </w:p>
        </w:tc>
      </w:tr>
      <w:tr>
        <w:trPr>
          <w:cantSplit w:val="0"/>
          <w:trHeight w:val="34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50">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51">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Sistema inicia la captura de metadatos y emite la petición de datos hacia el Proveedor Externo </w:t>
            </w:r>
            <w:r w:rsidDel="00000000" w:rsidR="00000000" w:rsidRPr="00000000">
              <w:rPr>
                <w:b w:val="1"/>
                <w:bCs w:val="1"/>
                <w:color w:val="1f1f1f"/>
                <w:rtl w:val="0"/>
              </w:rPr>
              <w:t xml:space="preserve">[Excepción 1]</w:t>
            </w:r>
            <w:r w:rsidDel="00000000" w:rsidR="00000000" w:rsidRPr="00000000">
              <w:rPr>
                <w:color w:val="1f1f1f"/>
                <w:rtl w:val="0"/>
              </w:rPr>
              <w:t xml:space="preserve">, el Proveedor Externo procesa la solicitud y despacha la respuesta técnica al origen </w:t>
            </w:r>
            <w:r w:rsidDel="00000000" w:rsidR="00000000" w:rsidRPr="00000000">
              <w:rPr>
                <w:b w:val="1"/>
                <w:bCs w:val="1"/>
                <w:color w:val="1f1f1f"/>
                <w:rtl w:val="0"/>
              </w:rPr>
              <w:t xml:space="preserve">[Excepción 2]</w:t>
            </w:r>
            <w:r w:rsidDel="00000000" w:rsidR="00000000" w:rsidRPr="00000000">
              <w:rPr>
                <w:color w:val="1f1f1f"/>
                <w:rtl w:val="0"/>
              </w:rPr>
              <w:t xml:space="preserve">, el Sistema recibe la información, calcula la latencia y persiste el registro consolidado en la bitácora de auditoría inmutable </w:t>
            </w:r>
            <w:r w:rsidDel="00000000" w:rsidR="00000000" w:rsidRPr="00000000">
              <w:rPr>
                <w:b w:val="1"/>
                <w:bCs w:val="1"/>
                <w:color w:val="1f1f1f"/>
                <w:rtl w:val="0"/>
              </w:rPr>
              <w:t xml:space="preserve">[Excepción 3]</w:t>
            </w:r>
            <w:r w:rsidDel="00000000" w:rsidR="00000000" w:rsidRPr="00000000">
              <w:rPr>
                <w:color w:val="1f1f1f"/>
                <w:rtl w:val="0"/>
              </w:rPr>
              <w:t xml:space="preserve">. </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52">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53">
            <w:pPr>
              <w:pBdr>
                <w:top w:space="0" w:sz="0" w:val="nil"/>
                <w:left w:space="0" w:sz="0" w:val="nil"/>
                <w:bottom w:space="0" w:sz="0" w:val="nil"/>
                <w:right w:space="0" w:sz="0" w:val="nil"/>
                <w:between w:space="0" w:sz="0" w:val="nil"/>
              </w:pBdr>
              <w:spacing w:after="240" w:before="24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Sistema detecta la carencia de parámetros de seguridad requeridos para la conexión. El Sistema bloquea la salida de la petición y el flujo original alerta al Administrador para actualizar las credenciales.</w:t>
            </w:r>
          </w:p>
          <w:p w:rsidR="00000000" w:rsidDel="00000000" w:rsidP="00000000" w:rsidRDefault="00000000" w:rsidRPr="00000000" w14:paraId="00001454">
            <w:pPr>
              <w:pBdr>
                <w:top w:space="0" w:sz="0" w:val="nil"/>
                <w:left w:space="0" w:sz="0" w:val="nil"/>
                <w:bottom w:space="0" w:sz="0" w:val="nil"/>
                <w:right w:space="0" w:sz="0" w:val="nil"/>
                <w:between w:space="0" w:sz="0" w:val="nil"/>
              </w:pBdr>
              <w:spacing w:after="240" w:before="24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Proveedor Externo omite la respuesta superando el umbral de tiempo de espera definido. El Sistema detiene la escucha y almacena la incidencia como un error de latencia crítica en la bitácora.</w:t>
            </w:r>
          </w:p>
          <w:p w:rsidR="00000000" w:rsidDel="00000000" w:rsidP="00000000" w:rsidRDefault="00000000" w:rsidRPr="00000000" w14:paraId="00001455">
            <w:pPr>
              <w:pBdr>
                <w:top w:space="0" w:sz="0" w:val="nil"/>
                <w:left w:space="0" w:sz="0" w:val="nil"/>
                <w:bottom w:space="0" w:sz="0" w:val="nil"/>
                <w:right w:space="0" w:sz="0" w:val="nil"/>
                <w:between w:space="0" w:sz="0" w:val="nil"/>
              </w:pBdr>
              <w:spacing w:after="240" w:before="240" w:lineRule="auto"/>
              <w:ind w:left="113.38582677165356" w:right="170.07874015748033" w:firstLine="0"/>
              <w:rPr>
                <w:b w:val="1"/>
                <w:bCs w:val="1"/>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Sistema experimenta un error de persistencia al intentar guardar el registro, ya sea por volumen de datos excedido o fallo de base de datos. El Sistema fragmenta o encola la información en caché, activa la lógica de reintento automático y notifica la inconsistencia técnica al Administrador.</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56">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57">
            <w:pPr>
              <w:spacing w:after="480" w:lineRule="auto"/>
              <w:ind w:left="113.38582677165356" w:right="170.07874015748033" w:firstLine="0"/>
              <w:rPr>
                <w:color w:val="1f1f1f"/>
              </w:rPr>
            </w:pPr>
            <w:r w:rsidDel="00000000" w:rsidR="00000000" w:rsidRPr="00000000">
              <w:rPr>
                <w:color w:val="1f1f1f"/>
                <w:rtl w:val="0"/>
              </w:rPr>
              <w:t xml:space="preserve">La base de datos asimila un registro histórico completo habilitando la trazabilidad técnica y la depuración de la interoperabilidad.</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58">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59">
            <w:pPr>
              <w:spacing w:after="480" w:lineRule="auto"/>
              <w:ind w:left="113.38582677165356" w:right="170.07874015748033" w:firstLine="0"/>
              <w:rPr>
                <w:color w:val="1f1f1f"/>
              </w:rPr>
            </w:pPr>
            <w:r w:rsidDel="00000000" w:rsidR="00000000" w:rsidRPr="00000000">
              <w:rPr>
                <w:color w:val="1f1f1f"/>
                <w:rtl w:val="0"/>
              </w:rPr>
              <w:t xml:space="preserve">RF68, RF69, RNF14.</w:t>
            </w:r>
          </w:p>
        </w:tc>
      </w:tr>
    </w:tbl>
    <w:p w:rsidR="00000000" w:rsidDel="00000000" w:rsidP="00000000" w:rsidRDefault="00000000" w:rsidRPr="00000000" w14:paraId="0000145A">
      <w:pPr>
        <w:spacing w:line="360" w:lineRule="auto"/>
        <w:jc w:val="center"/>
        <w:rPr>
          <w:sz w:val="18"/>
          <w:szCs w:val="18"/>
        </w:rPr>
      </w:pPr>
      <w:r w:rsidDel="00000000" w:rsidR="00000000" w:rsidRPr="00000000">
        <w:rPr>
          <w:rtl w:val="0"/>
        </w:rPr>
      </w:r>
    </w:p>
    <w:p w:rsidR="00000000" w:rsidDel="00000000" w:rsidP="00000000" w:rsidRDefault="00000000" w:rsidRPr="00000000" w14:paraId="0000145B">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5C">
      <w:pPr>
        <w:spacing w:line="360" w:lineRule="auto"/>
        <w:jc w:val="center"/>
        <w:rPr>
          <w:sz w:val="18"/>
          <w:szCs w:val="18"/>
        </w:rPr>
      </w:pPr>
      <w:r w:rsidDel="00000000" w:rsidR="00000000" w:rsidRPr="00000000">
        <w:rPr>
          <w:rtl w:val="0"/>
        </w:rPr>
      </w:r>
    </w:p>
    <w:p w:rsidR="00000000" w:rsidDel="00000000" w:rsidP="00000000" w:rsidRDefault="00000000" w:rsidRPr="00000000" w14:paraId="0000145D">
      <w:pPr>
        <w:spacing w:line="360" w:lineRule="auto"/>
        <w:jc w:val="center"/>
        <w:rPr>
          <w:sz w:val="18"/>
          <w:szCs w:val="18"/>
        </w:rPr>
      </w:pPr>
      <w:r w:rsidDel="00000000" w:rsidR="00000000" w:rsidRPr="00000000">
        <w:rPr>
          <w:rtl w:val="0"/>
        </w:rPr>
      </w:r>
    </w:p>
    <w:p w:rsidR="00000000" w:rsidDel="00000000" w:rsidP="00000000" w:rsidRDefault="00000000" w:rsidRPr="00000000" w14:paraId="0000145E">
      <w:pPr>
        <w:spacing w:line="360" w:lineRule="auto"/>
        <w:jc w:val="center"/>
        <w:rPr>
          <w:sz w:val="18"/>
          <w:szCs w:val="18"/>
        </w:rPr>
      </w:pPr>
      <w:r w:rsidDel="00000000" w:rsidR="00000000" w:rsidRPr="00000000">
        <w:rPr>
          <w:rtl w:val="0"/>
        </w:rPr>
      </w:r>
    </w:p>
    <w:p w:rsidR="00000000" w:rsidDel="00000000" w:rsidP="00000000" w:rsidRDefault="00000000" w:rsidRPr="00000000" w14:paraId="0000145F">
      <w:pPr>
        <w:spacing w:line="360" w:lineRule="auto"/>
        <w:jc w:val="center"/>
        <w:rPr>
          <w:sz w:val="18"/>
          <w:szCs w:val="18"/>
        </w:rPr>
      </w:pPr>
      <w:r w:rsidDel="00000000" w:rsidR="00000000" w:rsidRPr="00000000">
        <w:rPr>
          <w:rtl w:val="0"/>
        </w:rPr>
      </w:r>
    </w:p>
    <w:p w:rsidR="00000000" w:rsidDel="00000000" w:rsidP="00000000" w:rsidRDefault="00000000" w:rsidRPr="00000000" w14:paraId="00001460">
      <w:pPr>
        <w:spacing w:line="360" w:lineRule="auto"/>
        <w:jc w:val="center"/>
        <w:rPr>
          <w:sz w:val="18"/>
          <w:szCs w:val="18"/>
        </w:rPr>
      </w:pPr>
      <w:r w:rsidDel="00000000" w:rsidR="00000000" w:rsidRPr="00000000">
        <w:rPr>
          <w:rtl w:val="0"/>
        </w:rPr>
      </w:r>
    </w:p>
    <w:p w:rsidR="00000000" w:rsidDel="00000000" w:rsidP="00000000" w:rsidRDefault="00000000" w:rsidRPr="00000000" w14:paraId="00001461">
      <w:pPr>
        <w:spacing w:line="360" w:lineRule="auto"/>
        <w:jc w:val="center"/>
        <w:rPr>
          <w:sz w:val="18"/>
          <w:szCs w:val="18"/>
        </w:rPr>
      </w:pPr>
      <w:r w:rsidDel="00000000" w:rsidR="00000000" w:rsidRPr="00000000">
        <w:rPr>
          <w:rtl w:val="0"/>
        </w:rPr>
      </w:r>
    </w:p>
    <w:p w:rsidR="00000000" w:rsidDel="00000000" w:rsidP="00000000" w:rsidRDefault="00000000" w:rsidRPr="00000000" w14:paraId="00001462">
      <w:pPr>
        <w:spacing w:line="360" w:lineRule="auto"/>
        <w:jc w:val="center"/>
        <w:rPr>
          <w:sz w:val="18"/>
          <w:szCs w:val="18"/>
        </w:rPr>
      </w:pPr>
      <w:r w:rsidDel="00000000" w:rsidR="00000000" w:rsidRPr="00000000">
        <w:rPr>
          <w:rtl w:val="0"/>
        </w:rPr>
      </w:r>
    </w:p>
    <w:p w:rsidR="00000000" w:rsidDel="00000000" w:rsidP="00000000" w:rsidRDefault="00000000" w:rsidRPr="00000000" w14:paraId="00001463">
      <w:pPr>
        <w:spacing w:line="360" w:lineRule="auto"/>
        <w:jc w:val="center"/>
        <w:rPr>
          <w:sz w:val="18"/>
          <w:szCs w:val="18"/>
        </w:rPr>
      </w:pPr>
      <w:r w:rsidDel="00000000" w:rsidR="00000000" w:rsidRPr="00000000">
        <w:rPr>
          <w:rtl w:val="0"/>
        </w:rPr>
      </w:r>
    </w:p>
    <w:p w:rsidR="00000000" w:rsidDel="00000000" w:rsidP="00000000" w:rsidRDefault="00000000" w:rsidRPr="00000000" w14:paraId="00001464">
      <w:pPr>
        <w:spacing w:line="360" w:lineRule="auto"/>
        <w:jc w:val="center"/>
        <w:rPr>
          <w:sz w:val="18"/>
          <w:szCs w:val="18"/>
        </w:rPr>
      </w:pPr>
      <w:r w:rsidDel="00000000" w:rsidR="00000000" w:rsidRPr="00000000">
        <w:rPr>
          <w:rtl w:val="0"/>
        </w:rPr>
      </w:r>
    </w:p>
    <w:p w:rsidR="00000000" w:rsidDel="00000000" w:rsidP="00000000" w:rsidRDefault="00000000" w:rsidRPr="00000000" w14:paraId="00001465">
      <w:pPr>
        <w:spacing w:line="360" w:lineRule="auto"/>
        <w:jc w:val="center"/>
        <w:rPr>
          <w:sz w:val="18"/>
          <w:szCs w:val="18"/>
        </w:rPr>
      </w:pPr>
      <w:r w:rsidDel="00000000" w:rsidR="00000000" w:rsidRPr="00000000">
        <w:rPr>
          <w:rtl w:val="0"/>
        </w:rPr>
      </w:r>
    </w:p>
    <w:p w:rsidR="00000000" w:rsidDel="00000000" w:rsidP="00000000" w:rsidRDefault="00000000" w:rsidRPr="00000000" w14:paraId="00001466">
      <w:pPr>
        <w:spacing w:line="360" w:lineRule="auto"/>
        <w:jc w:val="center"/>
        <w:rPr>
          <w:sz w:val="18"/>
          <w:szCs w:val="18"/>
        </w:rPr>
      </w:pPr>
      <w:r w:rsidDel="00000000" w:rsidR="00000000" w:rsidRPr="00000000">
        <w:rPr>
          <w:rtl w:val="0"/>
        </w:rPr>
      </w:r>
    </w:p>
    <w:p w:rsidR="00000000" w:rsidDel="00000000" w:rsidP="00000000" w:rsidRDefault="00000000" w:rsidRPr="00000000" w14:paraId="00001467">
      <w:pPr>
        <w:spacing w:line="360" w:lineRule="auto"/>
        <w:jc w:val="center"/>
        <w:rPr>
          <w:sz w:val="18"/>
          <w:szCs w:val="18"/>
        </w:rPr>
      </w:pPr>
      <w:r w:rsidDel="00000000" w:rsidR="00000000" w:rsidRPr="00000000">
        <w:rPr>
          <w:rtl w:val="0"/>
        </w:rPr>
      </w:r>
    </w:p>
    <w:p w:rsidR="00000000" w:rsidDel="00000000" w:rsidP="00000000" w:rsidRDefault="00000000" w:rsidRPr="00000000" w14:paraId="00001468">
      <w:pPr>
        <w:spacing w:line="360" w:lineRule="auto"/>
        <w:rPr>
          <w:sz w:val="18"/>
          <w:szCs w:val="18"/>
        </w:rPr>
      </w:pPr>
      <w:r w:rsidDel="00000000" w:rsidR="00000000" w:rsidRPr="00000000">
        <w:rPr>
          <w:rtl w:val="0"/>
        </w:rPr>
      </w:r>
    </w:p>
    <w:p w:rsidR="00000000" w:rsidDel="00000000" w:rsidP="00000000" w:rsidRDefault="00000000" w:rsidRPr="00000000" w14:paraId="00001469">
      <w:pPr>
        <w:pStyle w:val="Heading5"/>
        <w:jc w:val="center"/>
        <w:rPr>
          <w:i w:val="1"/>
          <w:iCs w:val="1"/>
        </w:rPr>
      </w:pPr>
      <w:bookmarkStart w:colFirst="0" w:colLast="0" w:name="_on4skh67oeoz" w:id="178"/>
      <w:bookmarkEnd w:id="178"/>
      <w:r w:rsidDel="00000000" w:rsidR="00000000" w:rsidRPr="00000000">
        <w:rPr>
          <w:i w:val="1"/>
          <w:iCs w:val="1"/>
          <w:color w:val="000000"/>
          <w:sz w:val="18"/>
          <w:szCs w:val="18"/>
          <w:rtl w:val="0"/>
        </w:rPr>
        <w:t xml:space="preserve">Tabla 8.71: “CU70 - Ejecutando Lógica de Reintento ante Fallos”</w:t>
      </w:r>
      <w:r w:rsidDel="00000000" w:rsidR="00000000" w:rsidRPr="00000000">
        <w:rPr>
          <w:rtl w:val="0"/>
        </w:rPr>
      </w:r>
    </w:p>
    <w:tbl>
      <w:tblPr>
        <w:tblStyle w:val="Table7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6A">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CU70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6B">
            <w:pPr>
              <w:spacing w:after="80" w:lineRule="auto"/>
              <w:ind w:left="113.38582677165356" w:right="170.07874015748033" w:firstLine="0"/>
              <w:rPr>
                <w:b w:val="1"/>
                <w:bCs w:val="1"/>
                <w:color w:val="1f1f1f"/>
                <w:sz w:val="24"/>
                <w:szCs w:val="24"/>
              </w:rPr>
            </w:pPr>
            <w:r w:rsidDel="00000000" w:rsidR="00000000" w:rsidRPr="00000000">
              <w:rPr>
                <w:b w:val="1"/>
                <w:bCs w:val="1"/>
                <w:color w:val="1f1f1f"/>
                <w:sz w:val="24"/>
                <w:szCs w:val="24"/>
                <w:rtl w:val="0"/>
              </w:rPr>
              <w:t xml:space="preserve">Ejecutando Lógica de Reintento ante Fallos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6C">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6D">
            <w:pPr>
              <w:spacing w:after="480" w:lineRule="auto"/>
              <w:ind w:left="113.38582677165356" w:right="170.07874015748033" w:firstLine="0"/>
              <w:rPr>
                <w:color w:val="1f1f1f"/>
              </w:rPr>
            </w:pPr>
            <w:r w:rsidDel="00000000" w:rsidR="00000000" w:rsidRPr="00000000">
              <w:rPr>
                <w:color w:val="1f1f1f"/>
                <w:rtl w:val="0"/>
              </w:rPr>
              <w:t xml:space="preserve">Ejecutando Lógica de Reintento ante Fallos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6E">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6F">
            <w:pPr>
              <w:spacing w:after="480" w:lineRule="auto"/>
              <w:ind w:left="113.38582677165356" w:right="170.07874015748033" w:firstLine="0"/>
              <w:rPr>
                <w:color w:val="1f1f1f"/>
              </w:rPr>
            </w:pPr>
            <w:r w:rsidDel="00000000" w:rsidR="00000000" w:rsidRPr="00000000">
              <w:rPr>
                <w:color w:val="1f1f1f"/>
                <w:rtl w:val="0"/>
              </w:rPr>
              <w:t xml:space="preserve">Proveedor Externo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0">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71">
            <w:pPr>
              <w:spacing w:after="480" w:lineRule="auto"/>
              <w:ind w:left="113.38582677165356" w:right="170.07874015748033" w:firstLine="0"/>
              <w:jc w:val="both"/>
              <w:rPr>
                <w:color w:val="1f1f1f"/>
              </w:rPr>
            </w:pPr>
            <w:r w:rsidDel="00000000" w:rsidR="00000000" w:rsidRPr="00000000">
              <w:rPr>
                <w:color w:val="1f1f1f"/>
                <w:rtl w:val="0"/>
              </w:rPr>
              <w:t xml:space="preserve">Iteración temporal controlada de peticiones de red destinadas a mitigar interrupciones causadas por inestabilidad de infraestructura externa.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2">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73">
            <w:pPr>
              <w:spacing w:after="480" w:lineRule="auto"/>
              <w:ind w:left="113.38582677165356" w:right="170.07874015748033" w:firstLine="0"/>
              <w:jc w:val="both"/>
              <w:rPr>
                <w:color w:val="1f1f1f"/>
              </w:rPr>
            </w:pPr>
            <w:r w:rsidDel="00000000" w:rsidR="00000000" w:rsidRPr="00000000">
              <w:rPr>
                <w:color w:val="1f1f1f"/>
                <w:rtl w:val="0"/>
              </w:rPr>
              <w:t xml:space="preserve">Baja, sujeta exclusivamente al reconocimiento de códigos de error de capa de transporte o indisponibilidad de servidor.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4">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75">
            <w:pPr>
              <w:spacing w:after="480" w:lineRule="auto"/>
              <w:ind w:left="113.38582677165356" w:right="170.07874015748033" w:firstLine="0"/>
              <w:jc w:val="both"/>
              <w:rPr>
                <w:color w:val="1f1f1f"/>
              </w:rPr>
            </w:pPr>
            <w:r w:rsidDel="00000000" w:rsidR="00000000" w:rsidRPr="00000000">
              <w:rPr>
                <w:color w:val="1f1f1f"/>
                <w:rtl w:val="0"/>
              </w:rPr>
              <w:t xml:space="preserve">El adaptador de API recibe un código de error de conectividad o un error HTTP de la familia 500 desde un nodo externo.</w:t>
            </w:r>
          </w:p>
        </w:tc>
      </w:tr>
      <w:tr>
        <w:trPr>
          <w:cantSplit w:val="0"/>
          <w:trHeight w:val="28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6">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77">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color w:val="1f1f1f"/>
                <w:rtl w:val="0"/>
              </w:rPr>
              <w:t xml:space="preserve">El Proveedor Externo emite un código de error de red tras la petición integradora inicial </w:t>
            </w:r>
            <w:r w:rsidDel="00000000" w:rsidR="00000000" w:rsidRPr="00000000">
              <w:rPr>
                <w:b w:val="1"/>
                <w:bCs w:val="1"/>
                <w:color w:val="1f1f1f"/>
                <w:rtl w:val="0"/>
              </w:rPr>
              <w:t xml:space="preserve">[Excepción 1]</w:t>
            </w:r>
            <w:r w:rsidDel="00000000" w:rsidR="00000000" w:rsidRPr="00000000">
              <w:rPr>
                <w:color w:val="1f1f1f"/>
                <w:rtl w:val="0"/>
              </w:rPr>
              <w:t xml:space="preserve">, el Sistema incrementa el contador de iteraciones en la memoria caché </w:t>
            </w:r>
            <w:r w:rsidDel="00000000" w:rsidR="00000000" w:rsidRPr="00000000">
              <w:rPr>
                <w:b w:val="1"/>
                <w:bCs w:val="1"/>
                <w:color w:val="1f1f1f"/>
                <w:rtl w:val="0"/>
              </w:rPr>
              <w:t xml:space="preserve">[Excepción 2]</w:t>
            </w:r>
            <w:r w:rsidDel="00000000" w:rsidR="00000000" w:rsidRPr="00000000">
              <w:rPr>
                <w:color w:val="1f1f1f"/>
                <w:rtl w:val="0"/>
              </w:rPr>
              <w:t xml:space="preserve">, el Proveedor Externo recibe la petición </w:t>
            </w:r>
            <w:r w:rsidDel="00000000" w:rsidR="00000000" w:rsidRPr="00000000">
              <w:rPr>
                <w:color w:val="1f1f1f"/>
                <w:rtl w:val="0"/>
              </w:rPr>
              <w:t xml:space="preserve">reemitida</w:t>
            </w:r>
            <w:r w:rsidDel="00000000" w:rsidR="00000000" w:rsidRPr="00000000">
              <w:rPr>
                <w:color w:val="1f1f1f"/>
                <w:rtl w:val="0"/>
              </w:rPr>
              <w:t xml:space="preserve"> portando un retraso temporal progresivo </w:t>
            </w:r>
            <w:r w:rsidDel="00000000" w:rsidR="00000000" w:rsidRPr="00000000">
              <w:rPr>
                <w:b w:val="1"/>
                <w:bCs w:val="1"/>
                <w:color w:val="1f1f1f"/>
                <w:rtl w:val="0"/>
              </w:rPr>
              <w:t xml:space="preserve">[Excepción 3]</w:t>
            </w:r>
            <w:r w:rsidDel="00000000" w:rsidR="00000000" w:rsidRPr="00000000">
              <w:rPr>
                <w:color w:val="1f1f1f"/>
                <w:rtl w:val="0"/>
              </w:rPr>
              <w:t xml:space="preserve">, el Sistema lee el código de estado afirmativo y reinicia la variable del ciclo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8">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79">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1: </w:t>
            </w:r>
            <w:r w:rsidDel="00000000" w:rsidR="00000000" w:rsidRPr="00000000">
              <w:rPr>
                <w:color w:val="1f1f1f"/>
                <w:rtl w:val="0"/>
              </w:rPr>
              <w:t xml:space="preserve">El Proveedor Externo emite un error de validación por formato incompatible, provocando que el Sistema aborte el ciclo iterativo y documente el rechazo en la bitácora técnica.</w:t>
            </w:r>
          </w:p>
          <w:p w:rsidR="00000000" w:rsidDel="00000000" w:rsidP="00000000" w:rsidRDefault="00000000" w:rsidRPr="00000000" w14:paraId="0000147A">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2: </w:t>
            </w:r>
            <w:r w:rsidDel="00000000" w:rsidR="00000000" w:rsidRPr="00000000">
              <w:rPr>
                <w:color w:val="1f1f1f"/>
                <w:rtl w:val="0"/>
              </w:rPr>
              <w:t xml:space="preserve">Una falla en el servicio de caché impide el registro, obligando al Sistema a inicializar una variable temporal en memoria local para reanudar el ciclo de contingencia.</w:t>
            </w:r>
          </w:p>
          <w:p w:rsidR="00000000" w:rsidDel="00000000" w:rsidP="00000000" w:rsidRDefault="00000000" w:rsidRPr="00000000" w14:paraId="0000147B">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3: </w:t>
            </w:r>
            <w:r w:rsidDel="00000000" w:rsidR="00000000" w:rsidRPr="00000000">
              <w:rPr>
                <w:color w:val="1f1f1f"/>
                <w:rtl w:val="0"/>
              </w:rPr>
              <w:t xml:space="preserve">El Proveedor Externo persiste en el error tras alcanzar el límite máximo de intentos, forzando al Sistema a suprimir las peticiones, registrar el evento crítico y transferir el control a la interfaz originaria.</w:t>
            </w:r>
          </w:p>
          <w:p w:rsidR="00000000" w:rsidDel="00000000" w:rsidP="00000000" w:rsidRDefault="00000000" w:rsidRPr="00000000" w14:paraId="0000147C">
            <w:pPr>
              <w:pBdr>
                <w:top w:space="0" w:sz="0" w:val="nil"/>
                <w:left w:space="0" w:sz="0" w:val="nil"/>
                <w:bottom w:space="0" w:sz="0" w:val="nil"/>
                <w:right w:space="0" w:sz="0" w:val="nil"/>
                <w:between w:space="0" w:sz="0" w:val="nil"/>
              </w:pBdr>
              <w:spacing w:after="480" w:lineRule="auto"/>
              <w:ind w:left="113.38582677165356" w:right="170.07874015748033" w:firstLine="0"/>
              <w:jc w:val="both"/>
              <w:rPr>
                <w:color w:val="1f1f1f"/>
              </w:rPr>
            </w:pPr>
            <w:r w:rsidDel="00000000" w:rsidR="00000000" w:rsidRPr="00000000">
              <w:rPr>
                <w:b w:val="1"/>
                <w:bCs w:val="1"/>
                <w:color w:val="1f1f1f"/>
                <w:rtl w:val="0"/>
              </w:rPr>
              <w:t xml:space="preserve">Excepción 4: </w:t>
            </w:r>
            <w:r w:rsidDel="00000000" w:rsidR="00000000" w:rsidRPr="00000000">
              <w:rPr>
                <w:color w:val="1f1f1f"/>
                <w:rtl w:val="0"/>
              </w:rPr>
              <w:t xml:space="preserve">Tras la respuesta exitosa, el Sistema experimenta un fallo al consolidar la finalización del ciclo, ejecutando una rutina de estabilización de recursos y notificando la inconsistencia al 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D">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7E">
            <w:pPr>
              <w:spacing w:after="480" w:lineRule="auto"/>
              <w:ind w:left="113.38582677165356" w:right="170.07874015748033" w:firstLine="0"/>
              <w:jc w:val="both"/>
              <w:rPr>
                <w:color w:val="1f1f1f"/>
              </w:rPr>
            </w:pPr>
            <w:r w:rsidDel="00000000" w:rsidR="00000000" w:rsidRPr="00000000">
              <w:rPr>
                <w:color w:val="1f1f1f"/>
                <w:rtl w:val="0"/>
              </w:rPr>
              <w:t xml:space="preserve">La transacción externa consolida su estado final previniendo bloqueos indefinidos de hilos de ejecución en el servidor principal.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7F">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80">
            <w:pPr>
              <w:spacing w:after="480" w:lineRule="auto"/>
              <w:ind w:left="113.38582677165356" w:right="170.07874015748033" w:firstLine="0"/>
              <w:rPr>
                <w:color w:val="1f1f1f"/>
              </w:rPr>
            </w:pPr>
            <w:r w:rsidDel="00000000" w:rsidR="00000000" w:rsidRPr="00000000">
              <w:rPr>
                <w:color w:val="1f1f1f"/>
                <w:rtl w:val="0"/>
              </w:rPr>
              <w:t xml:space="preserve">RF68, RF69, RF70, RNF14.</w:t>
            </w:r>
          </w:p>
        </w:tc>
      </w:tr>
    </w:tbl>
    <w:p w:rsidR="00000000" w:rsidDel="00000000" w:rsidP="00000000" w:rsidRDefault="00000000" w:rsidRPr="00000000" w14:paraId="00001481">
      <w:pPr>
        <w:spacing w:line="360" w:lineRule="auto"/>
        <w:jc w:val="center"/>
        <w:rPr>
          <w:sz w:val="18"/>
          <w:szCs w:val="18"/>
        </w:rPr>
      </w:pPr>
      <w:r w:rsidDel="00000000" w:rsidR="00000000" w:rsidRPr="00000000">
        <w:rPr>
          <w:rtl w:val="0"/>
        </w:rPr>
      </w:r>
    </w:p>
    <w:p w:rsidR="00000000" w:rsidDel="00000000" w:rsidP="00000000" w:rsidRDefault="00000000" w:rsidRPr="00000000" w14:paraId="0000148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83">
      <w:pPr>
        <w:spacing w:line="360" w:lineRule="auto"/>
        <w:jc w:val="center"/>
        <w:rPr>
          <w:sz w:val="18"/>
          <w:szCs w:val="18"/>
        </w:rPr>
      </w:pPr>
      <w:r w:rsidDel="00000000" w:rsidR="00000000" w:rsidRPr="00000000">
        <w:rPr>
          <w:rtl w:val="0"/>
        </w:rPr>
      </w:r>
    </w:p>
    <w:p w:rsidR="00000000" w:rsidDel="00000000" w:rsidP="00000000" w:rsidRDefault="00000000" w:rsidRPr="00000000" w14:paraId="00001484">
      <w:pPr>
        <w:spacing w:line="360" w:lineRule="auto"/>
        <w:jc w:val="center"/>
        <w:rPr>
          <w:sz w:val="18"/>
          <w:szCs w:val="18"/>
        </w:rPr>
      </w:pPr>
      <w:r w:rsidDel="00000000" w:rsidR="00000000" w:rsidRPr="00000000">
        <w:rPr>
          <w:rtl w:val="0"/>
        </w:rPr>
      </w:r>
    </w:p>
    <w:p w:rsidR="00000000" w:rsidDel="00000000" w:rsidP="00000000" w:rsidRDefault="00000000" w:rsidRPr="00000000" w14:paraId="00001485">
      <w:pPr>
        <w:spacing w:line="360" w:lineRule="auto"/>
        <w:jc w:val="center"/>
        <w:rPr>
          <w:sz w:val="18"/>
          <w:szCs w:val="18"/>
        </w:rPr>
      </w:pPr>
      <w:r w:rsidDel="00000000" w:rsidR="00000000" w:rsidRPr="00000000">
        <w:rPr>
          <w:rtl w:val="0"/>
        </w:rPr>
      </w:r>
    </w:p>
    <w:p w:rsidR="00000000" w:rsidDel="00000000" w:rsidP="00000000" w:rsidRDefault="00000000" w:rsidRPr="00000000" w14:paraId="00001486">
      <w:pPr>
        <w:spacing w:line="360" w:lineRule="auto"/>
        <w:jc w:val="center"/>
        <w:rPr>
          <w:sz w:val="18"/>
          <w:szCs w:val="18"/>
        </w:rPr>
      </w:pPr>
      <w:r w:rsidDel="00000000" w:rsidR="00000000" w:rsidRPr="00000000">
        <w:rPr>
          <w:rtl w:val="0"/>
        </w:rPr>
      </w:r>
    </w:p>
    <w:p w:rsidR="00000000" w:rsidDel="00000000" w:rsidP="00000000" w:rsidRDefault="00000000" w:rsidRPr="00000000" w14:paraId="00001487">
      <w:pPr>
        <w:spacing w:line="360" w:lineRule="auto"/>
        <w:jc w:val="center"/>
        <w:rPr>
          <w:sz w:val="18"/>
          <w:szCs w:val="18"/>
        </w:rPr>
      </w:pPr>
      <w:r w:rsidDel="00000000" w:rsidR="00000000" w:rsidRPr="00000000">
        <w:rPr>
          <w:rtl w:val="0"/>
        </w:rPr>
      </w:r>
    </w:p>
    <w:p w:rsidR="00000000" w:rsidDel="00000000" w:rsidP="00000000" w:rsidRDefault="00000000" w:rsidRPr="00000000" w14:paraId="00001488">
      <w:pPr>
        <w:spacing w:line="360" w:lineRule="auto"/>
        <w:jc w:val="center"/>
        <w:rPr>
          <w:sz w:val="18"/>
          <w:szCs w:val="18"/>
        </w:rPr>
      </w:pPr>
      <w:r w:rsidDel="00000000" w:rsidR="00000000" w:rsidRPr="00000000">
        <w:rPr>
          <w:rtl w:val="0"/>
        </w:rPr>
      </w:r>
    </w:p>
    <w:p w:rsidR="00000000" w:rsidDel="00000000" w:rsidP="00000000" w:rsidRDefault="00000000" w:rsidRPr="00000000" w14:paraId="00001489">
      <w:pPr>
        <w:pStyle w:val="Heading5"/>
        <w:jc w:val="center"/>
        <w:rPr>
          <w:i w:val="1"/>
          <w:iCs w:val="1"/>
        </w:rPr>
      </w:pPr>
      <w:bookmarkStart w:colFirst="0" w:colLast="0" w:name="_obh5tdnbsz2e" w:id="179"/>
      <w:bookmarkEnd w:id="179"/>
      <w:r w:rsidDel="00000000" w:rsidR="00000000" w:rsidRPr="00000000">
        <w:rPr>
          <w:i w:val="1"/>
          <w:iCs w:val="1"/>
          <w:color w:val="000000"/>
          <w:sz w:val="18"/>
          <w:szCs w:val="18"/>
          <w:rtl w:val="0"/>
        </w:rPr>
        <w:t xml:space="preserve">Tabla 8.72: “</w:t>
      </w:r>
      <w:r w:rsidDel="00000000" w:rsidR="00000000" w:rsidRPr="00000000">
        <w:rPr>
          <w:i w:val="1"/>
          <w:iCs w:val="1"/>
          <w:color w:val="000000"/>
          <w:sz w:val="18"/>
          <w:szCs w:val="18"/>
          <w:rtl w:val="0"/>
        </w:rPr>
        <w:t xml:space="preserve">CU71</w:t>
      </w:r>
      <w:r w:rsidDel="00000000" w:rsidR="00000000" w:rsidRPr="00000000">
        <w:rPr>
          <w:i w:val="1"/>
          <w:iCs w:val="1"/>
          <w:color w:val="000000"/>
          <w:sz w:val="18"/>
          <w:szCs w:val="18"/>
          <w:rtl w:val="0"/>
        </w:rPr>
        <w:t xml:space="preserve"> - Sincronizando y Validando Sesiones Bonificables”</w:t>
      </w:r>
      <w:r w:rsidDel="00000000" w:rsidR="00000000" w:rsidRPr="00000000">
        <w:rPr>
          <w:rtl w:val="0"/>
        </w:rPr>
      </w:r>
    </w:p>
    <w:tbl>
      <w:tblPr>
        <w:tblStyle w:val="Table7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765"/>
        <w:tblGridChange w:id="0">
          <w:tblGrid>
            <w:gridCol w:w="2055"/>
            <w:gridCol w:w="67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8A">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CU71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8B">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Sincronizando y Validando Sesiones Bonificables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8C">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8D">
            <w:pPr>
              <w:spacing w:after="480" w:lineRule="auto"/>
              <w:ind w:left="113.38582677165356" w:right="170.07874015748033" w:firstLine="0"/>
              <w:rPr>
                <w:color w:val="1f1f1f"/>
              </w:rPr>
            </w:pPr>
            <w:r w:rsidDel="00000000" w:rsidR="00000000" w:rsidRPr="00000000">
              <w:rPr>
                <w:color w:val="1f1f1f"/>
                <w:rtl w:val="0"/>
              </w:rPr>
              <w:t xml:space="preserve">Sincronizando y Validando Sesiones Bonificables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8E">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8F">
            <w:pPr>
              <w:spacing w:after="480" w:lineRule="auto"/>
              <w:ind w:left="113.38582677165356" w:right="170.07874015748033" w:firstLine="0"/>
              <w:rPr>
                <w:color w:val="1f1f1f"/>
              </w:rPr>
            </w:pPr>
            <w:r w:rsidDel="00000000" w:rsidR="00000000" w:rsidRPr="00000000">
              <w:rPr>
                <w:color w:val="1f1f1f"/>
                <w:rtl w:val="0"/>
              </w:rPr>
              <w:t xml:space="preserve">Profesional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0">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91">
            <w:pPr>
              <w:spacing w:after="480" w:lineRule="auto"/>
              <w:ind w:left="113.38582677165356" w:right="170.07874015748033" w:firstLine="0"/>
              <w:rPr>
                <w:color w:val="1f1f1f"/>
              </w:rPr>
            </w:pPr>
            <w:r w:rsidDel="00000000" w:rsidR="00000000" w:rsidRPr="00000000">
              <w:rPr>
                <w:color w:val="1f1f1f"/>
                <w:rtl w:val="0"/>
              </w:rPr>
              <w:t xml:space="preserve">Contrastación cuantitativa entre la ejecución de prestaciones clínicas y el saldo de coberturas autorizadas en la entidad documental financiera.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2">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93">
            <w:pPr>
              <w:spacing w:after="480" w:lineRule="auto"/>
              <w:ind w:left="113.38582677165356" w:right="170.07874015748033" w:firstLine="0"/>
              <w:rPr>
                <w:color w:val="1f1f1f"/>
              </w:rPr>
            </w:pPr>
            <w:r w:rsidDel="00000000" w:rsidR="00000000" w:rsidRPr="00000000">
              <w:rPr>
                <w:color w:val="1f1f1f"/>
                <w:rtl w:val="0"/>
              </w:rPr>
              <w:t xml:space="preserve">Media, insertada de forma estricta en el evento de cierre de atenciones amparadas por esquemas de previsión.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4">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95">
            <w:pPr>
              <w:spacing w:after="480" w:lineRule="auto"/>
              <w:ind w:left="113.38582677165356" w:right="170.07874015748033" w:firstLine="0"/>
              <w:rPr>
                <w:color w:val="1f1f1f"/>
              </w:rPr>
            </w:pPr>
            <w:r w:rsidDel="00000000" w:rsidR="00000000" w:rsidRPr="00000000">
              <w:rPr>
                <w:color w:val="1f1f1f"/>
                <w:rtl w:val="0"/>
              </w:rPr>
              <w:t xml:space="preserve">El Paciente posee un Episodio Clínico vinculado a una entidad de bono electrónico previamente validada.</w:t>
            </w:r>
          </w:p>
        </w:tc>
      </w:tr>
      <w:tr>
        <w:trPr>
          <w:cantSplit w:val="0"/>
          <w:trHeight w:val="31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6">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97">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Profesional emite la instrucción de validación de cobertura para la sesión clínica desde el Dispositivo </w:t>
            </w:r>
            <w:r w:rsidDel="00000000" w:rsidR="00000000" w:rsidRPr="00000000">
              <w:rPr>
                <w:b w:val="1"/>
                <w:bCs w:val="1"/>
                <w:color w:val="1f1f1f"/>
                <w:rtl w:val="0"/>
              </w:rPr>
              <w:t xml:space="preserve">[Excepción 1]</w:t>
            </w:r>
            <w:r w:rsidDel="00000000" w:rsidR="00000000" w:rsidRPr="00000000">
              <w:rPr>
                <w:color w:val="1f1f1f"/>
                <w:rtl w:val="0"/>
              </w:rPr>
              <w:t xml:space="preserve">, el Sistema calcula la cantidad de Sesiones Clínicas ejecutadas contrastando el valor contra las prestaciones autorizadas en el Bono Electrónico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confirma la asignación del cupo al visualizar el saldo disponible en Vista </w:t>
            </w:r>
            <w:r w:rsidDel="00000000" w:rsidR="00000000" w:rsidRPr="00000000">
              <w:rPr>
                <w:b w:val="1"/>
                <w:bCs w:val="1"/>
                <w:color w:val="1f1f1f"/>
                <w:rtl w:val="0"/>
              </w:rPr>
              <w:t xml:space="preserve">[Excepción 3]</w:t>
            </w:r>
            <w:r w:rsidDel="00000000" w:rsidR="00000000" w:rsidRPr="00000000">
              <w:rPr>
                <w:color w:val="1f1f1f"/>
                <w:rtl w:val="0"/>
              </w:rPr>
              <w:t xml:space="preserve">, el Sistema deduce la sesión del saldo y sincroniza el estado de la prestación como bonificada en la base de datos </w:t>
            </w:r>
            <w:r w:rsidDel="00000000" w:rsidR="00000000" w:rsidRPr="00000000">
              <w:rPr>
                <w:b w:val="1"/>
                <w:bCs w:val="1"/>
                <w:color w:val="1f1f1f"/>
                <w:rtl w:val="0"/>
              </w:rPr>
              <w:t xml:space="preserve">[Excepción 4]</w:t>
            </w:r>
            <w:r w:rsidDel="00000000" w:rsidR="00000000" w:rsidRPr="00000000">
              <w:rPr>
                <w:color w:val="1f1f1f"/>
                <w:rtl w:val="0"/>
              </w:rPr>
              <w:t xml:space="preserve">.</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8">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99">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intenta validar una sesión carente de Bono Electrónico registrado. El Sistema interrumpe la validación volumétrica. El Profesional activa el flujo de cobro arancelario particular.</w:t>
            </w:r>
          </w:p>
          <w:p w:rsidR="00000000" w:rsidDel="00000000" w:rsidP="00000000" w:rsidRDefault="00000000" w:rsidRPr="00000000" w14:paraId="0000149A">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que la cantidad de Sesiones Clínicas ejecutadas excede las prestaciones autorizadas. El Sistema emite una alerta por discrepancia de saldo. El Profesional solicita al Paciente el ingreso de un nuevo Bono Electrónico.</w:t>
            </w:r>
          </w:p>
          <w:p w:rsidR="00000000" w:rsidDel="00000000" w:rsidP="00000000" w:rsidRDefault="00000000" w:rsidRPr="00000000" w14:paraId="0000149B">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Profesional rechaza la asignación del cupo por un error en la selección del documento previsional. El Sistema cancela la deducción en memoria. El Profesional selecciona el instrumento financiero correcto.</w:t>
            </w:r>
          </w:p>
          <w:p w:rsidR="00000000" w:rsidDel="00000000" w:rsidP="00000000" w:rsidRDefault="00000000" w:rsidRPr="00000000" w14:paraId="0000149C">
            <w:pPr>
              <w:pBdr>
                <w:top w:space="0" w:sz="0" w:val="nil"/>
                <w:left w:space="0" w:sz="0" w:val="nil"/>
                <w:bottom w:space="0" w:sz="0" w:val="nil"/>
                <w:right w:space="0" w:sz="0" w:val="nil"/>
                <w:between w:space="0" w:sz="0" w:val="nil"/>
              </w:pBdr>
              <w:spacing w:after="240" w:before="240" w:lineRule="auto"/>
              <w:ind w:left="113.38582677165356" w:right="170.07874015748033" w:firstLine="0"/>
              <w:jc w:val="both"/>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sufre una pérdida de conexión con la base de datos durante la sincronización final. El Sistema retiene la transacción en estado pendiente. El Profesional reintenta la operación de guardado.</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D">
            <w:pPr>
              <w:spacing w:after="480" w:lineRule="auto"/>
              <w:ind w:left="113.38582677165356" w:firstLine="0"/>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9E">
            <w:pPr>
              <w:spacing w:after="480" w:lineRule="auto"/>
              <w:ind w:left="113.38582677165356" w:right="170.07874015748033" w:firstLine="0"/>
              <w:rPr>
                <w:color w:val="1f1f1f"/>
              </w:rPr>
            </w:pPr>
            <w:r w:rsidDel="00000000" w:rsidR="00000000" w:rsidRPr="00000000">
              <w:rPr>
                <w:color w:val="1f1f1f"/>
                <w:rtl w:val="0"/>
              </w:rPr>
              <w:t xml:space="preserve">El registro contable de las atenciones queda matemáticamente alineado con las autorizaciones emitidas por la aseguradora externa.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9F">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A0">
            <w:pPr>
              <w:spacing w:after="480" w:lineRule="auto"/>
              <w:ind w:left="113.38582677165356" w:right="170.07874015748033" w:firstLine="0"/>
              <w:rPr>
                <w:color w:val="1f1f1f"/>
              </w:rPr>
            </w:pPr>
            <w:r w:rsidDel="00000000" w:rsidR="00000000" w:rsidRPr="00000000">
              <w:rPr>
                <w:color w:val="1f1f1f"/>
                <w:rtl w:val="0"/>
              </w:rPr>
              <w:t xml:space="preserve">RF66, RF71.</w:t>
            </w:r>
          </w:p>
        </w:tc>
      </w:tr>
    </w:tbl>
    <w:p w:rsidR="00000000" w:rsidDel="00000000" w:rsidP="00000000" w:rsidRDefault="00000000" w:rsidRPr="00000000" w14:paraId="000014A1">
      <w:pPr>
        <w:spacing w:line="360" w:lineRule="auto"/>
        <w:jc w:val="center"/>
        <w:rPr>
          <w:sz w:val="18"/>
          <w:szCs w:val="18"/>
        </w:rPr>
      </w:pPr>
      <w:r w:rsidDel="00000000" w:rsidR="00000000" w:rsidRPr="00000000">
        <w:rPr>
          <w:rtl w:val="0"/>
        </w:rPr>
      </w:r>
    </w:p>
    <w:p w:rsidR="00000000" w:rsidDel="00000000" w:rsidP="00000000" w:rsidRDefault="00000000" w:rsidRPr="00000000" w14:paraId="000014A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A3">
      <w:pPr>
        <w:spacing w:line="360" w:lineRule="auto"/>
        <w:jc w:val="center"/>
        <w:rPr>
          <w:sz w:val="18"/>
          <w:szCs w:val="18"/>
        </w:rPr>
      </w:pPr>
      <w:r w:rsidDel="00000000" w:rsidR="00000000" w:rsidRPr="00000000">
        <w:rPr>
          <w:rtl w:val="0"/>
        </w:rPr>
      </w:r>
    </w:p>
    <w:p w:rsidR="00000000" w:rsidDel="00000000" w:rsidP="00000000" w:rsidRDefault="00000000" w:rsidRPr="00000000" w14:paraId="000014A4">
      <w:pPr>
        <w:spacing w:line="360" w:lineRule="auto"/>
        <w:jc w:val="center"/>
        <w:rPr>
          <w:sz w:val="18"/>
          <w:szCs w:val="18"/>
        </w:rPr>
      </w:pPr>
      <w:r w:rsidDel="00000000" w:rsidR="00000000" w:rsidRPr="00000000">
        <w:rPr>
          <w:rtl w:val="0"/>
        </w:rPr>
      </w:r>
    </w:p>
    <w:p w:rsidR="00000000" w:rsidDel="00000000" w:rsidP="00000000" w:rsidRDefault="00000000" w:rsidRPr="00000000" w14:paraId="000014A5">
      <w:pPr>
        <w:spacing w:line="360" w:lineRule="auto"/>
        <w:jc w:val="center"/>
        <w:rPr>
          <w:sz w:val="18"/>
          <w:szCs w:val="18"/>
        </w:rPr>
      </w:pPr>
      <w:r w:rsidDel="00000000" w:rsidR="00000000" w:rsidRPr="00000000">
        <w:rPr>
          <w:rtl w:val="0"/>
        </w:rPr>
      </w:r>
    </w:p>
    <w:p w:rsidR="00000000" w:rsidDel="00000000" w:rsidP="00000000" w:rsidRDefault="00000000" w:rsidRPr="00000000" w14:paraId="000014A6">
      <w:pPr>
        <w:spacing w:line="360" w:lineRule="auto"/>
        <w:jc w:val="center"/>
        <w:rPr>
          <w:sz w:val="18"/>
          <w:szCs w:val="18"/>
        </w:rPr>
      </w:pPr>
      <w:r w:rsidDel="00000000" w:rsidR="00000000" w:rsidRPr="00000000">
        <w:rPr>
          <w:rtl w:val="0"/>
        </w:rPr>
      </w:r>
    </w:p>
    <w:p w:rsidR="00000000" w:rsidDel="00000000" w:rsidP="00000000" w:rsidRDefault="00000000" w:rsidRPr="00000000" w14:paraId="000014A7">
      <w:pPr>
        <w:spacing w:line="360" w:lineRule="auto"/>
        <w:jc w:val="center"/>
        <w:rPr>
          <w:sz w:val="18"/>
          <w:szCs w:val="18"/>
        </w:rPr>
      </w:pPr>
      <w:r w:rsidDel="00000000" w:rsidR="00000000" w:rsidRPr="00000000">
        <w:rPr>
          <w:rtl w:val="0"/>
        </w:rPr>
      </w:r>
    </w:p>
    <w:p w:rsidR="00000000" w:rsidDel="00000000" w:rsidP="00000000" w:rsidRDefault="00000000" w:rsidRPr="00000000" w14:paraId="000014A8">
      <w:pPr>
        <w:pStyle w:val="Heading5"/>
        <w:jc w:val="center"/>
        <w:rPr>
          <w:i w:val="1"/>
          <w:iCs w:val="1"/>
        </w:rPr>
      </w:pPr>
      <w:bookmarkStart w:colFirst="0" w:colLast="0" w:name="_9fxxoouy4bhs" w:id="180"/>
      <w:bookmarkEnd w:id="180"/>
      <w:r w:rsidDel="00000000" w:rsidR="00000000" w:rsidRPr="00000000">
        <w:rPr>
          <w:i w:val="1"/>
          <w:iCs w:val="1"/>
          <w:color w:val="000000"/>
          <w:sz w:val="18"/>
          <w:szCs w:val="18"/>
          <w:rtl w:val="0"/>
        </w:rPr>
        <w:t xml:space="preserve">Tabla 8.73: “CU72 - Ingresando Datos mediante Interfaz de Contingencia”</w:t>
      </w:r>
      <w:r w:rsidDel="00000000" w:rsidR="00000000" w:rsidRPr="00000000">
        <w:rPr>
          <w:rtl w:val="0"/>
        </w:rPr>
      </w:r>
    </w:p>
    <w:tbl>
      <w:tblPr>
        <w:tblStyle w:val="Table73"/>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155"/>
        <w:tblGridChange w:id="0">
          <w:tblGrid>
            <w:gridCol w:w="2055"/>
            <w:gridCol w:w="71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A9">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CU72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AA">
            <w:pPr>
              <w:spacing w:line="240" w:lineRule="auto"/>
              <w:ind w:left="113.38582677165356" w:right="170.07874015748033" w:firstLine="0"/>
              <w:rPr>
                <w:b w:val="1"/>
                <w:bCs w:val="1"/>
                <w:sz w:val="24"/>
                <w:szCs w:val="24"/>
              </w:rPr>
            </w:pPr>
            <w:r w:rsidDel="00000000" w:rsidR="00000000" w:rsidRPr="00000000">
              <w:rPr>
                <w:b w:val="1"/>
                <w:bCs w:val="1"/>
                <w:sz w:val="24"/>
                <w:szCs w:val="24"/>
                <w:rtl w:val="0"/>
              </w:rPr>
              <w:t xml:space="preserve">Ingresando Datos mediante Interfaz de Contingencia</w:t>
            </w:r>
          </w:p>
        </w:tc>
      </w:tr>
      <w:tr>
        <w:trPr>
          <w:cantSplit w:val="0"/>
          <w:trHeight w:val="1265.925292968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AB">
            <w:pPr>
              <w:spacing w:after="480" w:lineRule="auto"/>
              <w:ind w:left="113.38582677165356" w:right="170.07874015748033" w:firstLine="0"/>
              <w:rPr>
                <w:color w:val="1f1f1f"/>
              </w:rPr>
            </w:pPr>
            <w:r w:rsidDel="00000000" w:rsidR="00000000" w:rsidRPr="00000000">
              <w:rPr>
                <w:b w:val="1"/>
                <w:bCs w:val="1"/>
                <w:color w:val="1f1f1f"/>
                <w:rtl w:val="0"/>
              </w:rPr>
              <w:t xml:space="preserve">Nombre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AC">
            <w:pPr>
              <w:spacing w:after="480" w:lineRule="auto"/>
              <w:ind w:left="113.38582677165356" w:right="170.07874015748033" w:firstLine="0"/>
              <w:rPr>
                <w:color w:val="1f1f1f"/>
              </w:rPr>
            </w:pPr>
            <w:r w:rsidDel="00000000" w:rsidR="00000000" w:rsidRPr="00000000">
              <w:rPr>
                <w:color w:val="1f1f1f"/>
                <w:rtl w:val="0"/>
              </w:rPr>
              <w:t xml:space="preserve">Ingresando Datos mediante Interfaz de Contingencia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AD">
            <w:pPr>
              <w:spacing w:after="480" w:lineRule="auto"/>
              <w:ind w:left="113.38582677165356" w:right="170.07874015748033" w:firstLine="0"/>
              <w:rPr>
                <w:color w:val="1f1f1f"/>
              </w:rPr>
            </w:pPr>
            <w:r w:rsidDel="00000000" w:rsidR="00000000" w:rsidRPr="00000000">
              <w:rPr>
                <w:b w:val="1"/>
                <w:bCs w:val="1"/>
                <w:rtl w:val="0"/>
              </w:rPr>
              <w:t xml:space="preserve">Actor(es)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AE">
            <w:pPr>
              <w:spacing w:after="480" w:lineRule="auto"/>
              <w:ind w:left="113.38582677165356" w:right="170.07874015748033" w:firstLine="0"/>
              <w:rPr>
                <w:color w:val="1f1f1f"/>
              </w:rPr>
            </w:pPr>
            <w:r w:rsidDel="00000000" w:rsidR="00000000" w:rsidRPr="00000000">
              <w:rPr>
                <w:color w:val="1f1f1f"/>
                <w:rtl w:val="0"/>
              </w:rPr>
              <w:t xml:space="preserve">Profesional, Administrador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AF">
            <w:pPr>
              <w:spacing w:after="480" w:lineRule="auto"/>
              <w:ind w:left="113.38582677165356" w:right="170.07874015748033" w:firstLine="0"/>
              <w:rPr>
                <w:color w:val="1f1f1f"/>
              </w:rPr>
            </w:pPr>
            <w:r w:rsidDel="00000000" w:rsidR="00000000" w:rsidRPr="00000000">
              <w:rPr>
                <w:b w:val="1"/>
                <w:bCs w:val="1"/>
                <w:color w:val="1f1f1f"/>
                <w:rtl w:val="0"/>
              </w:rPr>
              <w:t xml:space="preserve">Resumen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0">
            <w:pPr>
              <w:spacing w:after="480" w:lineRule="auto"/>
              <w:ind w:left="113.38582677165356" w:right="170.07874015748033" w:firstLine="0"/>
              <w:rPr>
                <w:color w:val="1f1f1f"/>
              </w:rPr>
            </w:pPr>
            <w:r w:rsidDel="00000000" w:rsidR="00000000" w:rsidRPr="00000000">
              <w:rPr>
                <w:color w:val="1f1f1f"/>
                <w:rtl w:val="0"/>
              </w:rPr>
              <w:t xml:space="preserve">Inserción manual de las variables financieras de un documento de cobertura ante el fallo definitivo de los mecanismos de interoperabilidad.</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B1">
            <w:pPr>
              <w:spacing w:after="480" w:lineRule="auto"/>
              <w:ind w:left="113.38582677165356" w:right="170.07874015748033" w:firstLine="0"/>
              <w:rPr>
                <w:color w:val="1f1f1f"/>
              </w:rPr>
            </w:pPr>
            <w:r w:rsidDel="00000000" w:rsidR="00000000" w:rsidRPr="00000000">
              <w:rPr>
                <w:b w:val="1"/>
                <w:bCs w:val="1"/>
                <w:color w:val="1f1f1f"/>
                <w:rtl w:val="0"/>
              </w:rPr>
              <w:t xml:space="preserve">Frecuencia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2">
            <w:pPr>
              <w:spacing w:after="480" w:lineRule="auto"/>
              <w:ind w:left="113.38582677165356" w:right="170.07874015748033" w:firstLine="0"/>
              <w:rPr>
                <w:color w:val="1f1f1f"/>
              </w:rPr>
            </w:pPr>
            <w:r w:rsidDel="00000000" w:rsidR="00000000" w:rsidRPr="00000000">
              <w:rPr>
                <w:color w:val="1f1f1f"/>
                <w:rtl w:val="0"/>
              </w:rPr>
              <w:t xml:space="preserve">Muy Baja, habilitada exclusivamente bajo contingencias de caída de red de proveedores de integración.</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B3">
            <w:pPr>
              <w:spacing w:after="480" w:lineRule="auto"/>
              <w:ind w:left="113.38582677165356" w:firstLine="0"/>
              <w:rPr>
                <w:color w:val="1f1f1f"/>
              </w:rPr>
            </w:pPr>
            <w:r w:rsidDel="00000000" w:rsidR="00000000" w:rsidRPr="00000000">
              <w:rPr>
                <w:b w:val="1"/>
                <w:bCs w:val="1"/>
                <w:color w:val="1f1f1f"/>
                <w:rtl w:val="0"/>
              </w:rPr>
              <w:t xml:space="preserve">Precondiciones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4">
            <w:pPr>
              <w:spacing w:after="480" w:lineRule="auto"/>
              <w:ind w:left="113.38582677165356" w:right="170.07874015748033" w:firstLine="0"/>
              <w:rPr>
                <w:color w:val="1f1f1f"/>
              </w:rPr>
            </w:pPr>
            <w:r w:rsidDel="00000000" w:rsidR="00000000" w:rsidRPr="00000000">
              <w:rPr>
                <w:color w:val="1f1f1f"/>
                <w:rtl w:val="0"/>
              </w:rPr>
              <w:t xml:space="preserve">El Sistema Core ha agotado la matriz de reintentos transaccionales o existe un parámetro global forzando la indisponibilidad del adaptador API.</w:t>
            </w:r>
          </w:p>
        </w:tc>
      </w:tr>
      <w:tr>
        <w:trPr>
          <w:cantSplit w:val="0"/>
          <w:trHeight w:val="30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B5">
            <w:pPr>
              <w:spacing w:after="480" w:lineRule="auto"/>
              <w:ind w:left="113.38582677165356" w:right="170.07874015748033" w:firstLine="0"/>
              <w:rPr>
                <w:color w:val="1f1f1f"/>
              </w:rPr>
            </w:pPr>
            <w:r w:rsidDel="00000000" w:rsidR="00000000" w:rsidRPr="00000000">
              <w:rPr>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6">
            <w:pPr>
              <w:pBdr>
                <w:top w:space="0" w:sz="0" w:val="nil"/>
                <w:left w:space="0" w:sz="0" w:val="nil"/>
                <w:bottom w:space="0" w:sz="0" w:val="nil"/>
                <w:right w:space="0" w:sz="0" w:val="nil"/>
                <w:between w:space="0" w:sz="0" w:val="nil"/>
              </w:pBdr>
              <w:spacing w:after="480" w:lineRule="auto"/>
              <w:ind w:left="113.38582677165356" w:right="170.07874015748033" w:firstLine="0"/>
              <w:rPr>
                <w:color w:val="1f1f1f"/>
              </w:rPr>
            </w:pPr>
            <w:r w:rsidDel="00000000" w:rsidR="00000000" w:rsidRPr="00000000">
              <w:rPr>
                <w:color w:val="1f1f1f"/>
                <w:rtl w:val="0"/>
              </w:rPr>
              <w:t xml:space="preserve">El Profesional solicita la visualización del módulo de ingreso manual en el Dispositivo tras fallar la validación automatizada </w:t>
            </w:r>
            <w:r w:rsidDel="00000000" w:rsidR="00000000" w:rsidRPr="00000000">
              <w:rPr>
                <w:b w:val="1"/>
                <w:bCs w:val="1"/>
                <w:color w:val="1f1f1f"/>
                <w:rtl w:val="0"/>
              </w:rPr>
              <w:t xml:space="preserve">[Excepción 1],</w:t>
            </w:r>
            <w:r w:rsidDel="00000000" w:rsidR="00000000" w:rsidRPr="00000000">
              <w:rPr>
                <w:color w:val="1f1f1f"/>
                <w:rtl w:val="0"/>
              </w:rPr>
              <w:t xml:space="preserve"> el Sistema renderiza el formulario de contingencia exigiendo los atributos comerciales del Bono Electrónico </w:t>
            </w:r>
            <w:r w:rsidDel="00000000" w:rsidR="00000000" w:rsidRPr="00000000">
              <w:rPr>
                <w:b w:val="1"/>
                <w:bCs w:val="1"/>
                <w:color w:val="1f1f1f"/>
                <w:rtl w:val="0"/>
              </w:rPr>
              <w:t xml:space="preserve">[Excepción 2]</w:t>
            </w:r>
            <w:r w:rsidDel="00000000" w:rsidR="00000000" w:rsidRPr="00000000">
              <w:rPr>
                <w:color w:val="1f1f1f"/>
                <w:rtl w:val="0"/>
              </w:rPr>
              <w:t xml:space="preserve">, el Profesional transcribe el folio y los montos monetarios enviando los datos hacia el servidor </w:t>
            </w:r>
            <w:r w:rsidDel="00000000" w:rsidR="00000000" w:rsidRPr="00000000">
              <w:rPr>
                <w:b w:val="1"/>
                <w:bCs w:val="1"/>
                <w:color w:val="1f1f1f"/>
                <w:rtl w:val="0"/>
              </w:rPr>
              <w:t xml:space="preserve">[Excepción 3]</w:t>
            </w:r>
            <w:r w:rsidDel="00000000" w:rsidR="00000000" w:rsidRPr="00000000">
              <w:rPr>
                <w:color w:val="1f1f1f"/>
                <w:rtl w:val="0"/>
              </w:rPr>
              <w:t xml:space="preserve">, el Sistema registra la información en la base de datos y habilita la prestación de salud de forma provisoria</w:t>
            </w:r>
            <w:r w:rsidDel="00000000" w:rsidR="00000000" w:rsidRPr="00000000">
              <w:rPr>
                <w:b w:val="1"/>
                <w:bCs w:val="1"/>
                <w:color w:val="1f1f1f"/>
                <w:rtl w:val="0"/>
              </w:rPr>
              <w:t xml:space="preserve"> [Excepción 4]</w:t>
            </w:r>
            <w:r w:rsidDel="00000000" w:rsidR="00000000" w:rsidRPr="00000000">
              <w:rPr>
                <w:color w:val="1f1f1f"/>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B7">
            <w:pPr>
              <w:spacing w:after="480" w:lineRule="auto"/>
              <w:ind w:left="113.38582677165356" w:right="170.07874015748033" w:firstLine="0"/>
              <w:rPr>
                <w:color w:val="1f1f1f"/>
              </w:rPr>
            </w:pPr>
            <w:r w:rsidDel="00000000" w:rsidR="00000000" w:rsidRPr="00000000">
              <w:rPr>
                <w:b w:val="1"/>
                <w:bCs w:val="1"/>
                <w:color w:val="1f1f1f"/>
                <w:rtl w:val="0"/>
              </w:rPr>
              <w:t xml:space="preserve">Excepciones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8">
            <w:pPr>
              <w:pBdr>
                <w:top w:space="0" w:sz="0" w:val="nil"/>
                <w:left w:space="0" w:sz="0" w:val="nil"/>
                <w:bottom w:space="0" w:sz="0" w:val="nil"/>
                <w:right w:space="0" w:sz="0" w:val="nil"/>
                <w:between w:space="0" w:sz="0" w:val="nil"/>
              </w:pBdr>
              <w:spacing w:after="240" w:before="240" w:lineRule="auto"/>
              <w:ind w:left="113.38582677165356" w:right="170.07874015748033" w:firstLine="0"/>
              <w:rPr>
                <w:color w:val="1f1f1f"/>
              </w:rPr>
            </w:pPr>
            <w:r w:rsidDel="00000000" w:rsidR="00000000" w:rsidRPr="00000000">
              <w:rPr>
                <w:b w:val="1"/>
                <w:bCs w:val="1"/>
                <w:color w:val="1f1f1f"/>
                <w:rtl w:val="0"/>
              </w:rPr>
              <w:t xml:space="preserve">Excepción 1:</w:t>
            </w:r>
            <w:r w:rsidDel="00000000" w:rsidR="00000000" w:rsidRPr="00000000">
              <w:rPr>
                <w:color w:val="1f1f1f"/>
                <w:rtl w:val="0"/>
              </w:rPr>
              <w:t xml:space="preserve"> El Profesional demanda el formulario mientras el API Adapter reporta estado operativo. El Sistema deniega la carga del componente. El Profesional ejecuta la validación estándar externa.</w:t>
            </w:r>
          </w:p>
          <w:p w:rsidR="00000000" w:rsidDel="00000000" w:rsidP="00000000" w:rsidRDefault="00000000" w:rsidRPr="00000000" w14:paraId="000014B9">
            <w:pPr>
              <w:pBdr>
                <w:top w:space="0" w:sz="0" w:val="nil"/>
                <w:left w:space="0" w:sz="0" w:val="nil"/>
                <w:bottom w:space="0" w:sz="0" w:val="nil"/>
                <w:right w:space="0" w:sz="0" w:val="nil"/>
                <w:between w:space="0" w:sz="0" w:val="nil"/>
              </w:pBdr>
              <w:spacing w:after="240" w:before="240" w:lineRule="auto"/>
              <w:ind w:left="113.38582677165356" w:right="170.07874015748033" w:firstLine="0"/>
              <w:rPr>
                <w:color w:val="1f1f1f"/>
              </w:rPr>
            </w:pPr>
            <w:r w:rsidDel="00000000" w:rsidR="00000000" w:rsidRPr="00000000">
              <w:rPr>
                <w:b w:val="1"/>
                <w:bCs w:val="1"/>
                <w:color w:val="1f1f1f"/>
                <w:rtl w:val="0"/>
              </w:rPr>
              <w:t xml:space="preserve">Excepción 2:</w:t>
            </w:r>
            <w:r w:rsidDel="00000000" w:rsidR="00000000" w:rsidRPr="00000000">
              <w:rPr>
                <w:color w:val="1f1f1f"/>
                <w:rtl w:val="0"/>
              </w:rPr>
              <w:t xml:space="preserve"> El Sistema detecta indisponibilidad de los datos maestros de entidades previsionales. El Sistema habilita un campo de texto libre para el registro. El Profesional ingresa el nombre del Financiador manualmente.</w:t>
            </w:r>
          </w:p>
          <w:p w:rsidR="00000000" w:rsidDel="00000000" w:rsidP="00000000" w:rsidRDefault="00000000" w:rsidRPr="00000000" w14:paraId="000014BA">
            <w:pPr>
              <w:pBdr>
                <w:top w:space="0" w:sz="0" w:val="nil"/>
                <w:left w:space="0" w:sz="0" w:val="nil"/>
                <w:bottom w:space="0" w:sz="0" w:val="nil"/>
                <w:right w:space="0" w:sz="0" w:val="nil"/>
                <w:between w:space="0" w:sz="0" w:val="nil"/>
              </w:pBdr>
              <w:spacing w:after="240" w:before="240" w:lineRule="auto"/>
              <w:ind w:left="113.38582677165356" w:right="170.07874015748033" w:firstLine="0"/>
              <w:rPr>
                <w:color w:val="1f1f1f"/>
              </w:rPr>
            </w:pPr>
            <w:r w:rsidDel="00000000" w:rsidR="00000000" w:rsidRPr="00000000">
              <w:rPr>
                <w:b w:val="1"/>
                <w:bCs w:val="1"/>
                <w:color w:val="1f1f1f"/>
                <w:rtl w:val="0"/>
              </w:rPr>
              <w:t xml:space="preserve">Excepción 3:</w:t>
            </w:r>
            <w:r w:rsidDel="00000000" w:rsidR="00000000" w:rsidRPr="00000000">
              <w:rPr>
                <w:color w:val="1f1f1f"/>
                <w:rtl w:val="0"/>
              </w:rPr>
              <w:t xml:space="preserve"> El Profesional transmite el conjunto de datos omitiendo atributos obligatorios. El Sistema bloquea la operación y resalta visualmente los campos faltantes en la Vista. El Profesional completa la inserción de las variables ausentes.</w:t>
            </w:r>
          </w:p>
          <w:p w:rsidR="00000000" w:rsidDel="00000000" w:rsidP="00000000" w:rsidRDefault="00000000" w:rsidRPr="00000000" w14:paraId="000014BB">
            <w:pPr>
              <w:pBdr>
                <w:top w:space="0" w:sz="0" w:val="nil"/>
                <w:left w:space="0" w:sz="0" w:val="nil"/>
                <w:bottom w:space="0" w:sz="0" w:val="nil"/>
                <w:right w:space="0" w:sz="0" w:val="nil"/>
                <w:between w:space="0" w:sz="0" w:val="nil"/>
              </w:pBdr>
              <w:spacing w:after="240" w:before="240" w:lineRule="auto"/>
              <w:ind w:left="113.38582677165356" w:right="170.07874015748033" w:firstLine="0"/>
              <w:rPr>
                <w:b w:val="1"/>
                <w:bCs w:val="1"/>
                <w:color w:val="1f1f1f"/>
              </w:rPr>
            </w:pPr>
            <w:r w:rsidDel="00000000" w:rsidR="00000000" w:rsidRPr="00000000">
              <w:rPr>
                <w:b w:val="1"/>
                <w:bCs w:val="1"/>
                <w:color w:val="1f1f1f"/>
                <w:rtl w:val="0"/>
              </w:rPr>
              <w:t xml:space="preserve">Excepción 4:</w:t>
            </w:r>
            <w:r w:rsidDel="00000000" w:rsidR="00000000" w:rsidRPr="00000000">
              <w:rPr>
                <w:color w:val="1f1f1f"/>
                <w:rtl w:val="0"/>
              </w:rPr>
              <w:t xml:space="preserve"> El Sistema experimenta un error de persistencia al intentar guardar el registro manual. El Sistema informa que la operación no pudo ser procesada. El Profesional reintenta el envío de la información.</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BC">
            <w:pPr>
              <w:spacing w:after="480" w:lineRule="auto"/>
              <w:ind w:left="113.38582677165356" w:firstLine="0"/>
              <w:jc w:val="both"/>
              <w:rPr>
                <w:color w:val="1f1f1f"/>
              </w:rPr>
            </w:pPr>
            <w:r w:rsidDel="00000000" w:rsidR="00000000" w:rsidRPr="00000000">
              <w:rPr>
                <w:b w:val="1"/>
                <w:bCs w:val="1"/>
                <w:color w:val="1f1f1f"/>
                <w:rtl w:val="0"/>
              </w:rPr>
              <w:t xml:space="preserve">Poscondiciones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D">
            <w:pPr>
              <w:spacing w:after="480" w:lineRule="auto"/>
              <w:ind w:left="113.38582677165356" w:right="170.07874015748033" w:firstLine="0"/>
              <w:rPr>
                <w:color w:val="1f1f1f"/>
              </w:rPr>
            </w:pPr>
            <w:r w:rsidDel="00000000" w:rsidR="00000000" w:rsidRPr="00000000">
              <w:rPr>
                <w:color w:val="1f1f1f"/>
                <w:rtl w:val="0"/>
              </w:rPr>
              <w:t xml:space="preserve">La cita clínica adquiere la habilitación comercial provisoria permitiendo la continuidad de la prestación sin validación síncrona de terceros.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4BE">
            <w:pPr>
              <w:spacing w:after="480" w:lineRule="auto"/>
              <w:ind w:left="113.38582677165356" w:right="170.07874015748033" w:firstLine="0"/>
              <w:rPr>
                <w:color w:val="1f1f1f"/>
              </w:rPr>
            </w:pPr>
            <w:r w:rsidDel="00000000" w:rsidR="00000000" w:rsidRPr="00000000">
              <w:rPr>
                <w:b w:val="1"/>
                <w:bCs w:val="1"/>
                <w:color w:val="1f1f1f"/>
                <w:rtl w:val="0"/>
              </w:rPr>
              <w:t xml:space="preserve">Dependencias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4BF">
            <w:pPr>
              <w:spacing w:after="480" w:lineRule="auto"/>
              <w:ind w:left="113.38582677165356" w:right="170.07874015748033" w:firstLine="0"/>
              <w:rPr>
                <w:color w:val="1f1f1f"/>
              </w:rPr>
            </w:pPr>
            <w:r w:rsidDel="00000000" w:rsidR="00000000" w:rsidRPr="00000000">
              <w:rPr>
                <w:color w:val="1f1f1f"/>
                <w:rtl w:val="0"/>
              </w:rPr>
              <w:t xml:space="preserve">RF66, RF70.</w:t>
            </w:r>
          </w:p>
        </w:tc>
      </w:tr>
    </w:tbl>
    <w:p w:rsidR="00000000" w:rsidDel="00000000" w:rsidP="00000000" w:rsidRDefault="00000000" w:rsidRPr="00000000" w14:paraId="000014C0">
      <w:pPr>
        <w:spacing w:line="360" w:lineRule="auto"/>
        <w:jc w:val="center"/>
        <w:rPr>
          <w:sz w:val="18"/>
          <w:szCs w:val="18"/>
        </w:rPr>
      </w:pPr>
      <w:r w:rsidDel="00000000" w:rsidR="00000000" w:rsidRPr="00000000">
        <w:rPr>
          <w:rtl w:val="0"/>
        </w:rPr>
      </w:r>
    </w:p>
    <w:p w:rsidR="00000000" w:rsidDel="00000000" w:rsidP="00000000" w:rsidRDefault="00000000" w:rsidRPr="00000000" w14:paraId="000014C1">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C2">
      <w:pPr>
        <w:spacing w:line="360" w:lineRule="auto"/>
        <w:jc w:val="center"/>
        <w:rPr>
          <w:sz w:val="18"/>
          <w:szCs w:val="18"/>
        </w:rPr>
      </w:pPr>
      <w:r w:rsidDel="00000000" w:rsidR="00000000" w:rsidRPr="00000000">
        <w:rPr>
          <w:rtl w:val="0"/>
        </w:rPr>
      </w:r>
    </w:p>
    <w:p w:rsidR="00000000" w:rsidDel="00000000" w:rsidP="00000000" w:rsidRDefault="00000000" w:rsidRPr="00000000" w14:paraId="000014C3">
      <w:pPr>
        <w:spacing w:line="360" w:lineRule="auto"/>
        <w:jc w:val="center"/>
        <w:rPr>
          <w:sz w:val="18"/>
          <w:szCs w:val="18"/>
        </w:rPr>
      </w:pPr>
      <w:r w:rsidDel="00000000" w:rsidR="00000000" w:rsidRPr="00000000">
        <w:rPr>
          <w:rtl w:val="0"/>
        </w:rPr>
      </w:r>
    </w:p>
    <w:p w:rsidR="00000000" w:rsidDel="00000000" w:rsidP="00000000" w:rsidRDefault="00000000" w:rsidRPr="00000000" w14:paraId="000014C4">
      <w:pPr>
        <w:spacing w:line="360" w:lineRule="auto"/>
        <w:jc w:val="center"/>
        <w:rPr>
          <w:sz w:val="18"/>
          <w:szCs w:val="18"/>
        </w:rPr>
      </w:pPr>
      <w:r w:rsidDel="00000000" w:rsidR="00000000" w:rsidRPr="00000000">
        <w:rPr>
          <w:rtl w:val="0"/>
        </w:rPr>
      </w:r>
    </w:p>
    <w:p w:rsidR="00000000" w:rsidDel="00000000" w:rsidP="00000000" w:rsidRDefault="00000000" w:rsidRPr="00000000" w14:paraId="000014C5">
      <w:pPr>
        <w:spacing w:line="360" w:lineRule="auto"/>
        <w:jc w:val="center"/>
        <w:rPr>
          <w:sz w:val="18"/>
          <w:szCs w:val="18"/>
        </w:rPr>
      </w:pPr>
      <w:r w:rsidDel="00000000" w:rsidR="00000000" w:rsidRPr="00000000">
        <w:rPr>
          <w:rtl w:val="0"/>
        </w:rPr>
      </w:r>
    </w:p>
    <w:p w:rsidR="00000000" w:rsidDel="00000000" w:rsidP="00000000" w:rsidRDefault="00000000" w:rsidRPr="00000000" w14:paraId="000014C6">
      <w:pPr>
        <w:spacing w:line="360" w:lineRule="auto"/>
        <w:jc w:val="center"/>
        <w:rPr>
          <w:sz w:val="18"/>
          <w:szCs w:val="18"/>
        </w:rPr>
      </w:pPr>
      <w:r w:rsidDel="00000000" w:rsidR="00000000" w:rsidRPr="00000000">
        <w:rPr>
          <w:rtl w:val="0"/>
        </w:rPr>
      </w:r>
    </w:p>
    <w:p w:rsidR="00000000" w:rsidDel="00000000" w:rsidP="00000000" w:rsidRDefault="00000000" w:rsidRPr="00000000" w14:paraId="000014C7">
      <w:pPr>
        <w:spacing w:line="360" w:lineRule="auto"/>
        <w:jc w:val="center"/>
        <w:rPr>
          <w:sz w:val="18"/>
          <w:szCs w:val="18"/>
        </w:rPr>
      </w:pPr>
      <w:r w:rsidDel="00000000" w:rsidR="00000000" w:rsidRPr="00000000">
        <w:rPr>
          <w:rtl w:val="0"/>
        </w:rPr>
      </w:r>
    </w:p>
    <w:p w:rsidR="00000000" w:rsidDel="00000000" w:rsidP="00000000" w:rsidRDefault="00000000" w:rsidRPr="00000000" w14:paraId="000014C8">
      <w:pPr>
        <w:pStyle w:val="Heading5"/>
        <w:jc w:val="center"/>
        <w:rPr>
          <w:i w:val="1"/>
          <w:iCs w:val="1"/>
        </w:rPr>
      </w:pPr>
      <w:bookmarkStart w:colFirst="0" w:colLast="0" w:name="_jp0z581oa9d5" w:id="181"/>
      <w:bookmarkEnd w:id="181"/>
      <w:r w:rsidDel="00000000" w:rsidR="00000000" w:rsidRPr="00000000">
        <w:rPr>
          <w:i w:val="1"/>
          <w:iCs w:val="1"/>
          <w:color w:val="000000"/>
          <w:sz w:val="18"/>
          <w:szCs w:val="18"/>
          <w:rtl w:val="0"/>
        </w:rPr>
        <w:t xml:space="preserve">Tabla 8.74: “</w:t>
      </w:r>
      <w:r w:rsidDel="00000000" w:rsidR="00000000" w:rsidRPr="00000000">
        <w:rPr>
          <w:i w:val="1"/>
          <w:iCs w:val="1"/>
          <w:color w:val="000000"/>
          <w:sz w:val="18"/>
          <w:szCs w:val="18"/>
          <w:rtl w:val="0"/>
        </w:rPr>
        <w:t xml:space="preserve">CU73</w:t>
      </w:r>
      <w:r w:rsidDel="00000000" w:rsidR="00000000" w:rsidRPr="00000000">
        <w:rPr>
          <w:i w:val="1"/>
          <w:iCs w:val="1"/>
          <w:color w:val="000000"/>
          <w:sz w:val="18"/>
          <w:szCs w:val="18"/>
          <w:rtl w:val="0"/>
        </w:rPr>
        <w:t xml:space="preserve"> - Comercializando prestaciones con restricción de cobro anticipado”</w:t>
      </w:r>
      <w:r w:rsidDel="00000000" w:rsidR="00000000" w:rsidRPr="00000000">
        <w:rPr>
          <w:rtl w:val="0"/>
        </w:rPr>
      </w:r>
    </w:p>
    <w:tbl>
      <w:tblPr>
        <w:tblStyle w:val="Table7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9">
            <w:pPr>
              <w:spacing w:after="80" w:lineRule="auto"/>
              <w:rPr>
                <w:b w:val="1"/>
                <w:bCs w:val="1"/>
                <w:sz w:val="24"/>
                <w:szCs w:val="24"/>
              </w:rPr>
            </w:pPr>
            <w:r w:rsidDel="00000000" w:rsidR="00000000" w:rsidRPr="00000000">
              <w:rPr>
                <w:b w:val="1"/>
                <w:bCs w:val="1"/>
                <w:sz w:val="24"/>
                <w:szCs w:val="24"/>
                <w:rtl w:val="0"/>
              </w:rPr>
              <w:t xml:space="preserve">CU73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A">
            <w:pPr>
              <w:rPr>
                <w:b w:val="1"/>
                <w:bCs w:val="1"/>
                <w:sz w:val="24"/>
                <w:szCs w:val="24"/>
              </w:rPr>
            </w:pPr>
            <w:r w:rsidDel="00000000" w:rsidR="00000000" w:rsidRPr="00000000">
              <w:rPr>
                <w:b w:val="1"/>
                <w:bCs w:val="1"/>
                <w:sz w:val="24"/>
                <w:szCs w:val="24"/>
                <w:rtl w:val="0"/>
              </w:rPr>
              <w:t xml:space="preserve">Comercializando prestaciones con restricción de cobro anticipado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B">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C">
            <w:pPr>
              <w:spacing w:after="480" w:lineRule="auto"/>
              <w:rPr/>
            </w:pPr>
            <w:r w:rsidDel="00000000" w:rsidR="00000000" w:rsidRPr="00000000">
              <w:rPr>
                <w:rtl w:val="0"/>
              </w:rPr>
              <w:t xml:space="preserve">Comercializando prestaciones con restricción de cobro anticipado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D">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E">
            <w:pPr>
              <w:spacing w:after="480" w:lineRule="auto"/>
              <w:rPr/>
            </w:pPr>
            <w:r w:rsidDel="00000000" w:rsidR="00000000" w:rsidRPr="00000000">
              <w:rPr>
                <w:rtl w:val="0"/>
              </w:rPr>
              <w:t xml:space="preserve">Paciente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CF">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0">
            <w:pPr>
              <w:spacing w:after="480" w:lineRule="auto"/>
              <w:rPr/>
            </w:pPr>
            <w:r w:rsidDel="00000000" w:rsidR="00000000" w:rsidRPr="00000000">
              <w:rPr>
                <w:rtl w:val="0"/>
              </w:rPr>
              <w:t xml:space="preserve">El Paciente adquiere prestaciones de salud y el Sistema condiciona la confirmación de la cita a la validación de la recepción del pago íntegro.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1">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2">
            <w:pPr>
              <w:spacing w:after="480" w:lineRule="auto"/>
              <w:rPr/>
            </w:pPr>
            <w:r w:rsidDel="00000000" w:rsidR="00000000" w:rsidRPr="00000000">
              <w:rPr>
                <w:rtl w:val="0"/>
              </w:rPr>
              <w:t xml:space="preserve">Múltiples veces por día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3">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4">
            <w:pPr>
              <w:spacing w:after="480" w:lineRule="auto"/>
              <w:rPr/>
            </w:pPr>
            <w:r w:rsidDel="00000000" w:rsidR="00000000" w:rsidRPr="00000000">
              <w:rPr>
                <w:rtl w:val="0"/>
              </w:rPr>
              <w:t xml:space="preserve">El Paciente posee una cuenta activa y ha seleccionado un Bloque Horario en la interfaz de agendamiento.</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5">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6">
            <w:pPr>
              <w:spacing w:after="480" w:lineRule="auto"/>
              <w:rPr/>
            </w:pPr>
            <w:r w:rsidDel="00000000" w:rsidR="00000000" w:rsidRPr="00000000">
              <w:rPr>
                <w:rtl w:val="0"/>
              </w:rPr>
              <w:t xml:space="preserve">El Paciente selecciona la modalidad de compra entre sesión unitaria o paquete en la interfaz de agendamiento </w:t>
            </w:r>
            <w:r w:rsidDel="00000000" w:rsidR="00000000" w:rsidRPr="00000000">
              <w:rPr>
                <w:b w:val="1"/>
                <w:bCs w:val="1"/>
                <w:rtl w:val="0"/>
              </w:rPr>
              <w:t xml:space="preserve">[Excepción 1]</w:t>
            </w:r>
            <w:r w:rsidDel="00000000" w:rsidR="00000000" w:rsidRPr="00000000">
              <w:rPr>
                <w:rtl w:val="0"/>
              </w:rPr>
              <w:t xml:space="preserve">, el Sistema calcula el monto total a pagar desplegando el valor monetario en pantalla </w:t>
            </w:r>
            <w:r w:rsidDel="00000000" w:rsidR="00000000" w:rsidRPr="00000000">
              <w:rPr>
                <w:b w:val="1"/>
                <w:bCs w:val="1"/>
                <w:rtl w:val="0"/>
              </w:rPr>
              <w:t xml:space="preserve">[Excepción 2]</w:t>
            </w:r>
            <w:r w:rsidDel="00000000" w:rsidR="00000000" w:rsidRPr="00000000">
              <w:rPr>
                <w:rtl w:val="0"/>
              </w:rPr>
              <w:t xml:space="preserve">, el Paciente ejecuta el pago a través de la pasarela financiera integrada </w:t>
            </w:r>
            <w:r w:rsidDel="00000000" w:rsidR="00000000" w:rsidRPr="00000000">
              <w:rPr>
                <w:b w:val="1"/>
                <w:bCs w:val="1"/>
                <w:rtl w:val="0"/>
              </w:rPr>
              <w:t xml:space="preserve">[Excepción 3]</w:t>
            </w:r>
            <w:r w:rsidDel="00000000" w:rsidR="00000000" w:rsidRPr="00000000">
              <w:rPr>
                <w:rtl w:val="0"/>
              </w:rPr>
              <w:t xml:space="preserve">, el Sistema valida la recepción del pago íntegro modificando el estado del Bloque Horario a Confirmada en la base de datos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7">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8">
            <w:pPr>
              <w:spacing w:after="480" w:lineRule="auto"/>
              <w:rPr/>
            </w:pPr>
            <w:r w:rsidDel="00000000" w:rsidR="00000000" w:rsidRPr="00000000">
              <w:rPr>
                <w:b w:val="1"/>
                <w:bCs w:val="1"/>
                <w:rtl w:val="0"/>
              </w:rPr>
              <w:t xml:space="preserve">Excepción 1:</w:t>
            </w:r>
            <w:r w:rsidDel="00000000" w:rsidR="00000000" w:rsidRPr="00000000">
              <w:rPr>
                <w:rtl w:val="0"/>
              </w:rPr>
              <w:t xml:space="preserve"> El Paciente omite la selección de la modalidad de compra. El Sistema bloquea la transición de pantalla. El Paciente selecciona una modalidad de paquete obligatoria.</w:t>
            </w:r>
          </w:p>
          <w:p w:rsidR="00000000" w:rsidDel="00000000" w:rsidP="00000000" w:rsidRDefault="00000000" w:rsidRPr="00000000" w14:paraId="000014D9">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detecta una caída en el servicio de cálculo. El Sistema emite un mensaje de error técnico. El Paciente reintenta la operación transcurridos cinco minutos.</w:t>
            </w:r>
          </w:p>
          <w:p w:rsidR="00000000" w:rsidDel="00000000" w:rsidP="00000000" w:rsidRDefault="00000000" w:rsidRPr="00000000" w14:paraId="000014DA">
            <w:pPr>
              <w:spacing w:after="480" w:lineRule="auto"/>
              <w:rPr/>
            </w:pPr>
            <w:r w:rsidDel="00000000" w:rsidR="00000000" w:rsidRPr="00000000">
              <w:rPr>
                <w:b w:val="1"/>
                <w:bCs w:val="1"/>
                <w:rtl w:val="0"/>
              </w:rPr>
              <w:t xml:space="preserve">Excepción 3:</w:t>
            </w:r>
            <w:r w:rsidDel="00000000" w:rsidR="00000000" w:rsidRPr="00000000">
              <w:rPr>
                <w:rtl w:val="0"/>
              </w:rPr>
              <w:t xml:space="preserve"> El Paciente ingresa credenciales financieras inválidas. El Sistema cancela la reserva temporal del Bloque Horario. El Paciente reinicia el flujo de agendamiento.</w:t>
            </w:r>
          </w:p>
          <w:p w:rsidR="00000000" w:rsidDel="00000000" w:rsidP="00000000" w:rsidRDefault="00000000" w:rsidRPr="00000000" w14:paraId="000014DB">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recibe una respuesta de rechazo desde la entidad bancaria. El Sistema revoca la reserva. El Paciente ejecuta el pago con un método alternativo.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C">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D">
            <w:pPr>
              <w:spacing w:after="480" w:lineRule="auto"/>
              <w:rPr/>
            </w:pPr>
            <w:r w:rsidDel="00000000" w:rsidR="00000000" w:rsidRPr="00000000">
              <w:rPr>
                <w:rtl w:val="0"/>
              </w:rPr>
              <w:t xml:space="preserve">El balance del Paciente refleja el saldo de sesiones pagadas y la cita queda formalmente agendada.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E">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DF">
            <w:pPr>
              <w:spacing w:after="480" w:lineRule="auto"/>
              <w:rPr/>
            </w:pPr>
            <w:r w:rsidDel="00000000" w:rsidR="00000000" w:rsidRPr="00000000">
              <w:rPr>
                <w:rtl w:val="0"/>
              </w:rPr>
              <w:t xml:space="preserve">RF14, RF20, </w:t>
            </w:r>
            <w:r w:rsidDel="00000000" w:rsidR="00000000" w:rsidRPr="00000000">
              <w:rPr>
                <w:rtl w:val="0"/>
              </w:rPr>
              <w:t xml:space="preserve">RF73</w:t>
            </w:r>
            <w:r w:rsidDel="00000000" w:rsidR="00000000" w:rsidRPr="00000000">
              <w:rPr>
                <w:rtl w:val="0"/>
              </w:rPr>
            </w:r>
          </w:p>
        </w:tc>
      </w:tr>
    </w:tbl>
    <w:p w:rsidR="00000000" w:rsidDel="00000000" w:rsidP="00000000" w:rsidRDefault="00000000" w:rsidRPr="00000000" w14:paraId="000014E0">
      <w:pPr>
        <w:spacing w:line="360" w:lineRule="auto"/>
        <w:jc w:val="center"/>
        <w:rPr>
          <w:sz w:val="18"/>
          <w:szCs w:val="18"/>
        </w:rPr>
      </w:pPr>
      <w:r w:rsidDel="00000000" w:rsidR="00000000" w:rsidRPr="00000000">
        <w:rPr>
          <w:rtl w:val="0"/>
        </w:rPr>
      </w:r>
    </w:p>
    <w:p w:rsidR="00000000" w:rsidDel="00000000" w:rsidP="00000000" w:rsidRDefault="00000000" w:rsidRPr="00000000" w14:paraId="000014E1">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4E2">
      <w:pPr>
        <w:spacing w:line="360" w:lineRule="auto"/>
        <w:jc w:val="center"/>
        <w:rPr>
          <w:sz w:val="18"/>
          <w:szCs w:val="18"/>
        </w:rPr>
      </w:pPr>
      <w:r w:rsidDel="00000000" w:rsidR="00000000" w:rsidRPr="00000000">
        <w:rPr>
          <w:rtl w:val="0"/>
        </w:rPr>
      </w:r>
    </w:p>
    <w:p w:rsidR="00000000" w:rsidDel="00000000" w:rsidP="00000000" w:rsidRDefault="00000000" w:rsidRPr="00000000" w14:paraId="000014E3">
      <w:pPr>
        <w:spacing w:line="360" w:lineRule="auto"/>
        <w:jc w:val="center"/>
        <w:rPr>
          <w:sz w:val="18"/>
          <w:szCs w:val="18"/>
        </w:rPr>
      </w:pPr>
      <w:r w:rsidDel="00000000" w:rsidR="00000000" w:rsidRPr="00000000">
        <w:rPr>
          <w:rtl w:val="0"/>
        </w:rPr>
      </w:r>
    </w:p>
    <w:p w:rsidR="00000000" w:rsidDel="00000000" w:rsidP="00000000" w:rsidRDefault="00000000" w:rsidRPr="00000000" w14:paraId="000014E4">
      <w:pPr>
        <w:spacing w:line="360" w:lineRule="auto"/>
        <w:jc w:val="center"/>
        <w:rPr>
          <w:sz w:val="18"/>
          <w:szCs w:val="18"/>
        </w:rPr>
      </w:pPr>
      <w:r w:rsidDel="00000000" w:rsidR="00000000" w:rsidRPr="00000000">
        <w:rPr>
          <w:rtl w:val="0"/>
        </w:rPr>
      </w:r>
    </w:p>
    <w:p w:rsidR="00000000" w:rsidDel="00000000" w:rsidP="00000000" w:rsidRDefault="00000000" w:rsidRPr="00000000" w14:paraId="000014E5">
      <w:pPr>
        <w:spacing w:line="360" w:lineRule="auto"/>
        <w:jc w:val="center"/>
        <w:rPr>
          <w:sz w:val="18"/>
          <w:szCs w:val="18"/>
        </w:rPr>
      </w:pPr>
      <w:r w:rsidDel="00000000" w:rsidR="00000000" w:rsidRPr="00000000">
        <w:rPr>
          <w:rtl w:val="0"/>
        </w:rPr>
      </w:r>
    </w:p>
    <w:p w:rsidR="00000000" w:rsidDel="00000000" w:rsidP="00000000" w:rsidRDefault="00000000" w:rsidRPr="00000000" w14:paraId="000014E6">
      <w:pPr>
        <w:spacing w:line="360" w:lineRule="auto"/>
        <w:jc w:val="center"/>
        <w:rPr>
          <w:sz w:val="18"/>
          <w:szCs w:val="18"/>
        </w:rPr>
      </w:pPr>
      <w:r w:rsidDel="00000000" w:rsidR="00000000" w:rsidRPr="00000000">
        <w:rPr>
          <w:rtl w:val="0"/>
        </w:rPr>
      </w:r>
    </w:p>
    <w:p w:rsidR="00000000" w:rsidDel="00000000" w:rsidP="00000000" w:rsidRDefault="00000000" w:rsidRPr="00000000" w14:paraId="000014E7">
      <w:pPr>
        <w:spacing w:line="360" w:lineRule="auto"/>
        <w:jc w:val="center"/>
        <w:rPr>
          <w:sz w:val="18"/>
          <w:szCs w:val="18"/>
        </w:rPr>
      </w:pPr>
      <w:r w:rsidDel="00000000" w:rsidR="00000000" w:rsidRPr="00000000">
        <w:rPr>
          <w:rtl w:val="0"/>
        </w:rPr>
      </w:r>
    </w:p>
    <w:p w:rsidR="00000000" w:rsidDel="00000000" w:rsidP="00000000" w:rsidRDefault="00000000" w:rsidRPr="00000000" w14:paraId="000014E8">
      <w:pPr>
        <w:spacing w:line="360" w:lineRule="auto"/>
        <w:jc w:val="center"/>
        <w:rPr>
          <w:sz w:val="18"/>
          <w:szCs w:val="18"/>
        </w:rPr>
      </w:pPr>
      <w:r w:rsidDel="00000000" w:rsidR="00000000" w:rsidRPr="00000000">
        <w:rPr>
          <w:rtl w:val="0"/>
        </w:rPr>
      </w:r>
    </w:p>
    <w:p w:rsidR="00000000" w:rsidDel="00000000" w:rsidP="00000000" w:rsidRDefault="00000000" w:rsidRPr="00000000" w14:paraId="000014E9">
      <w:pPr>
        <w:spacing w:line="360" w:lineRule="auto"/>
        <w:jc w:val="center"/>
        <w:rPr>
          <w:sz w:val="18"/>
          <w:szCs w:val="18"/>
        </w:rPr>
      </w:pPr>
      <w:r w:rsidDel="00000000" w:rsidR="00000000" w:rsidRPr="00000000">
        <w:rPr>
          <w:rtl w:val="0"/>
        </w:rPr>
      </w:r>
    </w:p>
    <w:p w:rsidR="00000000" w:rsidDel="00000000" w:rsidP="00000000" w:rsidRDefault="00000000" w:rsidRPr="00000000" w14:paraId="000014EA">
      <w:pPr>
        <w:spacing w:line="360" w:lineRule="auto"/>
        <w:jc w:val="center"/>
        <w:rPr>
          <w:sz w:val="18"/>
          <w:szCs w:val="18"/>
        </w:rPr>
      </w:pPr>
      <w:r w:rsidDel="00000000" w:rsidR="00000000" w:rsidRPr="00000000">
        <w:rPr>
          <w:rtl w:val="0"/>
        </w:rPr>
      </w:r>
    </w:p>
    <w:p w:rsidR="00000000" w:rsidDel="00000000" w:rsidP="00000000" w:rsidRDefault="00000000" w:rsidRPr="00000000" w14:paraId="000014EB">
      <w:pPr>
        <w:spacing w:line="360" w:lineRule="auto"/>
        <w:jc w:val="center"/>
        <w:rPr>
          <w:sz w:val="18"/>
          <w:szCs w:val="18"/>
        </w:rPr>
      </w:pPr>
      <w:r w:rsidDel="00000000" w:rsidR="00000000" w:rsidRPr="00000000">
        <w:rPr>
          <w:rtl w:val="0"/>
        </w:rPr>
      </w:r>
    </w:p>
    <w:p w:rsidR="00000000" w:rsidDel="00000000" w:rsidP="00000000" w:rsidRDefault="00000000" w:rsidRPr="00000000" w14:paraId="000014EC">
      <w:pPr>
        <w:rPr/>
      </w:pPr>
      <w:r w:rsidDel="00000000" w:rsidR="00000000" w:rsidRPr="00000000">
        <w:rPr>
          <w:rtl w:val="0"/>
        </w:rPr>
      </w:r>
    </w:p>
    <w:p w:rsidR="00000000" w:rsidDel="00000000" w:rsidP="00000000" w:rsidRDefault="00000000" w:rsidRPr="00000000" w14:paraId="000014ED">
      <w:pPr>
        <w:pStyle w:val="Heading5"/>
        <w:jc w:val="center"/>
        <w:rPr>
          <w:i w:val="1"/>
          <w:iCs w:val="1"/>
        </w:rPr>
      </w:pPr>
      <w:bookmarkStart w:colFirst="0" w:colLast="0" w:name="_uyx582c7vbm9" w:id="182"/>
      <w:bookmarkEnd w:id="182"/>
      <w:r w:rsidDel="00000000" w:rsidR="00000000" w:rsidRPr="00000000">
        <w:rPr>
          <w:i w:val="1"/>
          <w:iCs w:val="1"/>
          <w:color w:val="000000"/>
          <w:sz w:val="18"/>
          <w:szCs w:val="18"/>
          <w:rtl w:val="0"/>
        </w:rPr>
        <w:t xml:space="preserve">Tabla 8.75: “</w:t>
      </w:r>
      <w:r w:rsidDel="00000000" w:rsidR="00000000" w:rsidRPr="00000000">
        <w:rPr>
          <w:i w:val="1"/>
          <w:iCs w:val="1"/>
          <w:color w:val="000000"/>
          <w:sz w:val="18"/>
          <w:szCs w:val="18"/>
          <w:rtl w:val="0"/>
        </w:rPr>
        <w:t xml:space="preserve">CU74</w:t>
      </w:r>
      <w:r w:rsidDel="00000000" w:rsidR="00000000" w:rsidRPr="00000000">
        <w:rPr>
          <w:i w:val="1"/>
          <w:iCs w:val="1"/>
          <w:color w:val="000000"/>
          <w:sz w:val="18"/>
          <w:szCs w:val="18"/>
          <w:rtl w:val="0"/>
        </w:rPr>
        <w:t xml:space="preserve"> - Actualizando y devolviendo transacciones financieras”</w:t>
      </w:r>
      <w:r w:rsidDel="00000000" w:rsidR="00000000" w:rsidRPr="00000000">
        <w:rPr>
          <w:rtl w:val="0"/>
        </w:rPr>
      </w:r>
    </w:p>
    <w:tbl>
      <w:tblPr>
        <w:tblStyle w:val="Table7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EE">
            <w:pPr>
              <w:rPr>
                <w:b w:val="1"/>
                <w:bCs w:val="1"/>
                <w:sz w:val="24"/>
                <w:szCs w:val="24"/>
              </w:rPr>
            </w:pPr>
            <w:r w:rsidDel="00000000" w:rsidR="00000000" w:rsidRPr="00000000">
              <w:rPr>
                <w:b w:val="1"/>
                <w:bCs w:val="1"/>
                <w:sz w:val="24"/>
                <w:szCs w:val="24"/>
                <w:rtl w:val="0"/>
              </w:rPr>
              <w:t xml:space="preserve">CU74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EF">
            <w:pPr>
              <w:rPr>
                <w:b w:val="1"/>
                <w:bCs w:val="1"/>
                <w:sz w:val="24"/>
                <w:szCs w:val="24"/>
              </w:rPr>
            </w:pPr>
            <w:r w:rsidDel="00000000" w:rsidR="00000000" w:rsidRPr="00000000">
              <w:rPr>
                <w:b w:val="1"/>
                <w:bCs w:val="1"/>
                <w:sz w:val="24"/>
                <w:szCs w:val="24"/>
                <w:rtl w:val="0"/>
              </w:rPr>
              <w:t xml:space="preserve">Actualizando y devolviendo transacciones financieras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0">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1">
            <w:pPr>
              <w:spacing w:after="480" w:lineRule="auto"/>
              <w:rPr/>
            </w:pPr>
            <w:r w:rsidDel="00000000" w:rsidR="00000000" w:rsidRPr="00000000">
              <w:rPr>
                <w:rtl w:val="0"/>
              </w:rPr>
              <w:t xml:space="preserve">Actualizando y devolviendo transacciones financieras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2">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3">
            <w:pPr>
              <w:spacing w:after="480" w:lineRule="auto"/>
              <w:rPr/>
            </w:pPr>
            <w:r w:rsidDel="00000000" w:rsidR="00000000" w:rsidRPr="00000000">
              <w:rPr>
                <w:rtl w:val="0"/>
              </w:rPr>
              <w:t xml:space="preserve">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4">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5">
            <w:pPr>
              <w:spacing w:after="480" w:lineRule="auto"/>
              <w:rPr/>
            </w:pPr>
            <w:r w:rsidDel="00000000" w:rsidR="00000000" w:rsidRPr="00000000">
              <w:rPr>
                <w:rtl w:val="0"/>
              </w:rPr>
              <w:t xml:space="preserve">El Sistema procesa el pago diferencial por cambio a paquete de sesiones en el mismo día.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6">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7">
            <w:pPr>
              <w:spacing w:after="480" w:lineRule="auto"/>
              <w:rPr/>
            </w:pPr>
            <w:r w:rsidDel="00000000" w:rsidR="00000000" w:rsidRPr="00000000">
              <w:rPr>
                <w:rtl w:val="0"/>
              </w:rPr>
              <w:t xml:space="preserve">Bajo demanda del actor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8">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9">
            <w:pPr>
              <w:spacing w:after="480" w:lineRule="auto"/>
              <w:rPr/>
            </w:pPr>
            <w:r w:rsidDel="00000000" w:rsidR="00000000" w:rsidRPr="00000000">
              <w:rPr>
                <w:rtl w:val="0"/>
              </w:rPr>
              <w:t xml:space="preserve">El Paciente posee una prestación de salud agendada, pagada y en estado Confirmada.</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A">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B">
            <w:pPr>
              <w:spacing w:after="480" w:lineRule="auto"/>
              <w:rPr/>
            </w:pPr>
            <w:r w:rsidDel="00000000" w:rsidR="00000000" w:rsidRPr="00000000">
              <w:rPr>
                <w:rtl w:val="0"/>
              </w:rPr>
              <w:t xml:space="preserve">El Paciente solicita transformar su sesión unitaria a un paquete predefinido durante el mismo día de la prestación </w:t>
            </w:r>
            <w:r w:rsidDel="00000000" w:rsidR="00000000" w:rsidRPr="00000000">
              <w:rPr>
                <w:b w:val="1"/>
                <w:bCs w:val="1"/>
                <w:rtl w:val="0"/>
              </w:rPr>
              <w:t xml:space="preserve">[Excepción 1]</w:t>
            </w:r>
            <w:r w:rsidDel="00000000" w:rsidR="00000000" w:rsidRPr="00000000">
              <w:rPr>
                <w:rtl w:val="0"/>
              </w:rPr>
              <w:t xml:space="preserve">, el Sistema calcula el valor diferencial restando el monto pagado previamente al valor total del paquete seleccionado </w:t>
            </w:r>
            <w:r w:rsidDel="00000000" w:rsidR="00000000" w:rsidRPr="00000000">
              <w:rPr>
                <w:b w:val="1"/>
                <w:bCs w:val="1"/>
                <w:rtl w:val="0"/>
              </w:rPr>
              <w:t xml:space="preserve">[Excepción 2]</w:t>
            </w:r>
            <w:r w:rsidDel="00000000" w:rsidR="00000000" w:rsidRPr="00000000">
              <w:rPr>
                <w:rtl w:val="0"/>
              </w:rPr>
              <w:t xml:space="preserve">, el Paciente ejecuta el pago del monto diferencial en la interfaz </w:t>
            </w:r>
            <w:r w:rsidDel="00000000" w:rsidR="00000000" w:rsidRPr="00000000">
              <w:rPr>
                <w:b w:val="1"/>
                <w:bCs w:val="1"/>
                <w:rtl w:val="0"/>
              </w:rPr>
              <w:t xml:space="preserve">[Excepción 3]</w:t>
            </w:r>
            <w:r w:rsidDel="00000000" w:rsidR="00000000" w:rsidRPr="00000000">
              <w:rPr>
                <w:rtl w:val="0"/>
              </w:rPr>
              <w:t xml:space="preserve">, el Sistema actualiza el inventario de sesiones en el perfil de actor consolidando la transacción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C">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4FD">
            <w:pPr>
              <w:spacing w:after="480" w:lineRule="auto"/>
              <w:rPr/>
            </w:pPr>
            <w:r w:rsidDel="00000000" w:rsidR="00000000" w:rsidRPr="00000000">
              <w:rPr>
                <w:b w:val="1"/>
                <w:bCs w:val="1"/>
                <w:rtl w:val="0"/>
              </w:rPr>
              <w:t xml:space="preserve">Excepción 1:</w:t>
            </w:r>
            <w:r w:rsidDel="00000000" w:rsidR="00000000" w:rsidRPr="00000000">
              <w:rPr>
                <w:rtl w:val="0"/>
              </w:rPr>
              <w:t xml:space="preserve"> El Paciente solicita la actualización fuera del rango temporal de veinticuatro horas. El Sistema ejecuta la devolución total del pago inicial anulando la actualización. El Paciente agenda una nueva cita.</w:t>
            </w:r>
          </w:p>
          <w:p w:rsidR="00000000" w:rsidDel="00000000" w:rsidP="00000000" w:rsidRDefault="00000000" w:rsidRPr="00000000" w14:paraId="000014FE">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detecta una inconsistencia en el registro del pago previo. El Sistema detiene el cálculo y levanta una alerta de auditoría. El Paciente contacta a soporte técnico.</w:t>
            </w:r>
          </w:p>
          <w:p w:rsidR="00000000" w:rsidDel="00000000" w:rsidP="00000000" w:rsidRDefault="00000000" w:rsidRPr="00000000" w14:paraId="000014FF">
            <w:pPr>
              <w:spacing w:after="480" w:lineRule="auto"/>
              <w:rPr/>
            </w:pPr>
            <w:r w:rsidDel="00000000" w:rsidR="00000000" w:rsidRPr="00000000">
              <w:rPr>
                <w:b w:val="1"/>
                <w:bCs w:val="1"/>
                <w:rtl w:val="0"/>
              </w:rPr>
              <w:t xml:space="preserve">Excepción 3:</w:t>
            </w:r>
            <w:r w:rsidDel="00000000" w:rsidR="00000000" w:rsidRPr="00000000">
              <w:rPr>
                <w:rtl w:val="0"/>
              </w:rPr>
              <w:t xml:space="preserve"> El Paciente abandona la pasarela de pago diferencial. El Sistema anula la solicitud de actualización. El Paciente conserva la prestación original unitaria.</w:t>
            </w:r>
          </w:p>
          <w:p w:rsidR="00000000" w:rsidDel="00000000" w:rsidP="00000000" w:rsidRDefault="00000000" w:rsidRPr="00000000" w14:paraId="00001500">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experimenta latencia de red al registrar la actualización. El Sistema activa la lógica de reintento automático. El Paciente aguarda la confirmación visual.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01">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02">
            <w:pPr>
              <w:spacing w:after="480" w:lineRule="auto"/>
              <w:rPr/>
            </w:pPr>
            <w:r w:rsidDel="00000000" w:rsidR="00000000" w:rsidRPr="00000000">
              <w:rPr>
                <w:rtl w:val="0"/>
              </w:rPr>
              <w:t xml:space="preserve">El inventario de sesiones del Paciente queda actualizado en la base de datos bajo el nuevo formato de paquete.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03">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04">
            <w:pPr>
              <w:spacing w:after="480" w:lineRule="auto"/>
              <w:rPr/>
            </w:pPr>
            <w:r w:rsidDel="00000000" w:rsidR="00000000" w:rsidRPr="00000000">
              <w:rPr>
                <w:rtl w:val="0"/>
              </w:rPr>
              <w:t xml:space="preserve">RF17, RF18, RF74</w:t>
            </w:r>
          </w:p>
        </w:tc>
      </w:tr>
    </w:tbl>
    <w:p w:rsidR="00000000" w:rsidDel="00000000" w:rsidP="00000000" w:rsidRDefault="00000000" w:rsidRPr="00000000" w14:paraId="00001505">
      <w:pPr>
        <w:pStyle w:val="Heading3"/>
        <w:keepNext w:val="0"/>
        <w:keepLines w:val="0"/>
        <w:spacing w:before="0" w:lineRule="auto"/>
        <w:rPr>
          <w:b w:val="1"/>
          <w:bCs w:val="1"/>
          <w:color w:val="000000"/>
          <w:sz w:val="26"/>
          <w:szCs w:val="26"/>
        </w:rPr>
      </w:pPr>
      <w:bookmarkStart w:colFirst="0" w:colLast="0" w:name="_ir7lpwzbelkj" w:id="183"/>
      <w:bookmarkEnd w:id="183"/>
      <w:r w:rsidDel="00000000" w:rsidR="00000000" w:rsidRPr="00000000">
        <w:rPr>
          <w:rtl w:val="0"/>
        </w:rPr>
      </w:r>
    </w:p>
    <w:p w:rsidR="00000000" w:rsidDel="00000000" w:rsidP="00000000" w:rsidRDefault="00000000" w:rsidRPr="00000000" w14:paraId="0000150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07">
      <w:pPr>
        <w:spacing w:line="360" w:lineRule="auto"/>
        <w:jc w:val="center"/>
        <w:rPr>
          <w:sz w:val="18"/>
          <w:szCs w:val="18"/>
        </w:rPr>
      </w:pPr>
      <w:r w:rsidDel="00000000" w:rsidR="00000000" w:rsidRPr="00000000">
        <w:rPr>
          <w:rtl w:val="0"/>
        </w:rPr>
      </w:r>
    </w:p>
    <w:p w:rsidR="00000000" w:rsidDel="00000000" w:rsidP="00000000" w:rsidRDefault="00000000" w:rsidRPr="00000000" w14:paraId="00001508">
      <w:pPr>
        <w:spacing w:line="360" w:lineRule="auto"/>
        <w:jc w:val="center"/>
        <w:rPr>
          <w:sz w:val="18"/>
          <w:szCs w:val="18"/>
        </w:rPr>
      </w:pPr>
      <w:r w:rsidDel="00000000" w:rsidR="00000000" w:rsidRPr="00000000">
        <w:rPr>
          <w:rtl w:val="0"/>
        </w:rPr>
      </w:r>
    </w:p>
    <w:p w:rsidR="00000000" w:rsidDel="00000000" w:rsidP="00000000" w:rsidRDefault="00000000" w:rsidRPr="00000000" w14:paraId="00001509">
      <w:pPr>
        <w:spacing w:line="360" w:lineRule="auto"/>
        <w:jc w:val="center"/>
        <w:rPr>
          <w:sz w:val="18"/>
          <w:szCs w:val="18"/>
        </w:rPr>
      </w:pPr>
      <w:r w:rsidDel="00000000" w:rsidR="00000000" w:rsidRPr="00000000">
        <w:rPr>
          <w:rtl w:val="0"/>
        </w:rPr>
      </w:r>
    </w:p>
    <w:p w:rsidR="00000000" w:rsidDel="00000000" w:rsidP="00000000" w:rsidRDefault="00000000" w:rsidRPr="00000000" w14:paraId="0000150A">
      <w:pPr>
        <w:spacing w:line="360" w:lineRule="auto"/>
        <w:jc w:val="center"/>
        <w:rPr>
          <w:sz w:val="18"/>
          <w:szCs w:val="18"/>
        </w:rPr>
      </w:pPr>
      <w:r w:rsidDel="00000000" w:rsidR="00000000" w:rsidRPr="00000000">
        <w:rPr>
          <w:rtl w:val="0"/>
        </w:rPr>
      </w:r>
    </w:p>
    <w:p w:rsidR="00000000" w:rsidDel="00000000" w:rsidP="00000000" w:rsidRDefault="00000000" w:rsidRPr="00000000" w14:paraId="0000150B">
      <w:pPr>
        <w:spacing w:line="360" w:lineRule="auto"/>
        <w:jc w:val="center"/>
        <w:rPr>
          <w:sz w:val="18"/>
          <w:szCs w:val="18"/>
        </w:rPr>
      </w:pPr>
      <w:r w:rsidDel="00000000" w:rsidR="00000000" w:rsidRPr="00000000">
        <w:rPr>
          <w:rtl w:val="0"/>
        </w:rPr>
      </w:r>
    </w:p>
    <w:p w:rsidR="00000000" w:rsidDel="00000000" w:rsidP="00000000" w:rsidRDefault="00000000" w:rsidRPr="00000000" w14:paraId="0000150C">
      <w:pPr>
        <w:spacing w:line="360" w:lineRule="auto"/>
        <w:jc w:val="center"/>
        <w:rPr>
          <w:sz w:val="18"/>
          <w:szCs w:val="18"/>
        </w:rPr>
      </w:pPr>
      <w:r w:rsidDel="00000000" w:rsidR="00000000" w:rsidRPr="00000000">
        <w:rPr>
          <w:rtl w:val="0"/>
        </w:rPr>
      </w:r>
    </w:p>
    <w:p w:rsidR="00000000" w:rsidDel="00000000" w:rsidP="00000000" w:rsidRDefault="00000000" w:rsidRPr="00000000" w14:paraId="0000150D">
      <w:pPr>
        <w:spacing w:line="360" w:lineRule="auto"/>
        <w:jc w:val="center"/>
        <w:rPr>
          <w:sz w:val="18"/>
          <w:szCs w:val="18"/>
        </w:rPr>
      </w:pPr>
      <w:r w:rsidDel="00000000" w:rsidR="00000000" w:rsidRPr="00000000">
        <w:rPr>
          <w:rtl w:val="0"/>
        </w:rPr>
      </w:r>
    </w:p>
    <w:p w:rsidR="00000000" w:rsidDel="00000000" w:rsidP="00000000" w:rsidRDefault="00000000" w:rsidRPr="00000000" w14:paraId="0000150E">
      <w:pPr>
        <w:spacing w:line="360" w:lineRule="auto"/>
        <w:jc w:val="center"/>
        <w:rPr>
          <w:sz w:val="18"/>
          <w:szCs w:val="18"/>
        </w:rPr>
      </w:pPr>
      <w:r w:rsidDel="00000000" w:rsidR="00000000" w:rsidRPr="00000000">
        <w:rPr>
          <w:rtl w:val="0"/>
        </w:rPr>
      </w:r>
    </w:p>
    <w:p w:rsidR="00000000" w:rsidDel="00000000" w:rsidP="00000000" w:rsidRDefault="00000000" w:rsidRPr="00000000" w14:paraId="0000150F">
      <w:pPr>
        <w:spacing w:line="360" w:lineRule="auto"/>
        <w:jc w:val="center"/>
        <w:rPr>
          <w:sz w:val="18"/>
          <w:szCs w:val="18"/>
        </w:rPr>
      </w:pPr>
      <w:r w:rsidDel="00000000" w:rsidR="00000000" w:rsidRPr="00000000">
        <w:rPr>
          <w:rtl w:val="0"/>
        </w:rPr>
      </w:r>
    </w:p>
    <w:p w:rsidR="00000000" w:rsidDel="00000000" w:rsidP="00000000" w:rsidRDefault="00000000" w:rsidRPr="00000000" w14:paraId="00001510">
      <w:pPr>
        <w:spacing w:line="360" w:lineRule="auto"/>
        <w:jc w:val="center"/>
        <w:rPr>
          <w:sz w:val="18"/>
          <w:szCs w:val="18"/>
        </w:rPr>
      </w:pPr>
      <w:r w:rsidDel="00000000" w:rsidR="00000000" w:rsidRPr="00000000">
        <w:rPr>
          <w:rtl w:val="0"/>
        </w:rPr>
      </w:r>
    </w:p>
    <w:p w:rsidR="00000000" w:rsidDel="00000000" w:rsidP="00000000" w:rsidRDefault="00000000" w:rsidRPr="00000000" w14:paraId="00001511">
      <w:pPr>
        <w:pStyle w:val="Heading5"/>
        <w:jc w:val="center"/>
        <w:rPr>
          <w:i w:val="1"/>
          <w:iCs w:val="1"/>
        </w:rPr>
      </w:pPr>
      <w:bookmarkStart w:colFirst="0" w:colLast="0" w:name="_cdccdum8d6hc" w:id="184"/>
      <w:bookmarkEnd w:id="184"/>
      <w:r w:rsidDel="00000000" w:rsidR="00000000" w:rsidRPr="00000000">
        <w:rPr>
          <w:i w:val="1"/>
          <w:iCs w:val="1"/>
          <w:color w:val="000000"/>
          <w:sz w:val="18"/>
          <w:szCs w:val="18"/>
          <w:rtl w:val="0"/>
        </w:rPr>
        <w:t xml:space="preserve">Tabla 8.76: “</w:t>
      </w:r>
      <w:r w:rsidDel="00000000" w:rsidR="00000000" w:rsidRPr="00000000">
        <w:rPr>
          <w:i w:val="1"/>
          <w:iCs w:val="1"/>
          <w:color w:val="000000"/>
          <w:sz w:val="18"/>
          <w:szCs w:val="18"/>
          <w:rtl w:val="0"/>
        </w:rPr>
        <w:t xml:space="preserve">CU75</w:t>
      </w:r>
      <w:r w:rsidDel="00000000" w:rsidR="00000000" w:rsidRPr="00000000">
        <w:rPr>
          <w:i w:val="1"/>
          <w:iCs w:val="1"/>
          <w:color w:val="000000"/>
          <w:sz w:val="18"/>
          <w:szCs w:val="18"/>
          <w:rtl w:val="0"/>
        </w:rPr>
        <w:t xml:space="preserve"> - Liquidando ganancias en panel financiero”</w:t>
      </w:r>
      <w:r w:rsidDel="00000000" w:rsidR="00000000" w:rsidRPr="00000000">
        <w:rPr>
          <w:rtl w:val="0"/>
        </w:rPr>
      </w:r>
    </w:p>
    <w:tbl>
      <w:tblPr>
        <w:tblStyle w:val="Table76"/>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2">
            <w:pPr>
              <w:spacing w:after="80" w:lineRule="auto"/>
              <w:rPr>
                <w:b w:val="1"/>
                <w:bCs w:val="1"/>
                <w:sz w:val="24"/>
                <w:szCs w:val="24"/>
              </w:rPr>
            </w:pPr>
            <w:r w:rsidDel="00000000" w:rsidR="00000000" w:rsidRPr="00000000">
              <w:rPr>
                <w:b w:val="1"/>
                <w:bCs w:val="1"/>
                <w:sz w:val="24"/>
                <w:szCs w:val="24"/>
                <w:rtl w:val="0"/>
              </w:rPr>
              <w:t xml:space="preserve">CU75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3">
            <w:pPr>
              <w:rPr>
                <w:b w:val="1"/>
                <w:bCs w:val="1"/>
                <w:sz w:val="24"/>
                <w:szCs w:val="24"/>
              </w:rPr>
            </w:pPr>
            <w:r w:rsidDel="00000000" w:rsidR="00000000" w:rsidRPr="00000000">
              <w:rPr>
                <w:b w:val="1"/>
                <w:bCs w:val="1"/>
                <w:sz w:val="24"/>
                <w:szCs w:val="24"/>
                <w:rtl w:val="0"/>
              </w:rPr>
              <w:t xml:space="preserve">Liquidando ganancias en panel financiero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4">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5">
            <w:pPr>
              <w:spacing w:after="480" w:lineRule="auto"/>
              <w:rPr/>
            </w:pPr>
            <w:r w:rsidDel="00000000" w:rsidR="00000000" w:rsidRPr="00000000">
              <w:rPr>
                <w:rtl w:val="0"/>
              </w:rPr>
              <w:t xml:space="preserve">Liquidando ganancias en panel financiero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6">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7">
            <w:pPr>
              <w:spacing w:after="480" w:lineRule="auto"/>
              <w:rPr/>
            </w:pPr>
            <w:r w:rsidDel="00000000" w:rsidR="00000000" w:rsidRPr="00000000">
              <w:rPr>
                <w:rtl w:val="0"/>
              </w:rPr>
              <w:t xml:space="preserve">Administrador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8">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9">
            <w:pPr>
              <w:spacing w:after="480" w:lineRule="auto"/>
              <w:rPr/>
            </w:pPr>
            <w:r w:rsidDel="00000000" w:rsidR="00000000" w:rsidRPr="00000000">
              <w:rPr>
                <w:rtl w:val="0"/>
              </w:rPr>
              <w:t xml:space="preserve">El Sistema calcula el monto de liquidación mensual sumando prestaciones validadas y bonificaciones en un tiempo exacto.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A">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B">
            <w:pPr>
              <w:spacing w:after="480" w:lineRule="auto"/>
              <w:rPr/>
            </w:pPr>
            <w:r w:rsidDel="00000000" w:rsidR="00000000" w:rsidRPr="00000000">
              <w:rPr>
                <w:rtl w:val="0"/>
              </w:rPr>
              <w:t xml:space="preserve">Ejecución única al cierre de cada mes operativo</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C">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D">
            <w:pPr>
              <w:spacing w:after="480" w:lineRule="auto"/>
              <w:rPr/>
            </w:pPr>
            <w:r w:rsidDel="00000000" w:rsidR="00000000" w:rsidRPr="00000000">
              <w:rPr>
                <w:rtl w:val="0"/>
              </w:rPr>
              <w:t xml:space="preserve">Existen prestaciones de salud con estado de sesión Validada vinculadas al Perfil del Profesional.</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E">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1F">
            <w:pPr>
              <w:spacing w:after="480" w:lineRule="auto"/>
              <w:rPr/>
            </w:pPr>
            <w:r w:rsidDel="00000000" w:rsidR="00000000" w:rsidRPr="00000000">
              <w:rPr>
                <w:rtl w:val="0"/>
              </w:rPr>
              <w:t xml:space="preserve">El Administrador solicita la vista de liquidación para un mes operativo específico desde la Interfaz de Administración </w:t>
            </w:r>
            <w:r w:rsidDel="00000000" w:rsidR="00000000" w:rsidRPr="00000000">
              <w:rPr>
                <w:b w:val="1"/>
                <w:bCs w:val="1"/>
                <w:rtl w:val="0"/>
              </w:rPr>
              <w:t xml:space="preserve">[Excepción 1]</w:t>
            </w:r>
            <w:r w:rsidDel="00000000" w:rsidR="00000000" w:rsidRPr="00000000">
              <w:rPr>
                <w:rtl w:val="0"/>
              </w:rPr>
              <w:t xml:space="preserve">, el Sistema suma el valor monetario de la totalidad de las prestaciones en estado Validada asociadas al Profesional </w:t>
            </w:r>
            <w:r w:rsidDel="00000000" w:rsidR="00000000" w:rsidRPr="00000000">
              <w:rPr>
                <w:b w:val="1"/>
                <w:bCs w:val="1"/>
                <w:rtl w:val="0"/>
              </w:rPr>
              <w:t xml:space="preserve">[Excepción 2]</w:t>
            </w:r>
            <w:r w:rsidDel="00000000" w:rsidR="00000000" w:rsidRPr="00000000">
              <w:rPr>
                <w:rtl w:val="0"/>
              </w:rPr>
              <w:t xml:space="preserve">, el Administrador ingresa bonificaciones monetarias parametrizadas adicionales en el panel </w:t>
            </w:r>
            <w:r w:rsidDel="00000000" w:rsidR="00000000" w:rsidRPr="00000000">
              <w:rPr>
                <w:b w:val="1"/>
                <w:bCs w:val="1"/>
                <w:rtl w:val="0"/>
              </w:rPr>
              <w:t xml:space="preserve">[Excepción 3]</w:t>
            </w:r>
            <w:r w:rsidDel="00000000" w:rsidR="00000000" w:rsidRPr="00000000">
              <w:rPr>
                <w:rtl w:val="0"/>
              </w:rPr>
              <w:t xml:space="preserve">, el Sistema renderiza el monto total calculado en la Vista en un tiempo inferior a dos mil milisegundos y persiste el registro en el servidor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4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20">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21">
            <w:pPr>
              <w:spacing w:after="480" w:lineRule="auto"/>
              <w:rPr/>
            </w:pPr>
            <w:r w:rsidDel="00000000" w:rsidR="00000000" w:rsidRPr="00000000">
              <w:rPr>
                <w:b w:val="1"/>
                <w:bCs w:val="1"/>
                <w:rtl w:val="0"/>
              </w:rPr>
              <w:t xml:space="preserve">Excepción 1:</w:t>
            </w:r>
            <w:r w:rsidDel="00000000" w:rsidR="00000000" w:rsidRPr="00000000">
              <w:rPr>
                <w:rtl w:val="0"/>
              </w:rPr>
              <w:t xml:space="preserve"> El Administrador solicita un periodo futuro carente de registros. El Sistema retorna un conjunto de datos vacío. El Administrador ingresa un mes operativo finalizado.</w:t>
            </w:r>
          </w:p>
          <w:p w:rsidR="00000000" w:rsidDel="00000000" w:rsidP="00000000" w:rsidRDefault="00000000" w:rsidRPr="00000000" w14:paraId="00001522">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cuantifica cero prestaciones validadas. El Sistema renderiza un monto parcial de cero Pesos Chilenos. El Administrador audita las citas del Profesional.</w:t>
            </w:r>
          </w:p>
          <w:p w:rsidR="00000000" w:rsidDel="00000000" w:rsidP="00000000" w:rsidRDefault="00000000" w:rsidRPr="00000000" w14:paraId="00001523">
            <w:pPr>
              <w:spacing w:after="480" w:lineRule="auto"/>
              <w:rPr/>
            </w:pPr>
            <w:r w:rsidDel="00000000" w:rsidR="00000000" w:rsidRPr="00000000">
              <w:rPr>
                <w:b w:val="1"/>
                <w:bCs w:val="1"/>
                <w:rtl w:val="0"/>
              </w:rPr>
              <w:t xml:space="preserve">Excepción 3:</w:t>
            </w:r>
            <w:r w:rsidDel="00000000" w:rsidR="00000000" w:rsidRPr="00000000">
              <w:rPr>
                <w:rtl w:val="0"/>
              </w:rPr>
              <w:t xml:space="preserve"> El Administrador ingresa caracteres alfabéticos en el campo monetario. El Sistema bloquea la entrada de datos. El Administrador ingresa valores numéricos estrictos.</w:t>
            </w:r>
          </w:p>
          <w:p w:rsidR="00000000" w:rsidDel="00000000" w:rsidP="00000000" w:rsidRDefault="00000000" w:rsidRPr="00000000" w14:paraId="00001524">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excede el límite de tiempo de respuesta parametrizado. El Sistema registra el evento de latencia en el log de auditoría. El Administrador recarga la vista.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25">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26">
            <w:pPr>
              <w:spacing w:after="480" w:lineRule="auto"/>
              <w:rPr/>
            </w:pPr>
            <w:r w:rsidDel="00000000" w:rsidR="00000000" w:rsidRPr="00000000">
              <w:rPr>
                <w:rtl w:val="0"/>
              </w:rPr>
              <w:t xml:space="preserve">El historial mensual de liquidaciones queda almacenado de forma inalterable con acceso de solo lectura para el Profesional.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27">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28">
            <w:pPr>
              <w:spacing w:after="480" w:lineRule="auto"/>
              <w:rPr/>
            </w:pPr>
            <w:r w:rsidDel="00000000" w:rsidR="00000000" w:rsidRPr="00000000">
              <w:rPr>
                <w:rtl w:val="0"/>
              </w:rPr>
              <w:t xml:space="preserve">RF41, </w:t>
            </w:r>
            <w:r w:rsidDel="00000000" w:rsidR="00000000" w:rsidRPr="00000000">
              <w:rPr>
                <w:rtl w:val="0"/>
              </w:rPr>
              <w:t xml:space="preserve">RF75</w:t>
            </w:r>
            <w:r w:rsidDel="00000000" w:rsidR="00000000" w:rsidRPr="00000000">
              <w:rPr>
                <w:rtl w:val="0"/>
              </w:rPr>
            </w:r>
          </w:p>
        </w:tc>
      </w:tr>
    </w:tbl>
    <w:p w:rsidR="00000000" w:rsidDel="00000000" w:rsidP="00000000" w:rsidRDefault="00000000" w:rsidRPr="00000000" w14:paraId="00001529">
      <w:pPr>
        <w:pStyle w:val="Heading3"/>
        <w:keepNext w:val="0"/>
        <w:keepLines w:val="0"/>
        <w:spacing w:before="0" w:lineRule="auto"/>
        <w:rPr>
          <w:b w:val="1"/>
          <w:bCs w:val="1"/>
          <w:color w:val="000000"/>
          <w:sz w:val="26"/>
          <w:szCs w:val="26"/>
        </w:rPr>
      </w:pPr>
      <w:bookmarkStart w:colFirst="0" w:colLast="0" w:name="_jyj9dmkuq1s3" w:id="185"/>
      <w:bookmarkEnd w:id="185"/>
      <w:r w:rsidDel="00000000" w:rsidR="00000000" w:rsidRPr="00000000">
        <w:rPr>
          <w:rtl w:val="0"/>
        </w:rPr>
      </w:r>
    </w:p>
    <w:p w:rsidR="00000000" w:rsidDel="00000000" w:rsidP="00000000" w:rsidRDefault="00000000" w:rsidRPr="00000000" w14:paraId="0000152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2B">
      <w:pPr>
        <w:spacing w:line="360" w:lineRule="auto"/>
        <w:jc w:val="center"/>
        <w:rPr>
          <w:sz w:val="18"/>
          <w:szCs w:val="18"/>
        </w:rPr>
      </w:pPr>
      <w:r w:rsidDel="00000000" w:rsidR="00000000" w:rsidRPr="00000000">
        <w:rPr>
          <w:rtl w:val="0"/>
        </w:rPr>
      </w:r>
    </w:p>
    <w:p w:rsidR="00000000" w:rsidDel="00000000" w:rsidP="00000000" w:rsidRDefault="00000000" w:rsidRPr="00000000" w14:paraId="0000152C">
      <w:pPr>
        <w:spacing w:line="360" w:lineRule="auto"/>
        <w:jc w:val="center"/>
        <w:rPr>
          <w:sz w:val="18"/>
          <w:szCs w:val="18"/>
        </w:rPr>
      </w:pPr>
      <w:r w:rsidDel="00000000" w:rsidR="00000000" w:rsidRPr="00000000">
        <w:rPr>
          <w:rtl w:val="0"/>
        </w:rPr>
      </w:r>
    </w:p>
    <w:p w:rsidR="00000000" w:rsidDel="00000000" w:rsidP="00000000" w:rsidRDefault="00000000" w:rsidRPr="00000000" w14:paraId="0000152D">
      <w:pPr>
        <w:spacing w:line="360" w:lineRule="auto"/>
        <w:jc w:val="center"/>
        <w:rPr>
          <w:sz w:val="18"/>
          <w:szCs w:val="18"/>
        </w:rPr>
      </w:pPr>
      <w:r w:rsidDel="00000000" w:rsidR="00000000" w:rsidRPr="00000000">
        <w:rPr>
          <w:rtl w:val="0"/>
        </w:rPr>
      </w:r>
    </w:p>
    <w:p w:rsidR="00000000" w:rsidDel="00000000" w:rsidP="00000000" w:rsidRDefault="00000000" w:rsidRPr="00000000" w14:paraId="0000152E">
      <w:pPr>
        <w:spacing w:line="360" w:lineRule="auto"/>
        <w:jc w:val="center"/>
        <w:rPr>
          <w:sz w:val="18"/>
          <w:szCs w:val="18"/>
        </w:rPr>
      </w:pPr>
      <w:r w:rsidDel="00000000" w:rsidR="00000000" w:rsidRPr="00000000">
        <w:rPr>
          <w:rtl w:val="0"/>
        </w:rPr>
      </w:r>
    </w:p>
    <w:p w:rsidR="00000000" w:rsidDel="00000000" w:rsidP="00000000" w:rsidRDefault="00000000" w:rsidRPr="00000000" w14:paraId="0000152F">
      <w:pPr>
        <w:spacing w:line="360" w:lineRule="auto"/>
        <w:jc w:val="center"/>
        <w:rPr>
          <w:sz w:val="18"/>
          <w:szCs w:val="18"/>
        </w:rPr>
      </w:pPr>
      <w:r w:rsidDel="00000000" w:rsidR="00000000" w:rsidRPr="00000000">
        <w:rPr>
          <w:rtl w:val="0"/>
        </w:rPr>
      </w:r>
    </w:p>
    <w:p w:rsidR="00000000" w:rsidDel="00000000" w:rsidP="00000000" w:rsidRDefault="00000000" w:rsidRPr="00000000" w14:paraId="00001530">
      <w:pPr>
        <w:spacing w:line="360" w:lineRule="auto"/>
        <w:jc w:val="center"/>
        <w:rPr>
          <w:sz w:val="18"/>
          <w:szCs w:val="18"/>
        </w:rPr>
      </w:pPr>
      <w:r w:rsidDel="00000000" w:rsidR="00000000" w:rsidRPr="00000000">
        <w:rPr>
          <w:rtl w:val="0"/>
        </w:rPr>
      </w:r>
    </w:p>
    <w:p w:rsidR="00000000" w:rsidDel="00000000" w:rsidP="00000000" w:rsidRDefault="00000000" w:rsidRPr="00000000" w14:paraId="00001531">
      <w:pPr>
        <w:spacing w:line="360" w:lineRule="auto"/>
        <w:jc w:val="center"/>
        <w:rPr>
          <w:sz w:val="18"/>
          <w:szCs w:val="18"/>
        </w:rPr>
      </w:pPr>
      <w:r w:rsidDel="00000000" w:rsidR="00000000" w:rsidRPr="00000000">
        <w:rPr>
          <w:rtl w:val="0"/>
        </w:rPr>
      </w:r>
    </w:p>
    <w:p w:rsidR="00000000" w:rsidDel="00000000" w:rsidP="00000000" w:rsidRDefault="00000000" w:rsidRPr="00000000" w14:paraId="00001532">
      <w:pPr>
        <w:spacing w:line="360" w:lineRule="auto"/>
        <w:jc w:val="center"/>
        <w:rPr>
          <w:sz w:val="18"/>
          <w:szCs w:val="18"/>
        </w:rPr>
      </w:pPr>
      <w:r w:rsidDel="00000000" w:rsidR="00000000" w:rsidRPr="00000000">
        <w:rPr>
          <w:rtl w:val="0"/>
        </w:rPr>
      </w:r>
    </w:p>
    <w:p w:rsidR="00000000" w:rsidDel="00000000" w:rsidP="00000000" w:rsidRDefault="00000000" w:rsidRPr="00000000" w14:paraId="00001533">
      <w:pPr>
        <w:spacing w:line="360" w:lineRule="auto"/>
        <w:jc w:val="center"/>
        <w:rPr>
          <w:sz w:val="18"/>
          <w:szCs w:val="18"/>
        </w:rPr>
      </w:pPr>
      <w:r w:rsidDel="00000000" w:rsidR="00000000" w:rsidRPr="00000000">
        <w:rPr>
          <w:rtl w:val="0"/>
        </w:rPr>
      </w:r>
    </w:p>
    <w:p w:rsidR="00000000" w:rsidDel="00000000" w:rsidP="00000000" w:rsidRDefault="00000000" w:rsidRPr="00000000" w14:paraId="00001534">
      <w:pPr>
        <w:spacing w:line="360" w:lineRule="auto"/>
        <w:jc w:val="center"/>
        <w:rPr>
          <w:sz w:val="18"/>
          <w:szCs w:val="18"/>
        </w:rPr>
      </w:pPr>
      <w:r w:rsidDel="00000000" w:rsidR="00000000" w:rsidRPr="00000000">
        <w:rPr>
          <w:rtl w:val="0"/>
        </w:rPr>
      </w:r>
    </w:p>
    <w:p w:rsidR="00000000" w:rsidDel="00000000" w:rsidP="00000000" w:rsidRDefault="00000000" w:rsidRPr="00000000" w14:paraId="00001535">
      <w:pPr>
        <w:spacing w:line="360" w:lineRule="auto"/>
        <w:jc w:val="center"/>
        <w:rPr>
          <w:sz w:val="18"/>
          <w:szCs w:val="18"/>
        </w:rPr>
      </w:pPr>
      <w:r w:rsidDel="00000000" w:rsidR="00000000" w:rsidRPr="00000000">
        <w:rPr>
          <w:rtl w:val="0"/>
        </w:rPr>
      </w:r>
    </w:p>
    <w:p w:rsidR="00000000" w:rsidDel="00000000" w:rsidP="00000000" w:rsidRDefault="00000000" w:rsidRPr="00000000" w14:paraId="00001536">
      <w:pPr>
        <w:pStyle w:val="Heading5"/>
        <w:jc w:val="center"/>
        <w:rPr>
          <w:i w:val="1"/>
          <w:iCs w:val="1"/>
        </w:rPr>
      </w:pPr>
      <w:bookmarkStart w:colFirst="0" w:colLast="0" w:name="_ltorvrkw8h74" w:id="186"/>
      <w:bookmarkEnd w:id="186"/>
      <w:r w:rsidDel="00000000" w:rsidR="00000000" w:rsidRPr="00000000">
        <w:rPr>
          <w:i w:val="1"/>
          <w:iCs w:val="1"/>
          <w:color w:val="000000"/>
          <w:sz w:val="18"/>
          <w:szCs w:val="18"/>
          <w:rtl w:val="0"/>
        </w:rPr>
        <w:t xml:space="preserve">Tabla 8.77: “</w:t>
      </w:r>
      <w:r w:rsidDel="00000000" w:rsidR="00000000" w:rsidRPr="00000000">
        <w:rPr>
          <w:i w:val="1"/>
          <w:iCs w:val="1"/>
          <w:color w:val="000000"/>
          <w:sz w:val="18"/>
          <w:szCs w:val="18"/>
          <w:rtl w:val="0"/>
        </w:rPr>
        <w:t xml:space="preserve">CU76</w:t>
      </w:r>
      <w:r w:rsidDel="00000000" w:rsidR="00000000" w:rsidRPr="00000000">
        <w:rPr>
          <w:i w:val="1"/>
          <w:iCs w:val="1"/>
          <w:color w:val="000000"/>
          <w:sz w:val="18"/>
          <w:szCs w:val="18"/>
          <w:rtl w:val="0"/>
        </w:rPr>
        <w:t xml:space="preserve"> - Ejecutando transacciones en máquina de estados de la cita”</w:t>
      </w:r>
      <w:r w:rsidDel="00000000" w:rsidR="00000000" w:rsidRPr="00000000">
        <w:rPr>
          <w:rtl w:val="0"/>
        </w:rPr>
      </w:r>
    </w:p>
    <w:tbl>
      <w:tblPr>
        <w:tblStyle w:val="Table7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7">
            <w:pPr>
              <w:spacing w:after="80" w:lineRule="auto"/>
              <w:rPr>
                <w:b w:val="1"/>
                <w:bCs w:val="1"/>
                <w:sz w:val="24"/>
                <w:szCs w:val="24"/>
              </w:rPr>
            </w:pPr>
            <w:r w:rsidDel="00000000" w:rsidR="00000000" w:rsidRPr="00000000">
              <w:rPr>
                <w:b w:val="1"/>
                <w:bCs w:val="1"/>
                <w:sz w:val="24"/>
                <w:szCs w:val="24"/>
                <w:rtl w:val="0"/>
              </w:rPr>
              <w:t xml:space="preserve">CU76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8">
            <w:pPr>
              <w:rPr>
                <w:b w:val="1"/>
                <w:bCs w:val="1"/>
                <w:sz w:val="24"/>
                <w:szCs w:val="24"/>
              </w:rPr>
            </w:pPr>
            <w:r w:rsidDel="00000000" w:rsidR="00000000" w:rsidRPr="00000000">
              <w:rPr>
                <w:b w:val="1"/>
                <w:bCs w:val="1"/>
                <w:sz w:val="24"/>
                <w:szCs w:val="24"/>
                <w:rtl w:val="0"/>
              </w:rPr>
              <w:t xml:space="preserve">Ejecutando transacciones en máquina de estados de la cita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9">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A">
            <w:pPr>
              <w:spacing w:after="480" w:lineRule="auto"/>
              <w:rPr/>
            </w:pPr>
            <w:r w:rsidDel="00000000" w:rsidR="00000000" w:rsidRPr="00000000">
              <w:rPr>
                <w:rtl w:val="0"/>
              </w:rPr>
              <w:t xml:space="preserve">Ejecutando transacciones en máquina de estados de la cita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B">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C">
            <w:pPr>
              <w:spacing w:after="480" w:lineRule="auto"/>
              <w:rPr/>
            </w:pPr>
            <w:r w:rsidDel="00000000" w:rsidR="00000000" w:rsidRPr="00000000">
              <w:rPr>
                <w:rtl w:val="0"/>
              </w:rPr>
              <w:t xml:space="preserve">Profesional</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D">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E">
            <w:pPr>
              <w:spacing w:after="480" w:lineRule="auto"/>
              <w:rPr/>
            </w:pPr>
            <w:r w:rsidDel="00000000" w:rsidR="00000000" w:rsidRPr="00000000">
              <w:rPr>
                <w:rtl w:val="0"/>
              </w:rPr>
              <w:t xml:space="preserve">El Profesional modifica el estado temporal de una cita y el Sistema ejecuta el descuento matemático del inventario del paciente.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3F">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0">
            <w:pPr>
              <w:spacing w:after="480" w:lineRule="auto"/>
              <w:rPr/>
            </w:pPr>
            <w:r w:rsidDel="00000000" w:rsidR="00000000" w:rsidRPr="00000000">
              <w:rPr>
                <w:rtl w:val="0"/>
              </w:rPr>
              <w:t xml:space="preserve">Múltiples veces por día</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1">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2">
            <w:pPr>
              <w:spacing w:after="480" w:lineRule="auto"/>
              <w:rPr/>
            </w:pPr>
            <w:r w:rsidDel="00000000" w:rsidR="00000000" w:rsidRPr="00000000">
              <w:rPr>
                <w:rtl w:val="0"/>
              </w:rPr>
              <w:t xml:space="preserve">Existe una cita en estado Confirmada o En curso en la agenda diaria del Profesional.</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3">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4">
            <w:pPr>
              <w:spacing w:after="480" w:lineRule="auto"/>
              <w:rPr/>
            </w:pPr>
            <w:r w:rsidDel="00000000" w:rsidR="00000000" w:rsidRPr="00000000">
              <w:rPr>
                <w:rtl w:val="0"/>
              </w:rPr>
              <w:t xml:space="preserve">El Profesional selecciona un registro clínico específico desde la interfaz gráfica de calendario </w:t>
            </w:r>
            <w:r w:rsidDel="00000000" w:rsidR="00000000" w:rsidRPr="00000000">
              <w:rPr>
                <w:b w:val="1"/>
                <w:bCs w:val="1"/>
                <w:rtl w:val="0"/>
              </w:rPr>
              <w:t xml:space="preserve">[Excepción 1]</w:t>
            </w:r>
            <w:r w:rsidDel="00000000" w:rsidR="00000000" w:rsidRPr="00000000">
              <w:rPr>
                <w:rtl w:val="0"/>
              </w:rPr>
              <w:t xml:space="preserve">, el Sistema despliega las opciones de transición de estado habilitadas para dicho bloque horario </w:t>
            </w:r>
            <w:r w:rsidDel="00000000" w:rsidR="00000000" w:rsidRPr="00000000">
              <w:rPr>
                <w:b w:val="1"/>
                <w:bCs w:val="1"/>
                <w:rtl w:val="0"/>
              </w:rPr>
              <w:t xml:space="preserve">[Excepción 2]</w:t>
            </w:r>
            <w:r w:rsidDel="00000000" w:rsidR="00000000" w:rsidRPr="00000000">
              <w:rPr>
                <w:rtl w:val="0"/>
              </w:rPr>
              <w:t xml:space="preserve">, el Profesional ejecuta la transición de estado a Realizada tras documentar el término de la sesión </w:t>
            </w:r>
            <w:r w:rsidDel="00000000" w:rsidR="00000000" w:rsidRPr="00000000">
              <w:rPr>
                <w:b w:val="1"/>
                <w:bCs w:val="1"/>
                <w:rtl w:val="0"/>
              </w:rPr>
              <w:t xml:space="preserve">[Excepción 3]</w:t>
            </w:r>
            <w:r w:rsidDel="00000000" w:rsidR="00000000" w:rsidRPr="00000000">
              <w:rPr>
                <w:rtl w:val="0"/>
              </w:rPr>
              <w:t xml:space="preserve">, el Sistema ejecuta la sustracción exacta de un cupo en el paquete de sesiones asociado al paciente actualizando la base de datos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9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5">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6">
            <w:pPr>
              <w:spacing w:after="480" w:lineRule="auto"/>
              <w:rPr/>
            </w:pPr>
            <w:r w:rsidDel="00000000" w:rsidR="00000000" w:rsidRPr="00000000">
              <w:rPr>
                <w:b w:val="1"/>
                <w:bCs w:val="1"/>
                <w:rtl w:val="0"/>
              </w:rPr>
              <w:t xml:space="preserve">Excepción 1:</w:t>
            </w:r>
            <w:r w:rsidDel="00000000" w:rsidR="00000000" w:rsidRPr="00000000">
              <w:rPr>
                <w:rtl w:val="0"/>
              </w:rPr>
              <w:t xml:space="preserve"> El Profesional selecciona un bloque horario sin cita asignada. El Sistema deshabilita los controles de transición. El Profesional selecciona un bloque ocupado.</w:t>
            </w:r>
          </w:p>
          <w:p w:rsidR="00000000" w:rsidDel="00000000" w:rsidP="00000000" w:rsidRDefault="00000000" w:rsidRPr="00000000" w14:paraId="00001547">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detecta que la cita ya posee un estado terminal. El Sistema bloquea modificaciones adicionales. El Profesional visualiza el estado de solo lectura.</w:t>
            </w:r>
          </w:p>
          <w:p w:rsidR="00000000" w:rsidDel="00000000" w:rsidP="00000000" w:rsidRDefault="00000000" w:rsidRPr="00000000" w14:paraId="00001548">
            <w:pPr>
              <w:spacing w:after="480" w:lineRule="auto"/>
              <w:rPr/>
            </w:pPr>
            <w:r w:rsidDel="00000000" w:rsidR="00000000" w:rsidRPr="00000000">
              <w:rPr>
                <w:b w:val="1"/>
                <w:bCs w:val="1"/>
                <w:rtl w:val="0"/>
              </w:rPr>
              <w:t xml:space="preserve">Excepción 3:</w:t>
            </w:r>
            <w:r w:rsidDel="00000000" w:rsidR="00000000" w:rsidRPr="00000000">
              <w:rPr>
                <w:rtl w:val="0"/>
              </w:rPr>
              <w:t xml:space="preserve"> El Profesional selecciona el estado No asistió debido a la ausencia del paciente. El Sistema aplica la penalización por inasistencia. El Profesional finaliza la evaluación de agenda.</w:t>
            </w:r>
          </w:p>
          <w:p w:rsidR="00000000" w:rsidDel="00000000" w:rsidP="00000000" w:rsidRDefault="00000000" w:rsidRPr="00000000" w14:paraId="00001549">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detecta que el paciente agotó su paquete de sesiones. El Sistema omite la sustracción e inactiva el perfil transaccional del actor. El Profesional informa al paciente.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A">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B">
            <w:pPr>
              <w:spacing w:after="480" w:lineRule="auto"/>
              <w:rPr/>
            </w:pPr>
            <w:r w:rsidDel="00000000" w:rsidR="00000000" w:rsidRPr="00000000">
              <w:rPr>
                <w:rtl w:val="0"/>
              </w:rPr>
              <w:t xml:space="preserve">El estado lógico de la cita queda actualizado y el inventario del paciente se reduce en una unidad validada.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C">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4D">
            <w:pPr>
              <w:spacing w:after="480" w:lineRule="auto"/>
              <w:rPr/>
            </w:pPr>
            <w:r w:rsidDel="00000000" w:rsidR="00000000" w:rsidRPr="00000000">
              <w:rPr>
                <w:rtl w:val="0"/>
              </w:rPr>
              <w:t xml:space="preserve">RF20, </w:t>
            </w:r>
            <w:r w:rsidDel="00000000" w:rsidR="00000000" w:rsidRPr="00000000">
              <w:rPr>
                <w:rtl w:val="0"/>
              </w:rPr>
              <w:t xml:space="preserve">RF76</w:t>
            </w:r>
            <w:r w:rsidDel="00000000" w:rsidR="00000000" w:rsidRPr="00000000">
              <w:rPr>
                <w:rtl w:val="0"/>
              </w:rPr>
            </w:r>
          </w:p>
        </w:tc>
      </w:tr>
    </w:tbl>
    <w:p w:rsidR="00000000" w:rsidDel="00000000" w:rsidP="00000000" w:rsidRDefault="00000000" w:rsidRPr="00000000" w14:paraId="0000154E">
      <w:pPr>
        <w:pStyle w:val="Heading3"/>
        <w:keepNext w:val="0"/>
        <w:keepLines w:val="0"/>
        <w:spacing w:before="0" w:lineRule="auto"/>
        <w:rPr>
          <w:b w:val="1"/>
          <w:bCs w:val="1"/>
          <w:color w:val="000000"/>
          <w:sz w:val="26"/>
          <w:szCs w:val="26"/>
        </w:rPr>
      </w:pPr>
      <w:bookmarkStart w:colFirst="0" w:colLast="0" w:name="_i8s4l4b6rvx7" w:id="187"/>
      <w:bookmarkEnd w:id="187"/>
      <w:r w:rsidDel="00000000" w:rsidR="00000000" w:rsidRPr="00000000">
        <w:rPr>
          <w:rtl w:val="0"/>
        </w:rPr>
      </w:r>
    </w:p>
    <w:p w:rsidR="00000000" w:rsidDel="00000000" w:rsidP="00000000" w:rsidRDefault="00000000" w:rsidRPr="00000000" w14:paraId="0000154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50">
      <w:pPr>
        <w:spacing w:line="360" w:lineRule="auto"/>
        <w:jc w:val="center"/>
        <w:rPr>
          <w:sz w:val="18"/>
          <w:szCs w:val="18"/>
        </w:rPr>
      </w:pPr>
      <w:r w:rsidDel="00000000" w:rsidR="00000000" w:rsidRPr="00000000">
        <w:rPr>
          <w:rtl w:val="0"/>
        </w:rPr>
      </w:r>
    </w:p>
    <w:p w:rsidR="00000000" w:rsidDel="00000000" w:rsidP="00000000" w:rsidRDefault="00000000" w:rsidRPr="00000000" w14:paraId="00001551">
      <w:pPr>
        <w:spacing w:line="360" w:lineRule="auto"/>
        <w:jc w:val="center"/>
        <w:rPr>
          <w:sz w:val="18"/>
          <w:szCs w:val="18"/>
        </w:rPr>
      </w:pPr>
      <w:r w:rsidDel="00000000" w:rsidR="00000000" w:rsidRPr="00000000">
        <w:rPr>
          <w:rtl w:val="0"/>
        </w:rPr>
      </w:r>
    </w:p>
    <w:p w:rsidR="00000000" w:rsidDel="00000000" w:rsidP="00000000" w:rsidRDefault="00000000" w:rsidRPr="00000000" w14:paraId="00001552">
      <w:pPr>
        <w:spacing w:line="360" w:lineRule="auto"/>
        <w:jc w:val="center"/>
        <w:rPr>
          <w:sz w:val="18"/>
          <w:szCs w:val="18"/>
        </w:rPr>
      </w:pPr>
      <w:r w:rsidDel="00000000" w:rsidR="00000000" w:rsidRPr="00000000">
        <w:rPr>
          <w:rtl w:val="0"/>
        </w:rPr>
      </w:r>
    </w:p>
    <w:p w:rsidR="00000000" w:rsidDel="00000000" w:rsidP="00000000" w:rsidRDefault="00000000" w:rsidRPr="00000000" w14:paraId="00001553">
      <w:pPr>
        <w:spacing w:line="360" w:lineRule="auto"/>
        <w:jc w:val="center"/>
        <w:rPr>
          <w:sz w:val="18"/>
          <w:szCs w:val="18"/>
        </w:rPr>
      </w:pPr>
      <w:r w:rsidDel="00000000" w:rsidR="00000000" w:rsidRPr="00000000">
        <w:rPr>
          <w:rtl w:val="0"/>
        </w:rPr>
      </w:r>
    </w:p>
    <w:p w:rsidR="00000000" w:rsidDel="00000000" w:rsidP="00000000" w:rsidRDefault="00000000" w:rsidRPr="00000000" w14:paraId="00001554">
      <w:pPr>
        <w:spacing w:line="360" w:lineRule="auto"/>
        <w:jc w:val="center"/>
        <w:rPr>
          <w:sz w:val="18"/>
          <w:szCs w:val="18"/>
        </w:rPr>
      </w:pPr>
      <w:r w:rsidDel="00000000" w:rsidR="00000000" w:rsidRPr="00000000">
        <w:rPr>
          <w:rtl w:val="0"/>
        </w:rPr>
      </w:r>
    </w:p>
    <w:p w:rsidR="00000000" w:rsidDel="00000000" w:rsidP="00000000" w:rsidRDefault="00000000" w:rsidRPr="00000000" w14:paraId="00001555">
      <w:pPr>
        <w:spacing w:line="360" w:lineRule="auto"/>
        <w:jc w:val="center"/>
        <w:rPr>
          <w:sz w:val="18"/>
          <w:szCs w:val="18"/>
        </w:rPr>
      </w:pPr>
      <w:r w:rsidDel="00000000" w:rsidR="00000000" w:rsidRPr="00000000">
        <w:rPr>
          <w:rtl w:val="0"/>
        </w:rPr>
      </w:r>
    </w:p>
    <w:p w:rsidR="00000000" w:rsidDel="00000000" w:rsidP="00000000" w:rsidRDefault="00000000" w:rsidRPr="00000000" w14:paraId="00001556">
      <w:pPr>
        <w:spacing w:line="360" w:lineRule="auto"/>
        <w:jc w:val="center"/>
        <w:rPr>
          <w:sz w:val="18"/>
          <w:szCs w:val="18"/>
        </w:rPr>
      </w:pPr>
      <w:r w:rsidDel="00000000" w:rsidR="00000000" w:rsidRPr="00000000">
        <w:rPr>
          <w:rtl w:val="0"/>
        </w:rPr>
      </w:r>
    </w:p>
    <w:p w:rsidR="00000000" w:rsidDel="00000000" w:rsidP="00000000" w:rsidRDefault="00000000" w:rsidRPr="00000000" w14:paraId="00001557">
      <w:pPr>
        <w:spacing w:line="360" w:lineRule="auto"/>
        <w:jc w:val="center"/>
        <w:rPr>
          <w:sz w:val="18"/>
          <w:szCs w:val="18"/>
        </w:rPr>
      </w:pPr>
      <w:r w:rsidDel="00000000" w:rsidR="00000000" w:rsidRPr="00000000">
        <w:rPr>
          <w:rtl w:val="0"/>
        </w:rPr>
      </w:r>
    </w:p>
    <w:p w:rsidR="00000000" w:rsidDel="00000000" w:rsidP="00000000" w:rsidRDefault="00000000" w:rsidRPr="00000000" w14:paraId="00001558">
      <w:pPr>
        <w:spacing w:line="360" w:lineRule="auto"/>
        <w:jc w:val="center"/>
        <w:rPr>
          <w:sz w:val="18"/>
          <w:szCs w:val="18"/>
        </w:rPr>
      </w:pPr>
      <w:r w:rsidDel="00000000" w:rsidR="00000000" w:rsidRPr="00000000">
        <w:rPr>
          <w:rtl w:val="0"/>
        </w:rPr>
      </w:r>
    </w:p>
    <w:p w:rsidR="00000000" w:rsidDel="00000000" w:rsidP="00000000" w:rsidRDefault="00000000" w:rsidRPr="00000000" w14:paraId="00001559">
      <w:pPr>
        <w:spacing w:line="360" w:lineRule="auto"/>
        <w:jc w:val="center"/>
        <w:rPr>
          <w:sz w:val="18"/>
          <w:szCs w:val="18"/>
        </w:rPr>
      </w:pPr>
      <w:r w:rsidDel="00000000" w:rsidR="00000000" w:rsidRPr="00000000">
        <w:rPr>
          <w:rtl w:val="0"/>
        </w:rPr>
      </w:r>
    </w:p>
    <w:p w:rsidR="00000000" w:rsidDel="00000000" w:rsidP="00000000" w:rsidRDefault="00000000" w:rsidRPr="00000000" w14:paraId="0000155A">
      <w:pPr>
        <w:spacing w:line="360" w:lineRule="auto"/>
        <w:jc w:val="center"/>
        <w:rPr>
          <w:sz w:val="18"/>
          <w:szCs w:val="18"/>
        </w:rPr>
      </w:pPr>
      <w:r w:rsidDel="00000000" w:rsidR="00000000" w:rsidRPr="00000000">
        <w:rPr>
          <w:rtl w:val="0"/>
        </w:rPr>
      </w:r>
    </w:p>
    <w:p w:rsidR="00000000" w:rsidDel="00000000" w:rsidP="00000000" w:rsidRDefault="00000000" w:rsidRPr="00000000" w14:paraId="0000155B">
      <w:pPr>
        <w:pStyle w:val="Heading5"/>
        <w:jc w:val="center"/>
        <w:rPr>
          <w:i w:val="1"/>
          <w:iCs w:val="1"/>
        </w:rPr>
      </w:pPr>
      <w:bookmarkStart w:colFirst="0" w:colLast="0" w:name="_n5p18yw9smi2" w:id="188"/>
      <w:bookmarkEnd w:id="188"/>
      <w:r w:rsidDel="00000000" w:rsidR="00000000" w:rsidRPr="00000000">
        <w:rPr>
          <w:i w:val="1"/>
          <w:iCs w:val="1"/>
          <w:color w:val="000000"/>
          <w:sz w:val="18"/>
          <w:szCs w:val="18"/>
          <w:rtl w:val="0"/>
        </w:rPr>
        <w:t xml:space="preserve">Tabla 8.78: “CU77 - Renderizando plantillas dinámicas de evaluación”</w:t>
      </w:r>
      <w:r w:rsidDel="00000000" w:rsidR="00000000" w:rsidRPr="00000000">
        <w:rPr>
          <w:rtl w:val="0"/>
        </w:rPr>
      </w:r>
    </w:p>
    <w:tbl>
      <w:tblPr>
        <w:tblStyle w:val="Table7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5C">
            <w:pPr>
              <w:spacing w:after="80" w:lineRule="auto"/>
              <w:rPr>
                <w:b w:val="1"/>
                <w:bCs w:val="1"/>
                <w:sz w:val="24"/>
                <w:szCs w:val="24"/>
              </w:rPr>
            </w:pPr>
            <w:r w:rsidDel="00000000" w:rsidR="00000000" w:rsidRPr="00000000">
              <w:rPr>
                <w:b w:val="1"/>
                <w:bCs w:val="1"/>
                <w:sz w:val="24"/>
                <w:szCs w:val="24"/>
                <w:rtl w:val="0"/>
              </w:rPr>
              <w:t xml:space="preserve">CU77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5D">
            <w:pPr>
              <w:rPr>
                <w:b w:val="1"/>
                <w:bCs w:val="1"/>
                <w:sz w:val="24"/>
                <w:szCs w:val="24"/>
              </w:rPr>
            </w:pPr>
            <w:r w:rsidDel="00000000" w:rsidR="00000000" w:rsidRPr="00000000">
              <w:rPr>
                <w:b w:val="1"/>
                <w:bCs w:val="1"/>
                <w:sz w:val="24"/>
                <w:szCs w:val="24"/>
                <w:rtl w:val="0"/>
              </w:rPr>
              <w:t xml:space="preserve">Renderizando plantillas dinámicas de evaluación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5E">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5F">
            <w:pPr>
              <w:spacing w:after="480" w:lineRule="auto"/>
              <w:rPr/>
            </w:pPr>
            <w:r w:rsidDel="00000000" w:rsidR="00000000" w:rsidRPr="00000000">
              <w:rPr>
                <w:rtl w:val="0"/>
              </w:rPr>
              <w:t xml:space="preserve">Renderizando plantillas dinámicas de evaluación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0">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1">
            <w:pPr>
              <w:spacing w:after="480" w:lineRule="auto"/>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2">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3">
            <w:pPr>
              <w:spacing w:after="480" w:lineRule="auto"/>
              <w:rPr/>
            </w:pPr>
            <w:r w:rsidDel="00000000" w:rsidR="00000000" w:rsidRPr="00000000">
              <w:rPr>
                <w:rtl w:val="0"/>
              </w:rPr>
              <w:t xml:space="preserve">El Sistema altera la arquitectura de la interfaz de captura de datos clínicos basándose en la disciplina médica acreditada.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4">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5">
            <w:pPr>
              <w:spacing w:after="480" w:lineRule="auto"/>
              <w:rPr/>
            </w:pPr>
            <w:r w:rsidDel="00000000" w:rsidR="00000000" w:rsidRPr="00000000">
              <w:rPr>
                <w:rtl w:val="0"/>
              </w:rPr>
              <w:t xml:space="preserve">Al inicio de cada captura de evaluación inicial</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6">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7">
            <w:pPr>
              <w:spacing w:after="480" w:lineRule="auto"/>
              <w:rPr/>
            </w:pPr>
            <w:r w:rsidDel="00000000" w:rsidR="00000000" w:rsidRPr="00000000">
              <w:rPr>
                <w:rtl w:val="0"/>
              </w:rPr>
              <w:t xml:space="preserve">El Profesional posee un Token de Acceso JWT válido.</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8">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9">
            <w:pPr>
              <w:spacing w:after="480" w:lineRule="auto"/>
              <w:rPr/>
            </w:pPr>
            <w:r w:rsidDel="00000000" w:rsidR="00000000" w:rsidRPr="00000000">
              <w:rPr>
                <w:rtl w:val="0"/>
              </w:rPr>
              <w:t xml:space="preserve">El Profesional ejecuta la solicitud de creación para un nuevo registro clínico en el dispositivo </w:t>
            </w:r>
            <w:r w:rsidDel="00000000" w:rsidR="00000000" w:rsidRPr="00000000">
              <w:rPr>
                <w:b w:val="1"/>
                <w:bCs w:val="1"/>
                <w:rtl w:val="0"/>
              </w:rPr>
              <w:t xml:space="preserve">[Excepción 1]</w:t>
            </w:r>
            <w:r w:rsidDel="00000000" w:rsidR="00000000" w:rsidRPr="00000000">
              <w:rPr>
                <w:rtl w:val="0"/>
              </w:rPr>
              <w:t xml:space="preserve">, el Sistema identifica el atributo de Especialidad persistido en el perfil del actor activo </w:t>
            </w:r>
            <w:r w:rsidDel="00000000" w:rsidR="00000000" w:rsidRPr="00000000">
              <w:rPr>
                <w:b w:val="1"/>
                <w:bCs w:val="1"/>
                <w:rtl w:val="0"/>
              </w:rPr>
              <w:t xml:space="preserve">[Excepción 2]</w:t>
            </w:r>
            <w:r w:rsidDel="00000000" w:rsidR="00000000" w:rsidRPr="00000000">
              <w:rPr>
                <w:rtl w:val="0"/>
              </w:rPr>
              <w:t xml:space="preserve">, el Profesional ingresa la información médica en los campos de entrada habilitados </w:t>
            </w:r>
            <w:r w:rsidDel="00000000" w:rsidR="00000000" w:rsidRPr="00000000">
              <w:rPr>
                <w:b w:val="1"/>
                <w:bCs w:val="1"/>
                <w:rtl w:val="0"/>
              </w:rPr>
              <w:t xml:space="preserve">[Excepción 3]</w:t>
            </w:r>
            <w:r w:rsidDel="00000000" w:rsidR="00000000" w:rsidRPr="00000000">
              <w:rPr>
                <w:rtl w:val="0"/>
              </w:rPr>
              <w:t xml:space="preserve">, el Sistema consolida los datos adaptados a los requerimientos técnicos de la disciplina asegurando su persistencia en el servidor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67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A">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B">
            <w:pPr>
              <w:spacing w:after="480" w:lineRule="auto"/>
              <w:rPr/>
            </w:pPr>
            <w:r w:rsidDel="00000000" w:rsidR="00000000" w:rsidRPr="00000000">
              <w:rPr>
                <w:b w:val="1"/>
                <w:bCs w:val="1"/>
                <w:rtl w:val="0"/>
              </w:rPr>
              <w:t xml:space="preserve">Excepción 1:</w:t>
            </w:r>
            <w:r w:rsidDel="00000000" w:rsidR="00000000" w:rsidRPr="00000000">
              <w:rPr>
                <w:rtl w:val="0"/>
              </w:rPr>
              <w:t xml:space="preserve"> El Profesional carece de permisos de escritura para la ficha seleccionada. El Sistema despliega una alerta de restricción. El Profesional solicita autorización al Administrador.</w:t>
            </w:r>
          </w:p>
          <w:p w:rsidR="00000000" w:rsidDel="00000000" w:rsidP="00000000" w:rsidRDefault="00000000" w:rsidRPr="00000000" w14:paraId="0000156C">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detecta una cuenta de Profesional sin Especialidad acreditada. El Sistema bloquea el renderizado de la plantilla. El Profesional completa su configuración de perfil.</w:t>
            </w:r>
          </w:p>
          <w:p w:rsidR="00000000" w:rsidDel="00000000" w:rsidP="00000000" w:rsidRDefault="00000000" w:rsidRPr="00000000" w14:paraId="0000156D">
            <w:pPr>
              <w:spacing w:after="480" w:lineRule="auto"/>
              <w:rPr/>
            </w:pPr>
            <w:r w:rsidDel="00000000" w:rsidR="00000000" w:rsidRPr="00000000">
              <w:rPr>
                <w:b w:val="1"/>
                <w:bCs w:val="1"/>
                <w:rtl w:val="0"/>
              </w:rPr>
              <w:t xml:space="preserve">Excepción 3:</w:t>
            </w:r>
            <w:r w:rsidDel="00000000" w:rsidR="00000000" w:rsidRPr="00000000">
              <w:rPr>
                <w:rtl w:val="0"/>
              </w:rPr>
              <w:t xml:space="preserve"> El Profesional omite el ingreso de datos en campos declarados obligatorios por la plantilla. El Sistema resalta en rojo los bloques pendientes. El Profesional completa la información requerida.</w:t>
            </w:r>
          </w:p>
          <w:p w:rsidR="00000000" w:rsidDel="00000000" w:rsidP="00000000" w:rsidRDefault="00000000" w:rsidRPr="00000000" w14:paraId="0000156E">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pierde conexión con la base de datos durante el guardado. El Sistema almacena la plantilla en caché local. El Profesional sincroniza los datos al restablecer la red.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6F">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70">
            <w:pPr>
              <w:spacing w:after="480" w:lineRule="auto"/>
              <w:rPr/>
            </w:pPr>
            <w:r w:rsidDel="00000000" w:rsidR="00000000" w:rsidRPr="00000000">
              <w:rPr>
                <w:rtl w:val="0"/>
              </w:rPr>
              <w:t xml:space="preserve">El Sistema dispone de un formulario estructurado guardado bajo los estándares de la disciplina médica específica.</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71">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72">
            <w:pPr>
              <w:spacing w:after="480" w:lineRule="auto"/>
              <w:rPr/>
            </w:pPr>
            <w:r w:rsidDel="00000000" w:rsidR="00000000" w:rsidRPr="00000000">
              <w:rPr>
                <w:rtl w:val="0"/>
              </w:rPr>
              <w:t xml:space="preserve">RF02, RF29, RF77</w:t>
            </w:r>
          </w:p>
        </w:tc>
      </w:tr>
    </w:tbl>
    <w:p w:rsidR="00000000" w:rsidDel="00000000" w:rsidP="00000000" w:rsidRDefault="00000000" w:rsidRPr="00000000" w14:paraId="00001573">
      <w:pPr>
        <w:spacing w:line="360" w:lineRule="auto"/>
        <w:jc w:val="center"/>
        <w:rPr>
          <w:sz w:val="18"/>
          <w:szCs w:val="18"/>
        </w:rPr>
      </w:pPr>
      <w:r w:rsidDel="00000000" w:rsidR="00000000" w:rsidRPr="00000000">
        <w:rPr>
          <w:rtl w:val="0"/>
        </w:rPr>
      </w:r>
    </w:p>
    <w:p w:rsidR="00000000" w:rsidDel="00000000" w:rsidP="00000000" w:rsidRDefault="00000000" w:rsidRPr="00000000" w14:paraId="0000157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75">
      <w:pPr>
        <w:spacing w:line="360" w:lineRule="auto"/>
        <w:jc w:val="center"/>
        <w:rPr>
          <w:sz w:val="18"/>
          <w:szCs w:val="18"/>
        </w:rPr>
      </w:pPr>
      <w:r w:rsidDel="00000000" w:rsidR="00000000" w:rsidRPr="00000000">
        <w:rPr>
          <w:rtl w:val="0"/>
        </w:rPr>
      </w:r>
    </w:p>
    <w:p w:rsidR="00000000" w:rsidDel="00000000" w:rsidP="00000000" w:rsidRDefault="00000000" w:rsidRPr="00000000" w14:paraId="00001576">
      <w:pPr>
        <w:spacing w:line="360" w:lineRule="auto"/>
        <w:jc w:val="center"/>
        <w:rPr>
          <w:sz w:val="18"/>
          <w:szCs w:val="18"/>
        </w:rPr>
      </w:pPr>
      <w:r w:rsidDel="00000000" w:rsidR="00000000" w:rsidRPr="00000000">
        <w:rPr>
          <w:rtl w:val="0"/>
        </w:rPr>
      </w:r>
    </w:p>
    <w:p w:rsidR="00000000" w:rsidDel="00000000" w:rsidP="00000000" w:rsidRDefault="00000000" w:rsidRPr="00000000" w14:paraId="00001577">
      <w:pPr>
        <w:spacing w:line="360" w:lineRule="auto"/>
        <w:jc w:val="center"/>
        <w:rPr>
          <w:sz w:val="18"/>
          <w:szCs w:val="18"/>
        </w:rPr>
      </w:pPr>
      <w:r w:rsidDel="00000000" w:rsidR="00000000" w:rsidRPr="00000000">
        <w:rPr>
          <w:rtl w:val="0"/>
        </w:rPr>
      </w:r>
    </w:p>
    <w:p w:rsidR="00000000" w:rsidDel="00000000" w:rsidP="00000000" w:rsidRDefault="00000000" w:rsidRPr="00000000" w14:paraId="00001578">
      <w:pPr>
        <w:spacing w:line="360" w:lineRule="auto"/>
        <w:jc w:val="center"/>
        <w:rPr>
          <w:sz w:val="18"/>
          <w:szCs w:val="18"/>
        </w:rPr>
      </w:pPr>
      <w:r w:rsidDel="00000000" w:rsidR="00000000" w:rsidRPr="00000000">
        <w:rPr>
          <w:rtl w:val="0"/>
        </w:rPr>
      </w:r>
    </w:p>
    <w:p w:rsidR="00000000" w:rsidDel="00000000" w:rsidP="00000000" w:rsidRDefault="00000000" w:rsidRPr="00000000" w14:paraId="00001579">
      <w:pPr>
        <w:spacing w:line="360" w:lineRule="auto"/>
        <w:jc w:val="center"/>
        <w:rPr>
          <w:sz w:val="18"/>
          <w:szCs w:val="18"/>
        </w:rPr>
      </w:pPr>
      <w:r w:rsidDel="00000000" w:rsidR="00000000" w:rsidRPr="00000000">
        <w:rPr>
          <w:rtl w:val="0"/>
        </w:rPr>
      </w:r>
    </w:p>
    <w:p w:rsidR="00000000" w:rsidDel="00000000" w:rsidP="00000000" w:rsidRDefault="00000000" w:rsidRPr="00000000" w14:paraId="0000157A">
      <w:pPr>
        <w:spacing w:line="360" w:lineRule="auto"/>
        <w:jc w:val="center"/>
        <w:rPr>
          <w:sz w:val="18"/>
          <w:szCs w:val="18"/>
        </w:rPr>
      </w:pPr>
      <w:r w:rsidDel="00000000" w:rsidR="00000000" w:rsidRPr="00000000">
        <w:rPr>
          <w:rtl w:val="0"/>
        </w:rPr>
      </w:r>
    </w:p>
    <w:p w:rsidR="00000000" w:rsidDel="00000000" w:rsidP="00000000" w:rsidRDefault="00000000" w:rsidRPr="00000000" w14:paraId="0000157B">
      <w:pPr>
        <w:spacing w:line="360" w:lineRule="auto"/>
        <w:jc w:val="center"/>
        <w:rPr>
          <w:sz w:val="18"/>
          <w:szCs w:val="18"/>
        </w:rPr>
      </w:pPr>
      <w:r w:rsidDel="00000000" w:rsidR="00000000" w:rsidRPr="00000000">
        <w:rPr>
          <w:rtl w:val="0"/>
        </w:rPr>
      </w:r>
    </w:p>
    <w:p w:rsidR="00000000" w:rsidDel="00000000" w:rsidP="00000000" w:rsidRDefault="00000000" w:rsidRPr="00000000" w14:paraId="0000157C">
      <w:pPr>
        <w:spacing w:line="360" w:lineRule="auto"/>
        <w:jc w:val="center"/>
        <w:rPr>
          <w:sz w:val="18"/>
          <w:szCs w:val="18"/>
        </w:rPr>
      </w:pPr>
      <w:r w:rsidDel="00000000" w:rsidR="00000000" w:rsidRPr="00000000">
        <w:rPr>
          <w:rtl w:val="0"/>
        </w:rPr>
      </w:r>
    </w:p>
    <w:p w:rsidR="00000000" w:rsidDel="00000000" w:rsidP="00000000" w:rsidRDefault="00000000" w:rsidRPr="00000000" w14:paraId="0000157D">
      <w:pPr>
        <w:spacing w:line="360" w:lineRule="auto"/>
        <w:jc w:val="center"/>
        <w:rPr>
          <w:sz w:val="18"/>
          <w:szCs w:val="18"/>
        </w:rPr>
      </w:pPr>
      <w:r w:rsidDel="00000000" w:rsidR="00000000" w:rsidRPr="00000000">
        <w:rPr>
          <w:rtl w:val="0"/>
        </w:rPr>
      </w:r>
    </w:p>
    <w:p w:rsidR="00000000" w:rsidDel="00000000" w:rsidP="00000000" w:rsidRDefault="00000000" w:rsidRPr="00000000" w14:paraId="0000157E">
      <w:pPr>
        <w:spacing w:line="360" w:lineRule="auto"/>
        <w:jc w:val="center"/>
        <w:rPr>
          <w:sz w:val="18"/>
          <w:szCs w:val="18"/>
        </w:rPr>
      </w:pPr>
      <w:r w:rsidDel="00000000" w:rsidR="00000000" w:rsidRPr="00000000">
        <w:rPr>
          <w:rtl w:val="0"/>
        </w:rPr>
      </w:r>
    </w:p>
    <w:p w:rsidR="00000000" w:rsidDel="00000000" w:rsidP="00000000" w:rsidRDefault="00000000" w:rsidRPr="00000000" w14:paraId="0000157F">
      <w:pPr>
        <w:spacing w:line="360" w:lineRule="auto"/>
        <w:jc w:val="center"/>
        <w:rPr>
          <w:sz w:val="18"/>
          <w:szCs w:val="18"/>
        </w:rPr>
      </w:pPr>
      <w:r w:rsidDel="00000000" w:rsidR="00000000" w:rsidRPr="00000000">
        <w:rPr>
          <w:rtl w:val="0"/>
        </w:rPr>
      </w:r>
    </w:p>
    <w:p w:rsidR="00000000" w:rsidDel="00000000" w:rsidP="00000000" w:rsidRDefault="00000000" w:rsidRPr="00000000" w14:paraId="00001580">
      <w:pPr>
        <w:pStyle w:val="Heading5"/>
        <w:jc w:val="center"/>
        <w:rPr>
          <w:i w:val="1"/>
          <w:iCs w:val="1"/>
        </w:rPr>
      </w:pPr>
      <w:bookmarkStart w:colFirst="0" w:colLast="0" w:name="_nk7sjv3fbkfl" w:id="189"/>
      <w:bookmarkEnd w:id="189"/>
      <w:r w:rsidDel="00000000" w:rsidR="00000000" w:rsidRPr="00000000">
        <w:rPr>
          <w:i w:val="1"/>
          <w:iCs w:val="1"/>
          <w:color w:val="000000"/>
          <w:sz w:val="18"/>
          <w:szCs w:val="18"/>
          <w:rtl w:val="0"/>
        </w:rPr>
        <w:t xml:space="preserve">Tabla 8.79: “</w:t>
      </w:r>
      <w:r w:rsidDel="00000000" w:rsidR="00000000" w:rsidRPr="00000000">
        <w:rPr>
          <w:i w:val="1"/>
          <w:iCs w:val="1"/>
          <w:color w:val="000000"/>
          <w:sz w:val="18"/>
          <w:szCs w:val="18"/>
          <w:rtl w:val="0"/>
        </w:rPr>
        <w:t xml:space="preserve">CU78</w:t>
      </w:r>
      <w:r w:rsidDel="00000000" w:rsidR="00000000" w:rsidRPr="00000000">
        <w:rPr>
          <w:i w:val="1"/>
          <w:iCs w:val="1"/>
          <w:color w:val="000000"/>
          <w:sz w:val="18"/>
          <w:szCs w:val="18"/>
          <w:rtl w:val="0"/>
        </w:rPr>
        <w:t xml:space="preserve"> - Agrupando registros bajo entidad episodio clínico”</w:t>
      </w:r>
      <w:r w:rsidDel="00000000" w:rsidR="00000000" w:rsidRPr="00000000">
        <w:rPr>
          <w:rtl w:val="0"/>
        </w:rPr>
      </w:r>
    </w:p>
    <w:tbl>
      <w:tblPr>
        <w:tblStyle w:val="Table79"/>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1">
            <w:pPr>
              <w:spacing w:after="80" w:lineRule="auto"/>
              <w:rPr>
                <w:b w:val="1"/>
                <w:bCs w:val="1"/>
                <w:sz w:val="24"/>
                <w:szCs w:val="24"/>
              </w:rPr>
            </w:pPr>
            <w:r w:rsidDel="00000000" w:rsidR="00000000" w:rsidRPr="00000000">
              <w:rPr>
                <w:b w:val="1"/>
                <w:bCs w:val="1"/>
                <w:sz w:val="24"/>
                <w:szCs w:val="24"/>
                <w:rtl w:val="0"/>
              </w:rPr>
              <w:t xml:space="preserve">CU78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2">
            <w:pPr>
              <w:rPr>
                <w:b w:val="1"/>
                <w:bCs w:val="1"/>
                <w:sz w:val="24"/>
                <w:szCs w:val="24"/>
              </w:rPr>
            </w:pPr>
            <w:r w:rsidDel="00000000" w:rsidR="00000000" w:rsidRPr="00000000">
              <w:rPr>
                <w:b w:val="1"/>
                <w:bCs w:val="1"/>
                <w:sz w:val="24"/>
                <w:szCs w:val="24"/>
                <w:rtl w:val="0"/>
              </w:rPr>
              <w:t xml:space="preserve">Agrupando registros bajo entidad episodio clínico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3">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4">
            <w:pPr>
              <w:spacing w:after="480" w:lineRule="auto"/>
              <w:rPr/>
            </w:pPr>
            <w:r w:rsidDel="00000000" w:rsidR="00000000" w:rsidRPr="00000000">
              <w:rPr>
                <w:rtl w:val="0"/>
              </w:rPr>
              <w:t xml:space="preserve">Agrupando registros bajo entidad episodio clínico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5">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6">
            <w:pPr>
              <w:spacing w:after="480" w:lineRule="auto"/>
              <w:rPr/>
            </w:pPr>
            <w:r w:rsidDel="00000000" w:rsidR="00000000" w:rsidRPr="00000000">
              <w:rPr>
                <w:rtl w:val="0"/>
              </w:rPr>
              <w:t xml:space="preserve">Profesional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7">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8">
            <w:pPr>
              <w:spacing w:after="480" w:lineRule="auto"/>
              <w:rPr/>
            </w:pPr>
            <w:r w:rsidDel="00000000" w:rsidR="00000000" w:rsidRPr="00000000">
              <w:rPr>
                <w:rtl w:val="0"/>
              </w:rPr>
              <w:t xml:space="preserve">El Sistema asigna un identificador maestro a todas las prestaciones de salud impidiendo la superposición de datos.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9">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A">
            <w:pPr>
              <w:spacing w:after="480" w:lineRule="auto"/>
              <w:rPr/>
            </w:pPr>
            <w:r w:rsidDel="00000000" w:rsidR="00000000" w:rsidRPr="00000000">
              <w:rPr>
                <w:rtl w:val="0"/>
              </w:rPr>
              <w:t xml:space="preserve">Ejecución continua ante cada inserción de datos clínicos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B">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C">
            <w:pPr>
              <w:spacing w:after="480" w:lineRule="auto"/>
              <w:rPr/>
            </w:pPr>
            <w:r w:rsidDel="00000000" w:rsidR="00000000" w:rsidRPr="00000000">
              <w:rPr>
                <w:rtl w:val="0"/>
              </w:rPr>
              <w:t xml:space="preserve">El Paciente posee un Episodio Clínico instanciado y en estado abierto.</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D">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E">
            <w:pPr>
              <w:spacing w:after="480" w:lineRule="auto"/>
              <w:rPr/>
            </w:pPr>
            <w:r w:rsidDel="00000000" w:rsidR="00000000" w:rsidRPr="00000000">
              <w:rPr>
                <w:rtl w:val="0"/>
              </w:rPr>
              <w:t xml:space="preserve">El Profesional genera la petición de guardado para una nueva sesión o documento multimedia en la plataforma </w:t>
            </w:r>
            <w:r w:rsidDel="00000000" w:rsidR="00000000" w:rsidRPr="00000000">
              <w:rPr>
                <w:b w:val="1"/>
                <w:bCs w:val="1"/>
                <w:rtl w:val="0"/>
              </w:rPr>
              <w:t xml:space="preserve">[Excepción 1]</w:t>
            </w:r>
            <w:r w:rsidDel="00000000" w:rsidR="00000000" w:rsidRPr="00000000">
              <w:rPr>
                <w:rtl w:val="0"/>
              </w:rPr>
              <w:t xml:space="preserve">, el Sistema exige la asociación obligatoria del registro con un identificador de Episodio Clínico</w:t>
            </w:r>
            <w:r w:rsidDel="00000000" w:rsidR="00000000" w:rsidRPr="00000000">
              <w:rPr>
                <w:b w:val="1"/>
                <w:bCs w:val="1"/>
                <w:rtl w:val="0"/>
              </w:rPr>
              <w:t xml:space="preserve"> [Excepción 2]</w:t>
            </w:r>
            <w:r w:rsidDel="00000000" w:rsidR="00000000" w:rsidRPr="00000000">
              <w:rPr>
                <w:rtl w:val="0"/>
              </w:rPr>
              <w:t xml:space="preserve">, el Profesional selecciona el Episodio Clínico correspondiente al motivo de consulta actual </w:t>
            </w:r>
            <w:r w:rsidDel="00000000" w:rsidR="00000000" w:rsidRPr="00000000">
              <w:rPr>
                <w:b w:val="1"/>
                <w:bCs w:val="1"/>
                <w:rtl w:val="0"/>
              </w:rPr>
              <w:t xml:space="preserve">[Excepción 3]</w:t>
            </w:r>
            <w:r w:rsidDel="00000000" w:rsidR="00000000" w:rsidRPr="00000000">
              <w:rPr>
                <w:rtl w:val="0"/>
              </w:rPr>
              <w:t xml:space="preserve">, el Sistema valida que las marcas temporales no se superpongan y persiste el evento en el repositorio digital centralizado </w:t>
            </w:r>
            <w:r w:rsidDel="00000000" w:rsidR="00000000" w:rsidRPr="00000000">
              <w:rPr>
                <w:b w:val="1"/>
                <w:bCs w:val="1"/>
                <w:rtl w:val="0"/>
              </w:rPr>
              <w:t xml:space="preserve">[Excepción 4]</w:t>
            </w:r>
            <w:r w:rsidDel="00000000" w:rsidR="00000000" w:rsidRPr="00000000">
              <w:rPr>
                <w:rtl w:val="0"/>
              </w:rPr>
              <w:t xml:space="preserve">.</w:t>
            </w:r>
          </w:p>
        </w:tc>
      </w:tr>
      <w:tr>
        <w:trPr>
          <w:cantSplit w:val="0"/>
          <w:trHeight w:val="49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8F">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90">
            <w:pPr>
              <w:spacing w:after="480" w:lineRule="auto"/>
              <w:rPr/>
            </w:pPr>
            <w:r w:rsidDel="00000000" w:rsidR="00000000" w:rsidRPr="00000000">
              <w:rPr>
                <w:b w:val="1"/>
                <w:bCs w:val="1"/>
                <w:rtl w:val="0"/>
              </w:rPr>
              <w:t xml:space="preserve">Excepción 1:</w:t>
            </w:r>
            <w:r w:rsidDel="00000000" w:rsidR="00000000" w:rsidRPr="00000000">
              <w:rPr>
                <w:rtl w:val="0"/>
              </w:rPr>
              <w:t xml:space="preserve"> El Profesional adjunta un formato de archivo no soportado. El Sistema rechaza la petición en la Vista. El Profesional convierte el archivo a formato PDF.</w:t>
            </w:r>
          </w:p>
          <w:p w:rsidR="00000000" w:rsidDel="00000000" w:rsidP="00000000" w:rsidRDefault="00000000" w:rsidRPr="00000000" w14:paraId="00001591">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detecta que el paciente carece de un Episodio Clínico abierto. El Sistema levanta un modal de creación obligatoria. El Profesional instancia una nueva entidad agrupadora.</w:t>
            </w:r>
          </w:p>
          <w:p w:rsidR="00000000" w:rsidDel="00000000" w:rsidP="00000000" w:rsidRDefault="00000000" w:rsidRPr="00000000" w14:paraId="00001592">
            <w:pPr>
              <w:spacing w:after="480" w:lineRule="auto"/>
              <w:rPr/>
            </w:pPr>
            <w:r w:rsidDel="00000000" w:rsidR="00000000" w:rsidRPr="00000000">
              <w:rPr>
                <w:b w:val="1"/>
                <w:bCs w:val="1"/>
                <w:rtl w:val="0"/>
              </w:rPr>
              <w:t xml:space="preserve">Excepción 3:</w:t>
            </w:r>
            <w:r w:rsidDel="00000000" w:rsidR="00000000" w:rsidRPr="00000000">
              <w:rPr>
                <w:rtl w:val="0"/>
              </w:rPr>
              <w:t xml:space="preserve"> El Profesional selecciona un Episodio Clínico con estado cerrado. El Sistema bloquea la vinculación de nuevos registros. El Profesional asocia el evento a un proceso activo.</w:t>
            </w:r>
          </w:p>
          <w:p w:rsidR="00000000" w:rsidDel="00000000" w:rsidP="00000000" w:rsidRDefault="00000000" w:rsidRPr="00000000" w14:paraId="00001593">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detecta superposición temporal con registros previos. El Sistema deniega la escritura por fallo de integridad. El Profesional corrige la marca temporal del documento.</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94">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95">
            <w:pPr>
              <w:spacing w:after="480" w:lineRule="auto"/>
              <w:rPr/>
            </w:pPr>
            <w:r w:rsidDel="00000000" w:rsidR="00000000" w:rsidRPr="00000000">
              <w:rPr>
                <w:rtl w:val="0"/>
              </w:rPr>
              <w:t xml:space="preserve">El registro clínico queda vinculado de forma inalterable a un único tratamiento evitando la fragmentación de la historia de salud.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96">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97">
            <w:pPr>
              <w:spacing w:after="480" w:lineRule="auto"/>
              <w:rPr/>
            </w:pPr>
            <w:r w:rsidDel="00000000" w:rsidR="00000000" w:rsidRPr="00000000">
              <w:rPr>
                <w:rtl w:val="0"/>
              </w:rPr>
              <w:t xml:space="preserve">RF28, </w:t>
            </w:r>
            <w:r w:rsidDel="00000000" w:rsidR="00000000" w:rsidRPr="00000000">
              <w:rPr>
                <w:rtl w:val="0"/>
              </w:rPr>
              <w:t xml:space="preserve">RF78</w:t>
            </w:r>
            <w:r w:rsidDel="00000000" w:rsidR="00000000" w:rsidRPr="00000000">
              <w:rPr>
                <w:rtl w:val="0"/>
              </w:rPr>
            </w:r>
          </w:p>
        </w:tc>
      </w:tr>
    </w:tbl>
    <w:p w:rsidR="00000000" w:rsidDel="00000000" w:rsidP="00000000" w:rsidRDefault="00000000" w:rsidRPr="00000000" w14:paraId="00001598">
      <w:pPr>
        <w:spacing w:line="360" w:lineRule="auto"/>
        <w:jc w:val="center"/>
        <w:rPr>
          <w:sz w:val="18"/>
          <w:szCs w:val="18"/>
        </w:rPr>
      </w:pPr>
      <w:r w:rsidDel="00000000" w:rsidR="00000000" w:rsidRPr="00000000">
        <w:rPr>
          <w:rtl w:val="0"/>
        </w:rPr>
      </w:r>
    </w:p>
    <w:p w:rsidR="00000000" w:rsidDel="00000000" w:rsidP="00000000" w:rsidRDefault="00000000" w:rsidRPr="00000000" w14:paraId="0000159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9A">
      <w:pPr>
        <w:spacing w:line="360" w:lineRule="auto"/>
        <w:jc w:val="center"/>
        <w:rPr>
          <w:sz w:val="18"/>
          <w:szCs w:val="18"/>
        </w:rPr>
      </w:pPr>
      <w:r w:rsidDel="00000000" w:rsidR="00000000" w:rsidRPr="00000000">
        <w:rPr>
          <w:rtl w:val="0"/>
        </w:rPr>
      </w:r>
    </w:p>
    <w:p w:rsidR="00000000" w:rsidDel="00000000" w:rsidP="00000000" w:rsidRDefault="00000000" w:rsidRPr="00000000" w14:paraId="0000159B">
      <w:pPr>
        <w:spacing w:line="360" w:lineRule="auto"/>
        <w:jc w:val="center"/>
        <w:rPr>
          <w:sz w:val="18"/>
          <w:szCs w:val="18"/>
        </w:rPr>
      </w:pPr>
      <w:r w:rsidDel="00000000" w:rsidR="00000000" w:rsidRPr="00000000">
        <w:rPr>
          <w:rtl w:val="0"/>
        </w:rPr>
      </w:r>
    </w:p>
    <w:p w:rsidR="00000000" w:rsidDel="00000000" w:rsidP="00000000" w:rsidRDefault="00000000" w:rsidRPr="00000000" w14:paraId="0000159C">
      <w:pPr>
        <w:spacing w:line="360" w:lineRule="auto"/>
        <w:jc w:val="center"/>
        <w:rPr>
          <w:sz w:val="18"/>
          <w:szCs w:val="18"/>
        </w:rPr>
      </w:pPr>
      <w:r w:rsidDel="00000000" w:rsidR="00000000" w:rsidRPr="00000000">
        <w:rPr>
          <w:rtl w:val="0"/>
        </w:rPr>
      </w:r>
    </w:p>
    <w:p w:rsidR="00000000" w:rsidDel="00000000" w:rsidP="00000000" w:rsidRDefault="00000000" w:rsidRPr="00000000" w14:paraId="0000159D">
      <w:pPr>
        <w:spacing w:line="360" w:lineRule="auto"/>
        <w:jc w:val="center"/>
        <w:rPr>
          <w:sz w:val="18"/>
          <w:szCs w:val="18"/>
        </w:rPr>
      </w:pPr>
      <w:r w:rsidDel="00000000" w:rsidR="00000000" w:rsidRPr="00000000">
        <w:rPr>
          <w:rtl w:val="0"/>
        </w:rPr>
      </w:r>
    </w:p>
    <w:p w:rsidR="00000000" w:rsidDel="00000000" w:rsidP="00000000" w:rsidRDefault="00000000" w:rsidRPr="00000000" w14:paraId="0000159E">
      <w:pPr>
        <w:spacing w:line="360" w:lineRule="auto"/>
        <w:jc w:val="center"/>
        <w:rPr>
          <w:sz w:val="18"/>
          <w:szCs w:val="18"/>
        </w:rPr>
      </w:pPr>
      <w:r w:rsidDel="00000000" w:rsidR="00000000" w:rsidRPr="00000000">
        <w:rPr>
          <w:rtl w:val="0"/>
        </w:rPr>
      </w:r>
    </w:p>
    <w:p w:rsidR="00000000" w:rsidDel="00000000" w:rsidP="00000000" w:rsidRDefault="00000000" w:rsidRPr="00000000" w14:paraId="0000159F">
      <w:pPr>
        <w:spacing w:line="360" w:lineRule="auto"/>
        <w:jc w:val="center"/>
        <w:rPr>
          <w:sz w:val="18"/>
          <w:szCs w:val="18"/>
        </w:rPr>
      </w:pPr>
      <w:r w:rsidDel="00000000" w:rsidR="00000000" w:rsidRPr="00000000">
        <w:rPr>
          <w:rtl w:val="0"/>
        </w:rPr>
      </w:r>
    </w:p>
    <w:p w:rsidR="00000000" w:rsidDel="00000000" w:rsidP="00000000" w:rsidRDefault="00000000" w:rsidRPr="00000000" w14:paraId="000015A0">
      <w:pPr>
        <w:spacing w:line="360" w:lineRule="auto"/>
        <w:jc w:val="center"/>
        <w:rPr>
          <w:sz w:val="18"/>
          <w:szCs w:val="18"/>
        </w:rPr>
      </w:pPr>
      <w:r w:rsidDel="00000000" w:rsidR="00000000" w:rsidRPr="00000000">
        <w:rPr>
          <w:rtl w:val="0"/>
        </w:rPr>
      </w:r>
    </w:p>
    <w:p w:rsidR="00000000" w:rsidDel="00000000" w:rsidP="00000000" w:rsidRDefault="00000000" w:rsidRPr="00000000" w14:paraId="000015A1">
      <w:pPr>
        <w:spacing w:line="360" w:lineRule="auto"/>
        <w:jc w:val="center"/>
        <w:rPr>
          <w:sz w:val="18"/>
          <w:szCs w:val="18"/>
        </w:rPr>
      </w:pPr>
      <w:r w:rsidDel="00000000" w:rsidR="00000000" w:rsidRPr="00000000">
        <w:rPr>
          <w:rtl w:val="0"/>
        </w:rPr>
      </w:r>
    </w:p>
    <w:p w:rsidR="00000000" w:rsidDel="00000000" w:rsidP="00000000" w:rsidRDefault="00000000" w:rsidRPr="00000000" w14:paraId="000015A2">
      <w:pPr>
        <w:spacing w:line="360" w:lineRule="auto"/>
        <w:jc w:val="center"/>
        <w:rPr>
          <w:sz w:val="18"/>
          <w:szCs w:val="18"/>
        </w:rPr>
      </w:pPr>
      <w:r w:rsidDel="00000000" w:rsidR="00000000" w:rsidRPr="00000000">
        <w:rPr>
          <w:rtl w:val="0"/>
        </w:rPr>
      </w:r>
    </w:p>
    <w:p w:rsidR="00000000" w:rsidDel="00000000" w:rsidP="00000000" w:rsidRDefault="00000000" w:rsidRPr="00000000" w14:paraId="000015A3">
      <w:pPr>
        <w:spacing w:line="360" w:lineRule="auto"/>
        <w:jc w:val="center"/>
        <w:rPr>
          <w:sz w:val="18"/>
          <w:szCs w:val="18"/>
        </w:rPr>
      </w:pPr>
      <w:r w:rsidDel="00000000" w:rsidR="00000000" w:rsidRPr="00000000">
        <w:rPr>
          <w:rtl w:val="0"/>
        </w:rPr>
      </w:r>
    </w:p>
    <w:p w:rsidR="00000000" w:rsidDel="00000000" w:rsidP="00000000" w:rsidRDefault="00000000" w:rsidRPr="00000000" w14:paraId="000015A4">
      <w:pPr>
        <w:rPr/>
      </w:pPr>
      <w:r w:rsidDel="00000000" w:rsidR="00000000" w:rsidRPr="00000000">
        <w:rPr>
          <w:rtl w:val="0"/>
        </w:rPr>
      </w:r>
    </w:p>
    <w:p w:rsidR="00000000" w:rsidDel="00000000" w:rsidP="00000000" w:rsidRDefault="00000000" w:rsidRPr="00000000" w14:paraId="000015A5">
      <w:pPr>
        <w:pStyle w:val="Heading5"/>
        <w:jc w:val="center"/>
        <w:rPr>
          <w:i w:val="1"/>
          <w:iCs w:val="1"/>
        </w:rPr>
      </w:pPr>
      <w:bookmarkStart w:colFirst="0" w:colLast="0" w:name="_64maxgj25ph" w:id="190"/>
      <w:bookmarkEnd w:id="190"/>
      <w:r w:rsidDel="00000000" w:rsidR="00000000" w:rsidRPr="00000000">
        <w:rPr>
          <w:i w:val="1"/>
          <w:iCs w:val="1"/>
          <w:color w:val="000000"/>
          <w:sz w:val="18"/>
          <w:szCs w:val="18"/>
          <w:rtl w:val="0"/>
        </w:rPr>
        <w:t xml:space="preserve">Tabla 8.80: “</w:t>
      </w:r>
      <w:r w:rsidDel="00000000" w:rsidR="00000000" w:rsidRPr="00000000">
        <w:rPr>
          <w:i w:val="1"/>
          <w:iCs w:val="1"/>
          <w:color w:val="000000"/>
          <w:sz w:val="18"/>
          <w:szCs w:val="18"/>
          <w:rtl w:val="0"/>
        </w:rPr>
        <w:t xml:space="preserve">CU79</w:t>
      </w:r>
      <w:r w:rsidDel="00000000" w:rsidR="00000000" w:rsidRPr="00000000">
        <w:rPr>
          <w:i w:val="1"/>
          <w:iCs w:val="1"/>
          <w:color w:val="000000"/>
          <w:sz w:val="18"/>
          <w:szCs w:val="18"/>
          <w:rtl w:val="0"/>
        </w:rPr>
        <w:t xml:space="preserve"> - Segregando interfaces según rol de acceso”</w:t>
      </w:r>
      <w:r w:rsidDel="00000000" w:rsidR="00000000" w:rsidRPr="00000000">
        <w:rPr>
          <w:rtl w:val="0"/>
        </w:rPr>
      </w:r>
    </w:p>
    <w:tbl>
      <w:tblPr>
        <w:tblStyle w:val="Table8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115"/>
        <w:tblGridChange w:id="0">
          <w:tblGrid>
            <w:gridCol w:w="2105"/>
            <w:gridCol w:w="71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6">
            <w:pPr>
              <w:spacing w:after="80" w:lineRule="auto"/>
              <w:rPr>
                <w:b w:val="1"/>
                <w:bCs w:val="1"/>
                <w:sz w:val="24"/>
                <w:szCs w:val="24"/>
              </w:rPr>
            </w:pPr>
            <w:r w:rsidDel="00000000" w:rsidR="00000000" w:rsidRPr="00000000">
              <w:rPr>
                <w:b w:val="1"/>
                <w:bCs w:val="1"/>
                <w:sz w:val="24"/>
                <w:szCs w:val="24"/>
                <w:rtl w:val="0"/>
              </w:rPr>
              <w:t xml:space="preserve">CU79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7">
            <w:pPr>
              <w:rPr>
                <w:b w:val="1"/>
                <w:bCs w:val="1"/>
                <w:sz w:val="24"/>
                <w:szCs w:val="24"/>
              </w:rPr>
            </w:pPr>
            <w:r w:rsidDel="00000000" w:rsidR="00000000" w:rsidRPr="00000000">
              <w:rPr>
                <w:b w:val="1"/>
                <w:bCs w:val="1"/>
                <w:sz w:val="24"/>
                <w:szCs w:val="24"/>
                <w:rtl w:val="0"/>
              </w:rPr>
              <w:t xml:space="preserve">Segregando interfaces según rol de acceso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8">
            <w:pPr>
              <w:spacing w:after="480" w:lineRule="auto"/>
              <w:rPr/>
            </w:pPr>
            <w:r w:rsidDel="00000000" w:rsidR="00000000" w:rsidRPr="00000000">
              <w:rPr>
                <w:b w:val="1"/>
                <w:bCs w:val="1"/>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9">
            <w:pPr>
              <w:spacing w:after="480" w:lineRule="auto"/>
              <w:rPr/>
            </w:pPr>
            <w:r w:rsidDel="00000000" w:rsidR="00000000" w:rsidRPr="00000000">
              <w:rPr>
                <w:rtl w:val="0"/>
              </w:rPr>
              <w:t xml:space="preserve">Segregando interfaces según rol de acceso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A">
            <w:pPr>
              <w:spacing w:after="480" w:lineRule="auto"/>
              <w:rPr/>
            </w:pPr>
            <w:r w:rsidDel="00000000" w:rsidR="00000000" w:rsidRPr="00000000">
              <w:rPr>
                <w:b w:val="1"/>
                <w:bCs w:val="1"/>
                <w:rtl w:val="0"/>
              </w:rPr>
              <w:t xml:space="preserve">Actor(es)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B">
            <w:pPr>
              <w:spacing w:after="480" w:lineRule="auto"/>
              <w:rPr/>
            </w:pPr>
            <w:r w:rsidDel="00000000" w:rsidR="00000000" w:rsidRPr="00000000">
              <w:rPr>
                <w:rtl w:val="0"/>
              </w:rPr>
              <w:t xml:space="preserve">Paciente / Profesional / Administrador / Supervisor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C">
            <w:pPr>
              <w:spacing w:after="480" w:lineRule="auto"/>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D">
            <w:pPr>
              <w:spacing w:after="480" w:lineRule="auto"/>
              <w:rPr/>
            </w:pPr>
            <w:r w:rsidDel="00000000" w:rsidR="00000000" w:rsidRPr="00000000">
              <w:rPr>
                <w:rtl w:val="0"/>
              </w:rPr>
              <w:t xml:space="preserve">El Sistema decodifica el Token de Acceso JWT y renderiza un entorno de Vista estructuralmente independiente.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E">
            <w:pPr>
              <w:spacing w:after="480" w:lineRule="auto"/>
              <w:rPr/>
            </w:pPr>
            <w:r w:rsidDel="00000000" w:rsidR="00000000" w:rsidRPr="00000000">
              <w:rPr>
                <w:b w:val="1"/>
                <w:bCs w:val="1"/>
                <w:rtl w:val="0"/>
              </w:rPr>
              <w:t xml:space="preserve">Frecuencia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AF">
            <w:pPr>
              <w:spacing w:after="480" w:lineRule="auto"/>
              <w:rPr/>
            </w:pPr>
            <w:r w:rsidDel="00000000" w:rsidR="00000000" w:rsidRPr="00000000">
              <w:rPr>
                <w:rtl w:val="0"/>
              </w:rPr>
              <w:t xml:space="preserve">Ejecución síncrona en cada inicio de sesión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0">
            <w:pPr>
              <w:spacing w:after="480" w:lineRule="auto"/>
              <w:rPr/>
            </w:pPr>
            <w:r w:rsidDel="00000000" w:rsidR="00000000" w:rsidRPr="00000000">
              <w:rPr>
                <w:b w:val="1"/>
                <w:bCs w:val="1"/>
                <w:rtl w:val="0"/>
              </w:rPr>
              <w:t xml:space="preserve">Precondiciones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1">
            <w:pPr>
              <w:spacing w:after="480" w:lineRule="auto"/>
              <w:rPr/>
            </w:pPr>
            <w:r w:rsidDel="00000000" w:rsidR="00000000" w:rsidRPr="00000000">
              <w:rPr>
                <w:rtl w:val="0"/>
              </w:rPr>
              <w:t xml:space="preserve">El Paciente, Profesional o Administrador posee credenciales válidas y una cuenta activa en la plataforma.</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2">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3">
            <w:pPr>
              <w:spacing w:after="480" w:lineRule="auto"/>
              <w:rPr/>
            </w:pPr>
            <w:r w:rsidDel="00000000" w:rsidR="00000000" w:rsidRPr="00000000">
              <w:rPr>
                <w:rtl w:val="0"/>
              </w:rPr>
              <w:t xml:space="preserve">El Paciente / Profesional / Administrador / Supervisor ingresa sus credenciales de acceso en la interfaz de autenticación solicitando la entrada </w:t>
            </w:r>
            <w:r w:rsidDel="00000000" w:rsidR="00000000" w:rsidRPr="00000000">
              <w:rPr>
                <w:b w:val="1"/>
                <w:bCs w:val="1"/>
                <w:rtl w:val="0"/>
              </w:rPr>
              <w:t xml:space="preserve">[Excepción 1]</w:t>
            </w:r>
            <w:r w:rsidDel="00000000" w:rsidR="00000000" w:rsidRPr="00000000">
              <w:rPr>
                <w:rtl w:val="0"/>
              </w:rPr>
              <w:t xml:space="preserve">, el Sistema evalúa la carga útil del token identificando el Rol de Acceso acreditado en la matriz de permisos </w:t>
            </w:r>
            <w:r w:rsidDel="00000000" w:rsidR="00000000" w:rsidRPr="00000000">
              <w:rPr>
                <w:b w:val="1"/>
                <w:bCs w:val="1"/>
                <w:rtl w:val="0"/>
              </w:rPr>
              <w:t xml:space="preserve">[Excepción 2]</w:t>
            </w:r>
            <w:r w:rsidDel="00000000" w:rsidR="00000000" w:rsidRPr="00000000">
              <w:rPr>
                <w:rtl w:val="0"/>
              </w:rPr>
              <w:t xml:space="preserve">, el Paciente / Profesional / Administrador / Supervisor interactúa con los módulos y rutas de navegación habilitadas para su perfil </w:t>
            </w:r>
            <w:r w:rsidDel="00000000" w:rsidR="00000000" w:rsidRPr="00000000">
              <w:rPr>
                <w:b w:val="1"/>
                <w:bCs w:val="1"/>
                <w:rtl w:val="0"/>
              </w:rPr>
              <w:t xml:space="preserve">[Excepción 3]</w:t>
            </w:r>
            <w:r w:rsidDel="00000000" w:rsidR="00000000" w:rsidRPr="00000000">
              <w:rPr>
                <w:rtl w:val="0"/>
              </w:rPr>
              <w:t xml:space="preserve">, el Sistema renderiza los componentes visuales bloqueando accesos no autorizados a datos sensibles mediante validación síncrona</w:t>
            </w:r>
            <w:r w:rsidDel="00000000" w:rsidR="00000000" w:rsidRPr="00000000">
              <w:rPr>
                <w:b w:val="1"/>
                <w:bCs w:val="1"/>
                <w:rtl w:val="0"/>
              </w:rPr>
              <w:t xml:space="preserve"> [Excepción 4]</w:t>
            </w:r>
            <w:r w:rsidDel="00000000" w:rsidR="00000000" w:rsidRPr="00000000">
              <w:rPr>
                <w:rtl w:val="0"/>
              </w:rPr>
              <w:t xml:space="preserve">. </w:t>
            </w:r>
          </w:p>
        </w:tc>
      </w:tr>
      <w:tr>
        <w:trPr>
          <w:cantSplit w:val="0"/>
          <w:trHeight w:val="49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4">
            <w:pPr>
              <w:spacing w:after="480" w:lineRule="auto"/>
              <w:rPr/>
            </w:pPr>
            <w:r w:rsidDel="00000000" w:rsidR="00000000" w:rsidRPr="00000000">
              <w:rPr>
                <w:b w:val="1"/>
                <w:bCs w:val="1"/>
                <w:rtl w:val="0"/>
              </w:rPr>
              <w:t xml:space="preserve">Excepciones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5">
            <w:pPr>
              <w:spacing w:after="480" w:lineRule="auto"/>
              <w:rPr/>
            </w:pPr>
            <w:r w:rsidDel="00000000" w:rsidR="00000000" w:rsidRPr="00000000">
              <w:rPr>
                <w:b w:val="1"/>
                <w:bCs w:val="1"/>
                <w:rtl w:val="0"/>
              </w:rPr>
              <w:t xml:space="preserve">Excepción 1:</w:t>
            </w:r>
            <w:r w:rsidDel="00000000" w:rsidR="00000000" w:rsidRPr="00000000">
              <w:rPr>
                <w:rtl w:val="0"/>
              </w:rPr>
              <w:t xml:space="preserve"> El Paciente / Profesional / Administrador / Supervisor ingresa credenciales incorrectas. El Sistema rechaza la solicitud de autenticación. El Paciente / Profesional / Administrador / Supervisor reintenta el ingreso de su clave criptográfica. </w:t>
            </w:r>
          </w:p>
          <w:p w:rsidR="00000000" w:rsidDel="00000000" w:rsidP="00000000" w:rsidRDefault="00000000" w:rsidRPr="00000000" w14:paraId="000015B6">
            <w:pPr>
              <w:spacing w:after="480" w:lineRule="auto"/>
              <w:rPr/>
            </w:pPr>
            <w:r w:rsidDel="00000000" w:rsidR="00000000" w:rsidRPr="00000000">
              <w:rPr>
                <w:b w:val="1"/>
                <w:bCs w:val="1"/>
                <w:rtl w:val="0"/>
              </w:rPr>
              <w:t xml:space="preserve">Excepción 2:</w:t>
            </w:r>
            <w:r w:rsidDel="00000000" w:rsidR="00000000" w:rsidRPr="00000000">
              <w:rPr>
                <w:rtl w:val="0"/>
              </w:rPr>
              <w:t xml:space="preserve"> El Sistema identifica un Token de Acceso JWT adulterado. El Sistema revoca la sesión de forma inmediata. El Paciente / Profesional / Administrador / Supervisor contacta a soporte técnico. </w:t>
            </w:r>
          </w:p>
          <w:p w:rsidR="00000000" w:rsidDel="00000000" w:rsidP="00000000" w:rsidRDefault="00000000" w:rsidRPr="00000000" w14:paraId="000015B7">
            <w:pPr>
              <w:spacing w:after="480" w:lineRule="auto"/>
              <w:rPr/>
            </w:pPr>
            <w:r w:rsidDel="00000000" w:rsidR="00000000" w:rsidRPr="00000000">
              <w:rPr>
                <w:b w:val="1"/>
                <w:bCs w:val="1"/>
                <w:rtl w:val="0"/>
              </w:rPr>
              <w:t xml:space="preserve">Excepción 3:</w:t>
            </w:r>
            <w:r w:rsidDel="00000000" w:rsidR="00000000" w:rsidRPr="00000000">
              <w:rPr>
                <w:rtl w:val="0"/>
              </w:rPr>
              <w:t xml:space="preserve"> El Paciente / Profesional / Administrador / Supervisor intenta acceder a una ruta de jerarquía superior modificando la URL. El Sistema intercepta la petición bloqueando la carga de datos. El Paciente / Profesional / Administrador / Supervisor es redirigido al panel de inicio. </w:t>
            </w:r>
          </w:p>
          <w:p w:rsidR="00000000" w:rsidDel="00000000" w:rsidP="00000000" w:rsidRDefault="00000000" w:rsidRPr="00000000" w14:paraId="000015B8">
            <w:pPr>
              <w:spacing w:after="480" w:lineRule="auto"/>
              <w:rPr/>
            </w:pPr>
            <w:r w:rsidDel="00000000" w:rsidR="00000000" w:rsidRPr="00000000">
              <w:rPr>
                <w:b w:val="1"/>
                <w:bCs w:val="1"/>
                <w:rtl w:val="0"/>
              </w:rPr>
              <w:t xml:space="preserve">Excepción 4:</w:t>
            </w:r>
            <w:r w:rsidDel="00000000" w:rsidR="00000000" w:rsidRPr="00000000">
              <w:rPr>
                <w:rtl w:val="0"/>
              </w:rPr>
              <w:t xml:space="preserve"> El Sistema detecta inactividad prolongada superando la parametrización global. El Sistema invalida el token forzando el cierre de sesión. El Paciente / Profesional / Administrador / Supervisor reinicia el proceso de autenticación. </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9">
            <w:pPr>
              <w:spacing w:after="480" w:lineRule="auto"/>
              <w:rPr/>
            </w:pPr>
            <w:r w:rsidDel="00000000" w:rsidR="00000000" w:rsidRPr="00000000">
              <w:rPr>
                <w:b w:val="1"/>
                <w:bCs w:val="1"/>
                <w:rtl w:val="0"/>
              </w:rPr>
              <w:t xml:space="preserve">Poscondiciones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A">
            <w:pPr>
              <w:spacing w:after="480" w:lineRule="auto"/>
              <w:rPr/>
            </w:pPr>
            <w:r w:rsidDel="00000000" w:rsidR="00000000" w:rsidRPr="00000000">
              <w:rPr>
                <w:rtl w:val="0"/>
              </w:rPr>
              <w:t xml:space="preserve">El Paciente / Profesional / Administrador / Supervisor opera en un entorno confinado únicamente a las funciones designadas para su rol. </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B">
            <w:pPr>
              <w:spacing w:after="480" w:lineRule="auto"/>
              <w:rPr/>
            </w:pPr>
            <w:r w:rsidDel="00000000" w:rsidR="00000000" w:rsidRPr="00000000">
              <w:rPr>
                <w:b w:val="1"/>
                <w:bCs w:val="1"/>
                <w:rtl w:val="0"/>
              </w:rPr>
              <w:t xml:space="preserve">Dependencias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5BC">
            <w:pPr>
              <w:spacing w:after="480" w:lineRule="auto"/>
              <w:rPr/>
            </w:pPr>
            <w:r w:rsidDel="00000000" w:rsidR="00000000" w:rsidRPr="00000000">
              <w:rPr>
                <w:rtl w:val="0"/>
              </w:rPr>
              <w:t xml:space="preserve">RF08, RF79, RNF03</w:t>
            </w:r>
          </w:p>
        </w:tc>
      </w:tr>
    </w:tbl>
    <w:p w:rsidR="00000000" w:rsidDel="00000000" w:rsidP="00000000" w:rsidRDefault="00000000" w:rsidRPr="00000000" w14:paraId="000015BD">
      <w:pPr>
        <w:rPr/>
      </w:pPr>
      <w:r w:rsidDel="00000000" w:rsidR="00000000" w:rsidRPr="00000000">
        <w:rPr>
          <w:rtl w:val="0"/>
        </w:rPr>
      </w:r>
    </w:p>
    <w:p w:rsidR="00000000" w:rsidDel="00000000" w:rsidP="00000000" w:rsidRDefault="00000000" w:rsidRPr="00000000" w14:paraId="000015BE">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BF">
      <w:pPr>
        <w:spacing w:line="360" w:lineRule="auto"/>
        <w:jc w:val="center"/>
        <w:rPr>
          <w:sz w:val="18"/>
          <w:szCs w:val="18"/>
        </w:rPr>
      </w:pPr>
      <w:r w:rsidDel="00000000" w:rsidR="00000000" w:rsidRPr="00000000">
        <w:rPr>
          <w:rtl w:val="0"/>
        </w:rPr>
      </w:r>
    </w:p>
    <w:p w:rsidR="00000000" w:rsidDel="00000000" w:rsidP="00000000" w:rsidRDefault="00000000" w:rsidRPr="00000000" w14:paraId="000015C0">
      <w:pPr>
        <w:spacing w:line="360" w:lineRule="auto"/>
        <w:jc w:val="center"/>
        <w:rPr>
          <w:sz w:val="18"/>
          <w:szCs w:val="18"/>
        </w:rPr>
      </w:pPr>
      <w:r w:rsidDel="00000000" w:rsidR="00000000" w:rsidRPr="00000000">
        <w:rPr>
          <w:rtl w:val="0"/>
        </w:rPr>
      </w:r>
    </w:p>
    <w:p w:rsidR="00000000" w:rsidDel="00000000" w:rsidP="00000000" w:rsidRDefault="00000000" w:rsidRPr="00000000" w14:paraId="000015C1">
      <w:pPr>
        <w:spacing w:line="360" w:lineRule="auto"/>
        <w:jc w:val="center"/>
        <w:rPr>
          <w:sz w:val="18"/>
          <w:szCs w:val="18"/>
        </w:rPr>
      </w:pPr>
      <w:r w:rsidDel="00000000" w:rsidR="00000000" w:rsidRPr="00000000">
        <w:rPr>
          <w:rtl w:val="0"/>
        </w:rPr>
      </w:r>
    </w:p>
    <w:p w:rsidR="00000000" w:rsidDel="00000000" w:rsidP="00000000" w:rsidRDefault="00000000" w:rsidRPr="00000000" w14:paraId="000015C2">
      <w:pPr>
        <w:spacing w:line="360" w:lineRule="auto"/>
        <w:jc w:val="center"/>
        <w:rPr>
          <w:sz w:val="18"/>
          <w:szCs w:val="18"/>
        </w:rPr>
      </w:pPr>
      <w:r w:rsidDel="00000000" w:rsidR="00000000" w:rsidRPr="00000000">
        <w:rPr>
          <w:rtl w:val="0"/>
        </w:rPr>
      </w:r>
    </w:p>
    <w:p w:rsidR="00000000" w:rsidDel="00000000" w:rsidP="00000000" w:rsidRDefault="00000000" w:rsidRPr="00000000" w14:paraId="000015C3">
      <w:pPr>
        <w:spacing w:line="360" w:lineRule="auto"/>
        <w:jc w:val="center"/>
        <w:rPr>
          <w:sz w:val="18"/>
          <w:szCs w:val="18"/>
        </w:rPr>
      </w:pPr>
      <w:r w:rsidDel="00000000" w:rsidR="00000000" w:rsidRPr="00000000">
        <w:rPr>
          <w:rtl w:val="0"/>
        </w:rPr>
      </w:r>
    </w:p>
    <w:p w:rsidR="00000000" w:rsidDel="00000000" w:rsidP="00000000" w:rsidRDefault="00000000" w:rsidRPr="00000000" w14:paraId="000015C4">
      <w:pPr>
        <w:spacing w:line="360" w:lineRule="auto"/>
        <w:jc w:val="center"/>
        <w:rPr>
          <w:sz w:val="18"/>
          <w:szCs w:val="18"/>
        </w:rPr>
      </w:pPr>
      <w:r w:rsidDel="00000000" w:rsidR="00000000" w:rsidRPr="00000000">
        <w:rPr>
          <w:rtl w:val="0"/>
        </w:rPr>
      </w:r>
    </w:p>
    <w:p w:rsidR="00000000" w:rsidDel="00000000" w:rsidP="00000000" w:rsidRDefault="00000000" w:rsidRPr="00000000" w14:paraId="000015C5">
      <w:pPr>
        <w:spacing w:line="360" w:lineRule="auto"/>
        <w:jc w:val="center"/>
        <w:rPr>
          <w:sz w:val="18"/>
          <w:szCs w:val="18"/>
        </w:rPr>
      </w:pPr>
      <w:r w:rsidDel="00000000" w:rsidR="00000000" w:rsidRPr="00000000">
        <w:rPr>
          <w:rtl w:val="0"/>
        </w:rPr>
      </w:r>
    </w:p>
    <w:p w:rsidR="00000000" w:rsidDel="00000000" w:rsidP="00000000" w:rsidRDefault="00000000" w:rsidRPr="00000000" w14:paraId="000015C6">
      <w:pPr>
        <w:spacing w:line="360" w:lineRule="auto"/>
        <w:jc w:val="center"/>
        <w:rPr>
          <w:sz w:val="18"/>
          <w:szCs w:val="18"/>
        </w:rPr>
      </w:pPr>
      <w:r w:rsidDel="00000000" w:rsidR="00000000" w:rsidRPr="00000000">
        <w:rPr>
          <w:rtl w:val="0"/>
        </w:rPr>
      </w:r>
    </w:p>
    <w:p w:rsidR="00000000" w:rsidDel="00000000" w:rsidP="00000000" w:rsidRDefault="00000000" w:rsidRPr="00000000" w14:paraId="000015C7">
      <w:pPr>
        <w:spacing w:line="360" w:lineRule="auto"/>
        <w:jc w:val="center"/>
        <w:rPr>
          <w:sz w:val="18"/>
          <w:szCs w:val="18"/>
        </w:rPr>
      </w:pPr>
      <w:r w:rsidDel="00000000" w:rsidR="00000000" w:rsidRPr="00000000">
        <w:rPr>
          <w:rtl w:val="0"/>
        </w:rPr>
      </w:r>
    </w:p>
    <w:p w:rsidR="00000000" w:rsidDel="00000000" w:rsidP="00000000" w:rsidRDefault="00000000" w:rsidRPr="00000000" w14:paraId="000015C8">
      <w:pPr>
        <w:spacing w:line="360" w:lineRule="auto"/>
        <w:rPr>
          <w:sz w:val="18"/>
          <w:szCs w:val="18"/>
        </w:rPr>
      </w:pPr>
      <w:r w:rsidDel="00000000" w:rsidR="00000000" w:rsidRPr="00000000">
        <w:rPr>
          <w:rtl w:val="0"/>
        </w:rPr>
      </w:r>
    </w:p>
    <w:p w:rsidR="00000000" w:rsidDel="00000000" w:rsidP="00000000" w:rsidRDefault="00000000" w:rsidRPr="00000000" w14:paraId="000015C9">
      <w:pPr>
        <w:pStyle w:val="Heading2"/>
        <w:numPr>
          <w:ilvl w:val="1"/>
          <w:numId w:val="31"/>
        </w:numPr>
        <w:spacing w:line="360" w:lineRule="auto"/>
        <w:ind w:left="2160" w:hanging="360"/>
        <w:jc w:val="both"/>
        <w:rPr>
          <w:sz w:val="24"/>
          <w:szCs w:val="24"/>
        </w:rPr>
      </w:pPr>
      <w:bookmarkStart w:colFirst="0" w:colLast="0" w:name="_wk50g4ptlqx4" w:id="191"/>
      <w:bookmarkEnd w:id="191"/>
      <w:r w:rsidDel="00000000" w:rsidR="00000000" w:rsidRPr="00000000">
        <w:rPr>
          <w:b w:val="1"/>
          <w:bCs w:val="1"/>
          <w:sz w:val="24"/>
          <w:szCs w:val="24"/>
          <w:rtl w:val="0"/>
        </w:rPr>
        <w:t xml:space="preserve">Diagramas de Casos de Uso</w:t>
      </w:r>
      <w:r w:rsidDel="00000000" w:rsidR="00000000" w:rsidRPr="00000000">
        <w:rPr>
          <w:rtl w:val="0"/>
        </w:rPr>
      </w:r>
    </w:p>
    <w:p w:rsidR="00000000" w:rsidDel="00000000" w:rsidP="00000000" w:rsidRDefault="00000000" w:rsidRPr="00000000" w14:paraId="000015CA">
      <w:pPr>
        <w:spacing w:after="240" w:before="240" w:line="360" w:lineRule="auto"/>
        <w:jc w:val="both"/>
        <w:rPr>
          <w:sz w:val="24"/>
          <w:szCs w:val="24"/>
        </w:rPr>
      </w:pPr>
      <w:r w:rsidDel="00000000" w:rsidR="00000000" w:rsidRPr="00000000">
        <w:rPr>
          <w:sz w:val="24"/>
          <w:szCs w:val="24"/>
          <w:rtl w:val="0"/>
        </w:rPr>
        <w:t xml:space="preserve">Las representaciones gráficas de esta sección ilustran las interacciones fundamentales entre los actores y el sistema. Estos diagramas permiten visualizar con claridad el alcance operativo del software FRO, validando de forma visual que la arquitectura diseñada responde a los requerimientos funcionales establecidos en las fases previas del proyecto.</w:t>
      </w:r>
    </w:p>
    <w:p w:rsidR="00000000" w:rsidDel="00000000" w:rsidP="00000000" w:rsidRDefault="00000000" w:rsidRPr="00000000" w14:paraId="000015CB">
      <w:pPr>
        <w:spacing w:after="240" w:before="240" w:line="360" w:lineRule="auto"/>
        <w:jc w:val="both"/>
        <w:rPr>
          <w:sz w:val="24"/>
          <w:szCs w:val="24"/>
        </w:rPr>
      </w:pPr>
      <w:r w:rsidDel="00000000" w:rsidR="00000000" w:rsidRPr="00000000">
        <w:rPr>
          <w:sz w:val="24"/>
          <w:szCs w:val="24"/>
          <w:rtl w:val="0"/>
        </w:rPr>
        <w:t xml:space="preserve">A continuación, se expone el modelado de estas funcionalidades a través de 79 Diagramas de Casos de Uso, detallados correlativamente desde la </w:t>
      </w:r>
      <w:r w:rsidDel="00000000" w:rsidR="00000000" w:rsidRPr="00000000">
        <w:rPr>
          <w:b w:val="1"/>
          <w:bCs w:val="1"/>
          <w:i w:val="1"/>
          <w:iCs w:val="1"/>
          <w:sz w:val="24"/>
          <w:szCs w:val="24"/>
          <w:rtl w:val="0"/>
        </w:rPr>
        <w:t xml:space="preserve">Figura 8.23</w:t>
      </w:r>
      <w:r w:rsidDel="00000000" w:rsidR="00000000" w:rsidRPr="00000000">
        <w:rPr>
          <w:sz w:val="24"/>
          <w:szCs w:val="24"/>
          <w:rtl w:val="0"/>
        </w:rPr>
        <w:t xml:space="preserve"> hasta la </w:t>
      </w:r>
      <w:r w:rsidDel="00000000" w:rsidR="00000000" w:rsidRPr="00000000">
        <w:rPr>
          <w:b w:val="1"/>
          <w:bCs w:val="1"/>
          <w:i w:val="1"/>
          <w:iCs w:val="1"/>
          <w:sz w:val="24"/>
          <w:szCs w:val="24"/>
          <w:rtl w:val="0"/>
        </w:rPr>
        <w:t xml:space="preserve">Figura 8.101</w:t>
      </w:r>
      <w:r w:rsidDel="00000000" w:rsidR="00000000" w:rsidRPr="00000000">
        <w:rPr>
          <w:sz w:val="24"/>
          <w:szCs w:val="24"/>
          <w:rtl w:val="0"/>
        </w:rPr>
        <w:t xml:space="preserve">. Esta secuencia gráfica proporciona un mapa completo de los puntos de contacto, asegurando una transición fluida y sin ambigüedades desde los requerimientos teóricos hacia el diseño técnico del software.</w:t>
      </w:r>
    </w:p>
    <w:p w:rsidR="00000000" w:rsidDel="00000000" w:rsidP="00000000" w:rsidRDefault="00000000" w:rsidRPr="00000000" w14:paraId="000015CC">
      <w:pPr>
        <w:spacing w:line="360" w:lineRule="auto"/>
        <w:jc w:val="both"/>
        <w:rPr>
          <w:sz w:val="24"/>
          <w:szCs w:val="24"/>
        </w:rPr>
      </w:pPr>
      <w:r w:rsidDel="00000000" w:rsidR="00000000" w:rsidRPr="00000000">
        <w:rPr>
          <w:rtl w:val="0"/>
        </w:rPr>
      </w:r>
    </w:p>
    <w:p w:rsidR="00000000" w:rsidDel="00000000" w:rsidP="00000000" w:rsidRDefault="00000000" w:rsidRPr="00000000" w14:paraId="000015CD">
      <w:pPr>
        <w:pStyle w:val="Heading6"/>
        <w:spacing w:after="240" w:line="240" w:lineRule="auto"/>
        <w:jc w:val="center"/>
        <w:rPr>
          <w:sz w:val="24"/>
          <w:szCs w:val="24"/>
        </w:rPr>
      </w:pPr>
      <w:bookmarkStart w:colFirst="0" w:colLast="0" w:name="_ew58h8tc76yq" w:id="192"/>
      <w:bookmarkEnd w:id="192"/>
      <w:r w:rsidDel="00000000" w:rsidR="00000000" w:rsidRPr="00000000">
        <w:rPr>
          <w:color w:val="000000"/>
          <w:sz w:val="18"/>
          <w:szCs w:val="18"/>
          <w:rtl w:val="0"/>
        </w:rPr>
        <w:t xml:space="preserve">Figura 8.23: “CU1 - Sistema de registro de paciente - Diagrama”</w:t>
      </w:r>
      <w:r w:rsidDel="00000000" w:rsidR="00000000" w:rsidRPr="00000000">
        <w:rPr>
          <w:rtl w:val="0"/>
        </w:rPr>
      </w:r>
    </w:p>
    <w:p w:rsidR="00000000" w:rsidDel="00000000" w:rsidP="00000000" w:rsidRDefault="00000000" w:rsidRPr="00000000" w14:paraId="000015CE">
      <w:pPr>
        <w:spacing w:line="360" w:lineRule="auto"/>
        <w:jc w:val="both"/>
        <w:rPr>
          <w:sz w:val="24"/>
          <w:szCs w:val="24"/>
        </w:rPr>
      </w:pPr>
      <w:r w:rsidDel="00000000" w:rsidR="00000000" w:rsidRPr="00000000">
        <w:rPr>
          <w:sz w:val="24"/>
          <w:szCs w:val="24"/>
        </w:rPr>
        <w:drawing>
          <wp:inline distB="114300" distT="114300" distL="114300" distR="114300">
            <wp:extent cx="5800838" cy="3716469"/>
            <wp:effectExtent b="0" l="0" r="0" t="0"/>
            <wp:docPr id="99" name="image94.png"/>
            <a:graphic>
              <a:graphicData uri="http://schemas.openxmlformats.org/drawingml/2006/picture">
                <pic:pic>
                  <pic:nvPicPr>
                    <pic:cNvPr id="0" name="image94.png"/>
                    <pic:cNvPicPr preferRelativeResize="0"/>
                  </pic:nvPicPr>
                  <pic:blipFill>
                    <a:blip r:embed="rId43"/>
                    <a:srcRect b="0" l="0" r="0" t="0"/>
                    <a:stretch>
                      <a:fillRect/>
                    </a:stretch>
                  </pic:blipFill>
                  <pic:spPr>
                    <a:xfrm>
                      <a:off x="0" y="0"/>
                      <a:ext cx="5800838" cy="3716469"/>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15C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D0">
      <w:pPr>
        <w:pStyle w:val="Heading6"/>
        <w:spacing w:after="240" w:line="240" w:lineRule="auto"/>
        <w:jc w:val="center"/>
        <w:rPr>
          <w:sz w:val="24"/>
          <w:szCs w:val="24"/>
        </w:rPr>
      </w:pPr>
      <w:bookmarkStart w:colFirst="0" w:colLast="0" w:name="_9z4qheok6cmg" w:id="193"/>
      <w:bookmarkEnd w:id="193"/>
      <w:r w:rsidDel="00000000" w:rsidR="00000000" w:rsidRPr="00000000">
        <w:rPr>
          <w:color w:val="000000"/>
          <w:sz w:val="18"/>
          <w:szCs w:val="18"/>
          <w:rtl w:val="0"/>
        </w:rPr>
        <w:t xml:space="preserve">Figura 8.24: “CU2 - Sistema de acreditación de profesional - Diagrama”</w:t>
      </w:r>
      <w:r w:rsidDel="00000000" w:rsidR="00000000" w:rsidRPr="00000000">
        <w:rPr>
          <w:rtl w:val="0"/>
        </w:rPr>
      </w:r>
    </w:p>
    <w:p w:rsidR="00000000" w:rsidDel="00000000" w:rsidP="00000000" w:rsidRDefault="00000000" w:rsidRPr="00000000" w14:paraId="000015D1">
      <w:pPr>
        <w:spacing w:line="360" w:lineRule="auto"/>
        <w:jc w:val="both"/>
        <w:rPr>
          <w:sz w:val="24"/>
          <w:szCs w:val="24"/>
        </w:rPr>
      </w:pPr>
      <w:r w:rsidDel="00000000" w:rsidR="00000000" w:rsidRPr="00000000">
        <w:rPr>
          <w:sz w:val="24"/>
          <w:szCs w:val="24"/>
        </w:rPr>
        <w:drawing>
          <wp:inline distB="114300" distT="114300" distL="114300" distR="114300">
            <wp:extent cx="5924663" cy="3618044"/>
            <wp:effectExtent b="0" l="0" r="0" t="0"/>
            <wp:docPr id="147" name="image145.png"/>
            <a:graphic>
              <a:graphicData uri="http://schemas.openxmlformats.org/drawingml/2006/picture">
                <pic:pic>
                  <pic:nvPicPr>
                    <pic:cNvPr id="0" name="image145.png"/>
                    <pic:cNvPicPr preferRelativeResize="0"/>
                  </pic:nvPicPr>
                  <pic:blipFill>
                    <a:blip r:embed="rId44"/>
                    <a:srcRect b="0" l="0" r="0" t="0"/>
                    <a:stretch>
                      <a:fillRect/>
                    </a:stretch>
                  </pic:blipFill>
                  <pic:spPr>
                    <a:xfrm>
                      <a:off x="0" y="0"/>
                      <a:ext cx="5924663" cy="3618044"/>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15D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D3">
      <w:pPr>
        <w:spacing w:line="360" w:lineRule="auto"/>
        <w:jc w:val="center"/>
        <w:rPr>
          <w:sz w:val="18"/>
          <w:szCs w:val="18"/>
        </w:rPr>
      </w:pPr>
      <w:r w:rsidDel="00000000" w:rsidR="00000000" w:rsidRPr="00000000">
        <w:rPr>
          <w:rtl w:val="0"/>
        </w:rPr>
      </w:r>
    </w:p>
    <w:p w:rsidR="00000000" w:rsidDel="00000000" w:rsidP="00000000" w:rsidRDefault="00000000" w:rsidRPr="00000000" w14:paraId="000015D4">
      <w:pPr>
        <w:spacing w:line="360" w:lineRule="auto"/>
        <w:jc w:val="center"/>
        <w:rPr>
          <w:sz w:val="18"/>
          <w:szCs w:val="18"/>
        </w:rPr>
      </w:pPr>
      <w:r w:rsidDel="00000000" w:rsidR="00000000" w:rsidRPr="00000000">
        <w:rPr>
          <w:rtl w:val="0"/>
        </w:rPr>
      </w:r>
    </w:p>
    <w:p w:rsidR="00000000" w:rsidDel="00000000" w:rsidP="00000000" w:rsidRDefault="00000000" w:rsidRPr="00000000" w14:paraId="000015D5">
      <w:pPr>
        <w:spacing w:line="360" w:lineRule="auto"/>
        <w:jc w:val="center"/>
        <w:rPr>
          <w:sz w:val="18"/>
          <w:szCs w:val="18"/>
        </w:rPr>
      </w:pPr>
      <w:r w:rsidDel="00000000" w:rsidR="00000000" w:rsidRPr="00000000">
        <w:rPr>
          <w:rtl w:val="0"/>
        </w:rPr>
      </w:r>
    </w:p>
    <w:p w:rsidR="00000000" w:rsidDel="00000000" w:rsidP="00000000" w:rsidRDefault="00000000" w:rsidRPr="00000000" w14:paraId="000015D6">
      <w:pPr>
        <w:spacing w:line="360" w:lineRule="auto"/>
        <w:jc w:val="center"/>
        <w:rPr>
          <w:sz w:val="18"/>
          <w:szCs w:val="18"/>
        </w:rPr>
      </w:pPr>
      <w:r w:rsidDel="00000000" w:rsidR="00000000" w:rsidRPr="00000000">
        <w:rPr>
          <w:rtl w:val="0"/>
        </w:rPr>
      </w:r>
    </w:p>
    <w:p w:rsidR="00000000" w:rsidDel="00000000" w:rsidP="00000000" w:rsidRDefault="00000000" w:rsidRPr="00000000" w14:paraId="000015D7">
      <w:pPr>
        <w:spacing w:line="360" w:lineRule="auto"/>
        <w:jc w:val="center"/>
        <w:rPr>
          <w:sz w:val="18"/>
          <w:szCs w:val="18"/>
        </w:rPr>
      </w:pPr>
      <w:r w:rsidDel="00000000" w:rsidR="00000000" w:rsidRPr="00000000">
        <w:rPr>
          <w:rtl w:val="0"/>
        </w:rPr>
      </w:r>
    </w:p>
    <w:p w:rsidR="00000000" w:rsidDel="00000000" w:rsidP="00000000" w:rsidRDefault="00000000" w:rsidRPr="00000000" w14:paraId="000015D8">
      <w:pPr>
        <w:spacing w:line="360" w:lineRule="auto"/>
        <w:jc w:val="center"/>
        <w:rPr>
          <w:sz w:val="18"/>
          <w:szCs w:val="18"/>
        </w:rPr>
      </w:pPr>
      <w:r w:rsidDel="00000000" w:rsidR="00000000" w:rsidRPr="00000000">
        <w:rPr>
          <w:rtl w:val="0"/>
        </w:rPr>
      </w:r>
    </w:p>
    <w:p w:rsidR="00000000" w:rsidDel="00000000" w:rsidP="00000000" w:rsidRDefault="00000000" w:rsidRPr="00000000" w14:paraId="000015D9">
      <w:pPr>
        <w:spacing w:line="360" w:lineRule="auto"/>
        <w:jc w:val="center"/>
        <w:rPr>
          <w:sz w:val="18"/>
          <w:szCs w:val="18"/>
        </w:rPr>
      </w:pPr>
      <w:r w:rsidDel="00000000" w:rsidR="00000000" w:rsidRPr="00000000">
        <w:rPr>
          <w:rtl w:val="0"/>
        </w:rPr>
      </w:r>
    </w:p>
    <w:p w:rsidR="00000000" w:rsidDel="00000000" w:rsidP="00000000" w:rsidRDefault="00000000" w:rsidRPr="00000000" w14:paraId="000015DA">
      <w:pPr>
        <w:spacing w:line="360" w:lineRule="auto"/>
        <w:jc w:val="center"/>
        <w:rPr>
          <w:sz w:val="18"/>
          <w:szCs w:val="18"/>
        </w:rPr>
      </w:pPr>
      <w:r w:rsidDel="00000000" w:rsidR="00000000" w:rsidRPr="00000000">
        <w:rPr>
          <w:rtl w:val="0"/>
        </w:rPr>
      </w:r>
    </w:p>
    <w:p w:rsidR="00000000" w:rsidDel="00000000" w:rsidP="00000000" w:rsidRDefault="00000000" w:rsidRPr="00000000" w14:paraId="000015DB">
      <w:pPr>
        <w:spacing w:line="360" w:lineRule="auto"/>
        <w:jc w:val="center"/>
        <w:rPr>
          <w:sz w:val="18"/>
          <w:szCs w:val="18"/>
        </w:rPr>
      </w:pPr>
      <w:r w:rsidDel="00000000" w:rsidR="00000000" w:rsidRPr="00000000">
        <w:rPr>
          <w:rtl w:val="0"/>
        </w:rPr>
      </w:r>
    </w:p>
    <w:p w:rsidR="00000000" w:rsidDel="00000000" w:rsidP="00000000" w:rsidRDefault="00000000" w:rsidRPr="00000000" w14:paraId="000015DC">
      <w:pPr>
        <w:spacing w:line="360" w:lineRule="auto"/>
        <w:jc w:val="center"/>
        <w:rPr>
          <w:sz w:val="18"/>
          <w:szCs w:val="18"/>
        </w:rPr>
      </w:pPr>
      <w:r w:rsidDel="00000000" w:rsidR="00000000" w:rsidRPr="00000000">
        <w:rPr>
          <w:rtl w:val="0"/>
        </w:rPr>
      </w:r>
    </w:p>
    <w:p w:rsidR="00000000" w:rsidDel="00000000" w:rsidP="00000000" w:rsidRDefault="00000000" w:rsidRPr="00000000" w14:paraId="000015DD">
      <w:pPr>
        <w:spacing w:line="360" w:lineRule="auto"/>
        <w:jc w:val="center"/>
        <w:rPr>
          <w:sz w:val="18"/>
          <w:szCs w:val="18"/>
        </w:rPr>
      </w:pPr>
      <w:r w:rsidDel="00000000" w:rsidR="00000000" w:rsidRPr="00000000">
        <w:rPr>
          <w:rtl w:val="0"/>
        </w:rPr>
      </w:r>
    </w:p>
    <w:p w:rsidR="00000000" w:rsidDel="00000000" w:rsidP="00000000" w:rsidRDefault="00000000" w:rsidRPr="00000000" w14:paraId="000015DE">
      <w:pPr>
        <w:spacing w:line="360" w:lineRule="auto"/>
        <w:jc w:val="center"/>
        <w:rPr>
          <w:sz w:val="18"/>
          <w:szCs w:val="18"/>
        </w:rPr>
      </w:pPr>
      <w:r w:rsidDel="00000000" w:rsidR="00000000" w:rsidRPr="00000000">
        <w:rPr>
          <w:rtl w:val="0"/>
        </w:rPr>
      </w:r>
    </w:p>
    <w:p w:rsidR="00000000" w:rsidDel="00000000" w:rsidP="00000000" w:rsidRDefault="00000000" w:rsidRPr="00000000" w14:paraId="000015DF">
      <w:pPr>
        <w:spacing w:line="360" w:lineRule="auto"/>
        <w:jc w:val="center"/>
        <w:rPr>
          <w:sz w:val="18"/>
          <w:szCs w:val="18"/>
        </w:rPr>
      </w:pPr>
      <w:r w:rsidDel="00000000" w:rsidR="00000000" w:rsidRPr="00000000">
        <w:rPr>
          <w:rtl w:val="0"/>
        </w:rPr>
      </w:r>
    </w:p>
    <w:p w:rsidR="00000000" w:rsidDel="00000000" w:rsidP="00000000" w:rsidRDefault="00000000" w:rsidRPr="00000000" w14:paraId="000015E0">
      <w:pPr>
        <w:spacing w:line="360" w:lineRule="auto"/>
        <w:jc w:val="center"/>
        <w:rPr>
          <w:sz w:val="18"/>
          <w:szCs w:val="18"/>
        </w:rPr>
      </w:pPr>
      <w:r w:rsidDel="00000000" w:rsidR="00000000" w:rsidRPr="00000000">
        <w:rPr>
          <w:rtl w:val="0"/>
        </w:rPr>
      </w:r>
    </w:p>
    <w:p w:rsidR="00000000" w:rsidDel="00000000" w:rsidP="00000000" w:rsidRDefault="00000000" w:rsidRPr="00000000" w14:paraId="000015E1">
      <w:pPr>
        <w:spacing w:line="360" w:lineRule="auto"/>
        <w:jc w:val="center"/>
        <w:rPr>
          <w:sz w:val="18"/>
          <w:szCs w:val="18"/>
        </w:rPr>
      </w:pPr>
      <w:r w:rsidDel="00000000" w:rsidR="00000000" w:rsidRPr="00000000">
        <w:rPr>
          <w:rtl w:val="0"/>
        </w:rPr>
      </w:r>
    </w:p>
    <w:p w:rsidR="00000000" w:rsidDel="00000000" w:rsidP="00000000" w:rsidRDefault="00000000" w:rsidRPr="00000000" w14:paraId="000015E2">
      <w:pPr>
        <w:spacing w:line="360" w:lineRule="auto"/>
        <w:jc w:val="center"/>
        <w:rPr>
          <w:sz w:val="18"/>
          <w:szCs w:val="18"/>
        </w:rPr>
      </w:pPr>
      <w:r w:rsidDel="00000000" w:rsidR="00000000" w:rsidRPr="00000000">
        <w:rPr>
          <w:rtl w:val="0"/>
        </w:rPr>
      </w:r>
    </w:p>
    <w:p w:rsidR="00000000" w:rsidDel="00000000" w:rsidP="00000000" w:rsidRDefault="00000000" w:rsidRPr="00000000" w14:paraId="000015E3">
      <w:pPr>
        <w:spacing w:line="360" w:lineRule="auto"/>
        <w:jc w:val="center"/>
        <w:rPr>
          <w:sz w:val="18"/>
          <w:szCs w:val="18"/>
        </w:rPr>
      </w:pPr>
      <w:r w:rsidDel="00000000" w:rsidR="00000000" w:rsidRPr="00000000">
        <w:rPr>
          <w:rtl w:val="0"/>
        </w:rPr>
      </w:r>
    </w:p>
    <w:p w:rsidR="00000000" w:rsidDel="00000000" w:rsidP="00000000" w:rsidRDefault="00000000" w:rsidRPr="00000000" w14:paraId="000015E4">
      <w:pPr>
        <w:pStyle w:val="Heading6"/>
        <w:spacing w:after="240" w:line="240" w:lineRule="auto"/>
        <w:jc w:val="center"/>
        <w:rPr>
          <w:sz w:val="24"/>
          <w:szCs w:val="24"/>
        </w:rPr>
      </w:pPr>
      <w:bookmarkStart w:colFirst="0" w:colLast="0" w:name="_v954ctr7y8op" w:id="194"/>
      <w:bookmarkEnd w:id="194"/>
      <w:r w:rsidDel="00000000" w:rsidR="00000000" w:rsidRPr="00000000">
        <w:rPr>
          <w:color w:val="000000"/>
          <w:sz w:val="18"/>
          <w:szCs w:val="18"/>
          <w:rtl w:val="0"/>
        </w:rPr>
        <w:t xml:space="preserve">Figura 8.25: “CU3 - Sistema de control de unicidad - Diagrama”</w:t>
      </w:r>
      <w:r w:rsidDel="00000000" w:rsidR="00000000" w:rsidRPr="00000000">
        <w:rPr>
          <w:rtl w:val="0"/>
        </w:rPr>
      </w:r>
    </w:p>
    <w:p w:rsidR="00000000" w:rsidDel="00000000" w:rsidP="00000000" w:rsidRDefault="00000000" w:rsidRPr="00000000" w14:paraId="000015E5">
      <w:pPr>
        <w:spacing w:line="360" w:lineRule="auto"/>
        <w:jc w:val="both"/>
        <w:rPr>
          <w:sz w:val="24"/>
          <w:szCs w:val="24"/>
        </w:rPr>
      </w:pPr>
      <w:r w:rsidDel="00000000" w:rsidR="00000000" w:rsidRPr="00000000">
        <w:rPr>
          <w:sz w:val="24"/>
          <w:szCs w:val="24"/>
        </w:rPr>
        <w:drawing>
          <wp:inline distB="114300" distT="114300" distL="114300" distR="114300">
            <wp:extent cx="5972400" cy="3302000"/>
            <wp:effectExtent b="0" l="0" r="0" t="0"/>
            <wp:docPr id="79" name="image75.png"/>
            <a:graphic>
              <a:graphicData uri="http://schemas.openxmlformats.org/drawingml/2006/picture">
                <pic:pic>
                  <pic:nvPicPr>
                    <pic:cNvPr id="0" name="image75.png"/>
                    <pic:cNvPicPr preferRelativeResize="0"/>
                  </pic:nvPicPr>
                  <pic:blipFill>
                    <a:blip r:embed="rId45"/>
                    <a:srcRect b="0" l="0" r="0" t="0"/>
                    <a:stretch>
                      <a:fillRect/>
                    </a:stretch>
                  </pic:blipFill>
                  <pic:spPr>
                    <a:xfrm>
                      <a:off x="0" y="0"/>
                      <a:ext cx="59724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15E6">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E7">
      <w:pPr>
        <w:spacing w:line="360" w:lineRule="auto"/>
        <w:jc w:val="center"/>
        <w:rPr>
          <w:sz w:val="18"/>
          <w:szCs w:val="18"/>
        </w:rPr>
      </w:pPr>
      <w:r w:rsidDel="00000000" w:rsidR="00000000" w:rsidRPr="00000000">
        <w:rPr>
          <w:rtl w:val="0"/>
        </w:rPr>
      </w:r>
    </w:p>
    <w:p w:rsidR="00000000" w:rsidDel="00000000" w:rsidP="00000000" w:rsidRDefault="00000000" w:rsidRPr="00000000" w14:paraId="000015E8">
      <w:pPr>
        <w:pStyle w:val="Heading6"/>
        <w:spacing w:after="240" w:line="240" w:lineRule="auto"/>
        <w:jc w:val="center"/>
        <w:rPr>
          <w:sz w:val="24"/>
          <w:szCs w:val="24"/>
        </w:rPr>
      </w:pPr>
      <w:bookmarkStart w:colFirst="0" w:colLast="0" w:name="_5orhtsbq1imw" w:id="195"/>
      <w:bookmarkEnd w:id="195"/>
      <w:r w:rsidDel="00000000" w:rsidR="00000000" w:rsidRPr="00000000">
        <w:rPr>
          <w:color w:val="000000"/>
          <w:sz w:val="18"/>
          <w:szCs w:val="18"/>
          <w:rtl w:val="0"/>
        </w:rPr>
        <w:t xml:space="preserve">Figura 8.26: “CU4 - Sistema de verificación de identidad OTP - Diagrama”</w:t>
      </w:r>
      <w:r w:rsidDel="00000000" w:rsidR="00000000" w:rsidRPr="00000000">
        <w:rPr>
          <w:rtl w:val="0"/>
        </w:rPr>
      </w:r>
    </w:p>
    <w:p w:rsidR="00000000" w:rsidDel="00000000" w:rsidP="00000000" w:rsidRDefault="00000000" w:rsidRPr="00000000" w14:paraId="000015E9">
      <w:pPr>
        <w:spacing w:line="360" w:lineRule="auto"/>
        <w:jc w:val="both"/>
        <w:rPr>
          <w:sz w:val="24"/>
          <w:szCs w:val="24"/>
        </w:rPr>
      </w:pPr>
      <w:r w:rsidDel="00000000" w:rsidR="00000000" w:rsidRPr="00000000">
        <w:rPr>
          <w:sz w:val="24"/>
          <w:szCs w:val="24"/>
        </w:rPr>
        <w:drawing>
          <wp:inline distB="114300" distT="114300" distL="114300" distR="114300">
            <wp:extent cx="5972400" cy="3695700"/>
            <wp:effectExtent b="0" l="0" r="0" t="0"/>
            <wp:docPr id="28" name="image30.png"/>
            <a:graphic>
              <a:graphicData uri="http://schemas.openxmlformats.org/drawingml/2006/picture">
                <pic:pic>
                  <pic:nvPicPr>
                    <pic:cNvPr id="0" name="image30.png"/>
                    <pic:cNvPicPr preferRelativeResize="0"/>
                  </pic:nvPicPr>
                  <pic:blipFill>
                    <a:blip r:embed="rId46"/>
                    <a:srcRect b="0" l="0" r="0" t="0"/>
                    <a:stretch>
                      <a:fillRect/>
                    </a:stretch>
                  </pic:blipFill>
                  <pic:spPr>
                    <a:xfrm>
                      <a:off x="0" y="0"/>
                      <a:ext cx="59724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5EA">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5EB">
      <w:pPr>
        <w:pStyle w:val="Heading6"/>
        <w:spacing w:after="240" w:line="240" w:lineRule="auto"/>
        <w:jc w:val="center"/>
        <w:rPr>
          <w:sz w:val="24"/>
          <w:szCs w:val="24"/>
        </w:rPr>
      </w:pPr>
      <w:bookmarkStart w:colFirst="0" w:colLast="0" w:name="_ayyvmt8pwma0" w:id="196"/>
      <w:bookmarkEnd w:id="196"/>
      <w:r w:rsidDel="00000000" w:rsidR="00000000" w:rsidRPr="00000000">
        <w:rPr>
          <w:color w:val="000000"/>
          <w:sz w:val="18"/>
          <w:szCs w:val="18"/>
          <w:rtl w:val="0"/>
        </w:rPr>
        <w:t xml:space="preserve">Figura 8.27: “CU5 - Sistema de autenticación de usuarios - Diagrama”</w:t>
      </w:r>
      <w:r w:rsidDel="00000000" w:rsidR="00000000" w:rsidRPr="00000000">
        <w:rPr>
          <w:rtl w:val="0"/>
        </w:rPr>
      </w:r>
    </w:p>
    <w:p w:rsidR="00000000" w:rsidDel="00000000" w:rsidP="00000000" w:rsidRDefault="00000000" w:rsidRPr="00000000" w14:paraId="000015EC">
      <w:pPr>
        <w:spacing w:line="360" w:lineRule="auto"/>
        <w:jc w:val="both"/>
        <w:rPr>
          <w:sz w:val="24"/>
          <w:szCs w:val="24"/>
        </w:rPr>
      </w:pPr>
      <w:r w:rsidDel="00000000" w:rsidR="00000000" w:rsidRPr="00000000">
        <w:rPr>
          <w:sz w:val="24"/>
          <w:szCs w:val="24"/>
        </w:rPr>
        <w:drawing>
          <wp:inline distB="114300" distT="114300" distL="114300" distR="114300">
            <wp:extent cx="6009179" cy="3192076"/>
            <wp:effectExtent b="0" l="0" r="0" t="0"/>
            <wp:docPr id="73"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6009179" cy="3192076"/>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15ED">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EE">
      <w:pPr>
        <w:spacing w:line="360" w:lineRule="auto"/>
        <w:jc w:val="center"/>
        <w:rPr>
          <w:sz w:val="18"/>
          <w:szCs w:val="18"/>
        </w:rPr>
      </w:pPr>
      <w:r w:rsidDel="00000000" w:rsidR="00000000" w:rsidRPr="00000000">
        <w:rPr>
          <w:rtl w:val="0"/>
        </w:rPr>
      </w:r>
    </w:p>
    <w:p w:rsidR="00000000" w:rsidDel="00000000" w:rsidP="00000000" w:rsidRDefault="00000000" w:rsidRPr="00000000" w14:paraId="000015EF">
      <w:pPr>
        <w:spacing w:line="360" w:lineRule="auto"/>
        <w:jc w:val="center"/>
        <w:rPr>
          <w:sz w:val="18"/>
          <w:szCs w:val="18"/>
        </w:rPr>
      </w:pPr>
      <w:r w:rsidDel="00000000" w:rsidR="00000000" w:rsidRPr="00000000">
        <w:rPr>
          <w:rtl w:val="0"/>
        </w:rPr>
      </w:r>
    </w:p>
    <w:p w:rsidR="00000000" w:rsidDel="00000000" w:rsidP="00000000" w:rsidRDefault="00000000" w:rsidRPr="00000000" w14:paraId="000015F0">
      <w:pPr>
        <w:pStyle w:val="Heading6"/>
        <w:spacing w:after="240" w:line="240" w:lineRule="auto"/>
        <w:jc w:val="center"/>
        <w:rPr>
          <w:sz w:val="24"/>
          <w:szCs w:val="24"/>
        </w:rPr>
      </w:pPr>
      <w:bookmarkStart w:colFirst="0" w:colLast="0" w:name="_i5yuwdlksi45" w:id="197"/>
      <w:bookmarkEnd w:id="197"/>
      <w:r w:rsidDel="00000000" w:rsidR="00000000" w:rsidRPr="00000000">
        <w:rPr>
          <w:color w:val="000000"/>
          <w:sz w:val="18"/>
          <w:szCs w:val="18"/>
          <w:rtl w:val="0"/>
        </w:rPr>
        <w:t xml:space="preserve">Figura 8.28: “CU6 - Sistema de restablecimiento de credenciales - Diagrama”</w:t>
      </w:r>
      <w:r w:rsidDel="00000000" w:rsidR="00000000" w:rsidRPr="00000000">
        <w:rPr>
          <w:rtl w:val="0"/>
        </w:rPr>
      </w:r>
    </w:p>
    <w:p w:rsidR="00000000" w:rsidDel="00000000" w:rsidP="00000000" w:rsidRDefault="00000000" w:rsidRPr="00000000" w14:paraId="000015F1">
      <w:pPr>
        <w:spacing w:line="360" w:lineRule="auto"/>
        <w:jc w:val="both"/>
        <w:rPr>
          <w:sz w:val="24"/>
          <w:szCs w:val="24"/>
        </w:rPr>
      </w:pPr>
      <w:r w:rsidDel="00000000" w:rsidR="00000000" w:rsidRPr="00000000">
        <w:rPr>
          <w:sz w:val="24"/>
          <w:szCs w:val="24"/>
        </w:rPr>
        <w:drawing>
          <wp:inline distB="114300" distT="114300" distL="114300" distR="114300">
            <wp:extent cx="5972400" cy="2857500"/>
            <wp:effectExtent b="0" l="0" r="0" t="0"/>
            <wp:docPr id="1" name="image28.png"/>
            <a:graphic>
              <a:graphicData uri="http://schemas.openxmlformats.org/drawingml/2006/picture">
                <pic:pic>
                  <pic:nvPicPr>
                    <pic:cNvPr id="0" name="image28.png"/>
                    <pic:cNvPicPr preferRelativeResize="0"/>
                  </pic:nvPicPr>
                  <pic:blipFill>
                    <a:blip r:embed="rId48"/>
                    <a:srcRect b="0" l="0" r="0" t="0"/>
                    <a:stretch>
                      <a:fillRect/>
                    </a:stretch>
                  </pic:blipFill>
                  <pic:spPr>
                    <a:xfrm>
                      <a:off x="0" y="0"/>
                      <a:ext cx="5972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15F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F3">
      <w:pPr>
        <w:spacing w:line="360" w:lineRule="auto"/>
        <w:rPr>
          <w:sz w:val="18"/>
          <w:szCs w:val="18"/>
        </w:rPr>
      </w:pPr>
      <w:r w:rsidDel="00000000" w:rsidR="00000000" w:rsidRPr="00000000">
        <w:rPr>
          <w:rtl w:val="0"/>
        </w:rPr>
      </w:r>
    </w:p>
    <w:p w:rsidR="00000000" w:rsidDel="00000000" w:rsidP="00000000" w:rsidRDefault="00000000" w:rsidRPr="00000000" w14:paraId="000015F4">
      <w:pPr>
        <w:spacing w:line="360" w:lineRule="auto"/>
        <w:rPr>
          <w:sz w:val="18"/>
          <w:szCs w:val="18"/>
        </w:rPr>
      </w:pPr>
      <w:r w:rsidDel="00000000" w:rsidR="00000000" w:rsidRPr="00000000">
        <w:rPr>
          <w:rtl w:val="0"/>
        </w:rPr>
      </w:r>
    </w:p>
    <w:p w:rsidR="00000000" w:rsidDel="00000000" w:rsidP="00000000" w:rsidRDefault="00000000" w:rsidRPr="00000000" w14:paraId="000015F5">
      <w:pPr>
        <w:pStyle w:val="Heading6"/>
        <w:spacing w:after="240" w:line="240" w:lineRule="auto"/>
        <w:jc w:val="center"/>
        <w:rPr>
          <w:sz w:val="24"/>
          <w:szCs w:val="24"/>
        </w:rPr>
      </w:pPr>
      <w:bookmarkStart w:colFirst="0" w:colLast="0" w:name="_n6dcn013th43" w:id="198"/>
      <w:bookmarkEnd w:id="198"/>
      <w:r w:rsidDel="00000000" w:rsidR="00000000" w:rsidRPr="00000000">
        <w:rPr>
          <w:color w:val="000000"/>
          <w:sz w:val="18"/>
          <w:szCs w:val="18"/>
          <w:rtl w:val="0"/>
        </w:rPr>
        <w:t xml:space="preserve">Figura 8.29: “CU7 - Sistema de cambio de contraseña - Diagrama”</w:t>
      </w:r>
      <w:r w:rsidDel="00000000" w:rsidR="00000000" w:rsidRPr="00000000">
        <w:rPr>
          <w:rtl w:val="0"/>
        </w:rPr>
      </w:r>
    </w:p>
    <w:p w:rsidR="00000000" w:rsidDel="00000000" w:rsidP="00000000" w:rsidRDefault="00000000" w:rsidRPr="00000000" w14:paraId="000015F6">
      <w:pPr>
        <w:spacing w:line="360" w:lineRule="auto"/>
        <w:jc w:val="both"/>
        <w:rPr>
          <w:sz w:val="24"/>
          <w:szCs w:val="24"/>
        </w:rPr>
      </w:pPr>
      <w:r w:rsidDel="00000000" w:rsidR="00000000" w:rsidRPr="00000000">
        <w:rPr>
          <w:sz w:val="24"/>
          <w:szCs w:val="24"/>
        </w:rPr>
        <w:drawing>
          <wp:inline distB="114300" distT="114300" distL="114300" distR="114300">
            <wp:extent cx="5972400" cy="3022600"/>
            <wp:effectExtent b="0" l="0" r="0" t="0"/>
            <wp:docPr id="58" name="image55.png"/>
            <a:graphic>
              <a:graphicData uri="http://schemas.openxmlformats.org/drawingml/2006/picture">
                <pic:pic>
                  <pic:nvPicPr>
                    <pic:cNvPr id="0" name="image55.png"/>
                    <pic:cNvPicPr preferRelativeResize="0"/>
                  </pic:nvPicPr>
                  <pic:blipFill>
                    <a:blip r:embed="rId49"/>
                    <a:srcRect b="0" l="0" r="0" t="0"/>
                    <a:stretch>
                      <a:fillRect/>
                    </a:stretch>
                  </pic:blipFill>
                  <pic:spPr>
                    <a:xfrm>
                      <a:off x="0" y="0"/>
                      <a:ext cx="59724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15F7">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5F8">
      <w:pPr>
        <w:pStyle w:val="Heading6"/>
        <w:spacing w:after="240" w:line="240" w:lineRule="auto"/>
        <w:jc w:val="center"/>
        <w:rPr>
          <w:sz w:val="24"/>
          <w:szCs w:val="24"/>
        </w:rPr>
      </w:pPr>
      <w:bookmarkStart w:colFirst="0" w:colLast="0" w:name="_fw3jnmgpj8n1" w:id="199"/>
      <w:bookmarkEnd w:id="199"/>
      <w:r w:rsidDel="00000000" w:rsidR="00000000" w:rsidRPr="00000000">
        <w:rPr>
          <w:color w:val="000000"/>
          <w:sz w:val="18"/>
          <w:szCs w:val="18"/>
          <w:rtl w:val="0"/>
        </w:rPr>
        <w:t xml:space="preserve">Figura 8.30: “CU8 - Sistema de gestión de sesiones y tokens - Diagrama”</w:t>
      </w:r>
      <w:r w:rsidDel="00000000" w:rsidR="00000000" w:rsidRPr="00000000">
        <w:rPr>
          <w:rtl w:val="0"/>
        </w:rPr>
      </w:r>
    </w:p>
    <w:p w:rsidR="00000000" w:rsidDel="00000000" w:rsidP="00000000" w:rsidRDefault="00000000" w:rsidRPr="00000000" w14:paraId="000015F9">
      <w:pPr>
        <w:spacing w:line="360" w:lineRule="auto"/>
        <w:jc w:val="both"/>
        <w:rPr>
          <w:sz w:val="24"/>
          <w:szCs w:val="24"/>
        </w:rPr>
      </w:pPr>
      <w:r w:rsidDel="00000000" w:rsidR="00000000" w:rsidRPr="00000000">
        <w:rPr>
          <w:sz w:val="24"/>
          <w:szCs w:val="24"/>
        </w:rPr>
        <w:drawing>
          <wp:inline distB="114300" distT="114300" distL="114300" distR="114300">
            <wp:extent cx="5972400" cy="3365500"/>
            <wp:effectExtent b="0" l="0" r="0" t="0"/>
            <wp:docPr id="77" name="image69.png"/>
            <a:graphic>
              <a:graphicData uri="http://schemas.openxmlformats.org/drawingml/2006/picture">
                <pic:pic>
                  <pic:nvPicPr>
                    <pic:cNvPr id="0" name="image69.png"/>
                    <pic:cNvPicPr preferRelativeResize="0"/>
                  </pic:nvPicPr>
                  <pic:blipFill>
                    <a:blip r:embed="rId50"/>
                    <a:srcRect b="0" l="0" r="0" t="0"/>
                    <a:stretch>
                      <a:fillRect/>
                    </a:stretch>
                  </pic:blipFill>
                  <pic:spPr>
                    <a:xfrm>
                      <a:off x="0" y="0"/>
                      <a:ext cx="59724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15F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FB">
      <w:pPr>
        <w:spacing w:line="360" w:lineRule="auto"/>
        <w:jc w:val="center"/>
        <w:rPr>
          <w:sz w:val="18"/>
          <w:szCs w:val="18"/>
        </w:rPr>
      </w:pPr>
      <w:r w:rsidDel="00000000" w:rsidR="00000000" w:rsidRPr="00000000">
        <w:rPr>
          <w:rtl w:val="0"/>
        </w:rPr>
      </w:r>
    </w:p>
    <w:p w:rsidR="00000000" w:rsidDel="00000000" w:rsidP="00000000" w:rsidRDefault="00000000" w:rsidRPr="00000000" w14:paraId="000015FC">
      <w:pPr>
        <w:pStyle w:val="Heading6"/>
        <w:spacing w:after="240" w:line="240" w:lineRule="auto"/>
        <w:jc w:val="center"/>
        <w:rPr>
          <w:sz w:val="24"/>
          <w:szCs w:val="24"/>
        </w:rPr>
      </w:pPr>
      <w:bookmarkStart w:colFirst="0" w:colLast="0" w:name="_qcv8xkmpfnqh" w:id="200"/>
      <w:bookmarkEnd w:id="200"/>
      <w:r w:rsidDel="00000000" w:rsidR="00000000" w:rsidRPr="00000000">
        <w:rPr>
          <w:color w:val="000000"/>
          <w:sz w:val="18"/>
          <w:szCs w:val="18"/>
          <w:rtl w:val="0"/>
        </w:rPr>
        <w:t xml:space="preserve">Figura 8.31: “CU9 - Sistema de configuración de privacidad - Diagrama”</w:t>
      </w:r>
      <w:r w:rsidDel="00000000" w:rsidR="00000000" w:rsidRPr="00000000">
        <w:rPr>
          <w:rtl w:val="0"/>
        </w:rPr>
      </w:r>
    </w:p>
    <w:p w:rsidR="00000000" w:rsidDel="00000000" w:rsidP="00000000" w:rsidRDefault="00000000" w:rsidRPr="00000000" w14:paraId="000015FD">
      <w:pPr>
        <w:spacing w:line="360" w:lineRule="auto"/>
        <w:jc w:val="both"/>
        <w:rPr>
          <w:sz w:val="24"/>
          <w:szCs w:val="24"/>
        </w:rPr>
      </w:pPr>
      <w:r w:rsidDel="00000000" w:rsidR="00000000" w:rsidRPr="00000000">
        <w:rPr>
          <w:sz w:val="24"/>
          <w:szCs w:val="24"/>
        </w:rPr>
        <w:drawing>
          <wp:inline distB="114300" distT="114300" distL="114300" distR="114300">
            <wp:extent cx="5972400" cy="3035300"/>
            <wp:effectExtent b="0" l="0" r="0" t="0"/>
            <wp:docPr id="97" name="image90.png"/>
            <a:graphic>
              <a:graphicData uri="http://schemas.openxmlformats.org/drawingml/2006/picture">
                <pic:pic>
                  <pic:nvPicPr>
                    <pic:cNvPr id="0" name="image90.png"/>
                    <pic:cNvPicPr preferRelativeResize="0"/>
                  </pic:nvPicPr>
                  <pic:blipFill>
                    <a:blip r:embed="rId51"/>
                    <a:srcRect b="0" l="0" r="0" t="0"/>
                    <a:stretch>
                      <a:fillRect/>
                    </a:stretch>
                  </pic:blipFill>
                  <pic:spPr>
                    <a:xfrm>
                      <a:off x="0" y="0"/>
                      <a:ext cx="59724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15FE">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5FF">
      <w:pPr>
        <w:pStyle w:val="Heading6"/>
        <w:spacing w:after="240" w:line="240" w:lineRule="auto"/>
        <w:jc w:val="center"/>
        <w:rPr>
          <w:sz w:val="24"/>
          <w:szCs w:val="24"/>
        </w:rPr>
      </w:pPr>
      <w:bookmarkStart w:colFirst="0" w:colLast="0" w:name="_xd3vjek7u7g" w:id="201"/>
      <w:bookmarkEnd w:id="201"/>
      <w:r w:rsidDel="00000000" w:rsidR="00000000" w:rsidRPr="00000000">
        <w:rPr>
          <w:color w:val="000000"/>
          <w:sz w:val="18"/>
          <w:szCs w:val="18"/>
          <w:rtl w:val="0"/>
        </w:rPr>
        <w:t xml:space="preserve">Figura 8.32: “CU10 - Sistema de administración de perfil profesional - Diagrama”</w:t>
      </w:r>
      <w:r w:rsidDel="00000000" w:rsidR="00000000" w:rsidRPr="00000000">
        <w:rPr>
          <w:rtl w:val="0"/>
        </w:rPr>
      </w:r>
    </w:p>
    <w:p w:rsidR="00000000" w:rsidDel="00000000" w:rsidP="00000000" w:rsidRDefault="00000000" w:rsidRPr="00000000" w14:paraId="00001600">
      <w:pPr>
        <w:spacing w:line="360" w:lineRule="auto"/>
        <w:jc w:val="both"/>
        <w:rPr>
          <w:sz w:val="24"/>
          <w:szCs w:val="24"/>
        </w:rPr>
      </w:pPr>
      <w:r w:rsidDel="00000000" w:rsidR="00000000" w:rsidRPr="00000000">
        <w:rPr>
          <w:sz w:val="24"/>
          <w:szCs w:val="24"/>
        </w:rPr>
        <w:drawing>
          <wp:inline distB="114300" distT="114300" distL="114300" distR="114300">
            <wp:extent cx="5972400" cy="4508500"/>
            <wp:effectExtent b="0" l="0" r="0" t="0"/>
            <wp:docPr id="95" name="image82.png"/>
            <a:graphic>
              <a:graphicData uri="http://schemas.openxmlformats.org/drawingml/2006/picture">
                <pic:pic>
                  <pic:nvPicPr>
                    <pic:cNvPr id="0" name="image82.png"/>
                    <pic:cNvPicPr preferRelativeResize="0"/>
                  </pic:nvPicPr>
                  <pic:blipFill>
                    <a:blip r:embed="rId52"/>
                    <a:srcRect b="0" l="0" r="0" t="0"/>
                    <a:stretch>
                      <a:fillRect/>
                    </a:stretch>
                  </pic:blipFill>
                  <pic:spPr>
                    <a:xfrm>
                      <a:off x="0" y="0"/>
                      <a:ext cx="59724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1601">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02">
      <w:pPr>
        <w:pStyle w:val="Heading6"/>
        <w:spacing w:after="240" w:line="240" w:lineRule="auto"/>
        <w:jc w:val="center"/>
        <w:rPr>
          <w:sz w:val="24"/>
          <w:szCs w:val="24"/>
        </w:rPr>
      </w:pPr>
      <w:bookmarkStart w:colFirst="0" w:colLast="0" w:name="_stkpp6vpw4rz" w:id="202"/>
      <w:bookmarkEnd w:id="202"/>
      <w:r w:rsidDel="00000000" w:rsidR="00000000" w:rsidRPr="00000000">
        <w:rPr>
          <w:color w:val="000000"/>
          <w:sz w:val="18"/>
          <w:szCs w:val="18"/>
          <w:rtl w:val="0"/>
        </w:rPr>
        <w:t xml:space="preserve">Figura 8.33: “CU11 - Sistema de panel interno de gestión profesional - Diagrama”</w:t>
      </w:r>
      <w:r w:rsidDel="00000000" w:rsidR="00000000" w:rsidRPr="00000000">
        <w:rPr>
          <w:rtl w:val="0"/>
        </w:rPr>
      </w:r>
    </w:p>
    <w:p w:rsidR="00000000" w:rsidDel="00000000" w:rsidP="00000000" w:rsidRDefault="00000000" w:rsidRPr="00000000" w14:paraId="00001603">
      <w:pPr>
        <w:spacing w:line="360" w:lineRule="auto"/>
        <w:jc w:val="both"/>
        <w:rPr>
          <w:sz w:val="24"/>
          <w:szCs w:val="24"/>
        </w:rPr>
      </w:pPr>
      <w:r w:rsidDel="00000000" w:rsidR="00000000" w:rsidRPr="00000000">
        <w:rPr>
          <w:sz w:val="24"/>
          <w:szCs w:val="24"/>
        </w:rPr>
        <w:drawing>
          <wp:inline distB="114300" distT="114300" distL="114300" distR="114300">
            <wp:extent cx="5972400" cy="2959100"/>
            <wp:effectExtent b="0" l="0" r="0" t="0"/>
            <wp:docPr id="3" name="image17.png"/>
            <a:graphic>
              <a:graphicData uri="http://schemas.openxmlformats.org/drawingml/2006/picture">
                <pic:pic>
                  <pic:nvPicPr>
                    <pic:cNvPr id="0" name="image17.png"/>
                    <pic:cNvPicPr preferRelativeResize="0"/>
                  </pic:nvPicPr>
                  <pic:blipFill>
                    <a:blip r:embed="rId53"/>
                    <a:srcRect b="0" l="0" r="0" t="0"/>
                    <a:stretch>
                      <a:fillRect/>
                    </a:stretch>
                  </pic:blipFill>
                  <pic:spPr>
                    <a:xfrm>
                      <a:off x="0" y="0"/>
                      <a:ext cx="59724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1604">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05">
      <w:pPr>
        <w:spacing w:line="360" w:lineRule="auto"/>
        <w:jc w:val="center"/>
        <w:rPr>
          <w:sz w:val="18"/>
          <w:szCs w:val="18"/>
        </w:rPr>
      </w:pPr>
      <w:r w:rsidDel="00000000" w:rsidR="00000000" w:rsidRPr="00000000">
        <w:rPr>
          <w:rtl w:val="0"/>
        </w:rPr>
      </w:r>
    </w:p>
    <w:p w:rsidR="00000000" w:rsidDel="00000000" w:rsidP="00000000" w:rsidRDefault="00000000" w:rsidRPr="00000000" w14:paraId="00001606">
      <w:pPr>
        <w:spacing w:line="360" w:lineRule="auto"/>
        <w:jc w:val="center"/>
        <w:rPr>
          <w:sz w:val="18"/>
          <w:szCs w:val="18"/>
        </w:rPr>
      </w:pPr>
      <w:r w:rsidDel="00000000" w:rsidR="00000000" w:rsidRPr="00000000">
        <w:rPr>
          <w:rtl w:val="0"/>
        </w:rPr>
      </w:r>
    </w:p>
    <w:p w:rsidR="00000000" w:rsidDel="00000000" w:rsidP="00000000" w:rsidRDefault="00000000" w:rsidRPr="00000000" w14:paraId="00001607">
      <w:pPr>
        <w:spacing w:line="360" w:lineRule="auto"/>
        <w:jc w:val="center"/>
        <w:rPr>
          <w:sz w:val="18"/>
          <w:szCs w:val="18"/>
        </w:rPr>
      </w:pPr>
      <w:r w:rsidDel="00000000" w:rsidR="00000000" w:rsidRPr="00000000">
        <w:rPr>
          <w:rtl w:val="0"/>
        </w:rPr>
      </w:r>
    </w:p>
    <w:p w:rsidR="00000000" w:rsidDel="00000000" w:rsidP="00000000" w:rsidRDefault="00000000" w:rsidRPr="00000000" w14:paraId="00001608">
      <w:pPr>
        <w:spacing w:line="360" w:lineRule="auto"/>
        <w:jc w:val="center"/>
        <w:rPr>
          <w:sz w:val="18"/>
          <w:szCs w:val="18"/>
        </w:rPr>
      </w:pPr>
      <w:r w:rsidDel="00000000" w:rsidR="00000000" w:rsidRPr="00000000">
        <w:rPr>
          <w:rtl w:val="0"/>
        </w:rPr>
      </w:r>
    </w:p>
    <w:p w:rsidR="00000000" w:rsidDel="00000000" w:rsidP="00000000" w:rsidRDefault="00000000" w:rsidRPr="00000000" w14:paraId="00001609">
      <w:pPr>
        <w:spacing w:line="360" w:lineRule="auto"/>
        <w:jc w:val="center"/>
        <w:rPr>
          <w:sz w:val="18"/>
          <w:szCs w:val="18"/>
        </w:rPr>
      </w:pPr>
      <w:r w:rsidDel="00000000" w:rsidR="00000000" w:rsidRPr="00000000">
        <w:rPr>
          <w:rtl w:val="0"/>
        </w:rPr>
      </w:r>
    </w:p>
    <w:p w:rsidR="00000000" w:rsidDel="00000000" w:rsidP="00000000" w:rsidRDefault="00000000" w:rsidRPr="00000000" w14:paraId="0000160A">
      <w:pPr>
        <w:pStyle w:val="Heading6"/>
        <w:spacing w:after="240" w:line="240" w:lineRule="auto"/>
        <w:jc w:val="center"/>
        <w:rPr>
          <w:sz w:val="24"/>
          <w:szCs w:val="24"/>
        </w:rPr>
      </w:pPr>
      <w:bookmarkStart w:colFirst="0" w:colLast="0" w:name="_oi7sxvvufwlm" w:id="203"/>
      <w:bookmarkEnd w:id="203"/>
      <w:r w:rsidDel="00000000" w:rsidR="00000000" w:rsidRPr="00000000">
        <w:rPr>
          <w:color w:val="000000"/>
          <w:sz w:val="18"/>
          <w:szCs w:val="18"/>
          <w:rtl w:val="0"/>
        </w:rPr>
        <w:t xml:space="preserve">Figura 8.34: “CU12 - Sistema de control de acceso basado en roles RBAC - Diagrama”</w:t>
      </w:r>
      <w:r w:rsidDel="00000000" w:rsidR="00000000" w:rsidRPr="00000000">
        <w:rPr>
          <w:rtl w:val="0"/>
        </w:rPr>
      </w:r>
    </w:p>
    <w:p w:rsidR="00000000" w:rsidDel="00000000" w:rsidP="00000000" w:rsidRDefault="00000000" w:rsidRPr="00000000" w14:paraId="0000160B">
      <w:pPr>
        <w:spacing w:line="360" w:lineRule="auto"/>
        <w:jc w:val="both"/>
        <w:rPr>
          <w:sz w:val="24"/>
          <w:szCs w:val="24"/>
        </w:rPr>
      </w:pPr>
      <w:r w:rsidDel="00000000" w:rsidR="00000000" w:rsidRPr="00000000">
        <w:rPr>
          <w:sz w:val="24"/>
          <w:szCs w:val="24"/>
        </w:rPr>
        <w:drawing>
          <wp:inline distB="114300" distT="114300" distL="114300" distR="114300">
            <wp:extent cx="5972400" cy="3225800"/>
            <wp:effectExtent b="0" l="0" r="0" t="0"/>
            <wp:docPr id="37" name="image37.png"/>
            <a:graphic>
              <a:graphicData uri="http://schemas.openxmlformats.org/drawingml/2006/picture">
                <pic:pic>
                  <pic:nvPicPr>
                    <pic:cNvPr id="0" name="image37.png"/>
                    <pic:cNvPicPr preferRelativeResize="0"/>
                  </pic:nvPicPr>
                  <pic:blipFill>
                    <a:blip r:embed="rId54"/>
                    <a:srcRect b="0" l="0" r="0" t="0"/>
                    <a:stretch>
                      <a:fillRect/>
                    </a:stretch>
                  </pic:blipFill>
                  <pic:spPr>
                    <a:xfrm>
                      <a:off x="0" y="0"/>
                      <a:ext cx="59724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160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0D">
      <w:pPr>
        <w:spacing w:line="360" w:lineRule="auto"/>
        <w:jc w:val="center"/>
        <w:rPr>
          <w:sz w:val="18"/>
          <w:szCs w:val="18"/>
        </w:rPr>
      </w:pPr>
      <w:r w:rsidDel="00000000" w:rsidR="00000000" w:rsidRPr="00000000">
        <w:rPr>
          <w:rtl w:val="0"/>
        </w:rPr>
      </w:r>
    </w:p>
    <w:p w:rsidR="00000000" w:rsidDel="00000000" w:rsidP="00000000" w:rsidRDefault="00000000" w:rsidRPr="00000000" w14:paraId="0000160E">
      <w:pPr>
        <w:spacing w:line="360" w:lineRule="auto"/>
        <w:jc w:val="center"/>
        <w:rPr>
          <w:sz w:val="18"/>
          <w:szCs w:val="18"/>
        </w:rPr>
      </w:pPr>
      <w:r w:rsidDel="00000000" w:rsidR="00000000" w:rsidRPr="00000000">
        <w:rPr>
          <w:rtl w:val="0"/>
        </w:rPr>
      </w:r>
    </w:p>
    <w:p w:rsidR="00000000" w:rsidDel="00000000" w:rsidP="00000000" w:rsidRDefault="00000000" w:rsidRPr="00000000" w14:paraId="0000160F">
      <w:pPr>
        <w:spacing w:line="360" w:lineRule="auto"/>
        <w:jc w:val="center"/>
        <w:rPr>
          <w:sz w:val="18"/>
          <w:szCs w:val="18"/>
        </w:rPr>
      </w:pPr>
      <w:r w:rsidDel="00000000" w:rsidR="00000000" w:rsidRPr="00000000">
        <w:rPr>
          <w:rtl w:val="0"/>
        </w:rPr>
      </w:r>
    </w:p>
    <w:p w:rsidR="00000000" w:rsidDel="00000000" w:rsidP="00000000" w:rsidRDefault="00000000" w:rsidRPr="00000000" w14:paraId="00001610">
      <w:pPr>
        <w:spacing w:line="360" w:lineRule="auto"/>
        <w:rPr>
          <w:sz w:val="18"/>
          <w:szCs w:val="18"/>
        </w:rPr>
      </w:pPr>
      <w:r w:rsidDel="00000000" w:rsidR="00000000" w:rsidRPr="00000000">
        <w:rPr>
          <w:rtl w:val="0"/>
        </w:rPr>
      </w:r>
    </w:p>
    <w:p w:rsidR="00000000" w:rsidDel="00000000" w:rsidP="00000000" w:rsidRDefault="00000000" w:rsidRPr="00000000" w14:paraId="00001611">
      <w:pPr>
        <w:pStyle w:val="Heading6"/>
        <w:spacing w:after="240" w:line="240" w:lineRule="auto"/>
        <w:jc w:val="center"/>
        <w:rPr>
          <w:sz w:val="24"/>
          <w:szCs w:val="24"/>
        </w:rPr>
      </w:pPr>
      <w:bookmarkStart w:colFirst="0" w:colLast="0" w:name="_chao9h1qwdkw" w:id="204"/>
      <w:bookmarkEnd w:id="204"/>
      <w:r w:rsidDel="00000000" w:rsidR="00000000" w:rsidRPr="00000000">
        <w:rPr>
          <w:color w:val="000000"/>
          <w:sz w:val="18"/>
          <w:szCs w:val="18"/>
          <w:rtl w:val="0"/>
        </w:rPr>
        <w:t xml:space="preserve">Figura 8.35: “CU13 - Sistema de bitácora de auditoría de seguridad - Diagrama”</w:t>
      </w:r>
      <w:r w:rsidDel="00000000" w:rsidR="00000000" w:rsidRPr="00000000">
        <w:rPr>
          <w:rtl w:val="0"/>
        </w:rPr>
      </w:r>
    </w:p>
    <w:p w:rsidR="00000000" w:rsidDel="00000000" w:rsidP="00000000" w:rsidRDefault="00000000" w:rsidRPr="00000000" w14:paraId="00001612">
      <w:pPr>
        <w:spacing w:line="360" w:lineRule="auto"/>
        <w:jc w:val="both"/>
        <w:rPr>
          <w:sz w:val="24"/>
          <w:szCs w:val="24"/>
        </w:rPr>
      </w:pPr>
      <w:r w:rsidDel="00000000" w:rsidR="00000000" w:rsidRPr="00000000">
        <w:rPr>
          <w:sz w:val="24"/>
          <w:szCs w:val="24"/>
        </w:rPr>
        <w:drawing>
          <wp:inline distB="114300" distT="114300" distL="114300" distR="114300">
            <wp:extent cx="5972400" cy="2768600"/>
            <wp:effectExtent b="0" l="0" r="0" t="0"/>
            <wp:docPr id="13"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9724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161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14">
      <w:pPr>
        <w:spacing w:line="360" w:lineRule="auto"/>
        <w:jc w:val="center"/>
        <w:rPr>
          <w:sz w:val="18"/>
          <w:szCs w:val="18"/>
        </w:rPr>
      </w:pPr>
      <w:r w:rsidDel="00000000" w:rsidR="00000000" w:rsidRPr="00000000">
        <w:rPr>
          <w:rtl w:val="0"/>
        </w:rPr>
      </w:r>
    </w:p>
    <w:p w:rsidR="00000000" w:rsidDel="00000000" w:rsidP="00000000" w:rsidRDefault="00000000" w:rsidRPr="00000000" w14:paraId="00001615">
      <w:pPr>
        <w:spacing w:line="360" w:lineRule="auto"/>
        <w:jc w:val="center"/>
        <w:rPr>
          <w:sz w:val="18"/>
          <w:szCs w:val="18"/>
        </w:rPr>
      </w:pPr>
      <w:r w:rsidDel="00000000" w:rsidR="00000000" w:rsidRPr="00000000">
        <w:rPr>
          <w:rtl w:val="0"/>
        </w:rPr>
      </w:r>
    </w:p>
    <w:p w:rsidR="00000000" w:rsidDel="00000000" w:rsidP="00000000" w:rsidRDefault="00000000" w:rsidRPr="00000000" w14:paraId="00001616">
      <w:pPr>
        <w:spacing w:line="360" w:lineRule="auto"/>
        <w:jc w:val="center"/>
        <w:rPr>
          <w:sz w:val="18"/>
          <w:szCs w:val="18"/>
        </w:rPr>
      </w:pPr>
      <w:r w:rsidDel="00000000" w:rsidR="00000000" w:rsidRPr="00000000">
        <w:rPr>
          <w:rtl w:val="0"/>
        </w:rPr>
      </w:r>
    </w:p>
    <w:p w:rsidR="00000000" w:rsidDel="00000000" w:rsidP="00000000" w:rsidRDefault="00000000" w:rsidRPr="00000000" w14:paraId="00001617">
      <w:pPr>
        <w:spacing w:line="360" w:lineRule="auto"/>
        <w:jc w:val="center"/>
        <w:rPr>
          <w:sz w:val="18"/>
          <w:szCs w:val="18"/>
        </w:rPr>
      </w:pPr>
      <w:r w:rsidDel="00000000" w:rsidR="00000000" w:rsidRPr="00000000">
        <w:rPr>
          <w:rtl w:val="0"/>
        </w:rPr>
      </w:r>
    </w:p>
    <w:p w:rsidR="00000000" w:rsidDel="00000000" w:rsidP="00000000" w:rsidRDefault="00000000" w:rsidRPr="00000000" w14:paraId="00001618">
      <w:pPr>
        <w:spacing w:line="360" w:lineRule="auto"/>
        <w:jc w:val="center"/>
        <w:rPr>
          <w:sz w:val="18"/>
          <w:szCs w:val="18"/>
        </w:rPr>
      </w:pPr>
      <w:r w:rsidDel="00000000" w:rsidR="00000000" w:rsidRPr="00000000">
        <w:rPr>
          <w:rtl w:val="0"/>
        </w:rPr>
      </w:r>
    </w:p>
    <w:p w:rsidR="00000000" w:rsidDel="00000000" w:rsidP="00000000" w:rsidRDefault="00000000" w:rsidRPr="00000000" w14:paraId="00001619">
      <w:pPr>
        <w:spacing w:line="360" w:lineRule="auto"/>
        <w:jc w:val="center"/>
        <w:rPr>
          <w:sz w:val="18"/>
          <w:szCs w:val="18"/>
        </w:rPr>
      </w:pPr>
      <w:r w:rsidDel="00000000" w:rsidR="00000000" w:rsidRPr="00000000">
        <w:rPr>
          <w:rtl w:val="0"/>
        </w:rPr>
      </w:r>
    </w:p>
    <w:p w:rsidR="00000000" w:rsidDel="00000000" w:rsidP="00000000" w:rsidRDefault="00000000" w:rsidRPr="00000000" w14:paraId="0000161A">
      <w:pPr>
        <w:pStyle w:val="Heading6"/>
        <w:spacing w:after="240" w:line="240" w:lineRule="auto"/>
        <w:jc w:val="center"/>
        <w:rPr>
          <w:sz w:val="24"/>
          <w:szCs w:val="24"/>
        </w:rPr>
      </w:pPr>
      <w:bookmarkStart w:colFirst="0" w:colLast="0" w:name="_kveiiuwhz9k8" w:id="205"/>
      <w:bookmarkEnd w:id="205"/>
      <w:r w:rsidDel="00000000" w:rsidR="00000000" w:rsidRPr="00000000">
        <w:rPr>
          <w:color w:val="000000"/>
          <w:sz w:val="18"/>
          <w:szCs w:val="18"/>
          <w:rtl w:val="0"/>
        </w:rPr>
        <w:t xml:space="preserve">Figura 8.36: “CU14 - Sistema de motor de agendamiento de citas - Diagrama”</w:t>
      </w:r>
      <w:r w:rsidDel="00000000" w:rsidR="00000000" w:rsidRPr="00000000">
        <w:rPr>
          <w:rtl w:val="0"/>
        </w:rPr>
      </w:r>
    </w:p>
    <w:p w:rsidR="00000000" w:rsidDel="00000000" w:rsidP="00000000" w:rsidRDefault="00000000" w:rsidRPr="00000000" w14:paraId="0000161B">
      <w:pPr>
        <w:spacing w:line="360" w:lineRule="auto"/>
        <w:jc w:val="both"/>
        <w:rPr>
          <w:sz w:val="24"/>
          <w:szCs w:val="24"/>
        </w:rPr>
      </w:pPr>
      <w:r w:rsidDel="00000000" w:rsidR="00000000" w:rsidRPr="00000000">
        <w:rPr>
          <w:sz w:val="24"/>
          <w:szCs w:val="24"/>
        </w:rPr>
        <w:drawing>
          <wp:inline distB="114300" distT="114300" distL="114300" distR="114300">
            <wp:extent cx="5972400" cy="3200400"/>
            <wp:effectExtent b="0" l="0" r="0" t="0"/>
            <wp:docPr id="17" name="image25.png"/>
            <a:graphic>
              <a:graphicData uri="http://schemas.openxmlformats.org/drawingml/2006/picture">
                <pic:pic>
                  <pic:nvPicPr>
                    <pic:cNvPr id="0" name="image25.png"/>
                    <pic:cNvPicPr preferRelativeResize="0"/>
                  </pic:nvPicPr>
                  <pic:blipFill>
                    <a:blip r:embed="rId56"/>
                    <a:srcRect b="0" l="0" r="0" t="0"/>
                    <a:stretch>
                      <a:fillRect/>
                    </a:stretch>
                  </pic:blipFill>
                  <pic:spPr>
                    <a:xfrm>
                      <a:off x="0" y="0"/>
                      <a:ext cx="59724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61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1D">
      <w:pPr>
        <w:spacing w:line="360" w:lineRule="auto"/>
        <w:jc w:val="center"/>
        <w:rPr>
          <w:sz w:val="18"/>
          <w:szCs w:val="18"/>
        </w:rPr>
      </w:pPr>
      <w:r w:rsidDel="00000000" w:rsidR="00000000" w:rsidRPr="00000000">
        <w:rPr>
          <w:rtl w:val="0"/>
        </w:rPr>
      </w:r>
    </w:p>
    <w:p w:rsidR="00000000" w:rsidDel="00000000" w:rsidP="00000000" w:rsidRDefault="00000000" w:rsidRPr="00000000" w14:paraId="0000161E">
      <w:pPr>
        <w:spacing w:line="360" w:lineRule="auto"/>
        <w:jc w:val="center"/>
        <w:rPr>
          <w:sz w:val="18"/>
          <w:szCs w:val="18"/>
        </w:rPr>
      </w:pPr>
      <w:r w:rsidDel="00000000" w:rsidR="00000000" w:rsidRPr="00000000">
        <w:rPr>
          <w:rtl w:val="0"/>
        </w:rPr>
      </w:r>
    </w:p>
    <w:p w:rsidR="00000000" w:rsidDel="00000000" w:rsidP="00000000" w:rsidRDefault="00000000" w:rsidRPr="00000000" w14:paraId="0000161F">
      <w:pPr>
        <w:spacing w:line="360" w:lineRule="auto"/>
        <w:jc w:val="center"/>
        <w:rPr>
          <w:sz w:val="18"/>
          <w:szCs w:val="18"/>
        </w:rPr>
      </w:pPr>
      <w:r w:rsidDel="00000000" w:rsidR="00000000" w:rsidRPr="00000000">
        <w:rPr>
          <w:rtl w:val="0"/>
        </w:rPr>
      </w:r>
    </w:p>
    <w:p w:rsidR="00000000" w:rsidDel="00000000" w:rsidP="00000000" w:rsidRDefault="00000000" w:rsidRPr="00000000" w14:paraId="00001620">
      <w:pPr>
        <w:spacing w:line="360" w:lineRule="auto"/>
        <w:jc w:val="center"/>
        <w:rPr>
          <w:sz w:val="18"/>
          <w:szCs w:val="18"/>
        </w:rPr>
      </w:pPr>
      <w:r w:rsidDel="00000000" w:rsidR="00000000" w:rsidRPr="00000000">
        <w:rPr>
          <w:rtl w:val="0"/>
        </w:rPr>
      </w:r>
    </w:p>
    <w:p w:rsidR="00000000" w:rsidDel="00000000" w:rsidP="00000000" w:rsidRDefault="00000000" w:rsidRPr="00000000" w14:paraId="00001621">
      <w:pPr>
        <w:spacing w:line="360" w:lineRule="auto"/>
        <w:jc w:val="center"/>
        <w:rPr>
          <w:sz w:val="18"/>
          <w:szCs w:val="18"/>
        </w:rPr>
      </w:pPr>
      <w:r w:rsidDel="00000000" w:rsidR="00000000" w:rsidRPr="00000000">
        <w:rPr>
          <w:rtl w:val="0"/>
        </w:rPr>
      </w:r>
    </w:p>
    <w:p w:rsidR="00000000" w:rsidDel="00000000" w:rsidP="00000000" w:rsidRDefault="00000000" w:rsidRPr="00000000" w14:paraId="00001622">
      <w:pPr>
        <w:spacing w:line="360" w:lineRule="auto"/>
        <w:jc w:val="center"/>
        <w:rPr>
          <w:sz w:val="18"/>
          <w:szCs w:val="18"/>
        </w:rPr>
      </w:pPr>
      <w:r w:rsidDel="00000000" w:rsidR="00000000" w:rsidRPr="00000000">
        <w:rPr>
          <w:rtl w:val="0"/>
        </w:rPr>
      </w:r>
    </w:p>
    <w:p w:rsidR="00000000" w:rsidDel="00000000" w:rsidP="00000000" w:rsidRDefault="00000000" w:rsidRPr="00000000" w14:paraId="00001623">
      <w:pPr>
        <w:pStyle w:val="Heading6"/>
        <w:spacing w:after="240" w:line="240" w:lineRule="auto"/>
        <w:jc w:val="center"/>
        <w:rPr>
          <w:sz w:val="24"/>
          <w:szCs w:val="24"/>
        </w:rPr>
      </w:pPr>
      <w:bookmarkStart w:colFirst="0" w:colLast="0" w:name="_8dz2liu2dscj" w:id="206"/>
      <w:bookmarkEnd w:id="206"/>
      <w:r w:rsidDel="00000000" w:rsidR="00000000" w:rsidRPr="00000000">
        <w:rPr>
          <w:color w:val="000000"/>
          <w:sz w:val="18"/>
          <w:szCs w:val="18"/>
          <w:rtl w:val="0"/>
        </w:rPr>
        <w:t xml:space="preserve">Figura 8.37: “CU15 - Sistema de control de concurrencia de agendamiento - Diagrama”</w:t>
      </w:r>
      <w:r w:rsidDel="00000000" w:rsidR="00000000" w:rsidRPr="00000000">
        <w:rPr>
          <w:rtl w:val="0"/>
        </w:rPr>
      </w:r>
    </w:p>
    <w:p w:rsidR="00000000" w:rsidDel="00000000" w:rsidP="00000000" w:rsidRDefault="00000000" w:rsidRPr="00000000" w14:paraId="00001624">
      <w:pPr>
        <w:spacing w:line="360" w:lineRule="auto"/>
        <w:jc w:val="both"/>
        <w:rPr>
          <w:sz w:val="24"/>
          <w:szCs w:val="24"/>
        </w:rPr>
      </w:pPr>
      <w:r w:rsidDel="00000000" w:rsidR="00000000" w:rsidRPr="00000000">
        <w:rPr>
          <w:sz w:val="24"/>
          <w:szCs w:val="24"/>
        </w:rPr>
        <w:drawing>
          <wp:inline distB="114300" distT="114300" distL="114300" distR="114300">
            <wp:extent cx="5972400" cy="2844800"/>
            <wp:effectExtent b="0" l="0" r="0" t="0"/>
            <wp:docPr id="68" name="image57.png"/>
            <a:graphic>
              <a:graphicData uri="http://schemas.openxmlformats.org/drawingml/2006/picture">
                <pic:pic>
                  <pic:nvPicPr>
                    <pic:cNvPr id="0" name="image57.png"/>
                    <pic:cNvPicPr preferRelativeResize="0"/>
                  </pic:nvPicPr>
                  <pic:blipFill>
                    <a:blip r:embed="rId57"/>
                    <a:srcRect b="0" l="0" r="0" t="0"/>
                    <a:stretch>
                      <a:fillRect/>
                    </a:stretch>
                  </pic:blipFill>
                  <pic:spPr>
                    <a:xfrm>
                      <a:off x="0" y="0"/>
                      <a:ext cx="5972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162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26">
      <w:pPr>
        <w:spacing w:line="360" w:lineRule="auto"/>
        <w:jc w:val="center"/>
        <w:rPr>
          <w:sz w:val="18"/>
          <w:szCs w:val="18"/>
        </w:rPr>
      </w:pPr>
      <w:r w:rsidDel="00000000" w:rsidR="00000000" w:rsidRPr="00000000">
        <w:rPr>
          <w:rtl w:val="0"/>
        </w:rPr>
      </w:r>
    </w:p>
    <w:p w:rsidR="00000000" w:rsidDel="00000000" w:rsidP="00000000" w:rsidRDefault="00000000" w:rsidRPr="00000000" w14:paraId="00001627">
      <w:pPr>
        <w:spacing w:line="360" w:lineRule="auto"/>
        <w:jc w:val="center"/>
        <w:rPr>
          <w:sz w:val="18"/>
          <w:szCs w:val="18"/>
        </w:rPr>
      </w:pPr>
      <w:r w:rsidDel="00000000" w:rsidR="00000000" w:rsidRPr="00000000">
        <w:rPr>
          <w:rtl w:val="0"/>
        </w:rPr>
      </w:r>
    </w:p>
    <w:p w:rsidR="00000000" w:rsidDel="00000000" w:rsidP="00000000" w:rsidRDefault="00000000" w:rsidRPr="00000000" w14:paraId="00001628">
      <w:pPr>
        <w:spacing w:line="360" w:lineRule="auto"/>
        <w:rPr>
          <w:sz w:val="18"/>
          <w:szCs w:val="18"/>
        </w:rPr>
      </w:pPr>
      <w:r w:rsidDel="00000000" w:rsidR="00000000" w:rsidRPr="00000000">
        <w:rPr>
          <w:rtl w:val="0"/>
        </w:rPr>
      </w:r>
    </w:p>
    <w:p w:rsidR="00000000" w:rsidDel="00000000" w:rsidP="00000000" w:rsidRDefault="00000000" w:rsidRPr="00000000" w14:paraId="00001629">
      <w:pPr>
        <w:spacing w:line="360" w:lineRule="auto"/>
        <w:rPr>
          <w:sz w:val="18"/>
          <w:szCs w:val="18"/>
        </w:rPr>
      </w:pPr>
      <w:r w:rsidDel="00000000" w:rsidR="00000000" w:rsidRPr="00000000">
        <w:rPr>
          <w:rtl w:val="0"/>
        </w:rPr>
      </w:r>
    </w:p>
    <w:p w:rsidR="00000000" w:rsidDel="00000000" w:rsidP="00000000" w:rsidRDefault="00000000" w:rsidRPr="00000000" w14:paraId="0000162A">
      <w:pPr>
        <w:pStyle w:val="Heading6"/>
        <w:spacing w:after="240" w:line="240" w:lineRule="auto"/>
        <w:jc w:val="center"/>
        <w:rPr>
          <w:sz w:val="24"/>
          <w:szCs w:val="24"/>
        </w:rPr>
      </w:pPr>
      <w:bookmarkStart w:colFirst="0" w:colLast="0" w:name="_2mq86iium4xr" w:id="207"/>
      <w:bookmarkEnd w:id="207"/>
      <w:r w:rsidDel="00000000" w:rsidR="00000000" w:rsidRPr="00000000">
        <w:rPr>
          <w:color w:val="000000"/>
          <w:sz w:val="18"/>
          <w:szCs w:val="18"/>
          <w:rtl w:val="0"/>
        </w:rPr>
        <w:t xml:space="preserve">Figura 8.38: “CU16 - Sistema de gestión de disponibilidad administrativa - Diagrama”</w:t>
      </w:r>
      <w:r w:rsidDel="00000000" w:rsidR="00000000" w:rsidRPr="00000000">
        <w:rPr>
          <w:rtl w:val="0"/>
        </w:rPr>
      </w:r>
    </w:p>
    <w:p w:rsidR="00000000" w:rsidDel="00000000" w:rsidP="00000000" w:rsidRDefault="00000000" w:rsidRPr="00000000" w14:paraId="0000162B">
      <w:pPr>
        <w:spacing w:line="360" w:lineRule="auto"/>
        <w:jc w:val="both"/>
        <w:rPr>
          <w:sz w:val="24"/>
          <w:szCs w:val="24"/>
        </w:rPr>
      </w:pPr>
      <w:r w:rsidDel="00000000" w:rsidR="00000000" w:rsidRPr="00000000">
        <w:rPr>
          <w:sz w:val="24"/>
          <w:szCs w:val="24"/>
        </w:rPr>
        <w:drawing>
          <wp:inline distB="114300" distT="114300" distL="114300" distR="114300">
            <wp:extent cx="5972400" cy="3619500"/>
            <wp:effectExtent b="0" l="0" r="0" t="0"/>
            <wp:docPr id="115" name="image107.png"/>
            <a:graphic>
              <a:graphicData uri="http://schemas.openxmlformats.org/drawingml/2006/picture">
                <pic:pic>
                  <pic:nvPicPr>
                    <pic:cNvPr id="0" name="image107.png"/>
                    <pic:cNvPicPr preferRelativeResize="0"/>
                  </pic:nvPicPr>
                  <pic:blipFill>
                    <a:blip r:embed="rId58"/>
                    <a:srcRect b="0" l="0" r="0" t="0"/>
                    <a:stretch>
                      <a:fillRect/>
                    </a:stretch>
                  </pic:blipFill>
                  <pic:spPr>
                    <a:xfrm>
                      <a:off x="0" y="0"/>
                      <a:ext cx="59724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62C">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2D">
      <w:pPr>
        <w:spacing w:line="360" w:lineRule="auto"/>
        <w:jc w:val="center"/>
        <w:rPr>
          <w:sz w:val="18"/>
          <w:szCs w:val="18"/>
        </w:rPr>
      </w:pPr>
      <w:r w:rsidDel="00000000" w:rsidR="00000000" w:rsidRPr="00000000">
        <w:rPr>
          <w:rtl w:val="0"/>
        </w:rPr>
      </w:r>
    </w:p>
    <w:p w:rsidR="00000000" w:rsidDel="00000000" w:rsidP="00000000" w:rsidRDefault="00000000" w:rsidRPr="00000000" w14:paraId="0000162E">
      <w:pPr>
        <w:spacing w:line="360" w:lineRule="auto"/>
        <w:jc w:val="center"/>
        <w:rPr>
          <w:sz w:val="18"/>
          <w:szCs w:val="18"/>
        </w:rPr>
      </w:pPr>
      <w:r w:rsidDel="00000000" w:rsidR="00000000" w:rsidRPr="00000000">
        <w:rPr>
          <w:rtl w:val="0"/>
        </w:rPr>
      </w:r>
    </w:p>
    <w:p w:rsidR="00000000" w:rsidDel="00000000" w:rsidP="00000000" w:rsidRDefault="00000000" w:rsidRPr="00000000" w14:paraId="0000162F">
      <w:pPr>
        <w:pStyle w:val="Heading6"/>
        <w:spacing w:after="240" w:line="240" w:lineRule="auto"/>
        <w:jc w:val="center"/>
        <w:rPr>
          <w:sz w:val="24"/>
          <w:szCs w:val="24"/>
        </w:rPr>
      </w:pPr>
      <w:bookmarkStart w:colFirst="0" w:colLast="0" w:name="_hj9bs3ywe8nd" w:id="208"/>
      <w:bookmarkEnd w:id="208"/>
      <w:r w:rsidDel="00000000" w:rsidR="00000000" w:rsidRPr="00000000">
        <w:rPr>
          <w:color w:val="000000"/>
          <w:sz w:val="18"/>
          <w:szCs w:val="18"/>
          <w:rtl w:val="0"/>
        </w:rPr>
        <w:t xml:space="preserve">Figura 8.39: “CU17 - Sistema de reprogramación de citas médicas - Diagrama”</w:t>
      </w:r>
      <w:r w:rsidDel="00000000" w:rsidR="00000000" w:rsidRPr="00000000">
        <w:rPr>
          <w:rtl w:val="0"/>
        </w:rPr>
      </w:r>
    </w:p>
    <w:p w:rsidR="00000000" w:rsidDel="00000000" w:rsidP="00000000" w:rsidRDefault="00000000" w:rsidRPr="00000000" w14:paraId="00001630">
      <w:pPr>
        <w:spacing w:line="360" w:lineRule="auto"/>
        <w:jc w:val="both"/>
        <w:rPr>
          <w:sz w:val="24"/>
          <w:szCs w:val="24"/>
        </w:rPr>
      </w:pPr>
      <w:r w:rsidDel="00000000" w:rsidR="00000000" w:rsidRPr="00000000">
        <w:rPr>
          <w:sz w:val="24"/>
          <w:szCs w:val="24"/>
        </w:rPr>
        <w:drawing>
          <wp:inline distB="114300" distT="114300" distL="114300" distR="114300">
            <wp:extent cx="5972400" cy="3568700"/>
            <wp:effectExtent b="0" l="0" r="0" t="0"/>
            <wp:docPr id="61" name="image61.png"/>
            <a:graphic>
              <a:graphicData uri="http://schemas.openxmlformats.org/drawingml/2006/picture">
                <pic:pic>
                  <pic:nvPicPr>
                    <pic:cNvPr id="0" name="image61.png"/>
                    <pic:cNvPicPr preferRelativeResize="0"/>
                  </pic:nvPicPr>
                  <pic:blipFill>
                    <a:blip r:embed="rId59"/>
                    <a:srcRect b="0" l="0" r="0" t="0"/>
                    <a:stretch>
                      <a:fillRect/>
                    </a:stretch>
                  </pic:blipFill>
                  <pic:spPr>
                    <a:xfrm>
                      <a:off x="0" y="0"/>
                      <a:ext cx="59724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631">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32">
      <w:pPr>
        <w:pStyle w:val="Heading6"/>
        <w:spacing w:after="240" w:line="240" w:lineRule="auto"/>
        <w:jc w:val="center"/>
        <w:rPr>
          <w:sz w:val="24"/>
          <w:szCs w:val="24"/>
        </w:rPr>
      </w:pPr>
      <w:bookmarkStart w:colFirst="0" w:colLast="0" w:name="_east0rh1titz" w:id="209"/>
      <w:bookmarkEnd w:id="209"/>
      <w:r w:rsidDel="00000000" w:rsidR="00000000" w:rsidRPr="00000000">
        <w:rPr>
          <w:color w:val="000000"/>
          <w:sz w:val="18"/>
          <w:szCs w:val="18"/>
          <w:rtl w:val="0"/>
        </w:rPr>
        <w:t xml:space="preserve">Figura 8.40: “</w:t>
      </w:r>
      <w:r w:rsidDel="00000000" w:rsidR="00000000" w:rsidRPr="00000000">
        <w:rPr>
          <w:color w:val="000000"/>
          <w:sz w:val="18"/>
          <w:szCs w:val="18"/>
          <w:rtl w:val="0"/>
        </w:rPr>
        <w:t xml:space="preserve">CU18</w:t>
      </w:r>
      <w:r w:rsidDel="00000000" w:rsidR="00000000" w:rsidRPr="00000000">
        <w:rPr>
          <w:color w:val="000000"/>
          <w:sz w:val="18"/>
          <w:szCs w:val="18"/>
          <w:rtl w:val="0"/>
        </w:rPr>
        <w:t xml:space="preserve"> - Sistema de cancelación de citas y liberación de recursos - Diagrama”</w:t>
      </w:r>
      <w:r w:rsidDel="00000000" w:rsidR="00000000" w:rsidRPr="00000000">
        <w:rPr>
          <w:rtl w:val="0"/>
        </w:rPr>
      </w:r>
    </w:p>
    <w:p w:rsidR="00000000" w:rsidDel="00000000" w:rsidP="00000000" w:rsidRDefault="00000000" w:rsidRPr="00000000" w14:paraId="00001633">
      <w:pPr>
        <w:spacing w:line="360" w:lineRule="auto"/>
        <w:jc w:val="both"/>
        <w:rPr>
          <w:sz w:val="24"/>
          <w:szCs w:val="24"/>
        </w:rPr>
      </w:pPr>
      <w:r w:rsidDel="00000000" w:rsidR="00000000" w:rsidRPr="00000000">
        <w:rPr>
          <w:sz w:val="24"/>
          <w:szCs w:val="24"/>
        </w:rPr>
        <w:drawing>
          <wp:inline distB="114300" distT="114300" distL="114300" distR="114300">
            <wp:extent cx="5972400" cy="3708400"/>
            <wp:effectExtent b="0" l="0" r="0" t="0"/>
            <wp:docPr id="31" name="image49.png"/>
            <a:graphic>
              <a:graphicData uri="http://schemas.openxmlformats.org/drawingml/2006/picture">
                <pic:pic>
                  <pic:nvPicPr>
                    <pic:cNvPr id="0" name="image49.png"/>
                    <pic:cNvPicPr preferRelativeResize="0"/>
                  </pic:nvPicPr>
                  <pic:blipFill>
                    <a:blip r:embed="rId60"/>
                    <a:srcRect b="0" l="0" r="0" t="0"/>
                    <a:stretch>
                      <a:fillRect/>
                    </a:stretch>
                  </pic:blipFill>
                  <pic:spPr>
                    <a:xfrm>
                      <a:off x="0" y="0"/>
                      <a:ext cx="59724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1634">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35">
      <w:pPr>
        <w:pStyle w:val="Heading6"/>
        <w:spacing w:after="240" w:line="240" w:lineRule="auto"/>
        <w:jc w:val="center"/>
        <w:rPr>
          <w:sz w:val="24"/>
          <w:szCs w:val="24"/>
        </w:rPr>
      </w:pPr>
      <w:bookmarkStart w:colFirst="0" w:colLast="0" w:name="_szccx0ut2bhv" w:id="210"/>
      <w:bookmarkEnd w:id="210"/>
      <w:r w:rsidDel="00000000" w:rsidR="00000000" w:rsidRPr="00000000">
        <w:rPr>
          <w:color w:val="000000"/>
          <w:sz w:val="18"/>
          <w:szCs w:val="18"/>
          <w:rtl w:val="0"/>
        </w:rPr>
        <w:t xml:space="preserve">Figura 8.41: “</w:t>
      </w:r>
      <w:r w:rsidDel="00000000" w:rsidR="00000000" w:rsidRPr="00000000">
        <w:rPr>
          <w:color w:val="000000"/>
          <w:sz w:val="18"/>
          <w:szCs w:val="18"/>
          <w:rtl w:val="0"/>
        </w:rPr>
        <w:t xml:space="preserve">CU19</w:t>
      </w:r>
      <w:r w:rsidDel="00000000" w:rsidR="00000000" w:rsidRPr="00000000">
        <w:rPr>
          <w:color w:val="000000"/>
          <w:sz w:val="18"/>
          <w:szCs w:val="18"/>
          <w:rtl w:val="0"/>
        </w:rPr>
        <w:t xml:space="preserve"> - Sistema de gestión de listas de espera secuencial - Diagrama”</w:t>
      </w:r>
      <w:r w:rsidDel="00000000" w:rsidR="00000000" w:rsidRPr="00000000">
        <w:rPr>
          <w:rtl w:val="0"/>
        </w:rPr>
      </w:r>
    </w:p>
    <w:p w:rsidR="00000000" w:rsidDel="00000000" w:rsidP="00000000" w:rsidRDefault="00000000" w:rsidRPr="00000000" w14:paraId="00001636">
      <w:pPr>
        <w:spacing w:line="360" w:lineRule="auto"/>
        <w:jc w:val="both"/>
        <w:rPr>
          <w:sz w:val="24"/>
          <w:szCs w:val="24"/>
        </w:rPr>
      </w:pPr>
      <w:r w:rsidDel="00000000" w:rsidR="00000000" w:rsidRPr="00000000">
        <w:rPr>
          <w:sz w:val="24"/>
          <w:szCs w:val="24"/>
        </w:rPr>
        <w:drawing>
          <wp:inline distB="114300" distT="114300" distL="114300" distR="114300">
            <wp:extent cx="5972400" cy="3784600"/>
            <wp:effectExtent b="0" l="0" r="0" t="0"/>
            <wp:docPr id="86" name="image129.png"/>
            <a:graphic>
              <a:graphicData uri="http://schemas.openxmlformats.org/drawingml/2006/picture">
                <pic:pic>
                  <pic:nvPicPr>
                    <pic:cNvPr id="0" name="image129.png"/>
                    <pic:cNvPicPr preferRelativeResize="0"/>
                  </pic:nvPicPr>
                  <pic:blipFill>
                    <a:blip r:embed="rId61"/>
                    <a:srcRect b="0" l="0" r="0" t="0"/>
                    <a:stretch>
                      <a:fillRect/>
                    </a:stretch>
                  </pic:blipFill>
                  <pic:spPr>
                    <a:xfrm>
                      <a:off x="0" y="0"/>
                      <a:ext cx="59724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1637">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38">
      <w:pPr>
        <w:pStyle w:val="Heading6"/>
        <w:spacing w:after="240" w:line="240" w:lineRule="auto"/>
        <w:jc w:val="center"/>
        <w:rPr>
          <w:sz w:val="24"/>
          <w:szCs w:val="24"/>
        </w:rPr>
      </w:pPr>
      <w:bookmarkStart w:colFirst="0" w:colLast="0" w:name="_p44n6esbu8gw" w:id="211"/>
      <w:bookmarkEnd w:id="211"/>
      <w:r w:rsidDel="00000000" w:rsidR="00000000" w:rsidRPr="00000000">
        <w:rPr>
          <w:color w:val="000000"/>
          <w:sz w:val="18"/>
          <w:szCs w:val="18"/>
          <w:rtl w:val="0"/>
        </w:rPr>
        <w:t xml:space="preserve">Figura 8.42: “CU20 - Sistema de máquina de estados de cita - Diagrama”</w:t>
      </w:r>
      <w:r w:rsidDel="00000000" w:rsidR="00000000" w:rsidRPr="00000000">
        <w:rPr>
          <w:rtl w:val="0"/>
        </w:rPr>
      </w:r>
    </w:p>
    <w:p w:rsidR="00000000" w:rsidDel="00000000" w:rsidP="00000000" w:rsidRDefault="00000000" w:rsidRPr="00000000" w14:paraId="00001639">
      <w:pPr>
        <w:spacing w:line="360" w:lineRule="auto"/>
        <w:jc w:val="both"/>
        <w:rPr>
          <w:sz w:val="24"/>
          <w:szCs w:val="24"/>
        </w:rPr>
      </w:pPr>
      <w:r w:rsidDel="00000000" w:rsidR="00000000" w:rsidRPr="00000000">
        <w:rPr>
          <w:sz w:val="24"/>
          <w:szCs w:val="24"/>
        </w:rPr>
        <w:drawing>
          <wp:inline distB="114300" distT="114300" distL="114300" distR="114300">
            <wp:extent cx="5972400" cy="3467100"/>
            <wp:effectExtent b="0" l="0" r="0" t="0"/>
            <wp:docPr id="5" name="image7.png"/>
            <a:graphic>
              <a:graphicData uri="http://schemas.openxmlformats.org/drawingml/2006/picture">
                <pic:pic>
                  <pic:nvPicPr>
                    <pic:cNvPr id="0" name="image7.png"/>
                    <pic:cNvPicPr preferRelativeResize="0"/>
                  </pic:nvPicPr>
                  <pic:blipFill>
                    <a:blip r:embed="rId62"/>
                    <a:srcRect b="0" l="0" r="0" t="0"/>
                    <a:stretch>
                      <a:fillRect/>
                    </a:stretch>
                  </pic:blipFill>
                  <pic:spPr>
                    <a:xfrm>
                      <a:off x="0" y="0"/>
                      <a:ext cx="59724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63A">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3B">
      <w:pPr>
        <w:pStyle w:val="Heading6"/>
        <w:spacing w:after="240" w:line="240" w:lineRule="auto"/>
        <w:jc w:val="center"/>
        <w:rPr>
          <w:sz w:val="24"/>
          <w:szCs w:val="24"/>
        </w:rPr>
      </w:pPr>
      <w:bookmarkStart w:colFirst="0" w:colLast="0" w:name="_z4fib5vm8t3z" w:id="212"/>
      <w:bookmarkEnd w:id="212"/>
      <w:r w:rsidDel="00000000" w:rsidR="00000000" w:rsidRPr="00000000">
        <w:rPr>
          <w:color w:val="000000"/>
          <w:sz w:val="18"/>
          <w:szCs w:val="18"/>
          <w:rtl w:val="0"/>
        </w:rPr>
        <w:t xml:space="preserve">Figura 8.43: “CU21 - Sistema de confirmación distribuida de asistencia - Diagrama”</w:t>
      </w:r>
      <w:r w:rsidDel="00000000" w:rsidR="00000000" w:rsidRPr="00000000">
        <w:rPr>
          <w:rtl w:val="0"/>
        </w:rPr>
      </w:r>
    </w:p>
    <w:p w:rsidR="00000000" w:rsidDel="00000000" w:rsidP="00000000" w:rsidRDefault="00000000" w:rsidRPr="00000000" w14:paraId="0000163C">
      <w:pPr>
        <w:spacing w:line="360" w:lineRule="auto"/>
        <w:jc w:val="both"/>
        <w:rPr>
          <w:sz w:val="24"/>
          <w:szCs w:val="24"/>
        </w:rPr>
      </w:pPr>
      <w:r w:rsidDel="00000000" w:rsidR="00000000" w:rsidRPr="00000000">
        <w:rPr>
          <w:sz w:val="24"/>
          <w:szCs w:val="24"/>
        </w:rPr>
        <w:drawing>
          <wp:inline distB="114300" distT="114300" distL="114300" distR="114300">
            <wp:extent cx="5972400" cy="3911600"/>
            <wp:effectExtent b="0" l="0" r="0" t="0"/>
            <wp:docPr id="33" name="image41.png"/>
            <a:graphic>
              <a:graphicData uri="http://schemas.openxmlformats.org/drawingml/2006/picture">
                <pic:pic>
                  <pic:nvPicPr>
                    <pic:cNvPr id="0" name="image41.png"/>
                    <pic:cNvPicPr preferRelativeResize="0"/>
                  </pic:nvPicPr>
                  <pic:blipFill>
                    <a:blip r:embed="rId63"/>
                    <a:srcRect b="0" l="0" r="0" t="0"/>
                    <a:stretch>
                      <a:fillRect/>
                    </a:stretch>
                  </pic:blipFill>
                  <pic:spPr>
                    <a:xfrm>
                      <a:off x="0" y="0"/>
                      <a:ext cx="59724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63D">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3E">
      <w:pPr>
        <w:pStyle w:val="Heading6"/>
        <w:spacing w:after="240" w:line="240" w:lineRule="auto"/>
        <w:jc w:val="center"/>
        <w:rPr>
          <w:sz w:val="24"/>
          <w:szCs w:val="24"/>
        </w:rPr>
      </w:pPr>
      <w:bookmarkStart w:colFirst="0" w:colLast="0" w:name="_igik7ujm4u6o" w:id="213"/>
      <w:bookmarkEnd w:id="213"/>
      <w:r w:rsidDel="00000000" w:rsidR="00000000" w:rsidRPr="00000000">
        <w:rPr>
          <w:color w:val="000000"/>
          <w:sz w:val="18"/>
          <w:szCs w:val="18"/>
          <w:rtl w:val="0"/>
        </w:rPr>
        <w:t xml:space="preserve">Figura 8.44: “CU22 - Sistema de trazabilidad de transiciones de agenda - Diagrama”</w:t>
      </w:r>
      <w:r w:rsidDel="00000000" w:rsidR="00000000" w:rsidRPr="00000000">
        <w:rPr>
          <w:rtl w:val="0"/>
        </w:rPr>
      </w:r>
    </w:p>
    <w:p w:rsidR="00000000" w:rsidDel="00000000" w:rsidP="00000000" w:rsidRDefault="00000000" w:rsidRPr="00000000" w14:paraId="0000163F">
      <w:pPr>
        <w:spacing w:line="360" w:lineRule="auto"/>
        <w:jc w:val="both"/>
        <w:rPr>
          <w:sz w:val="24"/>
          <w:szCs w:val="24"/>
        </w:rPr>
      </w:pPr>
      <w:r w:rsidDel="00000000" w:rsidR="00000000" w:rsidRPr="00000000">
        <w:rPr>
          <w:sz w:val="24"/>
          <w:szCs w:val="24"/>
        </w:rPr>
        <w:drawing>
          <wp:inline distB="114300" distT="114300" distL="114300" distR="114300">
            <wp:extent cx="5972400" cy="3619500"/>
            <wp:effectExtent b="0" l="0" r="0" t="0"/>
            <wp:docPr id="51" name="image48.png"/>
            <a:graphic>
              <a:graphicData uri="http://schemas.openxmlformats.org/drawingml/2006/picture">
                <pic:pic>
                  <pic:nvPicPr>
                    <pic:cNvPr id="0" name="image48.png"/>
                    <pic:cNvPicPr preferRelativeResize="0"/>
                  </pic:nvPicPr>
                  <pic:blipFill>
                    <a:blip r:embed="rId64"/>
                    <a:srcRect b="0" l="0" r="0" t="0"/>
                    <a:stretch>
                      <a:fillRect/>
                    </a:stretch>
                  </pic:blipFill>
                  <pic:spPr>
                    <a:xfrm>
                      <a:off x="0" y="0"/>
                      <a:ext cx="59724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640">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41">
      <w:pPr>
        <w:spacing w:line="360" w:lineRule="auto"/>
        <w:jc w:val="center"/>
        <w:rPr>
          <w:sz w:val="18"/>
          <w:szCs w:val="18"/>
        </w:rPr>
      </w:pPr>
      <w:r w:rsidDel="00000000" w:rsidR="00000000" w:rsidRPr="00000000">
        <w:rPr>
          <w:rtl w:val="0"/>
        </w:rPr>
      </w:r>
    </w:p>
    <w:p w:rsidR="00000000" w:rsidDel="00000000" w:rsidP="00000000" w:rsidRDefault="00000000" w:rsidRPr="00000000" w14:paraId="00001642">
      <w:pPr>
        <w:pStyle w:val="Heading6"/>
        <w:spacing w:after="240" w:line="240" w:lineRule="auto"/>
        <w:jc w:val="center"/>
        <w:rPr>
          <w:sz w:val="24"/>
          <w:szCs w:val="24"/>
        </w:rPr>
      </w:pPr>
      <w:bookmarkStart w:colFirst="0" w:colLast="0" w:name="_65djqjfxxal0" w:id="214"/>
      <w:bookmarkEnd w:id="214"/>
      <w:r w:rsidDel="00000000" w:rsidR="00000000" w:rsidRPr="00000000">
        <w:rPr>
          <w:color w:val="000000"/>
          <w:sz w:val="18"/>
          <w:szCs w:val="18"/>
          <w:rtl w:val="0"/>
        </w:rPr>
        <w:t xml:space="preserve">Figura 8.45: “CU23 - Sistema de entrevista clínica automatizada de triaje - Diagrama”</w:t>
      </w:r>
      <w:r w:rsidDel="00000000" w:rsidR="00000000" w:rsidRPr="00000000">
        <w:rPr>
          <w:rtl w:val="0"/>
        </w:rPr>
      </w:r>
    </w:p>
    <w:p w:rsidR="00000000" w:rsidDel="00000000" w:rsidP="00000000" w:rsidRDefault="00000000" w:rsidRPr="00000000" w14:paraId="00001643">
      <w:pPr>
        <w:spacing w:line="360" w:lineRule="auto"/>
        <w:jc w:val="both"/>
        <w:rPr>
          <w:sz w:val="24"/>
          <w:szCs w:val="24"/>
        </w:rPr>
      </w:pPr>
      <w:r w:rsidDel="00000000" w:rsidR="00000000" w:rsidRPr="00000000">
        <w:rPr>
          <w:sz w:val="24"/>
          <w:szCs w:val="24"/>
        </w:rPr>
        <w:drawing>
          <wp:inline distB="114300" distT="114300" distL="114300" distR="114300">
            <wp:extent cx="5972400" cy="3454400"/>
            <wp:effectExtent b="0" l="0" r="0" t="0"/>
            <wp:docPr id="75" name="image72.png"/>
            <a:graphic>
              <a:graphicData uri="http://schemas.openxmlformats.org/drawingml/2006/picture">
                <pic:pic>
                  <pic:nvPicPr>
                    <pic:cNvPr id="0" name="image72.png"/>
                    <pic:cNvPicPr preferRelativeResize="0"/>
                  </pic:nvPicPr>
                  <pic:blipFill>
                    <a:blip r:embed="rId65"/>
                    <a:srcRect b="0" l="0" r="0" t="0"/>
                    <a:stretch>
                      <a:fillRect/>
                    </a:stretch>
                  </pic:blipFill>
                  <pic:spPr>
                    <a:xfrm>
                      <a:off x="0" y="0"/>
                      <a:ext cx="59724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1644">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45">
      <w:pPr>
        <w:pStyle w:val="Heading6"/>
        <w:spacing w:after="240" w:line="240" w:lineRule="auto"/>
        <w:jc w:val="center"/>
        <w:rPr>
          <w:sz w:val="24"/>
          <w:szCs w:val="24"/>
        </w:rPr>
      </w:pPr>
      <w:bookmarkStart w:colFirst="0" w:colLast="0" w:name="_3j59zwoms9nv" w:id="215"/>
      <w:bookmarkEnd w:id="215"/>
      <w:r w:rsidDel="00000000" w:rsidR="00000000" w:rsidRPr="00000000">
        <w:rPr>
          <w:color w:val="000000"/>
          <w:sz w:val="18"/>
          <w:szCs w:val="18"/>
          <w:rtl w:val="0"/>
        </w:rPr>
        <w:t xml:space="preserve">Figura 8.46: “CU24 - Sistema de estructuración de datos a ficha clínica - Diagrama”</w:t>
      </w:r>
      <w:r w:rsidDel="00000000" w:rsidR="00000000" w:rsidRPr="00000000">
        <w:rPr>
          <w:rtl w:val="0"/>
        </w:rPr>
      </w:r>
    </w:p>
    <w:p w:rsidR="00000000" w:rsidDel="00000000" w:rsidP="00000000" w:rsidRDefault="00000000" w:rsidRPr="00000000" w14:paraId="00001646">
      <w:pPr>
        <w:spacing w:line="360" w:lineRule="auto"/>
        <w:jc w:val="both"/>
        <w:rPr>
          <w:sz w:val="24"/>
          <w:szCs w:val="24"/>
        </w:rPr>
      </w:pPr>
      <w:r w:rsidDel="00000000" w:rsidR="00000000" w:rsidRPr="00000000">
        <w:rPr>
          <w:sz w:val="24"/>
          <w:szCs w:val="24"/>
        </w:rPr>
        <w:drawing>
          <wp:inline distB="114300" distT="114300" distL="114300" distR="114300">
            <wp:extent cx="5972400" cy="4432300"/>
            <wp:effectExtent b="0" l="0" r="0" t="0"/>
            <wp:docPr id="130" name="image125.png"/>
            <a:graphic>
              <a:graphicData uri="http://schemas.openxmlformats.org/drawingml/2006/picture">
                <pic:pic>
                  <pic:nvPicPr>
                    <pic:cNvPr id="0" name="image125.png"/>
                    <pic:cNvPicPr preferRelativeResize="0"/>
                  </pic:nvPicPr>
                  <pic:blipFill>
                    <a:blip r:embed="rId66"/>
                    <a:srcRect b="0" l="0" r="0" t="0"/>
                    <a:stretch>
                      <a:fillRect/>
                    </a:stretch>
                  </pic:blipFill>
                  <pic:spPr>
                    <a:xfrm>
                      <a:off x="0" y="0"/>
                      <a:ext cx="59724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647">
      <w:pPr>
        <w:spacing w:lin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48">
      <w:pPr>
        <w:pStyle w:val="Heading6"/>
        <w:spacing w:after="240" w:line="240" w:lineRule="auto"/>
        <w:jc w:val="center"/>
        <w:rPr>
          <w:sz w:val="24"/>
          <w:szCs w:val="24"/>
        </w:rPr>
      </w:pPr>
      <w:bookmarkStart w:colFirst="0" w:colLast="0" w:name="_8tmylflhj2pi" w:id="216"/>
      <w:bookmarkEnd w:id="216"/>
      <w:r w:rsidDel="00000000" w:rsidR="00000000" w:rsidRPr="00000000">
        <w:rPr>
          <w:color w:val="000000"/>
          <w:sz w:val="18"/>
          <w:szCs w:val="18"/>
          <w:rtl w:val="0"/>
        </w:rPr>
        <w:t xml:space="preserve">Figura 8.47: “CU25 - Sistema de síntesis de reporte de hallazgos pre-clínicos - Diagrama”</w:t>
      </w:r>
      <w:r w:rsidDel="00000000" w:rsidR="00000000" w:rsidRPr="00000000">
        <w:rPr>
          <w:rtl w:val="0"/>
        </w:rPr>
      </w:r>
    </w:p>
    <w:p w:rsidR="00000000" w:rsidDel="00000000" w:rsidP="00000000" w:rsidRDefault="00000000" w:rsidRPr="00000000" w14:paraId="00001649">
      <w:pPr>
        <w:spacing w:line="360" w:lineRule="auto"/>
        <w:jc w:val="both"/>
        <w:rPr>
          <w:sz w:val="24"/>
          <w:szCs w:val="24"/>
        </w:rPr>
      </w:pPr>
      <w:r w:rsidDel="00000000" w:rsidR="00000000" w:rsidRPr="00000000">
        <w:rPr>
          <w:sz w:val="24"/>
          <w:szCs w:val="24"/>
        </w:rPr>
        <w:drawing>
          <wp:inline distB="114300" distT="114300" distL="114300" distR="114300">
            <wp:extent cx="5972400" cy="2781300"/>
            <wp:effectExtent b="0" l="0" r="0" t="0"/>
            <wp:docPr id="49" name="image39.png"/>
            <a:graphic>
              <a:graphicData uri="http://schemas.openxmlformats.org/drawingml/2006/picture">
                <pic:pic>
                  <pic:nvPicPr>
                    <pic:cNvPr id="0" name="image39.png"/>
                    <pic:cNvPicPr preferRelativeResize="0"/>
                  </pic:nvPicPr>
                  <pic:blipFill>
                    <a:blip r:embed="rId67"/>
                    <a:srcRect b="0" l="0" r="0" t="0"/>
                    <a:stretch>
                      <a:fillRect/>
                    </a:stretch>
                  </pic:blipFill>
                  <pic:spPr>
                    <a:xfrm>
                      <a:off x="0" y="0"/>
                      <a:ext cx="59724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164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4B">
      <w:pPr>
        <w:spacing w:line="360" w:lineRule="auto"/>
        <w:jc w:val="center"/>
        <w:rPr>
          <w:sz w:val="18"/>
          <w:szCs w:val="18"/>
        </w:rPr>
      </w:pPr>
      <w:r w:rsidDel="00000000" w:rsidR="00000000" w:rsidRPr="00000000">
        <w:rPr>
          <w:rtl w:val="0"/>
        </w:rPr>
      </w:r>
    </w:p>
    <w:p w:rsidR="00000000" w:rsidDel="00000000" w:rsidP="00000000" w:rsidRDefault="00000000" w:rsidRPr="00000000" w14:paraId="0000164C">
      <w:pPr>
        <w:spacing w:line="360" w:lineRule="auto"/>
        <w:jc w:val="center"/>
        <w:rPr>
          <w:sz w:val="18"/>
          <w:szCs w:val="18"/>
        </w:rPr>
      </w:pPr>
      <w:r w:rsidDel="00000000" w:rsidR="00000000" w:rsidRPr="00000000">
        <w:rPr>
          <w:rtl w:val="0"/>
        </w:rPr>
      </w:r>
    </w:p>
    <w:p w:rsidR="00000000" w:rsidDel="00000000" w:rsidP="00000000" w:rsidRDefault="00000000" w:rsidRPr="00000000" w14:paraId="0000164D">
      <w:pPr>
        <w:spacing w:line="360" w:lineRule="auto"/>
        <w:jc w:val="center"/>
        <w:rPr>
          <w:sz w:val="18"/>
          <w:szCs w:val="18"/>
        </w:rPr>
      </w:pPr>
      <w:r w:rsidDel="00000000" w:rsidR="00000000" w:rsidRPr="00000000">
        <w:rPr>
          <w:rtl w:val="0"/>
        </w:rPr>
      </w:r>
    </w:p>
    <w:p w:rsidR="00000000" w:rsidDel="00000000" w:rsidP="00000000" w:rsidRDefault="00000000" w:rsidRPr="00000000" w14:paraId="0000164E">
      <w:pPr>
        <w:spacing w:line="360" w:lineRule="auto"/>
        <w:jc w:val="center"/>
        <w:rPr>
          <w:sz w:val="18"/>
          <w:szCs w:val="18"/>
        </w:rPr>
      </w:pPr>
      <w:r w:rsidDel="00000000" w:rsidR="00000000" w:rsidRPr="00000000">
        <w:rPr>
          <w:rtl w:val="0"/>
        </w:rPr>
      </w:r>
    </w:p>
    <w:p w:rsidR="00000000" w:rsidDel="00000000" w:rsidP="00000000" w:rsidRDefault="00000000" w:rsidRPr="00000000" w14:paraId="0000164F">
      <w:pPr>
        <w:spacing w:line="360" w:lineRule="auto"/>
        <w:jc w:val="center"/>
        <w:rPr>
          <w:sz w:val="18"/>
          <w:szCs w:val="18"/>
        </w:rPr>
      </w:pPr>
      <w:r w:rsidDel="00000000" w:rsidR="00000000" w:rsidRPr="00000000">
        <w:rPr>
          <w:rtl w:val="0"/>
        </w:rPr>
      </w:r>
    </w:p>
    <w:p w:rsidR="00000000" w:rsidDel="00000000" w:rsidP="00000000" w:rsidRDefault="00000000" w:rsidRPr="00000000" w14:paraId="00001650">
      <w:pPr>
        <w:spacing w:line="360" w:lineRule="auto"/>
        <w:jc w:val="center"/>
        <w:rPr>
          <w:sz w:val="18"/>
          <w:szCs w:val="18"/>
        </w:rPr>
      </w:pPr>
      <w:r w:rsidDel="00000000" w:rsidR="00000000" w:rsidRPr="00000000">
        <w:rPr>
          <w:rtl w:val="0"/>
        </w:rPr>
      </w:r>
    </w:p>
    <w:p w:rsidR="00000000" w:rsidDel="00000000" w:rsidP="00000000" w:rsidRDefault="00000000" w:rsidRPr="00000000" w14:paraId="00001651">
      <w:pPr>
        <w:spacing w:line="360" w:lineRule="auto"/>
        <w:jc w:val="center"/>
        <w:rPr>
          <w:sz w:val="18"/>
          <w:szCs w:val="18"/>
        </w:rPr>
      </w:pPr>
      <w:r w:rsidDel="00000000" w:rsidR="00000000" w:rsidRPr="00000000">
        <w:rPr>
          <w:rtl w:val="0"/>
        </w:rPr>
      </w:r>
    </w:p>
    <w:p w:rsidR="00000000" w:rsidDel="00000000" w:rsidP="00000000" w:rsidRDefault="00000000" w:rsidRPr="00000000" w14:paraId="00001652">
      <w:pPr>
        <w:spacing w:line="360" w:lineRule="auto"/>
        <w:jc w:val="center"/>
        <w:rPr>
          <w:sz w:val="18"/>
          <w:szCs w:val="18"/>
        </w:rPr>
      </w:pPr>
      <w:r w:rsidDel="00000000" w:rsidR="00000000" w:rsidRPr="00000000">
        <w:rPr>
          <w:rtl w:val="0"/>
        </w:rPr>
      </w:r>
    </w:p>
    <w:p w:rsidR="00000000" w:rsidDel="00000000" w:rsidP="00000000" w:rsidRDefault="00000000" w:rsidRPr="00000000" w14:paraId="00001653">
      <w:pPr>
        <w:spacing w:line="360" w:lineRule="auto"/>
        <w:jc w:val="center"/>
        <w:rPr>
          <w:sz w:val="18"/>
          <w:szCs w:val="18"/>
        </w:rPr>
      </w:pPr>
      <w:r w:rsidDel="00000000" w:rsidR="00000000" w:rsidRPr="00000000">
        <w:rPr>
          <w:rtl w:val="0"/>
        </w:rPr>
      </w:r>
    </w:p>
    <w:p w:rsidR="00000000" w:rsidDel="00000000" w:rsidP="00000000" w:rsidRDefault="00000000" w:rsidRPr="00000000" w14:paraId="00001654">
      <w:pPr>
        <w:spacing w:line="360" w:lineRule="auto"/>
        <w:rPr>
          <w:sz w:val="18"/>
          <w:szCs w:val="18"/>
        </w:rPr>
      </w:pPr>
      <w:r w:rsidDel="00000000" w:rsidR="00000000" w:rsidRPr="00000000">
        <w:rPr>
          <w:rtl w:val="0"/>
        </w:rPr>
      </w:r>
    </w:p>
    <w:p w:rsidR="00000000" w:rsidDel="00000000" w:rsidP="00000000" w:rsidRDefault="00000000" w:rsidRPr="00000000" w14:paraId="00001655">
      <w:pPr>
        <w:pStyle w:val="Heading6"/>
        <w:spacing w:after="240" w:line="240" w:lineRule="auto"/>
        <w:jc w:val="center"/>
        <w:rPr>
          <w:sz w:val="24"/>
          <w:szCs w:val="24"/>
        </w:rPr>
      </w:pPr>
      <w:bookmarkStart w:colFirst="0" w:colLast="0" w:name="_9ee4ipz8g2su" w:id="217"/>
      <w:bookmarkEnd w:id="217"/>
      <w:r w:rsidDel="00000000" w:rsidR="00000000" w:rsidRPr="00000000">
        <w:rPr>
          <w:color w:val="000000"/>
          <w:sz w:val="18"/>
          <w:szCs w:val="18"/>
          <w:rtl w:val="0"/>
        </w:rPr>
        <w:t xml:space="preserve">Figura 8.48: “CU26 - Sistema de sugerencia de derivación por especialidad clínica - Diagrama”</w:t>
      </w:r>
      <w:r w:rsidDel="00000000" w:rsidR="00000000" w:rsidRPr="00000000">
        <w:rPr>
          <w:rtl w:val="0"/>
        </w:rPr>
      </w:r>
    </w:p>
    <w:p w:rsidR="00000000" w:rsidDel="00000000" w:rsidP="00000000" w:rsidRDefault="00000000" w:rsidRPr="00000000" w14:paraId="00001656">
      <w:pPr>
        <w:spacing w:line="360" w:lineRule="auto"/>
        <w:jc w:val="both"/>
        <w:rPr>
          <w:sz w:val="24"/>
          <w:szCs w:val="24"/>
        </w:rPr>
      </w:pPr>
      <w:r w:rsidDel="00000000" w:rsidR="00000000" w:rsidRPr="00000000">
        <w:rPr>
          <w:sz w:val="24"/>
          <w:szCs w:val="24"/>
        </w:rPr>
        <w:drawing>
          <wp:inline distB="114300" distT="114300" distL="114300" distR="114300">
            <wp:extent cx="5972400" cy="2463800"/>
            <wp:effectExtent b="0" l="0" r="0" t="0"/>
            <wp:docPr id="137" name="image139.png"/>
            <a:graphic>
              <a:graphicData uri="http://schemas.openxmlformats.org/drawingml/2006/picture">
                <pic:pic>
                  <pic:nvPicPr>
                    <pic:cNvPr id="0" name="image139.png"/>
                    <pic:cNvPicPr preferRelativeResize="0"/>
                  </pic:nvPicPr>
                  <pic:blipFill>
                    <a:blip r:embed="rId68"/>
                    <a:srcRect b="0" l="0" r="0" t="0"/>
                    <a:stretch>
                      <a:fillRect/>
                    </a:stretch>
                  </pic:blipFill>
                  <pic:spPr>
                    <a:xfrm>
                      <a:off x="0" y="0"/>
                      <a:ext cx="59724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1657">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58">
      <w:pPr>
        <w:spacing w:line="360" w:lineRule="auto"/>
        <w:jc w:val="center"/>
        <w:rPr>
          <w:sz w:val="18"/>
          <w:szCs w:val="18"/>
        </w:rPr>
      </w:pPr>
      <w:r w:rsidDel="00000000" w:rsidR="00000000" w:rsidRPr="00000000">
        <w:rPr>
          <w:rtl w:val="0"/>
        </w:rPr>
      </w:r>
    </w:p>
    <w:p w:rsidR="00000000" w:rsidDel="00000000" w:rsidP="00000000" w:rsidRDefault="00000000" w:rsidRPr="00000000" w14:paraId="00001659">
      <w:pPr>
        <w:spacing w:line="360" w:lineRule="auto"/>
        <w:jc w:val="center"/>
        <w:rPr>
          <w:sz w:val="18"/>
          <w:szCs w:val="18"/>
        </w:rPr>
      </w:pPr>
      <w:r w:rsidDel="00000000" w:rsidR="00000000" w:rsidRPr="00000000">
        <w:rPr>
          <w:rtl w:val="0"/>
        </w:rPr>
      </w:r>
    </w:p>
    <w:p w:rsidR="00000000" w:rsidDel="00000000" w:rsidP="00000000" w:rsidRDefault="00000000" w:rsidRPr="00000000" w14:paraId="0000165A">
      <w:pPr>
        <w:spacing w:line="360" w:lineRule="auto"/>
        <w:jc w:val="center"/>
        <w:rPr>
          <w:sz w:val="18"/>
          <w:szCs w:val="18"/>
        </w:rPr>
      </w:pPr>
      <w:r w:rsidDel="00000000" w:rsidR="00000000" w:rsidRPr="00000000">
        <w:rPr>
          <w:rtl w:val="0"/>
        </w:rPr>
      </w:r>
    </w:p>
    <w:p w:rsidR="00000000" w:rsidDel="00000000" w:rsidP="00000000" w:rsidRDefault="00000000" w:rsidRPr="00000000" w14:paraId="0000165B">
      <w:pPr>
        <w:spacing w:line="360" w:lineRule="auto"/>
        <w:jc w:val="center"/>
        <w:rPr>
          <w:sz w:val="18"/>
          <w:szCs w:val="18"/>
        </w:rPr>
      </w:pPr>
      <w:r w:rsidDel="00000000" w:rsidR="00000000" w:rsidRPr="00000000">
        <w:rPr>
          <w:rtl w:val="0"/>
        </w:rPr>
      </w:r>
    </w:p>
    <w:p w:rsidR="00000000" w:rsidDel="00000000" w:rsidP="00000000" w:rsidRDefault="00000000" w:rsidRPr="00000000" w14:paraId="0000165C">
      <w:pPr>
        <w:spacing w:line="360" w:lineRule="auto"/>
        <w:jc w:val="center"/>
        <w:rPr>
          <w:sz w:val="18"/>
          <w:szCs w:val="18"/>
        </w:rPr>
      </w:pPr>
      <w:r w:rsidDel="00000000" w:rsidR="00000000" w:rsidRPr="00000000">
        <w:rPr>
          <w:rtl w:val="0"/>
        </w:rPr>
      </w:r>
    </w:p>
    <w:p w:rsidR="00000000" w:rsidDel="00000000" w:rsidP="00000000" w:rsidRDefault="00000000" w:rsidRPr="00000000" w14:paraId="0000165D">
      <w:pPr>
        <w:spacing w:line="360" w:lineRule="auto"/>
        <w:jc w:val="center"/>
        <w:rPr>
          <w:sz w:val="18"/>
          <w:szCs w:val="18"/>
        </w:rPr>
      </w:pPr>
      <w:r w:rsidDel="00000000" w:rsidR="00000000" w:rsidRPr="00000000">
        <w:rPr>
          <w:rtl w:val="0"/>
        </w:rPr>
      </w:r>
    </w:p>
    <w:p w:rsidR="00000000" w:rsidDel="00000000" w:rsidP="00000000" w:rsidRDefault="00000000" w:rsidRPr="00000000" w14:paraId="0000165E">
      <w:pPr>
        <w:spacing w:line="360" w:lineRule="auto"/>
        <w:jc w:val="center"/>
        <w:rPr>
          <w:sz w:val="18"/>
          <w:szCs w:val="18"/>
        </w:rPr>
      </w:pPr>
      <w:r w:rsidDel="00000000" w:rsidR="00000000" w:rsidRPr="00000000">
        <w:rPr>
          <w:rtl w:val="0"/>
        </w:rPr>
      </w:r>
    </w:p>
    <w:p w:rsidR="00000000" w:rsidDel="00000000" w:rsidP="00000000" w:rsidRDefault="00000000" w:rsidRPr="00000000" w14:paraId="0000165F">
      <w:pPr>
        <w:spacing w:line="360" w:lineRule="auto"/>
        <w:jc w:val="center"/>
        <w:rPr>
          <w:sz w:val="18"/>
          <w:szCs w:val="18"/>
        </w:rPr>
      </w:pPr>
      <w:r w:rsidDel="00000000" w:rsidR="00000000" w:rsidRPr="00000000">
        <w:rPr>
          <w:rtl w:val="0"/>
        </w:rPr>
      </w:r>
    </w:p>
    <w:p w:rsidR="00000000" w:rsidDel="00000000" w:rsidP="00000000" w:rsidRDefault="00000000" w:rsidRPr="00000000" w14:paraId="00001660">
      <w:pPr>
        <w:spacing w:line="360" w:lineRule="auto"/>
        <w:jc w:val="center"/>
        <w:rPr>
          <w:sz w:val="18"/>
          <w:szCs w:val="18"/>
        </w:rPr>
      </w:pPr>
      <w:r w:rsidDel="00000000" w:rsidR="00000000" w:rsidRPr="00000000">
        <w:rPr>
          <w:rtl w:val="0"/>
        </w:rPr>
      </w:r>
    </w:p>
    <w:p w:rsidR="00000000" w:rsidDel="00000000" w:rsidP="00000000" w:rsidRDefault="00000000" w:rsidRPr="00000000" w14:paraId="00001661">
      <w:pPr>
        <w:spacing w:line="360" w:lineRule="auto"/>
        <w:jc w:val="center"/>
        <w:rPr>
          <w:sz w:val="18"/>
          <w:szCs w:val="18"/>
        </w:rPr>
      </w:pPr>
      <w:r w:rsidDel="00000000" w:rsidR="00000000" w:rsidRPr="00000000">
        <w:rPr>
          <w:rtl w:val="0"/>
        </w:rPr>
      </w:r>
    </w:p>
    <w:p w:rsidR="00000000" w:rsidDel="00000000" w:rsidP="00000000" w:rsidRDefault="00000000" w:rsidRPr="00000000" w14:paraId="00001662">
      <w:pPr>
        <w:spacing w:line="360" w:lineRule="auto"/>
        <w:jc w:val="center"/>
        <w:rPr>
          <w:sz w:val="18"/>
          <w:szCs w:val="18"/>
        </w:rPr>
      </w:pPr>
      <w:r w:rsidDel="00000000" w:rsidR="00000000" w:rsidRPr="00000000">
        <w:rPr>
          <w:rtl w:val="0"/>
        </w:rPr>
      </w:r>
    </w:p>
    <w:p w:rsidR="00000000" w:rsidDel="00000000" w:rsidP="00000000" w:rsidRDefault="00000000" w:rsidRPr="00000000" w14:paraId="00001663">
      <w:pPr>
        <w:spacing w:line="360" w:lineRule="auto"/>
        <w:jc w:val="center"/>
        <w:rPr>
          <w:sz w:val="18"/>
          <w:szCs w:val="18"/>
        </w:rPr>
      </w:pPr>
      <w:r w:rsidDel="00000000" w:rsidR="00000000" w:rsidRPr="00000000">
        <w:rPr>
          <w:rtl w:val="0"/>
        </w:rPr>
      </w:r>
    </w:p>
    <w:p w:rsidR="00000000" w:rsidDel="00000000" w:rsidP="00000000" w:rsidRDefault="00000000" w:rsidRPr="00000000" w14:paraId="00001664">
      <w:pPr>
        <w:spacing w:line="360" w:lineRule="auto"/>
        <w:jc w:val="center"/>
        <w:rPr>
          <w:sz w:val="18"/>
          <w:szCs w:val="18"/>
        </w:rPr>
      </w:pPr>
      <w:r w:rsidDel="00000000" w:rsidR="00000000" w:rsidRPr="00000000">
        <w:rPr>
          <w:rtl w:val="0"/>
        </w:rPr>
      </w:r>
    </w:p>
    <w:p w:rsidR="00000000" w:rsidDel="00000000" w:rsidP="00000000" w:rsidRDefault="00000000" w:rsidRPr="00000000" w14:paraId="00001665">
      <w:pPr>
        <w:spacing w:line="360" w:lineRule="auto"/>
        <w:jc w:val="center"/>
        <w:rPr>
          <w:sz w:val="18"/>
          <w:szCs w:val="18"/>
        </w:rPr>
      </w:pPr>
      <w:r w:rsidDel="00000000" w:rsidR="00000000" w:rsidRPr="00000000">
        <w:rPr>
          <w:rtl w:val="0"/>
        </w:rPr>
      </w:r>
    </w:p>
    <w:p w:rsidR="00000000" w:rsidDel="00000000" w:rsidP="00000000" w:rsidRDefault="00000000" w:rsidRPr="00000000" w14:paraId="00001666">
      <w:pPr>
        <w:spacing w:line="360" w:lineRule="auto"/>
        <w:jc w:val="center"/>
        <w:rPr>
          <w:sz w:val="18"/>
          <w:szCs w:val="18"/>
        </w:rPr>
      </w:pPr>
      <w:r w:rsidDel="00000000" w:rsidR="00000000" w:rsidRPr="00000000">
        <w:rPr>
          <w:rtl w:val="0"/>
        </w:rPr>
      </w:r>
    </w:p>
    <w:p w:rsidR="00000000" w:rsidDel="00000000" w:rsidP="00000000" w:rsidRDefault="00000000" w:rsidRPr="00000000" w14:paraId="00001667">
      <w:pPr>
        <w:spacing w:line="360" w:lineRule="auto"/>
        <w:jc w:val="center"/>
        <w:rPr>
          <w:sz w:val="18"/>
          <w:szCs w:val="18"/>
        </w:rPr>
      </w:pPr>
      <w:r w:rsidDel="00000000" w:rsidR="00000000" w:rsidRPr="00000000">
        <w:rPr>
          <w:rtl w:val="0"/>
        </w:rPr>
      </w:r>
    </w:p>
    <w:p w:rsidR="00000000" w:rsidDel="00000000" w:rsidP="00000000" w:rsidRDefault="00000000" w:rsidRPr="00000000" w14:paraId="00001668">
      <w:pPr>
        <w:spacing w:line="360" w:lineRule="auto"/>
        <w:jc w:val="center"/>
        <w:rPr>
          <w:sz w:val="18"/>
          <w:szCs w:val="18"/>
        </w:rPr>
      </w:pPr>
      <w:r w:rsidDel="00000000" w:rsidR="00000000" w:rsidRPr="00000000">
        <w:rPr>
          <w:rtl w:val="0"/>
        </w:rPr>
      </w:r>
    </w:p>
    <w:p w:rsidR="00000000" w:rsidDel="00000000" w:rsidP="00000000" w:rsidRDefault="00000000" w:rsidRPr="00000000" w14:paraId="00001669">
      <w:pPr>
        <w:spacing w:line="360" w:lineRule="auto"/>
        <w:jc w:val="center"/>
        <w:rPr>
          <w:sz w:val="18"/>
          <w:szCs w:val="18"/>
        </w:rPr>
      </w:pPr>
      <w:r w:rsidDel="00000000" w:rsidR="00000000" w:rsidRPr="00000000">
        <w:rPr>
          <w:rtl w:val="0"/>
        </w:rPr>
      </w:r>
    </w:p>
    <w:p w:rsidR="00000000" w:rsidDel="00000000" w:rsidP="00000000" w:rsidRDefault="00000000" w:rsidRPr="00000000" w14:paraId="0000166A">
      <w:pPr>
        <w:spacing w:line="360" w:lineRule="auto"/>
        <w:jc w:val="center"/>
        <w:rPr>
          <w:sz w:val="18"/>
          <w:szCs w:val="18"/>
        </w:rPr>
      </w:pPr>
      <w:r w:rsidDel="00000000" w:rsidR="00000000" w:rsidRPr="00000000">
        <w:rPr>
          <w:rtl w:val="0"/>
        </w:rPr>
      </w:r>
    </w:p>
    <w:p w:rsidR="00000000" w:rsidDel="00000000" w:rsidP="00000000" w:rsidRDefault="00000000" w:rsidRPr="00000000" w14:paraId="0000166B">
      <w:pPr>
        <w:spacing w:line="360" w:lineRule="auto"/>
        <w:jc w:val="center"/>
        <w:rPr>
          <w:sz w:val="18"/>
          <w:szCs w:val="18"/>
        </w:rPr>
      </w:pPr>
      <w:r w:rsidDel="00000000" w:rsidR="00000000" w:rsidRPr="00000000">
        <w:rPr>
          <w:rtl w:val="0"/>
        </w:rPr>
      </w:r>
    </w:p>
    <w:p w:rsidR="00000000" w:rsidDel="00000000" w:rsidP="00000000" w:rsidRDefault="00000000" w:rsidRPr="00000000" w14:paraId="0000166C">
      <w:pPr>
        <w:spacing w:line="360" w:lineRule="auto"/>
        <w:jc w:val="center"/>
        <w:rPr>
          <w:sz w:val="18"/>
          <w:szCs w:val="18"/>
        </w:rPr>
      </w:pPr>
      <w:r w:rsidDel="00000000" w:rsidR="00000000" w:rsidRPr="00000000">
        <w:rPr>
          <w:rtl w:val="0"/>
        </w:rPr>
      </w:r>
    </w:p>
    <w:p w:rsidR="00000000" w:rsidDel="00000000" w:rsidP="00000000" w:rsidRDefault="00000000" w:rsidRPr="00000000" w14:paraId="0000166D">
      <w:pPr>
        <w:spacing w:line="360" w:lineRule="auto"/>
        <w:jc w:val="center"/>
        <w:rPr>
          <w:sz w:val="18"/>
          <w:szCs w:val="18"/>
        </w:rPr>
      </w:pPr>
      <w:r w:rsidDel="00000000" w:rsidR="00000000" w:rsidRPr="00000000">
        <w:rPr>
          <w:rtl w:val="0"/>
        </w:rPr>
      </w:r>
    </w:p>
    <w:p w:rsidR="00000000" w:rsidDel="00000000" w:rsidP="00000000" w:rsidRDefault="00000000" w:rsidRPr="00000000" w14:paraId="0000166E">
      <w:pPr>
        <w:spacing w:line="360" w:lineRule="auto"/>
        <w:jc w:val="center"/>
        <w:rPr>
          <w:sz w:val="18"/>
          <w:szCs w:val="18"/>
        </w:rPr>
      </w:pPr>
      <w:r w:rsidDel="00000000" w:rsidR="00000000" w:rsidRPr="00000000">
        <w:rPr>
          <w:rtl w:val="0"/>
        </w:rPr>
      </w:r>
    </w:p>
    <w:p w:rsidR="00000000" w:rsidDel="00000000" w:rsidP="00000000" w:rsidRDefault="00000000" w:rsidRPr="00000000" w14:paraId="0000166F">
      <w:pPr>
        <w:spacing w:line="360" w:lineRule="auto"/>
        <w:jc w:val="center"/>
        <w:rPr>
          <w:sz w:val="18"/>
          <w:szCs w:val="18"/>
        </w:rPr>
      </w:pPr>
      <w:r w:rsidDel="00000000" w:rsidR="00000000" w:rsidRPr="00000000">
        <w:rPr>
          <w:rtl w:val="0"/>
        </w:rPr>
      </w:r>
    </w:p>
    <w:p w:rsidR="00000000" w:rsidDel="00000000" w:rsidP="00000000" w:rsidRDefault="00000000" w:rsidRPr="00000000" w14:paraId="00001670">
      <w:pPr>
        <w:spacing w:line="360" w:lineRule="auto"/>
        <w:jc w:val="center"/>
        <w:rPr>
          <w:sz w:val="18"/>
          <w:szCs w:val="18"/>
        </w:rPr>
      </w:pPr>
      <w:r w:rsidDel="00000000" w:rsidR="00000000" w:rsidRPr="00000000">
        <w:rPr>
          <w:rtl w:val="0"/>
        </w:rPr>
      </w:r>
    </w:p>
    <w:p w:rsidR="00000000" w:rsidDel="00000000" w:rsidP="00000000" w:rsidRDefault="00000000" w:rsidRPr="00000000" w14:paraId="00001671">
      <w:pPr>
        <w:pStyle w:val="Heading6"/>
        <w:spacing w:after="240" w:line="240" w:lineRule="auto"/>
        <w:jc w:val="center"/>
        <w:rPr/>
      </w:pPr>
      <w:bookmarkStart w:colFirst="0" w:colLast="0" w:name="_b6g49mp52s0s" w:id="218"/>
      <w:bookmarkEnd w:id="218"/>
      <w:r w:rsidDel="00000000" w:rsidR="00000000" w:rsidRPr="00000000">
        <w:rPr>
          <w:color w:val="000000"/>
          <w:sz w:val="18"/>
          <w:szCs w:val="18"/>
          <w:rtl w:val="0"/>
        </w:rPr>
        <w:t xml:space="preserve">Figura 8.49: “</w:t>
      </w:r>
      <w:r w:rsidDel="00000000" w:rsidR="00000000" w:rsidRPr="00000000">
        <w:rPr>
          <w:color w:val="000000"/>
          <w:sz w:val="18"/>
          <w:szCs w:val="18"/>
          <w:rtl w:val="0"/>
        </w:rPr>
        <w:t xml:space="preserve">CU27</w:t>
      </w:r>
      <w:r w:rsidDel="00000000" w:rsidR="00000000" w:rsidRPr="00000000">
        <w:rPr>
          <w:color w:val="000000"/>
          <w:sz w:val="18"/>
          <w:szCs w:val="18"/>
          <w:rtl w:val="0"/>
        </w:rPr>
        <w:t xml:space="preserve"> - Sistema de registro de aceptación de disclaimer legal - Diagrama”</w:t>
      </w:r>
      <w:r w:rsidDel="00000000" w:rsidR="00000000" w:rsidRPr="00000000">
        <w:rPr>
          <w:rtl w:val="0"/>
        </w:rPr>
      </w:r>
    </w:p>
    <w:p w:rsidR="00000000" w:rsidDel="00000000" w:rsidP="00000000" w:rsidRDefault="00000000" w:rsidRPr="00000000" w14:paraId="00001672">
      <w:pPr>
        <w:spacing w:line="360" w:lineRule="auto"/>
        <w:jc w:val="both"/>
        <w:rPr>
          <w:sz w:val="24"/>
          <w:szCs w:val="24"/>
        </w:rPr>
      </w:pPr>
      <w:r w:rsidDel="00000000" w:rsidR="00000000" w:rsidRPr="00000000">
        <w:rPr>
          <w:sz w:val="24"/>
          <w:szCs w:val="24"/>
        </w:rPr>
        <w:drawing>
          <wp:inline distB="114300" distT="114300" distL="114300" distR="114300">
            <wp:extent cx="5972400" cy="3670300"/>
            <wp:effectExtent b="0" l="0" r="0" t="0"/>
            <wp:docPr id="23" name="image22.png"/>
            <a:graphic>
              <a:graphicData uri="http://schemas.openxmlformats.org/drawingml/2006/picture">
                <pic:pic>
                  <pic:nvPicPr>
                    <pic:cNvPr id="0" name="image22.png"/>
                    <pic:cNvPicPr preferRelativeResize="0"/>
                  </pic:nvPicPr>
                  <pic:blipFill>
                    <a:blip r:embed="rId69"/>
                    <a:srcRect b="0" l="0" r="0" t="0"/>
                    <a:stretch>
                      <a:fillRect/>
                    </a:stretch>
                  </pic:blipFill>
                  <pic:spPr>
                    <a:xfrm>
                      <a:off x="0" y="0"/>
                      <a:ext cx="59724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167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74">
      <w:pPr>
        <w:spacing w:line="360" w:lineRule="auto"/>
        <w:jc w:val="center"/>
        <w:rPr>
          <w:sz w:val="18"/>
          <w:szCs w:val="18"/>
        </w:rPr>
      </w:pPr>
      <w:r w:rsidDel="00000000" w:rsidR="00000000" w:rsidRPr="00000000">
        <w:rPr>
          <w:rtl w:val="0"/>
        </w:rPr>
      </w:r>
    </w:p>
    <w:p w:rsidR="00000000" w:rsidDel="00000000" w:rsidP="00000000" w:rsidRDefault="00000000" w:rsidRPr="00000000" w14:paraId="00001675">
      <w:pPr>
        <w:pStyle w:val="Heading6"/>
        <w:spacing w:after="240" w:line="240" w:lineRule="auto"/>
        <w:jc w:val="center"/>
        <w:rPr>
          <w:color w:val="000000"/>
          <w:sz w:val="18"/>
          <w:szCs w:val="18"/>
        </w:rPr>
      </w:pPr>
      <w:bookmarkStart w:colFirst="0" w:colLast="0" w:name="_afzusmjg3b2k" w:id="219"/>
      <w:bookmarkEnd w:id="219"/>
      <w:r w:rsidDel="00000000" w:rsidR="00000000" w:rsidRPr="00000000">
        <w:rPr>
          <w:rtl w:val="0"/>
        </w:rPr>
      </w:r>
    </w:p>
    <w:p w:rsidR="00000000" w:rsidDel="00000000" w:rsidP="00000000" w:rsidRDefault="00000000" w:rsidRPr="00000000" w14:paraId="00001676">
      <w:pPr>
        <w:pStyle w:val="Heading6"/>
        <w:spacing w:after="240" w:line="240" w:lineRule="auto"/>
        <w:jc w:val="center"/>
        <w:rPr>
          <w:color w:val="000000"/>
          <w:sz w:val="18"/>
          <w:szCs w:val="18"/>
        </w:rPr>
      </w:pPr>
      <w:bookmarkStart w:colFirst="0" w:colLast="0" w:name="_bcsnz32nl4bc" w:id="220"/>
      <w:bookmarkEnd w:id="220"/>
      <w:r w:rsidDel="00000000" w:rsidR="00000000" w:rsidRPr="00000000">
        <w:rPr>
          <w:rtl w:val="0"/>
        </w:rPr>
      </w:r>
    </w:p>
    <w:p w:rsidR="00000000" w:rsidDel="00000000" w:rsidP="00000000" w:rsidRDefault="00000000" w:rsidRPr="00000000" w14:paraId="00001677">
      <w:pPr>
        <w:pStyle w:val="Heading6"/>
        <w:spacing w:after="240" w:line="240" w:lineRule="auto"/>
        <w:jc w:val="center"/>
        <w:rPr>
          <w:sz w:val="24"/>
          <w:szCs w:val="24"/>
        </w:rPr>
      </w:pPr>
      <w:bookmarkStart w:colFirst="0" w:colLast="0" w:name="_dxs4s8i87ztf" w:id="221"/>
      <w:bookmarkEnd w:id="221"/>
      <w:r w:rsidDel="00000000" w:rsidR="00000000" w:rsidRPr="00000000">
        <w:rPr>
          <w:color w:val="000000"/>
          <w:sz w:val="18"/>
          <w:szCs w:val="18"/>
          <w:rtl w:val="0"/>
        </w:rPr>
        <w:t xml:space="preserve">Figura 8.50: “CU28 - Consolidando historial en ficha clínica electrónica - Diagrama”</w:t>
      </w:r>
      <w:r w:rsidDel="00000000" w:rsidR="00000000" w:rsidRPr="00000000">
        <w:rPr>
          <w:rtl w:val="0"/>
        </w:rPr>
      </w:r>
    </w:p>
    <w:p w:rsidR="00000000" w:rsidDel="00000000" w:rsidP="00000000" w:rsidRDefault="00000000" w:rsidRPr="00000000" w14:paraId="00001678">
      <w:pPr>
        <w:spacing w:line="360" w:lineRule="auto"/>
        <w:jc w:val="both"/>
        <w:rPr>
          <w:sz w:val="24"/>
          <w:szCs w:val="24"/>
        </w:rPr>
      </w:pPr>
      <w:r w:rsidDel="00000000" w:rsidR="00000000" w:rsidRPr="00000000">
        <w:rPr>
          <w:sz w:val="24"/>
          <w:szCs w:val="24"/>
        </w:rPr>
        <w:drawing>
          <wp:inline distB="114300" distT="114300" distL="114300" distR="114300">
            <wp:extent cx="5972400" cy="3098800"/>
            <wp:effectExtent b="0" l="0" r="0" t="0"/>
            <wp:docPr id="90" name="image83.png"/>
            <a:graphic>
              <a:graphicData uri="http://schemas.openxmlformats.org/drawingml/2006/picture">
                <pic:pic>
                  <pic:nvPicPr>
                    <pic:cNvPr id="0" name="image83.png"/>
                    <pic:cNvPicPr preferRelativeResize="0"/>
                  </pic:nvPicPr>
                  <pic:blipFill>
                    <a:blip r:embed="rId70"/>
                    <a:srcRect b="0" l="0" r="0" t="0"/>
                    <a:stretch>
                      <a:fillRect/>
                    </a:stretch>
                  </pic:blipFill>
                  <pic:spPr>
                    <a:xfrm>
                      <a:off x="0" y="0"/>
                      <a:ext cx="59724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1679">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7A">
      <w:pPr>
        <w:spacing w:line="360" w:lineRule="auto"/>
        <w:jc w:val="center"/>
        <w:rPr>
          <w:sz w:val="18"/>
          <w:szCs w:val="18"/>
        </w:rPr>
      </w:pPr>
      <w:r w:rsidDel="00000000" w:rsidR="00000000" w:rsidRPr="00000000">
        <w:rPr>
          <w:rtl w:val="0"/>
        </w:rPr>
      </w:r>
    </w:p>
    <w:p w:rsidR="00000000" w:rsidDel="00000000" w:rsidP="00000000" w:rsidRDefault="00000000" w:rsidRPr="00000000" w14:paraId="0000167B">
      <w:pPr>
        <w:spacing w:line="360" w:lineRule="auto"/>
        <w:jc w:val="center"/>
        <w:rPr>
          <w:sz w:val="18"/>
          <w:szCs w:val="18"/>
        </w:rPr>
      </w:pPr>
      <w:r w:rsidDel="00000000" w:rsidR="00000000" w:rsidRPr="00000000">
        <w:rPr>
          <w:rtl w:val="0"/>
        </w:rPr>
      </w:r>
    </w:p>
    <w:p w:rsidR="00000000" w:rsidDel="00000000" w:rsidP="00000000" w:rsidRDefault="00000000" w:rsidRPr="00000000" w14:paraId="0000167C">
      <w:pPr>
        <w:spacing w:line="360" w:lineRule="auto"/>
        <w:jc w:val="center"/>
        <w:rPr>
          <w:sz w:val="18"/>
          <w:szCs w:val="18"/>
        </w:rPr>
      </w:pPr>
      <w:r w:rsidDel="00000000" w:rsidR="00000000" w:rsidRPr="00000000">
        <w:rPr>
          <w:rtl w:val="0"/>
        </w:rPr>
      </w:r>
    </w:p>
    <w:p w:rsidR="00000000" w:rsidDel="00000000" w:rsidP="00000000" w:rsidRDefault="00000000" w:rsidRPr="00000000" w14:paraId="0000167D">
      <w:pPr>
        <w:pStyle w:val="Heading6"/>
        <w:spacing w:after="240" w:line="240" w:lineRule="auto"/>
        <w:jc w:val="center"/>
        <w:rPr/>
      </w:pPr>
      <w:bookmarkStart w:colFirst="0" w:colLast="0" w:name="_uj8xpunudjrw" w:id="222"/>
      <w:bookmarkEnd w:id="222"/>
      <w:r w:rsidDel="00000000" w:rsidR="00000000" w:rsidRPr="00000000">
        <w:rPr>
          <w:color w:val="000000"/>
          <w:sz w:val="18"/>
          <w:szCs w:val="18"/>
          <w:rtl w:val="0"/>
        </w:rPr>
        <w:t xml:space="preserve">Figura 8.51: “CU29 - Registrando antecedentes en evaluación inicial - Diagrama”</w:t>
      </w:r>
      <w:r w:rsidDel="00000000" w:rsidR="00000000" w:rsidRPr="00000000">
        <w:rPr>
          <w:rtl w:val="0"/>
        </w:rPr>
      </w:r>
    </w:p>
    <w:p w:rsidR="00000000" w:rsidDel="00000000" w:rsidP="00000000" w:rsidRDefault="00000000" w:rsidRPr="00000000" w14:paraId="0000167E">
      <w:pPr>
        <w:spacing w:line="360" w:lineRule="auto"/>
        <w:jc w:val="both"/>
        <w:rPr/>
      </w:pPr>
      <w:r w:rsidDel="00000000" w:rsidR="00000000" w:rsidRPr="00000000">
        <w:rPr/>
        <w:drawing>
          <wp:inline distB="114300" distT="114300" distL="114300" distR="114300">
            <wp:extent cx="5943600" cy="3086100"/>
            <wp:effectExtent b="0" l="0" r="0" t="0"/>
            <wp:docPr id="150" name="image143.png"/>
            <a:graphic>
              <a:graphicData uri="http://schemas.openxmlformats.org/drawingml/2006/picture">
                <pic:pic>
                  <pic:nvPicPr>
                    <pic:cNvPr id="0" name="image143.png"/>
                    <pic:cNvPicPr preferRelativeResize="0"/>
                  </pic:nvPicPr>
                  <pic:blipFill>
                    <a:blip r:embed="rId71"/>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167F">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80">
      <w:pPr>
        <w:spacing w:line="360" w:lineRule="auto"/>
        <w:jc w:val="center"/>
        <w:rPr>
          <w:sz w:val="18"/>
          <w:szCs w:val="18"/>
        </w:rPr>
      </w:pPr>
      <w:r w:rsidDel="00000000" w:rsidR="00000000" w:rsidRPr="00000000">
        <w:rPr>
          <w:rtl w:val="0"/>
        </w:rPr>
      </w:r>
    </w:p>
    <w:p w:rsidR="00000000" w:rsidDel="00000000" w:rsidP="00000000" w:rsidRDefault="00000000" w:rsidRPr="00000000" w14:paraId="00001681">
      <w:pPr>
        <w:spacing w:line="360" w:lineRule="auto"/>
        <w:jc w:val="center"/>
        <w:rPr>
          <w:sz w:val="18"/>
          <w:szCs w:val="18"/>
        </w:rPr>
      </w:pPr>
      <w:r w:rsidDel="00000000" w:rsidR="00000000" w:rsidRPr="00000000">
        <w:rPr>
          <w:rtl w:val="0"/>
        </w:rPr>
      </w:r>
    </w:p>
    <w:p w:rsidR="00000000" w:rsidDel="00000000" w:rsidP="00000000" w:rsidRDefault="00000000" w:rsidRPr="00000000" w14:paraId="00001682">
      <w:pPr>
        <w:spacing w:line="360" w:lineRule="auto"/>
        <w:jc w:val="center"/>
        <w:rPr>
          <w:sz w:val="18"/>
          <w:szCs w:val="18"/>
        </w:rPr>
      </w:pPr>
      <w:r w:rsidDel="00000000" w:rsidR="00000000" w:rsidRPr="00000000">
        <w:rPr>
          <w:rtl w:val="0"/>
        </w:rPr>
      </w:r>
    </w:p>
    <w:p w:rsidR="00000000" w:rsidDel="00000000" w:rsidP="00000000" w:rsidRDefault="00000000" w:rsidRPr="00000000" w14:paraId="00001683">
      <w:pPr>
        <w:pStyle w:val="Heading6"/>
        <w:spacing w:after="240" w:line="240" w:lineRule="auto"/>
        <w:jc w:val="center"/>
        <w:rPr/>
      </w:pPr>
      <w:bookmarkStart w:colFirst="0" w:colLast="0" w:name="_uhe5fx8hx30j" w:id="223"/>
      <w:bookmarkEnd w:id="223"/>
      <w:r w:rsidDel="00000000" w:rsidR="00000000" w:rsidRPr="00000000">
        <w:rPr>
          <w:color w:val="000000"/>
          <w:sz w:val="18"/>
          <w:szCs w:val="18"/>
          <w:rtl w:val="0"/>
        </w:rPr>
        <w:t xml:space="preserve">Figura 8.52: “CU30 - Asegurando inalterabilidad de registros clínicos - Diagrama”</w:t>
      </w:r>
      <w:r w:rsidDel="00000000" w:rsidR="00000000" w:rsidRPr="00000000">
        <w:rPr>
          <w:rtl w:val="0"/>
        </w:rPr>
      </w:r>
    </w:p>
    <w:p w:rsidR="00000000" w:rsidDel="00000000" w:rsidP="00000000" w:rsidRDefault="00000000" w:rsidRPr="00000000" w14:paraId="00001684">
      <w:pPr>
        <w:ind w:left="113.38582677165356" w:right="170.07874015748033" w:firstLine="0"/>
        <w:rPr/>
      </w:pPr>
      <w:r w:rsidDel="00000000" w:rsidR="00000000" w:rsidRPr="00000000">
        <w:rPr/>
        <w:drawing>
          <wp:inline distB="114300" distT="114300" distL="114300" distR="114300">
            <wp:extent cx="5972400" cy="3733800"/>
            <wp:effectExtent b="0" l="0" r="0" t="0"/>
            <wp:docPr id="102" name="image100.png"/>
            <a:graphic>
              <a:graphicData uri="http://schemas.openxmlformats.org/drawingml/2006/picture">
                <pic:pic>
                  <pic:nvPicPr>
                    <pic:cNvPr id="0" name="image100.png"/>
                    <pic:cNvPicPr preferRelativeResize="0"/>
                  </pic:nvPicPr>
                  <pic:blipFill>
                    <a:blip r:embed="rId72"/>
                    <a:srcRect b="0" l="0" r="0" t="0"/>
                    <a:stretch>
                      <a:fillRect/>
                    </a:stretch>
                  </pic:blipFill>
                  <pic:spPr>
                    <a:xfrm>
                      <a:off x="0" y="0"/>
                      <a:ext cx="59724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685">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86">
      <w:pPr>
        <w:spacing w:line="360" w:lineRule="auto"/>
        <w:jc w:val="center"/>
        <w:rPr>
          <w:sz w:val="18"/>
          <w:szCs w:val="18"/>
        </w:rPr>
      </w:pPr>
      <w:r w:rsidDel="00000000" w:rsidR="00000000" w:rsidRPr="00000000">
        <w:rPr>
          <w:rtl w:val="0"/>
        </w:rPr>
      </w:r>
    </w:p>
    <w:p w:rsidR="00000000" w:rsidDel="00000000" w:rsidP="00000000" w:rsidRDefault="00000000" w:rsidRPr="00000000" w14:paraId="00001687">
      <w:pPr>
        <w:spacing w:line="360" w:lineRule="auto"/>
        <w:jc w:val="center"/>
        <w:rPr>
          <w:sz w:val="18"/>
          <w:szCs w:val="18"/>
        </w:rPr>
      </w:pPr>
      <w:r w:rsidDel="00000000" w:rsidR="00000000" w:rsidRPr="00000000">
        <w:rPr>
          <w:rtl w:val="0"/>
        </w:rPr>
      </w:r>
    </w:p>
    <w:p w:rsidR="00000000" w:rsidDel="00000000" w:rsidP="00000000" w:rsidRDefault="00000000" w:rsidRPr="00000000" w14:paraId="00001688">
      <w:pPr>
        <w:pStyle w:val="Heading6"/>
        <w:spacing w:after="240" w:line="240" w:lineRule="auto"/>
        <w:jc w:val="center"/>
        <w:rPr/>
      </w:pPr>
      <w:bookmarkStart w:colFirst="0" w:colLast="0" w:name="_wxuo3gehkofc" w:id="224"/>
      <w:bookmarkEnd w:id="224"/>
      <w:r w:rsidDel="00000000" w:rsidR="00000000" w:rsidRPr="00000000">
        <w:rPr>
          <w:color w:val="000000"/>
          <w:sz w:val="18"/>
          <w:szCs w:val="18"/>
          <w:rtl w:val="0"/>
        </w:rPr>
        <w:t xml:space="preserve">Figura 8.53: “CU31 - Gestionando versionado de correcciones auditadas - Diagrama”</w:t>
      </w:r>
      <w:r w:rsidDel="00000000" w:rsidR="00000000" w:rsidRPr="00000000">
        <w:rPr>
          <w:rtl w:val="0"/>
        </w:rPr>
      </w:r>
    </w:p>
    <w:p w:rsidR="00000000" w:rsidDel="00000000" w:rsidP="00000000" w:rsidRDefault="00000000" w:rsidRPr="00000000" w14:paraId="00001689">
      <w:pPr>
        <w:ind w:left="113.38582677165356" w:right="170.07874015748033" w:firstLine="0"/>
        <w:rPr/>
      </w:pPr>
      <w:r w:rsidDel="00000000" w:rsidR="00000000" w:rsidRPr="00000000">
        <w:rPr/>
        <w:drawing>
          <wp:inline distB="114300" distT="114300" distL="114300" distR="114300">
            <wp:extent cx="5943600" cy="3619500"/>
            <wp:effectExtent b="0" l="0" r="0" t="0"/>
            <wp:docPr id="55" name="image53.png"/>
            <a:graphic>
              <a:graphicData uri="http://schemas.openxmlformats.org/drawingml/2006/picture">
                <pic:pic>
                  <pic:nvPicPr>
                    <pic:cNvPr id="0" name="image53.png"/>
                    <pic:cNvPicPr preferRelativeResize="0"/>
                  </pic:nvPicPr>
                  <pic:blipFill>
                    <a:blip r:embed="rId7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68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8B">
      <w:pPr>
        <w:spacing w:line="360" w:lineRule="auto"/>
        <w:jc w:val="center"/>
        <w:rPr>
          <w:sz w:val="18"/>
          <w:szCs w:val="18"/>
        </w:rPr>
      </w:pPr>
      <w:r w:rsidDel="00000000" w:rsidR="00000000" w:rsidRPr="00000000">
        <w:rPr>
          <w:rtl w:val="0"/>
        </w:rPr>
      </w:r>
    </w:p>
    <w:p w:rsidR="00000000" w:rsidDel="00000000" w:rsidP="00000000" w:rsidRDefault="00000000" w:rsidRPr="00000000" w14:paraId="0000168C">
      <w:pPr>
        <w:pStyle w:val="Heading6"/>
        <w:spacing w:after="240" w:line="240" w:lineRule="auto"/>
        <w:jc w:val="center"/>
        <w:rPr/>
      </w:pPr>
      <w:bookmarkStart w:colFirst="0" w:colLast="0" w:name="_3kfkybj55td9" w:id="225"/>
      <w:bookmarkEnd w:id="225"/>
      <w:r w:rsidDel="00000000" w:rsidR="00000000" w:rsidRPr="00000000">
        <w:rPr>
          <w:color w:val="000000"/>
          <w:sz w:val="18"/>
          <w:szCs w:val="18"/>
          <w:rtl w:val="0"/>
        </w:rPr>
        <w:t xml:space="preserve">Figura 8.54: “CU32 - Definiendo metas y objetivos terapéuticos - Diagrama”</w:t>
      </w:r>
      <w:r w:rsidDel="00000000" w:rsidR="00000000" w:rsidRPr="00000000">
        <w:rPr>
          <w:rtl w:val="0"/>
        </w:rPr>
      </w:r>
    </w:p>
    <w:p w:rsidR="00000000" w:rsidDel="00000000" w:rsidP="00000000" w:rsidRDefault="00000000" w:rsidRPr="00000000" w14:paraId="0000168D">
      <w:pPr>
        <w:ind w:left="113.38582677165356" w:right="170.07874015748033" w:firstLine="0"/>
        <w:rPr/>
      </w:pPr>
      <w:r w:rsidDel="00000000" w:rsidR="00000000" w:rsidRPr="00000000">
        <w:rPr/>
        <w:drawing>
          <wp:inline distB="114300" distT="114300" distL="114300" distR="114300">
            <wp:extent cx="5943600" cy="3568700"/>
            <wp:effectExtent b="0" l="0" r="0" t="0"/>
            <wp:docPr id="96" name="image89.png"/>
            <a:graphic>
              <a:graphicData uri="http://schemas.openxmlformats.org/drawingml/2006/picture">
                <pic:pic>
                  <pic:nvPicPr>
                    <pic:cNvPr id="0" name="image89.png"/>
                    <pic:cNvPicPr preferRelativeResize="0"/>
                  </pic:nvPicPr>
                  <pic:blipFill>
                    <a:blip r:embed="rId74"/>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68E">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8F">
      <w:pPr>
        <w:pStyle w:val="Heading6"/>
        <w:spacing w:after="240" w:line="240" w:lineRule="auto"/>
        <w:jc w:val="center"/>
        <w:rPr>
          <w:sz w:val="24"/>
          <w:szCs w:val="24"/>
        </w:rPr>
      </w:pPr>
      <w:bookmarkStart w:colFirst="0" w:colLast="0" w:name="_wro3u67ysubi" w:id="226"/>
      <w:bookmarkEnd w:id="226"/>
      <w:r w:rsidDel="00000000" w:rsidR="00000000" w:rsidRPr="00000000">
        <w:rPr>
          <w:color w:val="000000"/>
          <w:sz w:val="18"/>
          <w:szCs w:val="18"/>
          <w:rtl w:val="0"/>
        </w:rPr>
        <w:t xml:space="preserve">Figura 8.55: “CU33 - Sistema FRO salud - Diagrama”</w:t>
      </w:r>
      <w:r w:rsidDel="00000000" w:rsidR="00000000" w:rsidRPr="00000000">
        <w:rPr>
          <w:rtl w:val="0"/>
        </w:rPr>
      </w:r>
    </w:p>
    <w:p w:rsidR="00000000" w:rsidDel="00000000" w:rsidP="00000000" w:rsidRDefault="00000000" w:rsidRPr="00000000" w14:paraId="00001690">
      <w:pPr>
        <w:pStyle w:val="Heading3"/>
        <w:keepNext w:val="0"/>
        <w:keepLines w:val="0"/>
        <w:spacing w:before="0" w:lineRule="auto"/>
        <w:ind w:left="113.38582677165356" w:right="170.07874015748033" w:firstLine="0"/>
        <w:rPr>
          <w:b w:val="1"/>
          <w:bCs w:val="1"/>
          <w:color w:val="000000"/>
          <w:sz w:val="26"/>
          <w:szCs w:val="26"/>
        </w:rPr>
      </w:pPr>
      <w:bookmarkStart w:colFirst="0" w:colLast="0" w:name="_rv0uy07kf2ng" w:id="227"/>
      <w:bookmarkEnd w:id="227"/>
      <w:r w:rsidDel="00000000" w:rsidR="00000000" w:rsidRPr="00000000">
        <w:rPr>
          <w:b w:val="1"/>
          <w:bCs w:val="1"/>
          <w:color w:val="000000"/>
          <w:sz w:val="26"/>
          <w:szCs w:val="26"/>
        </w:rPr>
        <w:drawing>
          <wp:inline distB="114300" distT="114300" distL="114300" distR="114300">
            <wp:extent cx="5943600" cy="4013200"/>
            <wp:effectExtent b="0" l="0" r="0" t="0"/>
            <wp:docPr id="149" name="image140.png"/>
            <a:graphic>
              <a:graphicData uri="http://schemas.openxmlformats.org/drawingml/2006/picture">
                <pic:pic>
                  <pic:nvPicPr>
                    <pic:cNvPr id="0" name="image140.png"/>
                    <pic:cNvPicPr preferRelativeResize="0"/>
                  </pic:nvPicPr>
                  <pic:blipFill>
                    <a:blip r:embed="rId75"/>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1691">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92">
      <w:pPr>
        <w:spacing w:line="360" w:lineRule="auto"/>
        <w:jc w:val="center"/>
        <w:rPr>
          <w:sz w:val="18"/>
          <w:szCs w:val="18"/>
        </w:rPr>
      </w:pPr>
      <w:r w:rsidDel="00000000" w:rsidR="00000000" w:rsidRPr="00000000">
        <w:rPr>
          <w:rtl w:val="0"/>
        </w:rPr>
      </w:r>
    </w:p>
    <w:p w:rsidR="00000000" w:rsidDel="00000000" w:rsidP="00000000" w:rsidRDefault="00000000" w:rsidRPr="00000000" w14:paraId="00001693">
      <w:pPr>
        <w:spacing w:line="360" w:lineRule="auto"/>
        <w:jc w:val="center"/>
        <w:rPr>
          <w:sz w:val="18"/>
          <w:szCs w:val="18"/>
        </w:rPr>
      </w:pPr>
      <w:r w:rsidDel="00000000" w:rsidR="00000000" w:rsidRPr="00000000">
        <w:rPr>
          <w:rtl w:val="0"/>
        </w:rPr>
      </w:r>
    </w:p>
    <w:p w:rsidR="00000000" w:rsidDel="00000000" w:rsidP="00000000" w:rsidRDefault="00000000" w:rsidRPr="00000000" w14:paraId="00001694">
      <w:pPr>
        <w:spacing w:line="360" w:lineRule="auto"/>
        <w:jc w:val="center"/>
        <w:rPr>
          <w:sz w:val="18"/>
          <w:szCs w:val="18"/>
        </w:rPr>
      </w:pPr>
      <w:r w:rsidDel="00000000" w:rsidR="00000000" w:rsidRPr="00000000">
        <w:rPr>
          <w:rtl w:val="0"/>
        </w:rPr>
      </w:r>
    </w:p>
    <w:p w:rsidR="00000000" w:rsidDel="00000000" w:rsidP="00000000" w:rsidRDefault="00000000" w:rsidRPr="00000000" w14:paraId="00001695">
      <w:pPr>
        <w:spacing w:line="360" w:lineRule="auto"/>
        <w:jc w:val="center"/>
        <w:rPr>
          <w:sz w:val="18"/>
          <w:szCs w:val="18"/>
        </w:rPr>
      </w:pPr>
      <w:r w:rsidDel="00000000" w:rsidR="00000000" w:rsidRPr="00000000">
        <w:rPr>
          <w:rtl w:val="0"/>
        </w:rPr>
      </w:r>
    </w:p>
    <w:p w:rsidR="00000000" w:rsidDel="00000000" w:rsidP="00000000" w:rsidRDefault="00000000" w:rsidRPr="00000000" w14:paraId="00001696">
      <w:pPr>
        <w:pStyle w:val="Heading6"/>
        <w:spacing w:after="240" w:line="240" w:lineRule="auto"/>
        <w:jc w:val="center"/>
        <w:rPr/>
      </w:pPr>
      <w:bookmarkStart w:colFirst="0" w:colLast="0" w:name="_79yugllq9vav" w:id="228"/>
      <w:bookmarkEnd w:id="228"/>
      <w:r w:rsidDel="00000000" w:rsidR="00000000" w:rsidRPr="00000000">
        <w:rPr>
          <w:color w:val="000000"/>
          <w:sz w:val="18"/>
          <w:szCs w:val="18"/>
          <w:rtl w:val="0"/>
        </w:rPr>
        <w:t xml:space="preserve">Figura 8.56: “CU34 - Categorizando documentos mediante metadatos - Diagrama”</w:t>
      </w:r>
      <w:r w:rsidDel="00000000" w:rsidR="00000000" w:rsidRPr="00000000">
        <w:rPr>
          <w:rtl w:val="0"/>
        </w:rPr>
      </w:r>
    </w:p>
    <w:p w:rsidR="00000000" w:rsidDel="00000000" w:rsidP="00000000" w:rsidRDefault="00000000" w:rsidRPr="00000000" w14:paraId="00001697">
      <w:pPr>
        <w:rPr/>
      </w:pPr>
      <w:r w:rsidDel="00000000" w:rsidR="00000000" w:rsidRPr="00000000">
        <w:rPr/>
        <w:drawing>
          <wp:inline distB="114300" distT="114300" distL="114300" distR="114300">
            <wp:extent cx="5943600" cy="2540000"/>
            <wp:effectExtent b="0" l="0" r="0" t="0"/>
            <wp:docPr id="83" name="image120.png"/>
            <a:graphic>
              <a:graphicData uri="http://schemas.openxmlformats.org/drawingml/2006/picture">
                <pic:pic>
                  <pic:nvPicPr>
                    <pic:cNvPr id="0" name="image120.png"/>
                    <pic:cNvPicPr preferRelativeResize="0"/>
                  </pic:nvPicPr>
                  <pic:blipFill>
                    <a:blip r:embed="rId76"/>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1698">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99">
      <w:pPr>
        <w:spacing w:line="360" w:lineRule="auto"/>
        <w:jc w:val="center"/>
        <w:rPr>
          <w:sz w:val="18"/>
          <w:szCs w:val="18"/>
        </w:rPr>
      </w:pPr>
      <w:r w:rsidDel="00000000" w:rsidR="00000000" w:rsidRPr="00000000">
        <w:rPr>
          <w:rtl w:val="0"/>
        </w:rPr>
      </w:r>
    </w:p>
    <w:p w:rsidR="00000000" w:rsidDel="00000000" w:rsidP="00000000" w:rsidRDefault="00000000" w:rsidRPr="00000000" w14:paraId="0000169A">
      <w:pPr>
        <w:spacing w:line="360" w:lineRule="auto"/>
        <w:jc w:val="center"/>
        <w:rPr>
          <w:sz w:val="18"/>
          <w:szCs w:val="18"/>
        </w:rPr>
      </w:pPr>
      <w:r w:rsidDel="00000000" w:rsidR="00000000" w:rsidRPr="00000000">
        <w:rPr>
          <w:rtl w:val="0"/>
        </w:rPr>
      </w:r>
    </w:p>
    <w:p w:rsidR="00000000" w:rsidDel="00000000" w:rsidP="00000000" w:rsidRDefault="00000000" w:rsidRPr="00000000" w14:paraId="0000169B">
      <w:pPr>
        <w:spacing w:line="360" w:lineRule="auto"/>
        <w:jc w:val="center"/>
        <w:rPr>
          <w:sz w:val="18"/>
          <w:szCs w:val="18"/>
        </w:rPr>
      </w:pPr>
      <w:r w:rsidDel="00000000" w:rsidR="00000000" w:rsidRPr="00000000">
        <w:rPr>
          <w:rtl w:val="0"/>
        </w:rPr>
      </w:r>
    </w:p>
    <w:p w:rsidR="00000000" w:rsidDel="00000000" w:rsidP="00000000" w:rsidRDefault="00000000" w:rsidRPr="00000000" w14:paraId="0000169C">
      <w:pPr>
        <w:spacing w:line="360" w:lineRule="auto"/>
        <w:jc w:val="center"/>
        <w:rPr>
          <w:sz w:val="18"/>
          <w:szCs w:val="18"/>
        </w:rPr>
      </w:pPr>
      <w:r w:rsidDel="00000000" w:rsidR="00000000" w:rsidRPr="00000000">
        <w:rPr>
          <w:rtl w:val="0"/>
        </w:rPr>
      </w:r>
    </w:p>
    <w:p w:rsidR="00000000" w:rsidDel="00000000" w:rsidP="00000000" w:rsidRDefault="00000000" w:rsidRPr="00000000" w14:paraId="0000169D">
      <w:pPr>
        <w:spacing w:line="360" w:lineRule="auto"/>
        <w:jc w:val="center"/>
        <w:rPr>
          <w:sz w:val="18"/>
          <w:szCs w:val="18"/>
        </w:rPr>
      </w:pPr>
      <w:r w:rsidDel="00000000" w:rsidR="00000000" w:rsidRPr="00000000">
        <w:rPr>
          <w:rtl w:val="0"/>
        </w:rPr>
      </w:r>
    </w:p>
    <w:p w:rsidR="00000000" w:rsidDel="00000000" w:rsidP="00000000" w:rsidRDefault="00000000" w:rsidRPr="00000000" w14:paraId="0000169E">
      <w:pPr>
        <w:spacing w:line="360" w:lineRule="auto"/>
        <w:jc w:val="center"/>
        <w:rPr>
          <w:sz w:val="18"/>
          <w:szCs w:val="18"/>
        </w:rPr>
      </w:pPr>
      <w:r w:rsidDel="00000000" w:rsidR="00000000" w:rsidRPr="00000000">
        <w:rPr>
          <w:rtl w:val="0"/>
        </w:rPr>
      </w:r>
    </w:p>
    <w:p w:rsidR="00000000" w:rsidDel="00000000" w:rsidP="00000000" w:rsidRDefault="00000000" w:rsidRPr="00000000" w14:paraId="0000169F">
      <w:pPr>
        <w:spacing w:line="360" w:lineRule="auto"/>
        <w:jc w:val="center"/>
        <w:rPr>
          <w:sz w:val="18"/>
          <w:szCs w:val="18"/>
        </w:rPr>
      </w:pPr>
      <w:r w:rsidDel="00000000" w:rsidR="00000000" w:rsidRPr="00000000">
        <w:rPr>
          <w:rtl w:val="0"/>
        </w:rPr>
      </w:r>
    </w:p>
    <w:p w:rsidR="00000000" w:rsidDel="00000000" w:rsidP="00000000" w:rsidRDefault="00000000" w:rsidRPr="00000000" w14:paraId="000016A0">
      <w:pPr>
        <w:spacing w:line="360" w:lineRule="auto"/>
        <w:jc w:val="center"/>
        <w:rPr>
          <w:sz w:val="18"/>
          <w:szCs w:val="18"/>
        </w:rPr>
      </w:pPr>
      <w:r w:rsidDel="00000000" w:rsidR="00000000" w:rsidRPr="00000000">
        <w:rPr>
          <w:rtl w:val="0"/>
        </w:rPr>
      </w:r>
    </w:p>
    <w:p w:rsidR="00000000" w:rsidDel="00000000" w:rsidP="00000000" w:rsidRDefault="00000000" w:rsidRPr="00000000" w14:paraId="000016A1">
      <w:pPr>
        <w:pStyle w:val="Heading6"/>
        <w:spacing w:after="240" w:line="240" w:lineRule="auto"/>
        <w:jc w:val="center"/>
        <w:rPr/>
      </w:pPr>
      <w:bookmarkStart w:colFirst="0" w:colLast="0" w:name="_gpksm3ix6ll7" w:id="229"/>
      <w:bookmarkEnd w:id="229"/>
      <w:r w:rsidDel="00000000" w:rsidR="00000000" w:rsidRPr="00000000">
        <w:rPr>
          <w:color w:val="000000"/>
          <w:sz w:val="18"/>
          <w:szCs w:val="18"/>
          <w:rtl w:val="0"/>
        </w:rPr>
        <w:t xml:space="preserve">Figura 8.57: “CU35 - Visualizando archivos con visor embebido - Diagrama”</w:t>
      </w:r>
      <w:r w:rsidDel="00000000" w:rsidR="00000000" w:rsidRPr="00000000">
        <w:rPr>
          <w:rtl w:val="0"/>
        </w:rPr>
      </w:r>
    </w:p>
    <w:p w:rsidR="00000000" w:rsidDel="00000000" w:rsidP="00000000" w:rsidRDefault="00000000" w:rsidRPr="00000000" w14:paraId="000016A2">
      <w:pPr>
        <w:pStyle w:val="Heading3"/>
        <w:keepNext w:val="0"/>
        <w:keepLines w:val="0"/>
        <w:spacing w:before="0" w:lineRule="auto"/>
        <w:ind w:left="113.38582677165356" w:right="170.07874015748033" w:firstLine="0"/>
        <w:rPr>
          <w:b w:val="1"/>
          <w:bCs w:val="1"/>
          <w:color w:val="000000"/>
          <w:sz w:val="26"/>
          <w:szCs w:val="26"/>
        </w:rPr>
      </w:pPr>
      <w:bookmarkStart w:colFirst="0" w:colLast="0" w:name="_6h74wkyatmn" w:id="230"/>
      <w:bookmarkEnd w:id="230"/>
      <w:r w:rsidDel="00000000" w:rsidR="00000000" w:rsidRPr="00000000">
        <w:rPr>
          <w:b w:val="1"/>
          <w:bCs w:val="1"/>
          <w:color w:val="000000"/>
          <w:sz w:val="26"/>
          <w:szCs w:val="26"/>
        </w:rPr>
        <w:drawing>
          <wp:inline distB="114300" distT="114300" distL="114300" distR="114300">
            <wp:extent cx="5943600" cy="3149600"/>
            <wp:effectExtent b="0" l="0" r="0" t="0"/>
            <wp:docPr id="87" name="image78.png"/>
            <a:graphic>
              <a:graphicData uri="http://schemas.openxmlformats.org/drawingml/2006/picture">
                <pic:pic>
                  <pic:nvPicPr>
                    <pic:cNvPr id="0" name="image78.png"/>
                    <pic:cNvPicPr preferRelativeResize="0"/>
                  </pic:nvPicPr>
                  <pic:blipFill>
                    <a:blip r:embed="rId77"/>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16A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A4">
      <w:pPr>
        <w:spacing w:line="360" w:lineRule="auto"/>
        <w:jc w:val="center"/>
        <w:rPr>
          <w:sz w:val="18"/>
          <w:szCs w:val="18"/>
        </w:rPr>
      </w:pPr>
      <w:r w:rsidDel="00000000" w:rsidR="00000000" w:rsidRPr="00000000">
        <w:rPr>
          <w:rtl w:val="0"/>
        </w:rPr>
      </w:r>
    </w:p>
    <w:p w:rsidR="00000000" w:rsidDel="00000000" w:rsidP="00000000" w:rsidRDefault="00000000" w:rsidRPr="00000000" w14:paraId="000016A5">
      <w:pPr>
        <w:spacing w:line="360" w:lineRule="auto"/>
        <w:jc w:val="center"/>
        <w:rPr>
          <w:sz w:val="18"/>
          <w:szCs w:val="18"/>
        </w:rPr>
      </w:pPr>
      <w:r w:rsidDel="00000000" w:rsidR="00000000" w:rsidRPr="00000000">
        <w:rPr>
          <w:rtl w:val="0"/>
        </w:rPr>
      </w:r>
    </w:p>
    <w:p w:rsidR="00000000" w:rsidDel="00000000" w:rsidP="00000000" w:rsidRDefault="00000000" w:rsidRPr="00000000" w14:paraId="000016A6">
      <w:pPr>
        <w:spacing w:line="360" w:lineRule="auto"/>
        <w:jc w:val="center"/>
        <w:rPr>
          <w:sz w:val="18"/>
          <w:szCs w:val="18"/>
        </w:rPr>
      </w:pPr>
      <w:r w:rsidDel="00000000" w:rsidR="00000000" w:rsidRPr="00000000">
        <w:rPr>
          <w:rtl w:val="0"/>
        </w:rPr>
      </w:r>
    </w:p>
    <w:p w:rsidR="00000000" w:rsidDel="00000000" w:rsidP="00000000" w:rsidRDefault="00000000" w:rsidRPr="00000000" w14:paraId="000016A7">
      <w:pPr>
        <w:spacing w:line="360" w:lineRule="auto"/>
        <w:rPr>
          <w:sz w:val="18"/>
          <w:szCs w:val="18"/>
        </w:rPr>
      </w:pPr>
      <w:r w:rsidDel="00000000" w:rsidR="00000000" w:rsidRPr="00000000">
        <w:rPr>
          <w:rtl w:val="0"/>
        </w:rPr>
      </w:r>
    </w:p>
    <w:p w:rsidR="00000000" w:rsidDel="00000000" w:rsidP="00000000" w:rsidRDefault="00000000" w:rsidRPr="00000000" w14:paraId="000016A8">
      <w:pPr>
        <w:pStyle w:val="Heading6"/>
        <w:spacing w:after="240" w:line="240" w:lineRule="auto"/>
        <w:jc w:val="center"/>
        <w:rPr/>
      </w:pPr>
      <w:bookmarkStart w:colFirst="0" w:colLast="0" w:name="_aux4utnsjwml" w:id="231"/>
      <w:bookmarkEnd w:id="231"/>
      <w:r w:rsidDel="00000000" w:rsidR="00000000" w:rsidRPr="00000000">
        <w:rPr>
          <w:color w:val="000000"/>
          <w:sz w:val="18"/>
          <w:szCs w:val="18"/>
          <w:rtl w:val="0"/>
        </w:rPr>
        <w:t xml:space="preserve">Figura 8.58: “CU36 - Firmando digitalmente documentos clínicos - Diagrama”</w:t>
      </w:r>
      <w:r w:rsidDel="00000000" w:rsidR="00000000" w:rsidRPr="00000000">
        <w:rPr>
          <w:rtl w:val="0"/>
        </w:rPr>
      </w:r>
    </w:p>
    <w:p w:rsidR="00000000" w:rsidDel="00000000" w:rsidP="00000000" w:rsidRDefault="00000000" w:rsidRPr="00000000" w14:paraId="000016A9">
      <w:pPr>
        <w:ind w:left="113.38582677165356" w:right="170.07874015748033" w:firstLine="0"/>
        <w:rPr/>
      </w:pPr>
      <w:r w:rsidDel="00000000" w:rsidR="00000000" w:rsidRPr="00000000">
        <w:rPr/>
        <w:drawing>
          <wp:inline distB="114300" distT="114300" distL="114300" distR="114300">
            <wp:extent cx="5943600" cy="3390900"/>
            <wp:effectExtent b="0" l="0" r="0" t="0"/>
            <wp:docPr id="132" name="image142.png"/>
            <a:graphic>
              <a:graphicData uri="http://schemas.openxmlformats.org/drawingml/2006/picture">
                <pic:pic>
                  <pic:nvPicPr>
                    <pic:cNvPr id="0" name="image142.png"/>
                    <pic:cNvPicPr preferRelativeResize="0"/>
                  </pic:nvPicPr>
                  <pic:blipFill>
                    <a:blip r:embed="rId7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16AA">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AB">
      <w:pPr>
        <w:pStyle w:val="Heading6"/>
        <w:spacing w:after="240" w:line="240" w:lineRule="auto"/>
        <w:jc w:val="center"/>
        <w:rPr/>
      </w:pPr>
      <w:bookmarkStart w:colFirst="0" w:colLast="0" w:name="_kx2cgk96y9f0" w:id="232"/>
      <w:bookmarkEnd w:id="232"/>
      <w:r w:rsidDel="00000000" w:rsidR="00000000" w:rsidRPr="00000000">
        <w:rPr>
          <w:color w:val="000000"/>
          <w:sz w:val="18"/>
          <w:szCs w:val="18"/>
          <w:rtl w:val="0"/>
        </w:rPr>
        <w:t xml:space="preserve">Figura 8.59: “CU37 - Emitiendo informe de alta y cierre de episodio - Diagrama”</w:t>
      </w:r>
      <w:r w:rsidDel="00000000" w:rsidR="00000000" w:rsidRPr="00000000">
        <w:rPr>
          <w:rtl w:val="0"/>
        </w:rPr>
      </w:r>
    </w:p>
    <w:p w:rsidR="00000000" w:rsidDel="00000000" w:rsidP="00000000" w:rsidRDefault="00000000" w:rsidRPr="00000000" w14:paraId="000016AC">
      <w:pPr>
        <w:ind w:left="113.38582677165356" w:right="170.07874015748033" w:firstLine="0"/>
        <w:rPr/>
      </w:pPr>
      <w:r w:rsidDel="00000000" w:rsidR="00000000" w:rsidRPr="00000000">
        <w:rPr/>
        <w:drawing>
          <wp:inline distB="114300" distT="114300" distL="114300" distR="114300">
            <wp:extent cx="5943600" cy="4013200"/>
            <wp:effectExtent b="0" l="0" r="0" t="0"/>
            <wp:docPr id="138" name="image137.png"/>
            <a:graphic>
              <a:graphicData uri="http://schemas.openxmlformats.org/drawingml/2006/picture">
                <pic:pic>
                  <pic:nvPicPr>
                    <pic:cNvPr id="0" name="image137.png"/>
                    <pic:cNvPicPr preferRelativeResize="0"/>
                  </pic:nvPicPr>
                  <pic:blipFill>
                    <a:blip r:embed="rId79"/>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16AD">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AE">
      <w:pPr>
        <w:pStyle w:val="Heading6"/>
        <w:spacing w:after="240" w:line="240" w:lineRule="auto"/>
        <w:jc w:val="center"/>
        <w:rPr/>
      </w:pPr>
      <w:bookmarkStart w:colFirst="0" w:colLast="0" w:name="_fgnpzg6ccgy7" w:id="233"/>
      <w:bookmarkEnd w:id="233"/>
      <w:r w:rsidDel="00000000" w:rsidR="00000000" w:rsidRPr="00000000">
        <w:rPr>
          <w:color w:val="000000"/>
          <w:sz w:val="18"/>
          <w:szCs w:val="18"/>
          <w:rtl w:val="0"/>
        </w:rPr>
        <w:t xml:space="preserve">Figura 8.60: “</w:t>
      </w:r>
      <w:r w:rsidDel="00000000" w:rsidR="00000000" w:rsidRPr="00000000">
        <w:rPr>
          <w:color w:val="000000"/>
          <w:sz w:val="18"/>
          <w:szCs w:val="18"/>
          <w:rtl w:val="0"/>
        </w:rPr>
        <w:t xml:space="preserve">CU38</w:t>
      </w:r>
      <w:r w:rsidDel="00000000" w:rsidR="00000000" w:rsidRPr="00000000">
        <w:rPr>
          <w:color w:val="000000"/>
          <w:sz w:val="18"/>
          <w:szCs w:val="18"/>
          <w:rtl w:val="0"/>
        </w:rPr>
        <w:t xml:space="preserve"> - Registrando marcas temporales de prestación - Diagrama”</w:t>
      </w:r>
      <w:r w:rsidDel="00000000" w:rsidR="00000000" w:rsidRPr="00000000">
        <w:rPr>
          <w:rtl w:val="0"/>
        </w:rPr>
      </w:r>
    </w:p>
    <w:p w:rsidR="00000000" w:rsidDel="00000000" w:rsidP="00000000" w:rsidRDefault="00000000" w:rsidRPr="00000000" w14:paraId="000016AF">
      <w:pPr>
        <w:pStyle w:val="Heading3"/>
        <w:keepNext w:val="0"/>
        <w:keepLines w:val="0"/>
        <w:spacing w:before="0" w:lineRule="auto"/>
        <w:ind w:left="113.38582677165356" w:right="170.07874015748033" w:firstLine="0"/>
        <w:rPr>
          <w:b w:val="1"/>
          <w:bCs w:val="1"/>
          <w:color w:val="000000"/>
          <w:sz w:val="26"/>
          <w:szCs w:val="26"/>
        </w:rPr>
      </w:pPr>
      <w:bookmarkStart w:colFirst="0" w:colLast="0" w:name="_b2jvcbw5aab9" w:id="234"/>
      <w:bookmarkEnd w:id="234"/>
      <w:r w:rsidDel="00000000" w:rsidR="00000000" w:rsidRPr="00000000">
        <w:rPr>
          <w:b w:val="1"/>
          <w:bCs w:val="1"/>
          <w:color w:val="000000"/>
          <w:sz w:val="26"/>
          <w:szCs w:val="26"/>
        </w:rPr>
        <w:drawing>
          <wp:inline distB="114300" distT="114300" distL="114300" distR="114300">
            <wp:extent cx="5943600" cy="4394200"/>
            <wp:effectExtent b="0" l="0" r="0" t="0"/>
            <wp:docPr id="105" name="image96.png"/>
            <a:graphic>
              <a:graphicData uri="http://schemas.openxmlformats.org/drawingml/2006/picture">
                <pic:pic>
                  <pic:nvPicPr>
                    <pic:cNvPr id="0" name="image96.png"/>
                    <pic:cNvPicPr preferRelativeResize="0"/>
                  </pic:nvPicPr>
                  <pic:blipFill>
                    <a:blip r:embed="rId80"/>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16B0">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B1">
      <w:pPr>
        <w:pStyle w:val="Heading6"/>
        <w:spacing w:after="240" w:line="240" w:lineRule="auto"/>
        <w:jc w:val="center"/>
        <w:rPr/>
      </w:pPr>
      <w:bookmarkStart w:colFirst="0" w:colLast="0" w:name="_y8m4oi561kg" w:id="235"/>
      <w:bookmarkEnd w:id="235"/>
      <w:r w:rsidDel="00000000" w:rsidR="00000000" w:rsidRPr="00000000">
        <w:rPr>
          <w:color w:val="000000"/>
          <w:sz w:val="18"/>
          <w:szCs w:val="18"/>
          <w:rtl w:val="0"/>
        </w:rPr>
        <w:t xml:space="preserve">Figura 8.61: “CU39 - Validando presencialidad mediante coordenadas GPS - Diagrama”</w:t>
      </w:r>
      <w:r w:rsidDel="00000000" w:rsidR="00000000" w:rsidRPr="00000000">
        <w:rPr>
          <w:rtl w:val="0"/>
        </w:rPr>
      </w:r>
    </w:p>
    <w:p w:rsidR="00000000" w:rsidDel="00000000" w:rsidP="00000000" w:rsidRDefault="00000000" w:rsidRPr="00000000" w14:paraId="000016B2">
      <w:pPr>
        <w:ind w:left="113.38582677165356" w:right="170.07874015748033" w:firstLine="0"/>
        <w:rPr/>
      </w:pPr>
      <w:r w:rsidDel="00000000" w:rsidR="00000000" w:rsidRPr="00000000">
        <w:rPr/>
        <w:drawing>
          <wp:inline distB="114300" distT="114300" distL="114300" distR="114300">
            <wp:extent cx="5943600" cy="3873500"/>
            <wp:effectExtent b="0" l="0" r="0" t="0"/>
            <wp:docPr id="72" name="image64.png"/>
            <a:graphic>
              <a:graphicData uri="http://schemas.openxmlformats.org/drawingml/2006/picture">
                <pic:pic>
                  <pic:nvPicPr>
                    <pic:cNvPr id="0" name="image64.png"/>
                    <pic:cNvPicPr preferRelativeResize="0"/>
                  </pic:nvPicPr>
                  <pic:blipFill>
                    <a:blip r:embed="rId81"/>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16B3">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B4">
      <w:pPr>
        <w:pStyle w:val="Heading6"/>
        <w:spacing w:after="240" w:line="240" w:lineRule="auto"/>
        <w:jc w:val="center"/>
        <w:rPr/>
      </w:pPr>
      <w:bookmarkStart w:colFirst="0" w:colLast="0" w:name="_fv1q6s8o4qyu" w:id="236"/>
      <w:bookmarkEnd w:id="236"/>
      <w:r w:rsidDel="00000000" w:rsidR="00000000" w:rsidRPr="00000000">
        <w:rPr>
          <w:color w:val="000000"/>
          <w:sz w:val="18"/>
          <w:szCs w:val="18"/>
          <w:rtl w:val="0"/>
        </w:rPr>
        <w:t xml:space="preserve">Figura 8.62: “CU40 - Documentando intervención y respuesta fisiológica - Diagrama”</w:t>
      </w:r>
      <w:r w:rsidDel="00000000" w:rsidR="00000000" w:rsidRPr="00000000">
        <w:rPr>
          <w:rtl w:val="0"/>
        </w:rPr>
      </w:r>
    </w:p>
    <w:p w:rsidR="00000000" w:rsidDel="00000000" w:rsidP="00000000" w:rsidRDefault="00000000" w:rsidRPr="00000000" w14:paraId="000016B5">
      <w:pPr>
        <w:pStyle w:val="Heading3"/>
        <w:keepNext w:val="0"/>
        <w:keepLines w:val="0"/>
        <w:spacing w:before="0" w:lineRule="auto"/>
        <w:ind w:left="113.38582677165356" w:right="170.07874015748033" w:firstLine="0"/>
        <w:rPr>
          <w:b w:val="1"/>
          <w:bCs w:val="1"/>
          <w:color w:val="000000"/>
          <w:sz w:val="26"/>
          <w:szCs w:val="26"/>
        </w:rPr>
      </w:pPr>
      <w:bookmarkStart w:colFirst="0" w:colLast="0" w:name="_1alnkottft4" w:id="237"/>
      <w:bookmarkEnd w:id="237"/>
      <w:r w:rsidDel="00000000" w:rsidR="00000000" w:rsidRPr="00000000">
        <w:rPr>
          <w:b w:val="1"/>
          <w:bCs w:val="1"/>
          <w:color w:val="000000"/>
          <w:sz w:val="26"/>
          <w:szCs w:val="26"/>
        </w:rPr>
        <w:drawing>
          <wp:inline distB="114300" distT="114300" distL="114300" distR="114300">
            <wp:extent cx="5943600" cy="3479800"/>
            <wp:effectExtent b="0" l="0" r="0" t="0"/>
            <wp:docPr id="112" name="image102.png"/>
            <a:graphic>
              <a:graphicData uri="http://schemas.openxmlformats.org/drawingml/2006/picture">
                <pic:pic>
                  <pic:nvPicPr>
                    <pic:cNvPr id="0" name="image102.png"/>
                    <pic:cNvPicPr preferRelativeResize="0"/>
                  </pic:nvPicPr>
                  <pic:blipFill>
                    <a:blip r:embed="rId82"/>
                    <a:srcRect b="0" l="0" r="0" t="0"/>
                    <a:stretch>
                      <a:fillRect/>
                    </a:stretch>
                  </pic:blipFill>
                  <pic:spPr>
                    <a:xfrm>
                      <a:off x="0" y="0"/>
                      <a:ext cx="59436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6B6">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B7">
      <w:pPr>
        <w:pStyle w:val="Heading6"/>
        <w:spacing w:after="240" w:line="240" w:lineRule="auto"/>
        <w:jc w:val="center"/>
        <w:rPr/>
      </w:pPr>
      <w:bookmarkStart w:colFirst="0" w:colLast="0" w:name="_myjyj21pquad" w:id="238"/>
      <w:bookmarkEnd w:id="238"/>
      <w:r w:rsidDel="00000000" w:rsidR="00000000" w:rsidRPr="00000000">
        <w:rPr>
          <w:color w:val="000000"/>
          <w:sz w:val="18"/>
          <w:szCs w:val="18"/>
          <w:rtl w:val="0"/>
        </w:rPr>
        <w:t xml:space="preserve">Figura 8.63: “CU41 - Validando sesión mediante protocolo multi-factor - Diagrama”</w:t>
      </w:r>
      <w:r w:rsidDel="00000000" w:rsidR="00000000" w:rsidRPr="00000000">
        <w:rPr>
          <w:rtl w:val="0"/>
        </w:rPr>
      </w:r>
    </w:p>
    <w:p w:rsidR="00000000" w:rsidDel="00000000" w:rsidP="00000000" w:rsidRDefault="00000000" w:rsidRPr="00000000" w14:paraId="000016B8">
      <w:pPr>
        <w:ind w:left="113.38582677165356" w:right="170.07874015748033" w:firstLine="0"/>
        <w:rPr/>
      </w:pPr>
      <w:r w:rsidDel="00000000" w:rsidR="00000000" w:rsidRPr="00000000">
        <w:rPr/>
        <w:drawing>
          <wp:inline distB="114300" distT="114300" distL="114300" distR="114300">
            <wp:extent cx="5972400" cy="4419600"/>
            <wp:effectExtent b="0" l="0" r="0" t="0"/>
            <wp:docPr id="140" name="image138.png"/>
            <a:graphic>
              <a:graphicData uri="http://schemas.openxmlformats.org/drawingml/2006/picture">
                <pic:pic>
                  <pic:nvPicPr>
                    <pic:cNvPr id="0" name="image138.png"/>
                    <pic:cNvPicPr preferRelativeResize="0"/>
                  </pic:nvPicPr>
                  <pic:blipFill>
                    <a:blip r:embed="rId83"/>
                    <a:srcRect b="0" l="0" r="0" t="0"/>
                    <a:stretch>
                      <a:fillRect/>
                    </a:stretch>
                  </pic:blipFill>
                  <pic:spPr>
                    <a:xfrm>
                      <a:off x="0" y="0"/>
                      <a:ext cx="59724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16B9">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BA">
      <w:pPr>
        <w:pStyle w:val="Heading6"/>
        <w:spacing w:after="240" w:line="240" w:lineRule="auto"/>
        <w:jc w:val="center"/>
        <w:rPr/>
      </w:pPr>
      <w:bookmarkStart w:colFirst="0" w:colLast="0" w:name="_mgqfspapb6zx" w:id="239"/>
      <w:bookmarkEnd w:id="239"/>
      <w:r w:rsidDel="00000000" w:rsidR="00000000" w:rsidRPr="00000000">
        <w:rPr>
          <w:color w:val="000000"/>
          <w:sz w:val="18"/>
          <w:szCs w:val="18"/>
          <w:rtl w:val="0"/>
        </w:rPr>
        <w:t xml:space="preserve">Figura 8.64: “CU42- Capturando firma manuscrita de conformidad - Diagrama”</w:t>
      </w:r>
      <w:r w:rsidDel="00000000" w:rsidR="00000000" w:rsidRPr="00000000">
        <w:rPr>
          <w:rtl w:val="0"/>
        </w:rPr>
      </w:r>
    </w:p>
    <w:p w:rsidR="00000000" w:rsidDel="00000000" w:rsidP="00000000" w:rsidRDefault="00000000" w:rsidRPr="00000000" w14:paraId="000016BB">
      <w:pPr>
        <w:ind w:left="113.38582677165356" w:right="170.07874015748033" w:firstLine="0"/>
        <w:rPr/>
      </w:pPr>
      <w:r w:rsidDel="00000000" w:rsidR="00000000" w:rsidRPr="00000000">
        <w:rPr/>
        <w:drawing>
          <wp:inline distB="114300" distT="114300" distL="114300" distR="114300">
            <wp:extent cx="5943600" cy="3962400"/>
            <wp:effectExtent b="0" l="0" r="0" t="0"/>
            <wp:docPr id="100" name="image98.png"/>
            <a:graphic>
              <a:graphicData uri="http://schemas.openxmlformats.org/drawingml/2006/picture">
                <pic:pic>
                  <pic:nvPicPr>
                    <pic:cNvPr id="0" name="image98.png"/>
                    <pic:cNvPicPr preferRelativeResize="0"/>
                  </pic:nvPicPr>
                  <pic:blipFill>
                    <a:blip r:embed="rId8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16BC">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BD">
      <w:pPr>
        <w:pStyle w:val="Heading6"/>
        <w:spacing w:after="240" w:line="240" w:lineRule="auto"/>
        <w:jc w:val="center"/>
        <w:rPr/>
      </w:pPr>
      <w:bookmarkStart w:colFirst="0" w:colLast="0" w:name="_lsb98zwwqf6y" w:id="240"/>
      <w:bookmarkEnd w:id="240"/>
      <w:r w:rsidDel="00000000" w:rsidR="00000000" w:rsidRPr="00000000">
        <w:rPr>
          <w:color w:val="000000"/>
          <w:sz w:val="18"/>
          <w:szCs w:val="18"/>
          <w:rtl w:val="0"/>
        </w:rPr>
        <w:t xml:space="preserve">Figura 8.65: “CU43 -Registrando evidencia técnica de teleconsulta - Diagrama”</w:t>
      </w:r>
      <w:r w:rsidDel="00000000" w:rsidR="00000000" w:rsidRPr="00000000">
        <w:rPr>
          <w:rtl w:val="0"/>
        </w:rPr>
      </w:r>
    </w:p>
    <w:p w:rsidR="00000000" w:rsidDel="00000000" w:rsidP="00000000" w:rsidRDefault="00000000" w:rsidRPr="00000000" w14:paraId="000016BE">
      <w:pPr>
        <w:ind w:left="113.38582677165356" w:right="170.07874015748033" w:firstLine="0"/>
        <w:rPr/>
      </w:pPr>
      <w:r w:rsidDel="00000000" w:rsidR="00000000" w:rsidRPr="00000000">
        <w:rPr/>
        <w:drawing>
          <wp:inline distB="114300" distT="114300" distL="114300" distR="114300">
            <wp:extent cx="5943600" cy="4267200"/>
            <wp:effectExtent b="0" l="0" r="0" t="0"/>
            <wp:docPr id="148" name="image144.png"/>
            <a:graphic>
              <a:graphicData uri="http://schemas.openxmlformats.org/drawingml/2006/picture">
                <pic:pic>
                  <pic:nvPicPr>
                    <pic:cNvPr id="0" name="image144.png"/>
                    <pic:cNvPicPr preferRelativeResize="0"/>
                  </pic:nvPicPr>
                  <pic:blipFill>
                    <a:blip r:embed="rId85"/>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16BF">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C0">
      <w:pPr>
        <w:pStyle w:val="Heading6"/>
        <w:spacing w:after="240" w:line="240" w:lineRule="auto"/>
        <w:jc w:val="center"/>
        <w:rPr/>
      </w:pPr>
      <w:bookmarkStart w:colFirst="0" w:colLast="0" w:name="_adyw0ftlr67o" w:id="241"/>
      <w:bookmarkEnd w:id="241"/>
      <w:r w:rsidDel="00000000" w:rsidR="00000000" w:rsidRPr="00000000">
        <w:rPr>
          <w:color w:val="000000"/>
          <w:sz w:val="18"/>
          <w:szCs w:val="18"/>
          <w:rtl w:val="0"/>
        </w:rPr>
        <w:t xml:space="preserve">Figura 8.66: “CU44 - Actualizando indicadores de adherencia y síntomas - Diagrama”</w:t>
      </w:r>
      <w:r w:rsidDel="00000000" w:rsidR="00000000" w:rsidRPr="00000000">
        <w:rPr>
          <w:rtl w:val="0"/>
        </w:rPr>
      </w:r>
    </w:p>
    <w:p w:rsidR="00000000" w:rsidDel="00000000" w:rsidP="00000000" w:rsidRDefault="00000000" w:rsidRPr="00000000" w14:paraId="000016C1">
      <w:pPr>
        <w:pStyle w:val="Heading3"/>
        <w:keepNext w:val="0"/>
        <w:keepLines w:val="0"/>
        <w:spacing w:before="0" w:lineRule="auto"/>
        <w:ind w:left="113.38582677165356" w:right="170.07874015748033" w:firstLine="0"/>
        <w:rPr>
          <w:b w:val="1"/>
          <w:bCs w:val="1"/>
          <w:color w:val="000000"/>
          <w:sz w:val="26"/>
          <w:szCs w:val="26"/>
        </w:rPr>
      </w:pPr>
      <w:bookmarkStart w:colFirst="0" w:colLast="0" w:name="_w1o9xw2drl37" w:id="242"/>
      <w:bookmarkEnd w:id="242"/>
      <w:r w:rsidDel="00000000" w:rsidR="00000000" w:rsidRPr="00000000">
        <w:rPr>
          <w:b w:val="1"/>
          <w:bCs w:val="1"/>
          <w:color w:val="000000"/>
          <w:sz w:val="26"/>
          <w:szCs w:val="26"/>
        </w:rPr>
        <w:drawing>
          <wp:inline distB="114300" distT="114300" distL="114300" distR="114300">
            <wp:extent cx="5943600" cy="3048000"/>
            <wp:effectExtent b="0" l="0" r="0" t="0"/>
            <wp:docPr id="118" name="image108.png"/>
            <a:graphic>
              <a:graphicData uri="http://schemas.openxmlformats.org/drawingml/2006/picture">
                <pic:pic>
                  <pic:nvPicPr>
                    <pic:cNvPr id="0" name="image108.png"/>
                    <pic:cNvPicPr preferRelativeResize="0"/>
                  </pic:nvPicPr>
                  <pic:blipFill>
                    <a:blip r:embed="rId86"/>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16C2">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C3">
      <w:pPr>
        <w:spacing w:line="360" w:lineRule="auto"/>
        <w:jc w:val="center"/>
        <w:rPr>
          <w:sz w:val="18"/>
          <w:szCs w:val="18"/>
        </w:rPr>
      </w:pPr>
      <w:r w:rsidDel="00000000" w:rsidR="00000000" w:rsidRPr="00000000">
        <w:rPr>
          <w:rtl w:val="0"/>
        </w:rPr>
      </w:r>
    </w:p>
    <w:p w:rsidR="00000000" w:rsidDel="00000000" w:rsidP="00000000" w:rsidRDefault="00000000" w:rsidRPr="00000000" w14:paraId="000016C4">
      <w:pPr>
        <w:spacing w:line="360" w:lineRule="auto"/>
        <w:jc w:val="center"/>
        <w:rPr>
          <w:sz w:val="18"/>
          <w:szCs w:val="18"/>
        </w:rPr>
      </w:pPr>
      <w:r w:rsidDel="00000000" w:rsidR="00000000" w:rsidRPr="00000000">
        <w:rPr>
          <w:rtl w:val="0"/>
        </w:rPr>
      </w:r>
    </w:p>
    <w:p w:rsidR="00000000" w:rsidDel="00000000" w:rsidP="00000000" w:rsidRDefault="00000000" w:rsidRPr="00000000" w14:paraId="000016C5">
      <w:pPr>
        <w:spacing w:line="360" w:lineRule="auto"/>
        <w:jc w:val="center"/>
        <w:rPr>
          <w:sz w:val="18"/>
          <w:szCs w:val="18"/>
        </w:rPr>
      </w:pPr>
      <w:r w:rsidDel="00000000" w:rsidR="00000000" w:rsidRPr="00000000">
        <w:rPr>
          <w:rtl w:val="0"/>
        </w:rPr>
      </w:r>
    </w:p>
    <w:p w:rsidR="00000000" w:rsidDel="00000000" w:rsidP="00000000" w:rsidRDefault="00000000" w:rsidRPr="00000000" w14:paraId="000016C6">
      <w:pPr>
        <w:spacing w:line="360" w:lineRule="auto"/>
        <w:jc w:val="center"/>
        <w:rPr>
          <w:sz w:val="18"/>
          <w:szCs w:val="18"/>
        </w:rPr>
      </w:pPr>
      <w:r w:rsidDel="00000000" w:rsidR="00000000" w:rsidRPr="00000000">
        <w:rPr>
          <w:rtl w:val="0"/>
        </w:rPr>
      </w:r>
    </w:p>
    <w:p w:rsidR="00000000" w:rsidDel="00000000" w:rsidP="00000000" w:rsidRDefault="00000000" w:rsidRPr="00000000" w14:paraId="000016C7">
      <w:pPr>
        <w:spacing w:line="360" w:lineRule="auto"/>
        <w:jc w:val="center"/>
        <w:rPr>
          <w:sz w:val="18"/>
          <w:szCs w:val="18"/>
        </w:rPr>
      </w:pPr>
      <w:r w:rsidDel="00000000" w:rsidR="00000000" w:rsidRPr="00000000">
        <w:rPr>
          <w:rtl w:val="0"/>
        </w:rPr>
      </w:r>
    </w:p>
    <w:p w:rsidR="00000000" w:rsidDel="00000000" w:rsidP="00000000" w:rsidRDefault="00000000" w:rsidRPr="00000000" w14:paraId="000016C8">
      <w:pPr>
        <w:pStyle w:val="Heading6"/>
        <w:spacing w:after="240" w:line="240" w:lineRule="auto"/>
        <w:jc w:val="center"/>
        <w:rPr/>
      </w:pPr>
      <w:bookmarkStart w:colFirst="0" w:colLast="0" w:name="_79y2znaqjzo5" w:id="243"/>
      <w:bookmarkEnd w:id="243"/>
      <w:r w:rsidDel="00000000" w:rsidR="00000000" w:rsidRPr="00000000">
        <w:rPr>
          <w:color w:val="000000"/>
          <w:sz w:val="18"/>
          <w:szCs w:val="18"/>
          <w:rtl w:val="0"/>
        </w:rPr>
        <w:t xml:space="preserve">Figura 8.67: “CU45 - Visualizando progreso en dashboard gráfico - Diagrama”</w:t>
      </w:r>
      <w:r w:rsidDel="00000000" w:rsidR="00000000" w:rsidRPr="00000000">
        <w:rPr>
          <w:rtl w:val="0"/>
        </w:rPr>
      </w:r>
    </w:p>
    <w:p w:rsidR="00000000" w:rsidDel="00000000" w:rsidP="00000000" w:rsidRDefault="00000000" w:rsidRPr="00000000" w14:paraId="000016C9">
      <w:pPr>
        <w:ind w:left="113.38582677165356" w:right="170.07874015748033" w:firstLine="0"/>
        <w:rPr/>
      </w:pPr>
      <w:r w:rsidDel="00000000" w:rsidR="00000000" w:rsidRPr="00000000">
        <w:rPr/>
        <w:drawing>
          <wp:inline distB="114300" distT="114300" distL="114300" distR="114300">
            <wp:extent cx="5943600" cy="3149600"/>
            <wp:effectExtent b="0" l="0" r="0" t="0"/>
            <wp:docPr id="136" name="image132.png"/>
            <a:graphic>
              <a:graphicData uri="http://schemas.openxmlformats.org/drawingml/2006/picture">
                <pic:pic>
                  <pic:nvPicPr>
                    <pic:cNvPr id="0" name="image132.png"/>
                    <pic:cNvPicPr preferRelativeResize="0"/>
                  </pic:nvPicPr>
                  <pic:blipFill>
                    <a:blip r:embed="rId87"/>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16CA">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CB">
      <w:pPr>
        <w:spacing w:line="360" w:lineRule="auto"/>
        <w:jc w:val="center"/>
        <w:rPr>
          <w:sz w:val="18"/>
          <w:szCs w:val="18"/>
        </w:rPr>
      </w:pPr>
      <w:r w:rsidDel="00000000" w:rsidR="00000000" w:rsidRPr="00000000">
        <w:rPr>
          <w:rtl w:val="0"/>
        </w:rPr>
      </w:r>
    </w:p>
    <w:p w:rsidR="00000000" w:rsidDel="00000000" w:rsidP="00000000" w:rsidRDefault="00000000" w:rsidRPr="00000000" w14:paraId="000016CC">
      <w:pPr>
        <w:pStyle w:val="Heading6"/>
        <w:spacing w:after="240" w:line="240" w:lineRule="auto"/>
        <w:jc w:val="center"/>
        <w:rPr>
          <w:b w:val="1"/>
          <w:bCs w:val="1"/>
          <w:sz w:val="26"/>
          <w:szCs w:val="26"/>
        </w:rPr>
      </w:pPr>
      <w:bookmarkStart w:colFirst="0" w:colLast="0" w:name="_7t3wdyow5u0z" w:id="244"/>
      <w:bookmarkEnd w:id="244"/>
      <w:r w:rsidDel="00000000" w:rsidR="00000000" w:rsidRPr="00000000">
        <w:rPr>
          <w:color w:val="000000"/>
          <w:sz w:val="18"/>
          <w:szCs w:val="18"/>
          <w:rtl w:val="0"/>
        </w:rPr>
        <w:t xml:space="preserve">Figura 8.68: “CU46 - Seleccionando material en biblioteca centralizada - Diagrama”</w:t>
      </w:r>
      <w:r w:rsidDel="00000000" w:rsidR="00000000" w:rsidRPr="00000000">
        <w:rPr>
          <w:rtl w:val="0"/>
        </w:rPr>
      </w:r>
    </w:p>
    <w:p w:rsidR="00000000" w:rsidDel="00000000" w:rsidP="00000000" w:rsidRDefault="00000000" w:rsidRPr="00000000" w14:paraId="000016CD">
      <w:pPr>
        <w:ind w:left="113.38582677165356" w:right="170.07874015748033" w:firstLine="0"/>
        <w:rPr>
          <w:b w:val="1"/>
          <w:bCs w:val="1"/>
          <w:sz w:val="26"/>
          <w:szCs w:val="26"/>
        </w:rPr>
      </w:pPr>
      <w:r w:rsidDel="00000000" w:rsidR="00000000" w:rsidRPr="00000000">
        <w:rPr>
          <w:b w:val="1"/>
          <w:bCs w:val="1"/>
          <w:sz w:val="26"/>
          <w:szCs w:val="26"/>
        </w:rPr>
        <w:drawing>
          <wp:inline distB="114300" distT="114300" distL="114300" distR="114300">
            <wp:extent cx="5943600" cy="3949700"/>
            <wp:effectExtent b="0" l="0" r="0" t="0"/>
            <wp:docPr id="114" name="image111.png"/>
            <a:graphic>
              <a:graphicData uri="http://schemas.openxmlformats.org/drawingml/2006/picture">
                <pic:pic>
                  <pic:nvPicPr>
                    <pic:cNvPr id="0" name="image111.png"/>
                    <pic:cNvPicPr preferRelativeResize="0"/>
                  </pic:nvPicPr>
                  <pic:blipFill>
                    <a:blip r:embed="rId88"/>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16CE">
      <w:pPr>
        <w:spacing w:line="360" w:lineRule="auto"/>
        <w:jc w:val="center"/>
        <w:rPr>
          <w:b w:val="1"/>
          <w:bCs w:val="1"/>
          <w:sz w:val="26"/>
          <w:szCs w:val="26"/>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CF">
      <w:pPr>
        <w:pStyle w:val="Heading6"/>
        <w:spacing w:after="240" w:line="240" w:lineRule="auto"/>
        <w:jc w:val="center"/>
        <w:rPr>
          <w:b w:val="1"/>
          <w:bCs w:val="1"/>
          <w:sz w:val="26"/>
          <w:szCs w:val="26"/>
        </w:rPr>
      </w:pPr>
      <w:bookmarkStart w:colFirst="0" w:colLast="0" w:name="_kj5en2z5jkkk" w:id="245"/>
      <w:bookmarkEnd w:id="245"/>
      <w:r w:rsidDel="00000000" w:rsidR="00000000" w:rsidRPr="00000000">
        <w:rPr>
          <w:color w:val="000000"/>
          <w:sz w:val="18"/>
          <w:szCs w:val="18"/>
          <w:rtl w:val="0"/>
        </w:rPr>
        <w:t xml:space="preserve">Figura 8.69: “</w:t>
      </w:r>
      <w:r w:rsidDel="00000000" w:rsidR="00000000" w:rsidRPr="00000000">
        <w:rPr>
          <w:color w:val="000000"/>
          <w:sz w:val="18"/>
          <w:szCs w:val="18"/>
          <w:rtl w:val="0"/>
        </w:rPr>
        <w:t xml:space="preserve">CU47</w:t>
      </w:r>
      <w:r w:rsidDel="00000000" w:rsidR="00000000" w:rsidRPr="00000000">
        <w:rPr>
          <w:color w:val="000000"/>
          <w:sz w:val="18"/>
          <w:szCs w:val="18"/>
          <w:rtl w:val="0"/>
        </w:rPr>
        <w:t xml:space="preserve"> - Prescribiendo pautas de ejercicio técnico” Diagrama</w:t>
      </w:r>
      <w:r w:rsidDel="00000000" w:rsidR="00000000" w:rsidRPr="00000000">
        <w:rPr>
          <w:rtl w:val="0"/>
        </w:rPr>
      </w:r>
    </w:p>
    <w:p w:rsidR="00000000" w:rsidDel="00000000" w:rsidP="00000000" w:rsidRDefault="00000000" w:rsidRPr="00000000" w14:paraId="000016D0">
      <w:pPr>
        <w:ind w:left="113.38582677165356" w:right="170.07874015748033" w:firstLine="0"/>
        <w:rPr/>
      </w:pPr>
      <w:r w:rsidDel="00000000" w:rsidR="00000000" w:rsidRPr="00000000">
        <w:rPr/>
        <w:drawing>
          <wp:inline distB="114300" distT="114300" distL="114300" distR="114300">
            <wp:extent cx="5943600" cy="3517900"/>
            <wp:effectExtent b="0" l="0" r="0" t="0"/>
            <wp:docPr id="27" name="image20.png"/>
            <a:graphic>
              <a:graphicData uri="http://schemas.openxmlformats.org/drawingml/2006/picture">
                <pic:pic>
                  <pic:nvPicPr>
                    <pic:cNvPr id="0" name="image20.png"/>
                    <pic:cNvPicPr preferRelativeResize="0"/>
                  </pic:nvPicPr>
                  <pic:blipFill>
                    <a:blip r:embed="rId89"/>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16D1">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D2">
      <w:pPr>
        <w:spacing w:line="360" w:lineRule="auto"/>
        <w:jc w:val="center"/>
        <w:rPr>
          <w:sz w:val="18"/>
          <w:szCs w:val="18"/>
        </w:rPr>
      </w:pPr>
      <w:r w:rsidDel="00000000" w:rsidR="00000000" w:rsidRPr="00000000">
        <w:rPr>
          <w:rtl w:val="0"/>
        </w:rPr>
      </w:r>
    </w:p>
    <w:p w:rsidR="00000000" w:rsidDel="00000000" w:rsidP="00000000" w:rsidRDefault="00000000" w:rsidRPr="00000000" w14:paraId="000016D3">
      <w:pPr>
        <w:spacing w:line="360" w:lineRule="auto"/>
        <w:jc w:val="center"/>
        <w:rPr>
          <w:sz w:val="18"/>
          <w:szCs w:val="18"/>
        </w:rPr>
      </w:pPr>
      <w:r w:rsidDel="00000000" w:rsidR="00000000" w:rsidRPr="00000000">
        <w:rPr>
          <w:rtl w:val="0"/>
        </w:rPr>
      </w:r>
    </w:p>
    <w:p w:rsidR="00000000" w:rsidDel="00000000" w:rsidP="00000000" w:rsidRDefault="00000000" w:rsidRPr="00000000" w14:paraId="000016D4">
      <w:pPr>
        <w:spacing w:line="360" w:lineRule="auto"/>
        <w:jc w:val="center"/>
        <w:rPr>
          <w:sz w:val="18"/>
          <w:szCs w:val="18"/>
        </w:rPr>
      </w:pPr>
      <w:r w:rsidDel="00000000" w:rsidR="00000000" w:rsidRPr="00000000">
        <w:rPr>
          <w:rtl w:val="0"/>
        </w:rPr>
      </w:r>
    </w:p>
    <w:p w:rsidR="00000000" w:rsidDel="00000000" w:rsidP="00000000" w:rsidRDefault="00000000" w:rsidRPr="00000000" w14:paraId="000016D5">
      <w:pPr>
        <w:spacing w:line="360" w:lineRule="auto"/>
        <w:jc w:val="center"/>
        <w:rPr>
          <w:sz w:val="18"/>
          <w:szCs w:val="18"/>
        </w:rPr>
      </w:pPr>
      <w:r w:rsidDel="00000000" w:rsidR="00000000" w:rsidRPr="00000000">
        <w:rPr>
          <w:rtl w:val="0"/>
        </w:rPr>
      </w:r>
    </w:p>
    <w:p w:rsidR="00000000" w:rsidDel="00000000" w:rsidP="00000000" w:rsidRDefault="00000000" w:rsidRPr="00000000" w14:paraId="000016D6">
      <w:pPr>
        <w:pStyle w:val="Heading6"/>
        <w:spacing w:after="240" w:line="240" w:lineRule="auto"/>
        <w:jc w:val="center"/>
        <w:rPr/>
      </w:pPr>
      <w:bookmarkStart w:colFirst="0" w:colLast="0" w:name="_k84tlk9ds8y5" w:id="246"/>
      <w:bookmarkEnd w:id="246"/>
      <w:r w:rsidDel="00000000" w:rsidR="00000000" w:rsidRPr="00000000">
        <w:rPr>
          <w:color w:val="000000"/>
          <w:sz w:val="18"/>
          <w:szCs w:val="18"/>
          <w:rtl w:val="0"/>
        </w:rPr>
        <w:t xml:space="preserve">Figura 8.70: “CU48 - Registrando cumplimiento diario de tareas - Diagrama”</w:t>
      </w:r>
      <w:r w:rsidDel="00000000" w:rsidR="00000000" w:rsidRPr="00000000">
        <w:rPr>
          <w:rtl w:val="0"/>
        </w:rPr>
      </w:r>
    </w:p>
    <w:p w:rsidR="00000000" w:rsidDel="00000000" w:rsidP="00000000" w:rsidRDefault="00000000" w:rsidRPr="00000000" w14:paraId="000016D7">
      <w:pPr>
        <w:ind w:left="113.38582677165356" w:right="170.07874015748033" w:firstLine="0"/>
        <w:rPr/>
      </w:pPr>
      <w:r w:rsidDel="00000000" w:rsidR="00000000" w:rsidRPr="00000000">
        <w:rPr/>
        <w:drawing>
          <wp:inline distB="114300" distT="114300" distL="114300" distR="114300">
            <wp:extent cx="5943600" cy="3048000"/>
            <wp:effectExtent b="0" l="0" r="0" t="0"/>
            <wp:docPr id="50" name="image50.png"/>
            <a:graphic>
              <a:graphicData uri="http://schemas.openxmlformats.org/drawingml/2006/picture">
                <pic:pic>
                  <pic:nvPicPr>
                    <pic:cNvPr id="0" name="image50.png"/>
                    <pic:cNvPicPr preferRelativeResize="0"/>
                  </pic:nvPicPr>
                  <pic:blipFill>
                    <a:blip r:embed="rId90"/>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16D8">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D9">
      <w:pPr>
        <w:spacing w:line="360" w:lineRule="auto"/>
        <w:jc w:val="center"/>
        <w:rPr>
          <w:sz w:val="18"/>
          <w:szCs w:val="18"/>
        </w:rPr>
      </w:pPr>
      <w:r w:rsidDel="00000000" w:rsidR="00000000" w:rsidRPr="00000000">
        <w:rPr>
          <w:rtl w:val="0"/>
        </w:rPr>
      </w:r>
    </w:p>
    <w:p w:rsidR="00000000" w:rsidDel="00000000" w:rsidP="00000000" w:rsidRDefault="00000000" w:rsidRPr="00000000" w14:paraId="000016DA">
      <w:pPr>
        <w:spacing w:line="360" w:lineRule="auto"/>
        <w:jc w:val="center"/>
        <w:rPr>
          <w:sz w:val="18"/>
          <w:szCs w:val="18"/>
        </w:rPr>
      </w:pPr>
      <w:r w:rsidDel="00000000" w:rsidR="00000000" w:rsidRPr="00000000">
        <w:rPr>
          <w:rtl w:val="0"/>
        </w:rPr>
      </w:r>
    </w:p>
    <w:p w:rsidR="00000000" w:rsidDel="00000000" w:rsidP="00000000" w:rsidRDefault="00000000" w:rsidRPr="00000000" w14:paraId="000016DB">
      <w:pPr>
        <w:pStyle w:val="Heading6"/>
        <w:spacing w:after="240" w:line="240" w:lineRule="auto"/>
        <w:jc w:val="center"/>
        <w:rPr/>
      </w:pPr>
      <w:bookmarkStart w:colFirst="0" w:colLast="0" w:name="_scwfacb6stw" w:id="247"/>
      <w:bookmarkEnd w:id="247"/>
      <w:r w:rsidDel="00000000" w:rsidR="00000000" w:rsidRPr="00000000">
        <w:rPr>
          <w:color w:val="000000"/>
          <w:sz w:val="18"/>
          <w:szCs w:val="18"/>
          <w:rtl w:val="0"/>
        </w:rPr>
        <w:t xml:space="preserve">Figura 8.71: “CU49 - Controlando vigencia y ciclo de vida de pautas - Diagrama”</w:t>
      </w:r>
      <w:r w:rsidDel="00000000" w:rsidR="00000000" w:rsidRPr="00000000">
        <w:rPr>
          <w:rtl w:val="0"/>
        </w:rPr>
      </w:r>
    </w:p>
    <w:p w:rsidR="00000000" w:rsidDel="00000000" w:rsidP="00000000" w:rsidRDefault="00000000" w:rsidRPr="00000000" w14:paraId="000016DC">
      <w:pPr>
        <w:ind w:left="113.38582677165356" w:right="170.07874015748033" w:firstLine="0"/>
        <w:rPr>
          <w:b w:val="1"/>
          <w:bCs w:val="1"/>
          <w:sz w:val="36"/>
          <w:szCs w:val="36"/>
        </w:rPr>
      </w:pPr>
      <w:r w:rsidDel="00000000" w:rsidR="00000000" w:rsidRPr="00000000">
        <w:rPr>
          <w:b w:val="1"/>
          <w:bCs w:val="1"/>
          <w:sz w:val="36"/>
          <w:szCs w:val="36"/>
        </w:rPr>
        <w:drawing>
          <wp:inline distB="114300" distT="114300" distL="114300" distR="114300">
            <wp:extent cx="5943600" cy="3860800"/>
            <wp:effectExtent b="0" l="0" r="0" t="0"/>
            <wp:docPr id="124" name="image114.png"/>
            <a:graphic>
              <a:graphicData uri="http://schemas.openxmlformats.org/drawingml/2006/picture">
                <pic:pic>
                  <pic:nvPicPr>
                    <pic:cNvPr id="0" name="image114.png"/>
                    <pic:cNvPicPr preferRelativeResize="0"/>
                  </pic:nvPicPr>
                  <pic:blipFill>
                    <a:blip r:embed="rId91"/>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16DD">
      <w:pPr>
        <w:spacing w:line="360" w:lineRule="auto"/>
        <w:jc w:val="center"/>
        <w:rPr>
          <w:b w:val="1"/>
          <w:bCs w:val="1"/>
          <w:sz w:val="36"/>
          <w:szCs w:val="36"/>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DE">
      <w:pPr>
        <w:pStyle w:val="Heading6"/>
        <w:spacing w:after="240" w:line="240" w:lineRule="auto"/>
        <w:jc w:val="center"/>
        <w:rPr>
          <w:b w:val="1"/>
          <w:bCs w:val="1"/>
          <w:sz w:val="36"/>
          <w:szCs w:val="36"/>
        </w:rPr>
      </w:pPr>
      <w:bookmarkStart w:colFirst="0" w:colLast="0" w:name="_a95b5gopcwee" w:id="248"/>
      <w:bookmarkEnd w:id="248"/>
      <w:r w:rsidDel="00000000" w:rsidR="00000000" w:rsidRPr="00000000">
        <w:rPr>
          <w:color w:val="000000"/>
          <w:sz w:val="18"/>
          <w:szCs w:val="18"/>
          <w:rtl w:val="0"/>
        </w:rPr>
        <w:t xml:space="preserve">Figura 8.72: “CU50 - Generando y notificando alerta por deterioro clínico - Diagrama”</w:t>
      </w:r>
      <w:r w:rsidDel="00000000" w:rsidR="00000000" w:rsidRPr="00000000">
        <w:rPr>
          <w:rtl w:val="0"/>
        </w:rPr>
      </w:r>
    </w:p>
    <w:p w:rsidR="00000000" w:rsidDel="00000000" w:rsidP="00000000" w:rsidRDefault="00000000" w:rsidRPr="00000000" w14:paraId="000016DF">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72400" cy="4406900"/>
            <wp:effectExtent b="0" l="0" r="0" t="0"/>
            <wp:docPr id="119" name="image148.png"/>
            <a:graphic>
              <a:graphicData uri="http://schemas.openxmlformats.org/drawingml/2006/picture">
                <pic:pic>
                  <pic:nvPicPr>
                    <pic:cNvPr id="0" name="image148.png"/>
                    <pic:cNvPicPr preferRelativeResize="0"/>
                  </pic:nvPicPr>
                  <pic:blipFill>
                    <a:blip r:embed="rId92"/>
                    <a:srcRect b="0" l="0" r="0" t="0"/>
                    <a:stretch>
                      <a:fillRect/>
                    </a:stretch>
                  </pic:blipFill>
                  <pic:spPr>
                    <a:xfrm>
                      <a:off x="0" y="0"/>
                      <a:ext cx="59724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16E0">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E1">
      <w:pPr>
        <w:pStyle w:val="Heading6"/>
        <w:spacing w:after="240" w:line="240" w:lineRule="auto"/>
        <w:jc w:val="center"/>
        <w:rPr>
          <w:b w:val="1"/>
          <w:bCs w:val="1"/>
          <w:sz w:val="24"/>
          <w:szCs w:val="24"/>
        </w:rPr>
      </w:pPr>
      <w:bookmarkStart w:colFirst="0" w:colLast="0" w:name="_oiwplfeugkc3" w:id="249"/>
      <w:bookmarkEnd w:id="249"/>
      <w:r w:rsidDel="00000000" w:rsidR="00000000" w:rsidRPr="00000000">
        <w:rPr>
          <w:color w:val="000000"/>
          <w:sz w:val="18"/>
          <w:szCs w:val="18"/>
          <w:rtl w:val="0"/>
        </w:rPr>
        <w:t xml:space="preserve">Figura 8.73: “CU51 - Habilitando automáticamente contenidos de preparación para el alta - Diagrama”</w:t>
      </w:r>
      <w:r w:rsidDel="00000000" w:rsidR="00000000" w:rsidRPr="00000000">
        <w:rPr>
          <w:rtl w:val="0"/>
        </w:rPr>
      </w:r>
    </w:p>
    <w:p w:rsidR="00000000" w:rsidDel="00000000" w:rsidP="00000000" w:rsidRDefault="00000000" w:rsidRPr="00000000" w14:paraId="000016E2">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43600" cy="3644900"/>
            <wp:effectExtent b="0" l="0" r="0" t="0"/>
            <wp:docPr id="26" name="image18.png"/>
            <a:graphic>
              <a:graphicData uri="http://schemas.openxmlformats.org/drawingml/2006/picture">
                <pic:pic>
                  <pic:nvPicPr>
                    <pic:cNvPr id="0" name="image18.png"/>
                    <pic:cNvPicPr preferRelativeResize="0"/>
                  </pic:nvPicPr>
                  <pic:blipFill>
                    <a:blip r:embed="rId93"/>
                    <a:srcRect b="0" l="0" r="0" t="0"/>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16E3">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E4">
      <w:pPr>
        <w:pStyle w:val="Heading6"/>
        <w:spacing w:after="240" w:line="240" w:lineRule="auto"/>
        <w:jc w:val="center"/>
        <w:rPr>
          <w:b w:val="1"/>
          <w:bCs w:val="1"/>
          <w:sz w:val="24"/>
          <w:szCs w:val="24"/>
        </w:rPr>
      </w:pPr>
      <w:bookmarkStart w:colFirst="0" w:colLast="0" w:name="_h9a49g8f6ukb" w:id="250"/>
      <w:bookmarkEnd w:id="250"/>
      <w:r w:rsidDel="00000000" w:rsidR="00000000" w:rsidRPr="00000000">
        <w:rPr>
          <w:color w:val="000000"/>
          <w:sz w:val="18"/>
          <w:szCs w:val="18"/>
          <w:rtl w:val="0"/>
        </w:rPr>
        <w:t xml:space="preserve">Figura 8.74: “</w:t>
      </w:r>
      <w:r w:rsidDel="00000000" w:rsidR="00000000" w:rsidRPr="00000000">
        <w:rPr>
          <w:color w:val="000000"/>
          <w:sz w:val="18"/>
          <w:szCs w:val="18"/>
          <w:rtl w:val="0"/>
        </w:rPr>
        <w:t xml:space="preserve">CU52</w:t>
      </w:r>
      <w:r w:rsidDel="00000000" w:rsidR="00000000" w:rsidRPr="00000000">
        <w:rPr>
          <w:color w:val="000000"/>
          <w:sz w:val="18"/>
          <w:szCs w:val="18"/>
          <w:rtl w:val="0"/>
        </w:rPr>
        <w:t xml:space="preserve"> - Emitiendo notificaciones multicanal - Diagrama”</w:t>
      </w:r>
      <w:r w:rsidDel="00000000" w:rsidR="00000000" w:rsidRPr="00000000">
        <w:rPr>
          <w:rtl w:val="0"/>
        </w:rPr>
      </w:r>
    </w:p>
    <w:p w:rsidR="00000000" w:rsidDel="00000000" w:rsidP="00000000" w:rsidRDefault="00000000" w:rsidRPr="00000000" w14:paraId="000016E5">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43600" cy="3886200"/>
            <wp:effectExtent b="0" l="0" r="0" t="0"/>
            <wp:docPr id="38" name="image42.png"/>
            <a:graphic>
              <a:graphicData uri="http://schemas.openxmlformats.org/drawingml/2006/picture">
                <pic:pic>
                  <pic:nvPicPr>
                    <pic:cNvPr id="0" name="image42.png"/>
                    <pic:cNvPicPr preferRelativeResize="0"/>
                  </pic:nvPicPr>
                  <pic:blipFill>
                    <a:blip r:embed="rId94"/>
                    <a:srcRect b="0" l="0" r="0" t="0"/>
                    <a:stretch>
                      <a:fillRect/>
                    </a:stretch>
                  </pic:blipFill>
                  <pic:spPr>
                    <a:xfrm>
                      <a:off x="0" y="0"/>
                      <a:ext cx="59436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6E6">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E7">
      <w:pPr>
        <w:pStyle w:val="Heading6"/>
        <w:spacing w:after="240" w:line="240" w:lineRule="auto"/>
        <w:jc w:val="center"/>
        <w:rPr>
          <w:b w:val="1"/>
          <w:bCs w:val="1"/>
          <w:sz w:val="24"/>
          <w:szCs w:val="24"/>
        </w:rPr>
      </w:pPr>
      <w:bookmarkStart w:colFirst="0" w:colLast="0" w:name="_g577lkvwcmq" w:id="251"/>
      <w:bookmarkEnd w:id="251"/>
      <w:r w:rsidDel="00000000" w:rsidR="00000000" w:rsidRPr="00000000">
        <w:rPr>
          <w:color w:val="000000"/>
          <w:sz w:val="18"/>
          <w:szCs w:val="18"/>
          <w:rtl w:val="0"/>
        </w:rPr>
        <w:t xml:space="preserve">Figura 8.75: “CU53 - Comunicando mediante mensajería clínica cifrada - Diagrama”</w:t>
      </w:r>
      <w:r w:rsidDel="00000000" w:rsidR="00000000" w:rsidRPr="00000000">
        <w:rPr>
          <w:rtl w:val="0"/>
        </w:rPr>
      </w:r>
    </w:p>
    <w:p w:rsidR="00000000" w:rsidDel="00000000" w:rsidP="00000000" w:rsidRDefault="00000000" w:rsidRPr="00000000" w14:paraId="000016E8">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43600" cy="3949700"/>
            <wp:effectExtent b="0" l="0" r="0" t="0"/>
            <wp:docPr id="16" name="image12.png"/>
            <a:graphic>
              <a:graphicData uri="http://schemas.openxmlformats.org/drawingml/2006/picture">
                <pic:pic>
                  <pic:nvPicPr>
                    <pic:cNvPr id="0" name="image12.png"/>
                    <pic:cNvPicPr preferRelativeResize="0"/>
                  </pic:nvPicPr>
                  <pic:blipFill>
                    <a:blip r:embed="rId95"/>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16E9">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EA">
      <w:pPr>
        <w:pStyle w:val="Heading6"/>
        <w:spacing w:after="240" w:line="240" w:lineRule="auto"/>
        <w:jc w:val="center"/>
        <w:rPr>
          <w:b w:val="1"/>
          <w:bCs w:val="1"/>
          <w:sz w:val="24"/>
          <w:szCs w:val="24"/>
        </w:rPr>
      </w:pPr>
      <w:bookmarkStart w:colFirst="0" w:colLast="0" w:name="_fflmoed4uzav" w:id="252"/>
      <w:bookmarkEnd w:id="252"/>
      <w:r w:rsidDel="00000000" w:rsidR="00000000" w:rsidRPr="00000000">
        <w:rPr>
          <w:color w:val="000000"/>
          <w:sz w:val="18"/>
          <w:szCs w:val="18"/>
          <w:rtl w:val="0"/>
        </w:rPr>
        <w:t xml:space="preserve">Figura 8.76: “CU54 - Enviando mensajes de refuerzo positivo - Diagrama”</w:t>
      </w:r>
      <w:r w:rsidDel="00000000" w:rsidR="00000000" w:rsidRPr="00000000">
        <w:rPr>
          <w:rtl w:val="0"/>
        </w:rPr>
      </w:r>
    </w:p>
    <w:p w:rsidR="00000000" w:rsidDel="00000000" w:rsidP="00000000" w:rsidRDefault="00000000" w:rsidRPr="00000000" w14:paraId="000016EB">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43600" cy="3987800"/>
            <wp:effectExtent b="0" l="0" r="0" t="0"/>
            <wp:docPr id="64" name="image58.png"/>
            <a:graphic>
              <a:graphicData uri="http://schemas.openxmlformats.org/drawingml/2006/picture">
                <pic:pic>
                  <pic:nvPicPr>
                    <pic:cNvPr id="0" name="image58.png"/>
                    <pic:cNvPicPr preferRelativeResize="0"/>
                  </pic:nvPicPr>
                  <pic:blipFill>
                    <a:blip r:embed="rId96"/>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16EC">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ED">
      <w:pPr>
        <w:pStyle w:val="Heading6"/>
        <w:spacing w:after="240" w:line="240" w:lineRule="auto"/>
        <w:jc w:val="center"/>
        <w:rPr>
          <w:b w:val="1"/>
          <w:bCs w:val="1"/>
          <w:sz w:val="24"/>
          <w:szCs w:val="24"/>
        </w:rPr>
      </w:pPr>
      <w:bookmarkStart w:colFirst="0" w:colLast="0" w:name="_b2sel5p9yc7e" w:id="253"/>
      <w:bookmarkEnd w:id="253"/>
      <w:r w:rsidDel="00000000" w:rsidR="00000000" w:rsidRPr="00000000">
        <w:rPr>
          <w:color w:val="000000"/>
          <w:sz w:val="18"/>
          <w:szCs w:val="18"/>
          <w:rtl w:val="0"/>
        </w:rPr>
        <w:t xml:space="preserve">Figura 8.77: “CU55 - Evaluando satisfacción post-sesión - Diagrama”</w:t>
      </w:r>
      <w:r w:rsidDel="00000000" w:rsidR="00000000" w:rsidRPr="00000000">
        <w:rPr>
          <w:rtl w:val="0"/>
        </w:rPr>
      </w:r>
    </w:p>
    <w:p w:rsidR="00000000" w:rsidDel="00000000" w:rsidP="00000000" w:rsidRDefault="00000000" w:rsidRPr="00000000" w14:paraId="000016EE">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43600" cy="3937000"/>
            <wp:effectExtent b="0" l="0" r="0" t="0"/>
            <wp:docPr id="59" name="image51.png"/>
            <a:graphic>
              <a:graphicData uri="http://schemas.openxmlformats.org/drawingml/2006/picture">
                <pic:pic>
                  <pic:nvPicPr>
                    <pic:cNvPr id="0" name="image51.png"/>
                    <pic:cNvPicPr preferRelativeResize="0"/>
                  </pic:nvPicPr>
                  <pic:blipFill>
                    <a:blip r:embed="rId9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16EF">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F0">
      <w:pPr>
        <w:pStyle w:val="Heading6"/>
        <w:spacing w:after="240" w:line="240" w:lineRule="auto"/>
        <w:jc w:val="center"/>
        <w:rPr>
          <w:b w:val="1"/>
          <w:bCs w:val="1"/>
          <w:sz w:val="24"/>
          <w:szCs w:val="24"/>
        </w:rPr>
      </w:pPr>
      <w:bookmarkStart w:colFirst="0" w:colLast="0" w:name="_6bwtuetrc866" w:id="254"/>
      <w:bookmarkEnd w:id="254"/>
      <w:r w:rsidDel="00000000" w:rsidR="00000000" w:rsidRPr="00000000">
        <w:rPr>
          <w:color w:val="000000"/>
          <w:sz w:val="18"/>
          <w:szCs w:val="18"/>
          <w:rtl w:val="0"/>
        </w:rPr>
        <w:t xml:space="preserve">Figura 8.78: “CU56 - Moderando testimonios públicos - Diagrama”</w:t>
      </w:r>
      <w:r w:rsidDel="00000000" w:rsidR="00000000" w:rsidRPr="00000000">
        <w:rPr>
          <w:rtl w:val="0"/>
        </w:rPr>
      </w:r>
    </w:p>
    <w:p w:rsidR="00000000" w:rsidDel="00000000" w:rsidP="00000000" w:rsidRDefault="00000000" w:rsidRPr="00000000" w14:paraId="000016F1">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43600" cy="3810000"/>
            <wp:effectExtent b="0" l="0" r="0" t="0"/>
            <wp:docPr id="89" name="image85.png"/>
            <a:graphic>
              <a:graphicData uri="http://schemas.openxmlformats.org/drawingml/2006/picture">
                <pic:pic>
                  <pic:nvPicPr>
                    <pic:cNvPr id="0" name="image85.png"/>
                    <pic:cNvPicPr preferRelativeResize="0"/>
                  </pic:nvPicPr>
                  <pic:blipFill>
                    <a:blip r:embed="rId98"/>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16F2">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F3">
      <w:pPr>
        <w:pStyle w:val="Heading6"/>
        <w:ind w:left="113.38582677165356" w:right="170.07874015748033" w:firstLine="0"/>
        <w:jc w:val="center"/>
        <w:rPr>
          <w:b w:val="1"/>
          <w:bCs w:val="1"/>
          <w:sz w:val="24"/>
          <w:szCs w:val="24"/>
        </w:rPr>
      </w:pPr>
      <w:bookmarkStart w:colFirst="0" w:colLast="0" w:name="_7ms4ubvvq7oa" w:id="255"/>
      <w:bookmarkEnd w:id="255"/>
      <w:r w:rsidDel="00000000" w:rsidR="00000000" w:rsidRPr="00000000">
        <w:rPr>
          <w:color w:val="000000"/>
          <w:sz w:val="18"/>
          <w:szCs w:val="18"/>
          <w:rtl w:val="0"/>
        </w:rPr>
        <w:t xml:space="preserve">Figura 8.79: ”CU57 - Filtrando automáticamente contenido restringido - Diagrama”</w:t>
      </w:r>
      <w:r w:rsidDel="00000000" w:rsidR="00000000" w:rsidRPr="00000000">
        <w:rPr>
          <w:b w:val="1"/>
          <w:bCs w:val="1"/>
          <w:sz w:val="24"/>
          <w:szCs w:val="24"/>
        </w:rPr>
        <w:drawing>
          <wp:inline distB="114300" distT="114300" distL="114300" distR="114300">
            <wp:extent cx="5943600" cy="3975100"/>
            <wp:effectExtent b="0" l="0" r="0" t="0"/>
            <wp:docPr id="92" name="image88.png"/>
            <a:graphic>
              <a:graphicData uri="http://schemas.openxmlformats.org/drawingml/2006/picture">
                <pic:pic>
                  <pic:nvPicPr>
                    <pic:cNvPr id="0" name="image88.png"/>
                    <pic:cNvPicPr preferRelativeResize="0"/>
                  </pic:nvPicPr>
                  <pic:blipFill>
                    <a:blip r:embed="rId99"/>
                    <a:srcRect b="0" l="0" r="0" t="0"/>
                    <a:stretch>
                      <a:fillRect/>
                    </a:stretch>
                  </pic:blipFill>
                  <pic:spPr>
                    <a:xfrm>
                      <a:off x="0" y="0"/>
                      <a:ext cx="59436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6F4">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F5">
      <w:pPr>
        <w:pStyle w:val="Heading6"/>
        <w:jc w:val="center"/>
        <w:rPr/>
      </w:pPr>
      <w:bookmarkStart w:colFirst="0" w:colLast="0" w:name="_sq34b4nmf4wd" w:id="256"/>
      <w:bookmarkEnd w:id="256"/>
      <w:r w:rsidDel="00000000" w:rsidR="00000000" w:rsidRPr="00000000">
        <w:rPr>
          <w:color w:val="000000"/>
          <w:sz w:val="18"/>
          <w:szCs w:val="18"/>
          <w:rtl w:val="0"/>
        </w:rPr>
        <w:t xml:space="preserve">Figura 8.80: ”</w:t>
      </w:r>
      <w:r w:rsidDel="00000000" w:rsidR="00000000" w:rsidRPr="00000000">
        <w:rPr>
          <w:color w:val="000000"/>
          <w:sz w:val="18"/>
          <w:szCs w:val="18"/>
          <w:rtl w:val="0"/>
        </w:rPr>
        <w:t xml:space="preserve">CU58</w:t>
      </w:r>
      <w:r w:rsidDel="00000000" w:rsidR="00000000" w:rsidRPr="00000000">
        <w:rPr>
          <w:color w:val="000000"/>
          <w:sz w:val="18"/>
          <w:szCs w:val="18"/>
          <w:rtl w:val="0"/>
        </w:rPr>
        <w:t xml:space="preserve"> - Calculando y visualizando calificación profesional - Diagrama”</w:t>
      </w:r>
      <w:r w:rsidDel="00000000" w:rsidR="00000000" w:rsidRPr="00000000">
        <w:rPr/>
        <w:drawing>
          <wp:inline distB="114300" distT="114300" distL="114300" distR="114300">
            <wp:extent cx="5943600" cy="4076700"/>
            <wp:effectExtent b="0" l="0" r="0" t="0"/>
            <wp:docPr id="57" name="image46.png"/>
            <a:graphic>
              <a:graphicData uri="http://schemas.openxmlformats.org/drawingml/2006/picture">
                <pic:pic>
                  <pic:nvPicPr>
                    <pic:cNvPr id="0" name="image46.png"/>
                    <pic:cNvPicPr preferRelativeResize="0"/>
                  </pic:nvPicPr>
                  <pic:blipFill>
                    <a:blip r:embed="rId100"/>
                    <a:srcRect b="0" l="0" r="0" t="0"/>
                    <a:stretch>
                      <a:fillRect/>
                    </a:stretch>
                  </pic:blipFill>
                  <pic:spPr>
                    <a:xfrm>
                      <a:off x="0" y="0"/>
                      <a:ext cx="59436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16F6">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F7">
      <w:pPr>
        <w:pStyle w:val="Heading6"/>
        <w:rPr>
          <w:color w:val="000000"/>
          <w:sz w:val="18"/>
          <w:szCs w:val="18"/>
        </w:rPr>
      </w:pPr>
      <w:bookmarkStart w:colFirst="0" w:colLast="0" w:name="_6av1ob7njbi5" w:id="257"/>
      <w:bookmarkEnd w:id="257"/>
      <w:r w:rsidDel="00000000" w:rsidR="00000000" w:rsidRPr="00000000">
        <w:rPr>
          <w:i w:val="0"/>
          <w:iCs w:val="0"/>
          <w:color w:val="000000"/>
          <w:sz w:val="18"/>
          <w:szCs w:val="18"/>
          <w:rtl w:val="0"/>
        </w:rPr>
        <w:t xml:space="preserve">                                       </w:t>
      </w:r>
      <w:r w:rsidDel="00000000" w:rsidR="00000000" w:rsidRPr="00000000">
        <w:rPr>
          <w:color w:val="000000"/>
          <w:sz w:val="18"/>
          <w:szCs w:val="18"/>
          <w:rtl w:val="0"/>
        </w:rPr>
        <w:t xml:space="preserve">   Figura 8.81: “</w:t>
      </w:r>
      <w:r w:rsidDel="00000000" w:rsidR="00000000" w:rsidRPr="00000000">
        <w:rPr>
          <w:color w:val="000000"/>
          <w:sz w:val="18"/>
          <w:szCs w:val="18"/>
          <w:rtl w:val="0"/>
        </w:rPr>
        <w:t xml:space="preserve">CU59</w:t>
      </w:r>
      <w:r w:rsidDel="00000000" w:rsidR="00000000" w:rsidRPr="00000000">
        <w:rPr>
          <w:color w:val="000000"/>
          <w:sz w:val="18"/>
          <w:szCs w:val="18"/>
          <w:rtl w:val="0"/>
        </w:rPr>
        <w:t xml:space="preserve"> - Gestionando parámetros globales del sistema - Diagrama”</w:t>
      </w:r>
    </w:p>
    <w:p w:rsidR="00000000" w:rsidDel="00000000" w:rsidP="00000000" w:rsidRDefault="00000000" w:rsidRPr="00000000" w14:paraId="000016F8">
      <w:pPr>
        <w:ind w:left="113.38582677165356" w:right="170.07874015748033" w:firstLine="0"/>
        <w:rPr>
          <w:b w:val="1"/>
          <w:bCs w:val="1"/>
          <w:sz w:val="24"/>
          <w:szCs w:val="24"/>
        </w:rPr>
      </w:pPr>
      <w:r w:rsidDel="00000000" w:rsidR="00000000" w:rsidRPr="00000000">
        <w:rPr>
          <w:b w:val="1"/>
          <w:bCs w:val="1"/>
          <w:sz w:val="24"/>
          <w:szCs w:val="24"/>
        </w:rPr>
        <w:drawing>
          <wp:inline distB="114300" distT="114300" distL="114300" distR="114300">
            <wp:extent cx="5972400" cy="4559300"/>
            <wp:effectExtent b="0" l="0" r="0" t="0"/>
            <wp:docPr id="52" name="image59.png"/>
            <a:graphic>
              <a:graphicData uri="http://schemas.openxmlformats.org/drawingml/2006/picture">
                <pic:pic>
                  <pic:nvPicPr>
                    <pic:cNvPr id="0" name="image59.png"/>
                    <pic:cNvPicPr preferRelativeResize="0"/>
                  </pic:nvPicPr>
                  <pic:blipFill>
                    <a:blip r:embed="rId101"/>
                    <a:srcRect b="0" l="0" r="0" t="0"/>
                    <a:stretch>
                      <a:fillRect/>
                    </a:stretch>
                  </pic:blipFill>
                  <pic:spPr>
                    <a:xfrm>
                      <a:off x="0" y="0"/>
                      <a:ext cx="597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6F9">
      <w:pPr>
        <w:spacing w:line="360" w:lineRule="auto"/>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FA">
      <w:pPr>
        <w:pStyle w:val="Heading6"/>
        <w:ind w:left="113.38582677165356" w:right="170.07874015748033" w:firstLine="0"/>
        <w:jc w:val="center"/>
        <w:rPr>
          <w:b w:val="1"/>
          <w:bCs w:val="1"/>
          <w:sz w:val="24"/>
          <w:szCs w:val="24"/>
        </w:rPr>
      </w:pPr>
      <w:bookmarkStart w:colFirst="0" w:colLast="0" w:name="_5161iordtuge" w:id="258"/>
      <w:bookmarkEnd w:id="258"/>
      <w:r w:rsidDel="00000000" w:rsidR="00000000" w:rsidRPr="00000000">
        <w:rPr>
          <w:color w:val="000000"/>
          <w:sz w:val="18"/>
          <w:szCs w:val="18"/>
          <w:rtl w:val="0"/>
        </w:rPr>
        <w:t xml:space="preserve">Figura 8.82: “CU60 - Registrando y siguiendo solicitudes de soporte - Diagrama”</w:t>
      </w:r>
      <w:r w:rsidDel="00000000" w:rsidR="00000000" w:rsidRPr="00000000">
        <w:rPr>
          <w:b w:val="1"/>
          <w:bCs w:val="1"/>
          <w:sz w:val="24"/>
          <w:szCs w:val="24"/>
        </w:rPr>
        <w:drawing>
          <wp:inline distB="114300" distT="114300" distL="114300" distR="114300">
            <wp:extent cx="5943600" cy="3962400"/>
            <wp:effectExtent b="0" l="0" r="0" t="0"/>
            <wp:docPr id="9" name="image24.png"/>
            <a:graphic>
              <a:graphicData uri="http://schemas.openxmlformats.org/drawingml/2006/picture">
                <pic:pic>
                  <pic:nvPicPr>
                    <pic:cNvPr id="0" name="image24.png"/>
                    <pic:cNvPicPr preferRelativeResize="0"/>
                  </pic:nvPicPr>
                  <pic:blipFill>
                    <a:blip r:embed="rId102"/>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16FB">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FC">
      <w:pPr>
        <w:spacing w:line="360" w:lineRule="auto"/>
        <w:jc w:val="center"/>
        <w:rPr>
          <w:sz w:val="18"/>
          <w:szCs w:val="18"/>
        </w:rPr>
      </w:pPr>
      <w:r w:rsidDel="00000000" w:rsidR="00000000" w:rsidRPr="00000000">
        <w:rPr>
          <w:rtl w:val="0"/>
        </w:rPr>
      </w:r>
    </w:p>
    <w:p w:rsidR="00000000" w:rsidDel="00000000" w:rsidP="00000000" w:rsidRDefault="00000000" w:rsidRPr="00000000" w14:paraId="000016FD">
      <w:pPr>
        <w:spacing w:line="360" w:lineRule="auto"/>
        <w:jc w:val="center"/>
        <w:rPr>
          <w:sz w:val="18"/>
          <w:szCs w:val="18"/>
        </w:rPr>
      </w:pPr>
      <w:r w:rsidDel="00000000" w:rsidR="00000000" w:rsidRPr="00000000">
        <w:rPr>
          <w:rtl w:val="0"/>
        </w:rPr>
      </w:r>
    </w:p>
    <w:p w:rsidR="00000000" w:rsidDel="00000000" w:rsidP="00000000" w:rsidRDefault="00000000" w:rsidRPr="00000000" w14:paraId="000016FE">
      <w:pPr>
        <w:spacing w:line="360" w:lineRule="auto"/>
        <w:jc w:val="center"/>
        <w:rPr>
          <w:sz w:val="18"/>
          <w:szCs w:val="18"/>
        </w:rPr>
      </w:pPr>
      <w:r w:rsidDel="00000000" w:rsidR="00000000" w:rsidRPr="00000000">
        <w:rPr>
          <w:rtl w:val="0"/>
        </w:rPr>
      </w:r>
    </w:p>
    <w:p w:rsidR="00000000" w:rsidDel="00000000" w:rsidP="00000000" w:rsidRDefault="00000000" w:rsidRPr="00000000" w14:paraId="000016FF">
      <w:pPr>
        <w:spacing w:line="360" w:lineRule="auto"/>
        <w:jc w:val="center"/>
        <w:rPr>
          <w:sz w:val="18"/>
          <w:szCs w:val="18"/>
        </w:rPr>
      </w:pPr>
      <w:r w:rsidDel="00000000" w:rsidR="00000000" w:rsidRPr="00000000">
        <w:rPr>
          <w:rtl w:val="0"/>
        </w:rPr>
      </w:r>
    </w:p>
    <w:p w:rsidR="00000000" w:rsidDel="00000000" w:rsidP="00000000" w:rsidRDefault="00000000" w:rsidRPr="00000000" w14:paraId="00001700">
      <w:pPr>
        <w:pStyle w:val="Heading6"/>
        <w:ind w:left="113.38582677165356" w:right="170.07874015748033" w:firstLine="0"/>
        <w:jc w:val="center"/>
        <w:rPr>
          <w:color w:val="000000"/>
          <w:sz w:val="18"/>
          <w:szCs w:val="18"/>
        </w:rPr>
      </w:pPr>
      <w:bookmarkStart w:colFirst="0" w:colLast="0" w:name="_jq9kj4slvq09" w:id="259"/>
      <w:bookmarkEnd w:id="259"/>
      <w:r w:rsidDel="00000000" w:rsidR="00000000" w:rsidRPr="00000000">
        <w:rPr>
          <w:color w:val="000000"/>
          <w:sz w:val="18"/>
          <w:szCs w:val="18"/>
          <w:rtl w:val="0"/>
        </w:rPr>
        <w:t xml:space="preserve">Figura 8.83: “</w:t>
      </w:r>
      <w:r w:rsidDel="00000000" w:rsidR="00000000" w:rsidRPr="00000000">
        <w:rPr>
          <w:color w:val="000000"/>
          <w:sz w:val="18"/>
          <w:szCs w:val="18"/>
          <w:rtl w:val="0"/>
        </w:rPr>
        <w:t xml:space="preserve">CU61</w:t>
      </w:r>
      <w:r w:rsidDel="00000000" w:rsidR="00000000" w:rsidRPr="00000000">
        <w:rPr>
          <w:color w:val="000000"/>
          <w:sz w:val="18"/>
          <w:szCs w:val="18"/>
          <w:rtl w:val="0"/>
        </w:rPr>
        <w:t xml:space="preserve"> - Enrutando automáticamente solicitudes por categoría - Diagrama”</w:t>
      </w:r>
    </w:p>
    <w:p w:rsidR="00000000" w:rsidDel="00000000" w:rsidP="00000000" w:rsidRDefault="00000000" w:rsidRPr="00000000" w14:paraId="00001701">
      <w:pPr>
        <w:rPr/>
      </w:pPr>
      <w:r w:rsidDel="00000000" w:rsidR="00000000" w:rsidRPr="00000000">
        <w:rPr/>
        <w:drawing>
          <wp:inline distB="114300" distT="114300" distL="114300" distR="114300">
            <wp:extent cx="5972400" cy="3644900"/>
            <wp:effectExtent b="0" l="0" r="0" t="0"/>
            <wp:docPr id="67" name="image77.png"/>
            <a:graphic>
              <a:graphicData uri="http://schemas.openxmlformats.org/drawingml/2006/picture">
                <pic:pic>
                  <pic:nvPicPr>
                    <pic:cNvPr id="0" name="image77.png"/>
                    <pic:cNvPicPr preferRelativeResize="0"/>
                  </pic:nvPicPr>
                  <pic:blipFill>
                    <a:blip r:embed="rId103"/>
                    <a:srcRect b="0" l="0" r="0" t="0"/>
                    <a:stretch>
                      <a:fillRect/>
                    </a:stretch>
                  </pic:blipFill>
                  <pic:spPr>
                    <a:xfrm>
                      <a:off x="0" y="0"/>
                      <a:ext cx="59724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1702">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03">
      <w:pPr>
        <w:ind w:left="113.38582677165356" w:right="170.07874015748033" w:firstLine="0"/>
        <w:jc w:val="center"/>
        <w:rPr>
          <w:i w:val="1"/>
          <w:iCs w:val="1"/>
          <w:sz w:val="18"/>
          <w:szCs w:val="18"/>
        </w:rPr>
      </w:pPr>
      <w:r w:rsidDel="00000000" w:rsidR="00000000" w:rsidRPr="00000000">
        <w:rPr>
          <w:rtl w:val="0"/>
        </w:rPr>
      </w:r>
    </w:p>
    <w:p w:rsidR="00000000" w:rsidDel="00000000" w:rsidP="00000000" w:rsidRDefault="00000000" w:rsidRPr="00000000" w14:paraId="00001704">
      <w:pPr>
        <w:ind w:left="113.38582677165356" w:right="170.07874015748033" w:firstLine="0"/>
        <w:jc w:val="center"/>
        <w:rPr>
          <w:i w:val="1"/>
          <w:iCs w:val="1"/>
          <w:sz w:val="18"/>
          <w:szCs w:val="18"/>
        </w:rPr>
      </w:pPr>
      <w:r w:rsidDel="00000000" w:rsidR="00000000" w:rsidRPr="00000000">
        <w:rPr>
          <w:rtl w:val="0"/>
        </w:rPr>
      </w:r>
    </w:p>
    <w:p w:rsidR="00000000" w:rsidDel="00000000" w:rsidP="00000000" w:rsidRDefault="00000000" w:rsidRPr="00000000" w14:paraId="00001705">
      <w:pPr>
        <w:pStyle w:val="Heading6"/>
        <w:ind w:left="113.38582677165356" w:right="170.07874015748033" w:firstLine="0"/>
        <w:jc w:val="center"/>
        <w:rPr>
          <w:color w:val="000000"/>
          <w:sz w:val="18"/>
          <w:szCs w:val="18"/>
        </w:rPr>
      </w:pPr>
      <w:bookmarkStart w:colFirst="0" w:colLast="0" w:name="_3ir8oc8uvnkj" w:id="260"/>
      <w:bookmarkEnd w:id="260"/>
      <w:r w:rsidDel="00000000" w:rsidR="00000000" w:rsidRPr="00000000">
        <w:rPr>
          <w:color w:val="000000"/>
          <w:sz w:val="18"/>
          <w:szCs w:val="18"/>
          <w:rtl w:val="0"/>
        </w:rPr>
        <w:t xml:space="preserve">Figura 8.84: “</w:t>
      </w:r>
      <w:r w:rsidDel="00000000" w:rsidR="00000000" w:rsidRPr="00000000">
        <w:rPr>
          <w:color w:val="000000"/>
          <w:sz w:val="18"/>
          <w:szCs w:val="18"/>
          <w:rtl w:val="0"/>
        </w:rPr>
        <w:t xml:space="preserve">CU62</w:t>
      </w:r>
      <w:r w:rsidDel="00000000" w:rsidR="00000000" w:rsidRPr="00000000">
        <w:rPr>
          <w:color w:val="000000"/>
          <w:sz w:val="18"/>
          <w:szCs w:val="18"/>
          <w:rtl w:val="0"/>
        </w:rPr>
        <w:t xml:space="preserve"> - Escalando automáticamente eventos críticos a supervisión - Diagrama”</w:t>
      </w:r>
    </w:p>
    <w:p w:rsidR="00000000" w:rsidDel="00000000" w:rsidP="00000000" w:rsidRDefault="00000000" w:rsidRPr="00000000" w14:paraId="00001706">
      <w:pPr>
        <w:ind w:left="113.38582677165356" w:right="170.07874015748033" w:firstLine="0"/>
        <w:rPr/>
      </w:pPr>
      <w:r w:rsidDel="00000000" w:rsidR="00000000" w:rsidRPr="00000000">
        <w:rPr/>
        <w:drawing>
          <wp:inline distB="114300" distT="114300" distL="114300" distR="114300">
            <wp:extent cx="5972400" cy="4406900"/>
            <wp:effectExtent b="0" l="0" r="0" t="0"/>
            <wp:docPr id="54" name="image54.png"/>
            <a:graphic>
              <a:graphicData uri="http://schemas.openxmlformats.org/drawingml/2006/picture">
                <pic:pic>
                  <pic:nvPicPr>
                    <pic:cNvPr id="0" name="image54.png"/>
                    <pic:cNvPicPr preferRelativeResize="0"/>
                  </pic:nvPicPr>
                  <pic:blipFill>
                    <a:blip r:embed="rId104"/>
                    <a:srcRect b="0" l="0" r="0" t="0"/>
                    <a:stretch>
                      <a:fillRect/>
                    </a:stretch>
                  </pic:blipFill>
                  <pic:spPr>
                    <a:xfrm>
                      <a:off x="0" y="0"/>
                      <a:ext cx="59724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1707">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08">
      <w:pPr>
        <w:ind w:right="170.07874015748033"/>
        <w:rPr/>
      </w:pPr>
      <w:r w:rsidDel="00000000" w:rsidR="00000000" w:rsidRPr="00000000">
        <w:rPr>
          <w:rtl w:val="0"/>
        </w:rPr>
      </w:r>
    </w:p>
    <w:p w:rsidR="00000000" w:rsidDel="00000000" w:rsidP="00000000" w:rsidRDefault="00000000" w:rsidRPr="00000000" w14:paraId="00001709">
      <w:pPr>
        <w:pStyle w:val="Heading6"/>
        <w:spacing w:after="240" w:line="240" w:lineRule="auto"/>
        <w:jc w:val="center"/>
        <w:rPr/>
      </w:pPr>
      <w:bookmarkStart w:colFirst="0" w:colLast="0" w:name="_mu0b0xoh1j9i" w:id="261"/>
      <w:bookmarkEnd w:id="261"/>
      <w:r w:rsidDel="00000000" w:rsidR="00000000" w:rsidRPr="00000000">
        <w:rPr>
          <w:color w:val="000000"/>
          <w:sz w:val="18"/>
          <w:szCs w:val="18"/>
          <w:rtl w:val="0"/>
        </w:rPr>
        <w:t xml:space="preserve">Figura 8.85: “CU63 - Generando y exportando reportes operativos - Diagrama”</w:t>
      </w:r>
      <w:r w:rsidDel="00000000" w:rsidR="00000000" w:rsidRPr="00000000">
        <w:rPr>
          <w:rtl w:val="0"/>
        </w:rPr>
      </w:r>
    </w:p>
    <w:p w:rsidR="00000000" w:rsidDel="00000000" w:rsidP="00000000" w:rsidRDefault="00000000" w:rsidRPr="00000000" w14:paraId="0000170A">
      <w:pPr>
        <w:ind w:left="113.38582677165356" w:right="170.07874015748033" w:firstLine="0"/>
        <w:rPr/>
      </w:pPr>
      <w:r w:rsidDel="00000000" w:rsidR="00000000" w:rsidRPr="00000000">
        <w:rPr/>
        <w:drawing>
          <wp:inline distB="114300" distT="114300" distL="114300" distR="114300">
            <wp:extent cx="5972400" cy="3492500"/>
            <wp:effectExtent b="0" l="0" r="0" t="0"/>
            <wp:docPr id="39" name="image33.png"/>
            <a:graphic>
              <a:graphicData uri="http://schemas.openxmlformats.org/drawingml/2006/picture">
                <pic:pic>
                  <pic:nvPicPr>
                    <pic:cNvPr id="0" name="image33.png"/>
                    <pic:cNvPicPr preferRelativeResize="0"/>
                  </pic:nvPicPr>
                  <pic:blipFill>
                    <a:blip r:embed="rId105"/>
                    <a:srcRect b="0" l="0" r="0" t="0"/>
                    <a:stretch>
                      <a:fillRect/>
                    </a:stretch>
                  </pic:blipFill>
                  <pic:spPr>
                    <a:xfrm>
                      <a:off x="0" y="0"/>
                      <a:ext cx="59724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170B">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0C">
      <w:pPr>
        <w:ind w:left="113.38582677165356" w:right="170.07874015748033" w:firstLine="0"/>
        <w:rPr/>
      </w:pPr>
      <w:r w:rsidDel="00000000" w:rsidR="00000000" w:rsidRPr="00000000">
        <w:rPr>
          <w:rtl w:val="0"/>
        </w:rPr>
      </w:r>
    </w:p>
    <w:p w:rsidR="00000000" w:rsidDel="00000000" w:rsidP="00000000" w:rsidRDefault="00000000" w:rsidRPr="00000000" w14:paraId="0000170D">
      <w:pPr>
        <w:ind w:left="113.38582677165356" w:right="170.07874015748033" w:firstLine="0"/>
        <w:rPr/>
      </w:pPr>
      <w:r w:rsidDel="00000000" w:rsidR="00000000" w:rsidRPr="00000000">
        <w:rPr>
          <w:rtl w:val="0"/>
        </w:rPr>
      </w:r>
    </w:p>
    <w:p w:rsidR="00000000" w:rsidDel="00000000" w:rsidP="00000000" w:rsidRDefault="00000000" w:rsidRPr="00000000" w14:paraId="0000170E">
      <w:pPr>
        <w:ind w:right="170.07874015748033"/>
        <w:rPr/>
      </w:pPr>
      <w:r w:rsidDel="00000000" w:rsidR="00000000" w:rsidRPr="00000000">
        <w:rPr>
          <w:rtl w:val="0"/>
        </w:rPr>
      </w:r>
    </w:p>
    <w:p w:rsidR="00000000" w:rsidDel="00000000" w:rsidP="00000000" w:rsidRDefault="00000000" w:rsidRPr="00000000" w14:paraId="0000170F">
      <w:pPr>
        <w:pStyle w:val="Heading6"/>
        <w:spacing w:after="240" w:line="240" w:lineRule="auto"/>
        <w:jc w:val="center"/>
        <w:rPr/>
      </w:pPr>
      <w:bookmarkStart w:colFirst="0" w:colLast="0" w:name="_5cqf9wqe3e96" w:id="262"/>
      <w:bookmarkEnd w:id="262"/>
      <w:r w:rsidDel="00000000" w:rsidR="00000000" w:rsidRPr="00000000">
        <w:rPr>
          <w:color w:val="000000"/>
          <w:sz w:val="18"/>
          <w:szCs w:val="18"/>
          <w:rtl w:val="0"/>
        </w:rPr>
        <w:t xml:space="preserve">Figura 8.86: “</w:t>
      </w:r>
      <w:r w:rsidDel="00000000" w:rsidR="00000000" w:rsidRPr="00000000">
        <w:rPr>
          <w:color w:val="000000"/>
          <w:sz w:val="18"/>
          <w:szCs w:val="18"/>
          <w:rtl w:val="0"/>
        </w:rPr>
        <w:t xml:space="preserve">CU64</w:t>
      </w:r>
      <w:r w:rsidDel="00000000" w:rsidR="00000000" w:rsidRPr="00000000">
        <w:rPr>
          <w:color w:val="000000"/>
          <w:sz w:val="18"/>
          <w:szCs w:val="18"/>
          <w:rtl w:val="0"/>
        </w:rPr>
        <w:t xml:space="preserve"> - Visualizando dashboard de monitoreo de KPIs - Diagrama”</w:t>
      </w:r>
      <w:r w:rsidDel="00000000" w:rsidR="00000000" w:rsidRPr="00000000">
        <w:rPr>
          <w:rtl w:val="0"/>
        </w:rPr>
      </w:r>
    </w:p>
    <w:p w:rsidR="00000000" w:rsidDel="00000000" w:rsidP="00000000" w:rsidRDefault="00000000" w:rsidRPr="00000000" w14:paraId="00001710">
      <w:pPr>
        <w:ind w:left="113.38582677165356" w:right="170.07874015748033" w:firstLine="0"/>
        <w:rPr/>
      </w:pPr>
      <w:r w:rsidDel="00000000" w:rsidR="00000000" w:rsidRPr="00000000">
        <w:rPr/>
        <w:drawing>
          <wp:inline distB="114300" distT="114300" distL="114300" distR="114300">
            <wp:extent cx="5972400" cy="3314700"/>
            <wp:effectExtent b="0" l="0" r="0" t="0"/>
            <wp:docPr id="53" name="image44.png"/>
            <a:graphic>
              <a:graphicData uri="http://schemas.openxmlformats.org/drawingml/2006/picture">
                <pic:pic>
                  <pic:nvPicPr>
                    <pic:cNvPr id="0" name="image44.png"/>
                    <pic:cNvPicPr preferRelativeResize="0"/>
                  </pic:nvPicPr>
                  <pic:blipFill>
                    <a:blip r:embed="rId106"/>
                    <a:srcRect b="0" l="0" r="0" t="0"/>
                    <a:stretch>
                      <a:fillRect/>
                    </a:stretch>
                  </pic:blipFill>
                  <pic:spPr>
                    <a:xfrm>
                      <a:off x="0" y="0"/>
                      <a:ext cx="59724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1711">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12">
      <w:pPr>
        <w:ind w:left="113.38582677165356" w:right="170.07874015748033" w:firstLine="0"/>
        <w:rPr/>
      </w:pPr>
      <w:r w:rsidDel="00000000" w:rsidR="00000000" w:rsidRPr="00000000">
        <w:rPr>
          <w:rtl w:val="0"/>
        </w:rPr>
      </w:r>
    </w:p>
    <w:p w:rsidR="00000000" w:rsidDel="00000000" w:rsidP="00000000" w:rsidRDefault="00000000" w:rsidRPr="00000000" w14:paraId="00001713">
      <w:pPr>
        <w:ind w:right="170.07874015748033"/>
        <w:rPr/>
      </w:pPr>
      <w:r w:rsidDel="00000000" w:rsidR="00000000" w:rsidRPr="00000000">
        <w:rPr>
          <w:rtl w:val="0"/>
        </w:rPr>
      </w:r>
    </w:p>
    <w:p w:rsidR="00000000" w:rsidDel="00000000" w:rsidP="00000000" w:rsidRDefault="00000000" w:rsidRPr="00000000" w14:paraId="00001714">
      <w:pPr>
        <w:ind w:left="113.38582677165356" w:right="170.07874015748033" w:firstLine="0"/>
        <w:rPr/>
      </w:pPr>
      <w:r w:rsidDel="00000000" w:rsidR="00000000" w:rsidRPr="00000000">
        <w:rPr>
          <w:rtl w:val="0"/>
        </w:rPr>
      </w:r>
    </w:p>
    <w:p w:rsidR="00000000" w:rsidDel="00000000" w:rsidP="00000000" w:rsidRDefault="00000000" w:rsidRPr="00000000" w14:paraId="00001715">
      <w:pPr>
        <w:pStyle w:val="Heading6"/>
        <w:spacing w:after="240" w:line="240" w:lineRule="auto"/>
        <w:jc w:val="center"/>
        <w:rPr/>
      </w:pPr>
      <w:bookmarkStart w:colFirst="0" w:colLast="0" w:name="_qixidw2gppnp" w:id="263"/>
      <w:bookmarkEnd w:id="263"/>
      <w:r w:rsidDel="00000000" w:rsidR="00000000" w:rsidRPr="00000000">
        <w:rPr>
          <w:color w:val="000000"/>
          <w:sz w:val="18"/>
          <w:szCs w:val="18"/>
          <w:rtl w:val="0"/>
        </w:rPr>
        <w:t xml:space="preserve">Figura 8.87: “CU65 - Registrando y siguiendo derivaciones internas - Diagrama”</w:t>
      </w:r>
      <w:r w:rsidDel="00000000" w:rsidR="00000000" w:rsidRPr="00000000">
        <w:rPr>
          <w:rtl w:val="0"/>
        </w:rPr>
      </w:r>
    </w:p>
    <w:p w:rsidR="00000000" w:rsidDel="00000000" w:rsidP="00000000" w:rsidRDefault="00000000" w:rsidRPr="00000000" w14:paraId="00001716">
      <w:pPr>
        <w:ind w:left="113.38582677165356" w:right="170.07874015748033" w:firstLine="0"/>
        <w:rPr/>
      </w:pPr>
      <w:r w:rsidDel="00000000" w:rsidR="00000000" w:rsidRPr="00000000">
        <w:rPr/>
        <w:drawing>
          <wp:inline distB="114300" distT="114300" distL="114300" distR="114300">
            <wp:extent cx="5972400" cy="3517900"/>
            <wp:effectExtent b="0" l="0" r="0" t="0"/>
            <wp:docPr id="14" name="image2.png"/>
            <a:graphic>
              <a:graphicData uri="http://schemas.openxmlformats.org/drawingml/2006/picture">
                <pic:pic>
                  <pic:nvPicPr>
                    <pic:cNvPr id="0" name="image2.png"/>
                    <pic:cNvPicPr preferRelativeResize="0"/>
                  </pic:nvPicPr>
                  <pic:blipFill>
                    <a:blip r:embed="rId107"/>
                    <a:srcRect b="0" l="0" r="0" t="0"/>
                    <a:stretch>
                      <a:fillRect/>
                    </a:stretch>
                  </pic:blipFill>
                  <pic:spPr>
                    <a:xfrm>
                      <a:off x="0" y="0"/>
                      <a:ext cx="59724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1717">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18">
      <w:pPr>
        <w:ind w:left="113.38582677165356" w:right="170.07874015748033" w:firstLine="0"/>
        <w:rPr/>
      </w:pPr>
      <w:r w:rsidDel="00000000" w:rsidR="00000000" w:rsidRPr="00000000">
        <w:rPr>
          <w:rtl w:val="0"/>
        </w:rPr>
      </w:r>
    </w:p>
    <w:p w:rsidR="00000000" w:rsidDel="00000000" w:rsidP="00000000" w:rsidRDefault="00000000" w:rsidRPr="00000000" w14:paraId="00001719">
      <w:pPr>
        <w:ind w:left="113.38582677165356" w:right="170.07874015748033" w:firstLine="0"/>
        <w:rPr/>
      </w:pPr>
      <w:r w:rsidDel="00000000" w:rsidR="00000000" w:rsidRPr="00000000">
        <w:rPr>
          <w:rtl w:val="0"/>
        </w:rPr>
      </w:r>
    </w:p>
    <w:p w:rsidR="00000000" w:rsidDel="00000000" w:rsidP="00000000" w:rsidRDefault="00000000" w:rsidRPr="00000000" w14:paraId="0000171A">
      <w:pPr>
        <w:ind w:left="113.38582677165356" w:right="170.07874015748033" w:firstLine="0"/>
        <w:rPr/>
      </w:pPr>
      <w:r w:rsidDel="00000000" w:rsidR="00000000" w:rsidRPr="00000000">
        <w:rPr>
          <w:rtl w:val="0"/>
        </w:rPr>
      </w:r>
    </w:p>
    <w:p w:rsidR="00000000" w:rsidDel="00000000" w:rsidP="00000000" w:rsidRDefault="00000000" w:rsidRPr="00000000" w14:paraId="0000171B">
      <w:pPr>
        <w:ind w:left="113.38582677165356" w:right="170.07874015748033" w:firstLine="0"/>
        <w:rPr/>
      </w:pPr>
      <w:r w:rsidDel="00000000" w:rsidR="00000000" w:rsidRPr="00000000">
        <w:rPr>
          <w:rtl w:val="0"/>
        </w:rPr>
      </w:r>
    </w:p>
    <w:p w:rsidR="00000000" w:rsidDel="00000000" w:rsidP="00000000" w:rsidRDefault="00000000" w:rsidRPr="00000000" w14:paraId="0000171C">
      <w:pPr>
        <w:ind w:left="113.38582677165356" w:right="170.07874015748033" w:firstLine="0"/>
        <w:rPr/>
      </w:pPr>
      <w:r w:rsidDel="00000000" w:rsidR="00000000" w:rsidRPr="00000000">
        <w:rPr>
          <w:rtl w:val="0"/>
        </w:rPr>
      </w:r>
    </w:p>
    <w:p w:rsidR="00000000" w:rsidDel="00000000" w:rsidP="00000000" w:rsidRDefault="00000000" w:rsidRPr="00000000" w14:paraId="0000171D">
      <w:pPr>
        <w:pStyle w:val="Heading6"/>
        <w:spacing w:after="240" w:line="240" w:lineRule="auto"/>
        <w:jc w:val="center"/>
        <w:rPr/>
      </w:pPr>
      <w:bookmarkStart w:colFirst="0" w:colLast="0" w:name="_nvzj1ie4pccl" w:id="264"/>
      <w:bookmarkEnd w:id="264"/>
      <w:r w:rsidDel="00000000" w:rsidR="00000000" w:rsidRPr="00000000">
        <w:rPr>
          <w:color w:val="000000"/>
          <w:sz w:val="18"/>
          <w:szCs w:val="18"/>
          <w:rtl w:val="0"/>
        </w:rPr>
        <w:t xml:space="preserve">Figura 8.88: “CU66 - Registrando y validando bonos de cobertura - Diagrama”</w:t>
      </w:r>
      <w:r w:rsidDel="00000000" w:rsidR="00000000" w:rsidRPr="00000000">
        <w:rPr>
          <w:rtl w:val="0"/>
        </w:rPr>
      </w:r>
    </w:p>
    <w:p w:rsidR="00000000" w:rsidDel="00000000" w:rsidP="00000000" w:rsidRDefault="00000000" w:rsidRPr="00000000" w14:paraId="0000171E">
      <w:pPr>
        <w:ind w:left="113.38582677165356" w:right="170.07874015748033" w:firstLine="0"/>
        <w:rPr/>
      </w:pPr>
      <w:r w:rsidDel="00000000" w:rsidR="00000000" w:rsidRPr="00000000">
        <w:rPr/>
        <w:drawing>
          <wp:inline distB="114300" distT="114300" distL="114300" distR="114300">
            <wp:extent cx="5972400" cy="3479800"/>
            <wp:effectExtent b="0" l="0" r="0" t="0"/>
            <wp:docPr id="46" name="image35.png"/>
            <a:graphic>
              <a:graphicData uri="http://schemas.openxmlformats.org/drawingml/2006/picture">
                <pic:pic>
                  <pic:nvPicPr>
                    <pic:cNvPr id="0" name="image35.png"/>
                    <pic:cNvPicPr preferRelativeResize="0"/>
                  </pic:nvPicPr>
                  <pic:blipFill>
                    <a:blip r:embed="rId108"/>
                    <a:srcRect b="0" l="0" r="0" t="0"/>
                    <a:stretch>
                      <a:fillRect/>
                    </a:stretch>
                  </pic:blipFill>
                  <pic:spPr>
                    <a:xfrm>
                      <a:off x="0" y="0"/>
                      <a:ext cx="59724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71F">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20">
      <w:pPr>
        <w:ind w:left="113.38582677165356" w:right="170.07874015748033" w:firstLine="0"/>
        <w:rPr/>
      </w:pPr>
      <w:r w:rsidDel="00000000" w:rsidR="00000000" w:rsidRPr="00000000">
        <w:rPr>
          <w:rtl w:val="0"/>
        </w:rPr>
      </w:r>
    </w:p>
    <w:p w:rsidR="00000000" w:rsidDel="00000000" w:rsidP="00000000" w:rsidRDefault="00000000" w:rsidRPr="00000000" w14:paraId="00001721">
      <w:pPr>
        <w:ind w:left="113.38582677165356" w:right="170.07874015748033" w:firstLine="0"/>
        <w:rPr/>
      </w:pPr>
      <w:r w:rsidDel="00000000" w:rsidR="00000000" w:rsidRPr="00000000">
        <w:rPr>
          <w:rtl w:val="0"/>
        </w:rPr>
      </w:r>
    </w:p>
    <w:p w:rsidR="00000000" w:rsidDel="00000000" w:rsidP="00000000" w:rsidRDefault="00000000" w:rsidRPr="00000000" w14:paraId="00001722">
      <w:pPr>
        <w:ind w:left="113.38582677165356" w:right="170.07874015748033" w:firstLine="0"/>
        <w:rPr/>
      </w:pPr>
      <w:r w:rsidDel="00000000" w:rsidR="00000000" w:rsidRPr="00000000">
        <w:rPr>
          <w:rtl w:val="0"/>
        </w:rPr>
      </w:r>
    </w:p>
    <w:p w:rsidR="00000000" w:rsidDel="00000000" w:rsidP="00000000" w:rsidRDefault="00000000" w:rsidRPr="00000000" w14:paraId="00001723">
      <w:pPr>
        <w:ind w:right="170.07874015748033"/>
        <w:rPr/>
      </w:pPr>
      <w:r w:rsidDel="00000000" w:rsidR="00000000" w:rsidRPr="00000000">
        <w:rPr>
          <w:rtl w:val="0"/>
        </w:rPr>
      </w:r>
    </w:p>
    <w:p w:rsidR="00000000" w:rsidDel="00000000" w:rsidP="00000000" w:rsidRDefault="00000000" w:rsidRPr="00000000" w14:paraId="00001724">
      <w:pPr>
        <w:pStyle w:val="Heading6"/>
        <w:spacing w:after="240" w:line="240" w:lineRule="auto"/>
        <w:jc w:val="center"/>
        <w:rPr/>
      </w:pPr>
      <w:bookmarkStart w:colFirst="0" w:colLast="0" w:name="_920so6qb6fd2" w:id="265"/>
      <w:bookmarkEnd w:id="265"/>
      <w:r w:rsidDel="00000000" w:rsidR="00000000" w:rsidRPr="00000000">
        <w:rPr>
          <w:color w:val="000000"/>
          <w:sz w:val="18"/>
          <w:szCs w:val="18"/>
          <w:rtl w:val="0"/>
        </w:rPr>
        <w:t xml:space="preserve">Figura 8.89: “</w:t>
      </w:r>
      <w:r w:rsidDel="00000000" w:rsidR="00000000" w:rsidRPr="00000000">
        <w:rPr>
          <w:color w:val="000000"/>
          <w:sz w:val="18"/>
          <w:szCs w:val="18"/>
          <w:rtl w:val="0"/>
        </w:rPr>
        <w:t xml:space="preserve">CU67</w:t>
      </w:r>
      <w:r w:rsidDel="00000000" w:rsidR="00000000" w:rsidRPr="00000000">
        <w:rPr>
          <w:color w:val="000000"/>
          <w:sz w:val="18"/>
          <w:szCs w:val="18"/>
          <w:rtl w:val="0"/>
        </w:rPr>
        <w:t xml:space="preserve"> - Registrando transacciones y copagos - Diagrama”</w:t>
      </w:r>
      <w:r w:rsidDel="00000000" w:rsidR="00000000" w:rsidRPr="00000000">
        <w:rPr>
          <w:rtl w:val="0"/>
        </w:rPr>
      </w:r>
    </w:p>
    <w:p w:rsidR="00000000" w:rsidDel="00000000" w:rsidP="00000000" w:rsidRDefault="00000000" w:rsidRPr="00000000" w14:paraId="00001725">
      <w:pPr>
        <w:ind w:left="113.38582677165356" w:right="170.07874015748033" w:firstLine="0"/>
        <w:rPr/>
      </w:pPr>
      <w:r w:rsidDel="00000000" w:rsidR="00000000" w:rsidRPr="00000000">
        <w:rPr/>
        <w:drawing>
          <wp:inline distB="114300" distT="114300" distL="114300" distR="114300">
            <wp:extent cx="5972400" cy="3365500"/>
            <wp:effectExtent b="0" l="0" r="0" t="0"/>
            <wp:docPr id="65" name="image66.png"/>
            <a:graphic>
              <a:graphicData uri="http://schemas.openxmlformats.org/drawingml/2006/picture">
                <pic:pic>
                  <pic:nvPicPr>
                    <pic:cNvPr id="0" name="image66.png"/>
                    <pic:cNvPicPr preferRelativeResize="0"/>
                  </pic:nvPicPr>
                  <pic:blipFill>
                    <a:blip r:embed="rId109"/>
                    <a:srcRect b="0" l="0" r="0" t="0"/>
                    <a:stretch>
                      <a:fillRect/>
                    </a:stretch>
                  </pic:blipFill>
                  <pic:spPr>
                    <a:xfrm>
                      <a:off x="0" y="0"/>
                      <a:ext cx="59724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1726">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27">
      <w:pPr>
        <w:ind w:left="113.38582677165356" w:right="170.07874015748033" w:firstLine="0"/>
        <w:rPr/>
      </w:pPr>
      <w:r w:rsidDel="00000000" w:rsidR="00000000" w:rsidRPr="00000000">
        <w:rPr>
          <w:rtl w:val="0"/>
        </w:rPr>
      </w:r>
    </w:p>
    <w:p w:rsidR="00000000" w:rsidDel="00000000" w:rsidP="00000000" w:rsidRDefault="00000000" w:rsidRPr="00000000" w14:paraId="00001728">
      <w:pPr>
        <w:ind w:right="170.07874015748033"/>
        <w:rPr/>
      </w:pPr>
      <w:r w:rsidDel="00000000" w:rsidR="00000000" w:rsidRPr="00000000">
        <w:rPr>
          <w:rtl w:val="0"/>
        </w:rPr>
      </w:r>
    </w:p>
    <w:p w:rsidR="00000000" w:rsidDel="00000000" w:rsidP="00000000" w:rsidRDefault="00000000" w:rsidRPr="00000000" w14:paraId="00001729">
      <w:pPr>
        <w:pStyle w:val="Heading6"/>
        <w:spacing w:after="240" w:line="240" w:lineRule="auto"/>
        <w:jc w:val="center"/>
        <w:rPr/>
      </w:pPr>
      <w:bookmarkStart w:colFirst="0" w:colLast="0" w:name="_gelbkx587a1q" w:id="266"/>
      <w:bookmarkEnd w:id="266"/>
      <w:r w:rsidDel="00000000" w:rsidR="00000000" w:rsidRPr="00000000">
        <w:rPr>
          <w:color w:val="000000"/>
          <w:sz w:val="18"/>
          <w:szCs w:val="18"/>
          <w:rtl w:val="0"/>
        </w:rPr>
        <w:t xml:space="preserve">Figura 8.90: “</w:t>
      </w:r>
      <w:r w:rsidDel="00000000" w:rsidR="00000000" w:rsidRPr="00000000">
        <w:rPr>
          <w:color w:val="000000"/>
          <w:sz w:val="18"/>
          <w:szCs w:val="18"/>
          <w:rtl w:val="0"/>
        </w:rPr>
        <w:t xml:space="preserve">CU68</w:t>
      </w:r>
      <w:r w:rsidDel="00000000" w:rsidR="00000000" w:rsidRPr="00000000">
        <w:rPr>
          <w:color w:val="000000"/>
          <w:sz w:val="18"/>
          <w:szCs w:val="18"/>
          <w:rtl w:val="0"/>
        </w:rPr>
        <w:t xml:space="preserve"> - Estandarización intercambio de datos mediante API Adapter - Diagrama”</w:t>
      </w:r>
      <w:r w:rsidDel="00000000" w:rsidR="00000000" w:rsidRPr="00000000">
        <w:rPr>
          <w:rtl w:val="0"/>
        </w:rPr>
      </w:r>
    </w:p>
    <w:p w:rsidR="00000000" w:rsidDel="00000000" w:rsidP="00000000" w:rsidRDefault="00000000" w:rsidRPr="00000000" w14:paraId="0000172A">
      <w:pPr>
        <w:ind w:left="113.38582677165356" w:right="170.07874015748033" w:firstLine="0"/>
        <w:rPr/>
      </w:pPr>
      <w:r w:rsidDel="00000000" w:rsidR="00000000" w:rsidRPr="00000000">
        <w:rPr/>
        <w:drawing>
          <wp:inline distB="114300" distT="114300" distL="114300" distR="114300">
            <wp:extent cx="5972400" cy="3187700"/>
            <wp:effectExtent b="0" l="0" r="0" t="0"/>
            <wp:docPr id="8" name="image11.png"/>
            <a:graphic>
              <a:graphicData uri="http://schemas.openxmlformats.org/drawingml/2006/picture">
                <pic:pic>
                  <pic:nvPicPr>
                    <pic:cNvPr id="0" name="image11.png"/>
                    <pic:cNvPicPr preferRelativeResize="0"/>
                  </pic:nvPicPr>
                  <pic:blipFill>
                    <a:blip r:embed="rId110"/>
                    <a:srcRect b="0" l="0" r="0" t="0"/>
                    <a:stretch>
                      <a:fillRect/>
                    </a:stretch>
                  </pic:blipFill>
                  <pic:spPr>
                    <a:xfrm>
                      <a:off x="0" y="0"/>
                      <a:ext cx="59724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172B">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2C">
      <w:pPr>
        <w:ind w:right="170.07874015748033"/>
        <w:rPr/>
      </w:pPr>
      <w:r w:rsidDel="00000000" w:rsidR="00000000" w:rsidRPr="00000000">
        <w:rPr>
          <w:rtl w:val="0"/>
        </w:rPr>
      </w:r>
    </w:p>
    <w:p w:rsidR="00000000" w:rsidDel="00000000" w:rsidP="00000000" w:rsidRDefault="00000000" w:rsidRPr="00000000" w14:paraId="0000172D">
      <w:pPr>
        <w:pStyle w:val="Heading6"/>
        <w:spacing w:after="240" w:line="240" w:lineRule="auto"/>
        <w:jc w:val="center"/>
        <w:rPr/>
      </w:pPr>
      <w:bookmarkStart w:colFirst="0" w:colLast="0" w:name="_wkm15ocr2bab" w:id="267"/>
      <w:bookmarkEnd w:id="267"/>
      <w:r w:rsidDel="00000000" w:rsidR="00000000" w:rsidRPr="00000000">
        <w:rPr>
          <w:color w:val="000000"/>
          <w:sz w:val="18"/>
          <w:szCs w:val="18"/>
          <w:rtl w:val="0"/>
        </w:rPr>
        <w:t xml:space="preserve">Figura 8.91: “</w:t>
      </w:r>
      <w:r w:rsidDel="00000000" w:rsidR="00000000" w:rsidRPr="00000000">
        <w:rPr>
          <w:color w:val="000000"/>
          <w:sz w:val="18"/>
          <w:szCs w:val="18"/>
          <w:rtl w:val="0"/>
        </w:rPr>
        <w:t xml:space="preserve">CU69</w:t>
      </w:r>
      <w:r w:rsidDel="00000000" w:rsidR="00000000" w:rsidRPr="00000000">
        <w:rPr>
          <w:color w:val="000000"/>
          <w:sz w:val="18"/>
          <w:szCs w:val="18"/>
          <w:rtl w:val="0"/>
        </w:rPr>
        <w:t xml:space="preserve"> - Registrando en bitácora de transacciones externas - Diagrama”</w:t>
      </w:r>
      <w:r w:rsidDel="00000000" w:rsidR="00000000" w:rsidRPr="00000000">
        <w:rPr>
          <w:rtl w:val="0"/>
        </w:rPr>
      </w:r>
    </w:p>
    <w:p w:rsidR="00000000" w:rsidDel="00000000" w:rsidP="00000000" w:rsidRDefault="00000000" w:rsidRPr="00000000" w14:paraId="0000172E">
      <w:pPr>
        <w:ind w:left="113.38582677165356" w:right="170.07874015748033" w:firstLine="0"/>
        <w:rPr/>
      </w:pPr>
      <w:r w:rsidDel="00000000" w:rsidR="00000000" w:rsidRPr="00000000">
        <w:rPr/>
        <w:drawing>
          <wp:inline distB="114300" distT="114300" distL="114300" distR="114300">
            <wp:extent cx="5972400" cy="3263900"/>
            <wp:effectExtent b="0" l="0" r="0" t="0"/>
            <wp:docPr id="15" name="image6.png"/>
            <a:graphic>
              <a:graphicData uri="http://schemas.openxmlformats.org/drawingml/2006/picture">
                <pic:pic>
                  <pic:nvPicPr>
                    <pic:cNvPr id="0" name="image6.png"/>
                    <pic:cNvPicPr preferRelativeResize="0"/>
                  </pic:nvPicPr>
                  <pic:blipFill>
                    <a:blip r:embed="rId111"/>
                    <a:srcRect b="0" l="0" r="0" t="0"/>
                    <a:stretch>
                      <a:fillRect/>
                    </a:stretch>
                  </pic:blipFill>
                  <pic:spPr>
                    <a:xfrm>
                      <a:off x="0" y="0"/>
                      <a:ext cx="59724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172F">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30">
      <w:pPr>
        <w:ind w:right="170.07874015748033"/>
        <w:rPr/>
      </w:pPr>
      <w:r w:rsidDel="00000000" w:rsidR="00000000" w:rsidRPr="00000000">
        <w:rPr>
          <w:rtl w:val="0"/>
        </w:rPr>
      </w:r>
    </w:p>
    <w:p w:rsidR="00000000" w:rsidDel="00000000" w:rsidP="00000000" w:rsidRDefault="00000000" w:rsidRPr="00000000" w14:paraId="00001731">
      <w:pPr>
        <w:ind w:right="170.07874015748033"/>
        <w:rPr/>
      </w:pPr>
      <w:r w:rsidDel="00000000" w:rsidR="00000000" w:rsidRPr="00000000">
        <w:rPr>
          <w:rtl w:val="0"/>
        </w:rPr>
      </w:r>
    </w:p>
    <w:p w:rsidR="00000000" w:rsidDel="00000000" w:rsidP="00000000" w:rsidRDefault="00000000" w:rsidRPr="00000000" w14:paraId="00001732">
      <w:pPr>
        <w:pStyle w:val="Heading6"/>
        <w:spacing w:after="240" w:line="240" w:lineRule="auto"/>
        <w:jc w:val="center"/>
        <w:rPr/>
      </w:pPr>
      <w:bookmarkStart w:colFirst="0" w:colLast="0" w:name="_he8v7uw17jbr" w:id="268"/>
      <w:bookmarkEnd w:id="268"/>
      <w:r w:rsidDel="00000000" w:rsidR="00000000" w:rsidRPr="00000000">
        <w:rPr>
          <w:color w:val="000000"/>
          <w:sz w:val="18"/>
          <w:szCs w:val="18"/>
          <w:rtl w:val="0"/>
        </w:rPr>
        <w:t xml:space="preserve">Figura 8.92: “CU70 - Ejecutando lógica de reintento ante fallos - Diagrama”</w:t>
      </w:r>
      <w:r w:rsidDel="00000000" w:rsidR="00000000" w:rsidRPr="00000000">
        <w:rPr>
          <w:rtl w:val="0"/>
        </w:rPr>
      </w:r>
    </w:p>
    <w:p w:rsidR="00000000" w:rsidDel="00000000" w:rsidP="00000000" w:rsidRDefault="00000000" w:rsidRPr="00000000" w14:paraId="00001733">
      <w:pPr>
        <w:ind w:left="113.38582677165356" w:right="170.07874015748033" w:firstLine="0"/>
        <w:rPr/>
      </w:pPr>
      <w:r w:rsidDel="00000000" w:rsidR="00000000" w:rsidRPr="00000000">
        <w:rPr/>
        <w:drawing>
          <wp:inline distB="114300" distT="114300" distL="114300" distR="114300">
            <wp:extent cx="5972400" cy="3327400"/>
            <wp:effectExtent b="0" l="0" r="0" t="0"/>
            <wp:docPr id="71" name="image68.png"/>
            <a:graphic>
              <a:graphicData uri="http://schemas.openxmlformats.org/drawingml/2006/picture">
                <pic:pic>
                  <pic:nvPicPr>
                    <pic:cNvPr id="0" name="image68.png"/>
                    <pic:cNvPicPr preferRelativeResize="0"/>
                  </pic:nvPicPr>
                  <pic:blipFill>
                    <a:blip r:embed="rId112"/>
                    <a:srcRect b="0" l="0" r="0" t="0"/>
                    <a:stretch>
                      <a:fillRect/>
                    </a:stretch>
                  </pic:blipFill>
                  <pic:spPr>
                    <a:xfrm>
                      <a:off x="0" y="0"/>
                      <a:ext cx="59724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734">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35">
      <w:pPr>
        <w:ind w:left="113.38582677165356" w:right="170.07874015748033" w:firstLine="0"/>
        <w:rPr/>
      </w:pPr>
      <w:r w:rsidDel="00000000" w:rsidR="00000000" w:rsidRPr="00000000">
        <w:rPr>
          <w:rtl w:val="0"/>
        </w:rPr>
      </w:r>
    </w:p>
    <w:p w:rsidR="00000000" w:rsidDel="00000000" w:rsidP="00000000" w:rsidRDefault="00000000" w:rsidRPr="00000000" w14:paraId="00001736">
      <w:pPr>
        <w:ind w:right="170.07874015748033"/>
        <w:rPr/>
      </w:pPr>
      <w:r w:rsidDel="00000000" w:rsidR="00000000" w:rsidRPr="00000000">
        <w:rPr>
          <w:rtl w:val="0"/>
        </w:rPr>
      </w:r>
    </w:p>
    <w:p w:rsidR="00000000" w:rsidDel="00000000" w:rsidP="00000000" w:rsidRDefault="00000000" w:rsidRPr="00000000" w14:paraId="00001737">
      <w:pPr>
        <w:ind w:right="170.07874015748033"/>
        <w:rPr/>
      </w:pPr>
      <w:r w:rsidDel="00000000" w:rsidR="00000000" w:rsidRPr="00000000">
        <w:rPr>
          <w:rtl w:val="0"/>
        </w:rPr>
      </w:r>
    </w:p>
    <w:p w:rsidR="00000000" w:rsidDel="00000000" w:rsidP="00000000" w:rsidRDefault="00000000" w:rsidRPr="00000000" w14:paraId="00001738">
      <w:pPr>
        <w:ind w:right="170.07874015748033"/>
        <w:rPr/>
      </w:pPr>
      <w:r w:rsidDel="00000000" w:rsidR="00000000" w:rsidRPr="00000000">
        <w:rPr>
          <w:rtl w:val="0"/>
        </w:rPr>
      </w:r>
    </w:p>
    <w:p w:rsidR="00000000" w:rsidDel="00000000" w:rsidP="00000000" w:rsidRDefault="00000000" w:rsidRPr="00000000" w14:paraId="00001739">
      <w:pPr>
        <w:ind w:right="170.07874015748033"/>
        <w:rPr/>
      </w:pPr>
      <w:r w:rsidDel="00000000" w:rsidR="00000000" w:rsidRPr="00000000">
        <w:rPr>
          <w:rtl w:val="0"/>
        </w:rPr>
      </w:r>
    </w:p>
    <w:p w:rsidR="00000000" w:rsidDel="00000000" w:rsidP="00000000" w:rsidRDefault="00000000" w:rsidRPr="00000000" w14:paraId="0000173A">
      <w:pPr>
        <w:ind w:right="170.07874015748033"/>
        <w:rPr/>
      </w:pPr>
      <w:r w:rsidDel="00000000" w:rsidR="00000000" w:rsidRPr="00000000">
        <w:rPr>
          <w:rtl w:val="0"/>
        </w:rPr>
      </w:r>
    </w:p>
    <w:p w:rsidR="00000000" w:rsidDel="00000000" w:rsidP="00000000" w:rsidRDefault="00000000" w:rsidRPr="00000000" w14:paraId="0000173B">
      <w:pPr>
        <w:ind w:right="170.07874015748033"/>
        <w:rPr/>
      </w:pPr>
      <w:r w:rsidDel="00000000" w:rsidR="00000000" w:rsidRPr="00000000">
        <w:rPr>
          <w:rtl w:val="0"/>
        </w:rPr>
      </w:r>
    </w:p>
    <w:p w:rsidR="00000000" w:rsidDel="00000000" w:rsidP="00000000" w:rsidRDefault="00000000" w:rsidRPr="00000000" w14:paraId="0000173C">
      <w:pPr>
        <w:ind w:right="170.07874015748033"/>
        <w:rPr/>
      </w:pPr>
      <w:r w:rsidDel="00000000" w:rsidR="00000000" w:rsidRPr="00000000">
        <w:rPr>
          <w:rtl w:val="0"/>
        </w:rPr>
      </w:r>
    </w:p>
    <w:p w:rsidR="00000000" w:rsidDel="00000000" w:rsidP="00000000" w:rsidRDefault="00000000" w:rsidRPr="00000000" w14:paraId="0000173D">
      <w:pPr>
        <w:ind w:right="170.07874015748033"/>
        <w:rPr/>
      </w:pPr>
      <w:r w:rsidDel="00000000" w:rsidR="00000000" w:rsidRPr="00000000">
        <w:rPr>
          <w:rtl w:val="0"/>
        </w:rPr>
      </w:r>
    </w:p>
    <w:p w:rsidR="00000000" w:rsidDel="00000000" w:rsidP="00000000" w:rsidRDefault="00000000" w:rsidRPr="00000000" w14:paraId="0000173E">
      <w:pPr>
        <w:ind w:right="170.07874015748033"/>
        <w:rPr/>
      </w:pPr>
      <w:r w:rsidDel="00000000" w:rsidR="00000000" w:rsidRPr="00000000">
        <w:rPr>
          <w:rtl w:val="0"/>
        </w:rPr>
      </w:r>
    </w:p>
    <w:p w:rsidR="00000000" w:rsidDel="00000000" w:rsidP="00000000" w:rsidRDefault="00000000" w:rsidRPr="00000000" w14:paraId="0000173F">
      <w:pPr>
        <w:ind w:right="170.07874015748033"/>
        <w:rPr/>
      </w:pPr>
      <w:r w:rsidDel="00000000" w:rsidR="00000000" w:rsidRPr="00000000">
        <w:rPr>
          <w:rtl w:val="0"/>
        </w:rPr>
      </w:r>
    </w:p>
    <w:p w:rsidR="00000000" w:rsidDel="00000000" w:rsidP="00000000" w:rsidRDefault="00000000" w:rsidRPr="00000000" w14:paraId="00001740">
      <w:pPr>
        <w:ind w:right="170.07874015748033"/>
        <w:rPr/>
      </w:pPr>
      <w:r w:rsidDel="00000000" w:rsidR="00000000" w:rsidRPr="00000000">
        <w:rPr>
          <w:rtl w:val="0"/>
        </w:rPr>
      </w:r>
    </w:p>
    <w:p w:rsidR="00000000" w:rsidDel="00000000" w:rsidP="00000000" w:rsidRDefault="00000000" w:rsidRPr="00000000" w14:paraId="00001741">
      <w:pPr>
        <w:ind w:right="170.07874015748033"/>
        <w:rPr/>
      </w:pPr>
      <w:r w:rsidDel="00000000" w:rsidR="00000000" w:rsidRPr="00000000">
        <w:rPr>
          <w:rtl w:val="0"/>
        </w:rPr>
      </w:r>
    </w:p>
    <w:p w:rsidR="00000000" w:rsidDel="00000000" w:rsidP="00000000" w:rsidRDefault="00000000" w:rsidRPr="00000000" w14:paraId="00001742">
      <w:pPr>
        <w:ind w:right="170.07874015748033"/>
        <w:rPr/>
      </w:pPr>
      <w:r w:rsidDel="00000000" w:rsidR="00000000" w:rsidRPr="00000000">
        <w:rPr>
          <w:rtl w:val="0"/>
        </w:rPr>
      </w:r>
    </w:p>
    <w:p w:rsidR="00000000" w:rsidDel="00000000" w:rsidP="00000000" w:rsidRDefault="00000000" w:rsidRPr="00000000" w14:paraId="00001743">
      <w:pPr>
        <w:ind w:right="170.07874015748033"/>
        <w:rPr/>
      </w:pPr>
      <w:r w:rsidDel="00000000" w:rsidR="00000000" w:rsidRPr="00000000">
        <w:rPr>
          <w:rtl w:val="0"/>
        </w:rPr>
      </w:r>
    </w:p>
    <w:p w:rsidR="00000000" w:rsidDel="00000000" w:rsidP="00000000" w:rsidRDefault="00000000" w:rsidRPr="00000000" w14:paraId="00001744">
      <w:pPr>
        <w:ind w:right="170.07874015748033"/>
        <w:rPr/>
      </w:pPr>
      <w:r w:rsidDel="00000000" w:rsidR="00000000" w:rsidRPr="00000000">
        <w:rPr>
          <w:rtl w:val="0"/>
        </w:rPr>
      </w:r>
    </w:p>
    <w:p w:rsidR="00000000" w:rsidDel="00000000" w:rsidP="00000000" w:rsidRDefault="00000000" w:rsidRPr="00000000" w14:paraId="00001745">
      <w:pPr>
        <w:ind w:right="170.07874015748033"/>
        <w:rPr/>
      </w:pPr>
      <w:r w:rsidDel="00000000" w:rsidR="00000000" w:rsidRPr="00000000">
        <w:rPr>
          <w:rtl w:val="0"/>
        </w:rPr>
      </w:r>
    </w:p>
    <w:p w:rsidR="00000000" w:rsidDel="00000000" w:rsidP="00000000" w:rsidRDefault="00000000" w:rsidRPr="00000000" w14:paraId="00001746">
      <w:pPr>
        <w:ind w:right="170.07874015748033"/>
        <w:rPr/>
      </w:pPr>
      <w:r w:rsidDel="00000000" w:rsidR="00000000" w:rsidRPr="00000000">
        <w:rPr>
          <w:rtl w:val="0"/>
        </w:rPr>
      </w:r>
    </w:p>
    <w:p w:rsidR="00000000" w:rsidDel="00000000" w:rsidP="00000000" w:rsidRDefault="00000000" w:rsidRPr="00000000" w14:paraId="00001747">
      <w:pPr>
        <w:ind w:right="170.07874015748033"/>
        <w:rPr/>
      </w:pPr>
      <w:r w:rsidDel="00000000" w:rsidR="00000000" w:rsidRPr="00000000">
        <w:rPr>
          <w:rtl w:val="0"/>
        </w:rPr>
      </w:r>
    </w:p>
    <w:p w:rsidR="00000000" w:rsidDel="00000000" w:rsidP="00000000" w:rsidRDefault="00000000" w:rsidRPr="00000000" w14:paraId="00001748">
      <w:pPr>
        <w:ind w:right="170.07874015748033"/>
        <w:rPr/>
      </w:pPr>
      <w:r w:rsidDel="00000000" w:rsidR="00000000" w:rsidRPr="00000000">
        <w:rPr>
          <w:rtl w:val="0"/>
        </w:rPr>
      </w:r>
    </w:p>
    <w:p w:rsidR="00000000" w:rsidDel="00000000" w:rsidP="00000000" w:rsidRDefault="00000000" w:rsidRPr="00000000" w14:paraId="00001749">
      <w:pPr>
        <w:ind w:right="170.07874015748033"/>
        <w:rPr/>
      </w:pPr>
      <w:r w:rsidDel="00000000" w:rsidR="00000000" w:rsidRPr="00000000">
        <w:rPr>
          <w:rtl w:val="0"/>
        </w:rPr>
      </w:r>
    </w:p>
    <w:p w:rsidR="00000000" w:rsidDel="00000000" w:rsidP="00000000" w:rsidRDefault="00000000" w:rsidRPr="00000000" w14:paraId="0000174A">
      <w:pPr>
        <w:pStyle w:val="Heading6"/>
        <w:spacing w:after="240" w:line="240" w:lineRule="auto"/>
        <w:jc w:val="center"/>
        <w:rPr/>
      </w:pPr>
      <w:bookmarkStart w:colFirst="0" w:colLast="0" w:name="_df2sf366e96u" w:id="269"/>
      <w:bookmarkEnd w:id="269"/>
      <w:r w:rsidDel="00000000" w:rsidR="00000000" w:rsidRPr="00000000">
        <w:rPr>
          <w:color w:val="000000"/>
          <w:sz w:val="18"/>
          <w:szCs w:val="18"/>
          <w:rtl w:val="0"/>
        </w:rPr>
        <w:t xml:space="preserve">Figura 8.93: “</w:t>
      </w:r>
      <w:r w:rsidDel="00000000" w:rsidR="00000000" w:rsidRPr="00000000">
        <w:rPr>
          <w:color w:val="000000"/>
          <w:sz w:val="18"/>
          <w:szCs w:val="18"/>
          <w:rtl w:val="0"/>
        </w:rPr>
        <w:t xml:space="preserve">CU71</w:t>
      </w:r>
      <w:r w:rsidDel="00000000" w:rsidR="00000000" w:rsidRPr="00000000">
        <w:rPr>
          <w:color w:val="000000"/>
          <w:sz w:val="18"/>
          <w:szCs w:val="18"/>
          <w:rtl w:val="0"/>
        </w:rPr>
        <w:t xml:space="preserve"> - Sincronizando y validando sesiones bonificables - Diagrama”</w:t>
      </w:r>
      <w:r w:rsidDel="00000000" w:rsidR="00000000" w:rsidRPr="00000000">
        <w:rPr>
          <w:rtl w:val="0"/>
        </w:rPr>
      </w:r>
    </w:p>
    <w:p w:rsidR="00000000" w:rsidDel="00000000" w:rsidP="00000000" w:rsidRDefault="00000000" w:rsidRPr="00000000" w14:paraId="0000174B">
      <w:pPr>
        <w:ind w:left="113.38582677165356" w:right="170.07874015748033" w:firstLine="0"/>
        <w:rPr/>
      </w:pPr>
      <w:r w:rsidDel="00000000" w:rsidR="00000000" w:rsidRPr="00000000">
        <w:rPr>
          <w:rtl w:val="0"/>
        </w:rPr>
      </w:r>
    </w:p>
    <w:p w:rsidR="00000000" w:rsidDel="00000000" w:rsidP="00000000" w:rsidRDefault="00000000" w:rsidRPr="00000000" w14:paraId="0000174C">
      <w:pPr>
        <w:ind w:left="113.38582677165356" w:right="170.07874015748033" w:firstLine="0"/>
        <w:rPr/>
      </w:pPr>
      <w:r w:rsidDel="00000000" w:rsidR="00000000" w:rsidRPr="00000000">
        <w:rPr/>
        <w:drawing>
          <wp:inline distB="114300" distT="114300" distL="114300" distR="114300">
            <wp:extent cx="5972400" cy="3759200"/>
            <wp:effectExtent b="0" l="0" r="0" t="0"/>
            <wp:docPr id="91" name="image93.png"/>
            <a:graphic>
              <a:graphicData uri="http://schemas.openxmlformats.org/drawingml/2006/picture">
                <pic:pic>
                  <pic:nvPicPr>
                    <pic:cNvPr id="0" name="image93.png"/>
                    <pic:cNvPicPr preferRelativeResize="0"/>
                  </pic:nvPicPr>
                  <pic:blipFill>
                    <a:blip r:embed="rId113"/>
                    <a:srcRect b="0" l="0" r="0" t="0"/>
                    <a:stretch>
                      <a:fillRect/>
                    </a:stretch>
                  </pic:blipFill>
                  <pic:spPr>
                    <a:xfrm>
                      <a:off x="0" y="0"/>
                      <a:ext cx="59724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174D">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4E">
      <w:pPr>
        <w:ind w:left="113.38582677165356" w:right="170.07874015748033" w:firstLine="0"/>
        <w:rPr/>
      </w:pPr>
      <w:r w:rsidDel="00000000" w:rsidR="00000000" w:rsidRPr="00000000">
        <w:rPr>
          <w:rtl w:val="0"/>
        </w:rPr>
      </w:r>
    </w:p>
    <w:p w:rsidR="00000000" w:rsidDel="00000000" w:rsidP="00000000" w:rsidRDefault="00000000" w:rsidRPr="00000000" w14:paraId="0000174F">
      <w:pPr>
        <w:ind w:left="113.38582677165356" w:right="170.07874015748033" w:firstLine="0"/>
        <w:rPr/>
      </w:pPr>
      <w:r w:rsidDel="00000000" w:rsidR="00000000" w:rsidRPr="00000000">
        <w:rPr>
          <w:rtl w:val="0"/>
        </w:rPr>
      </w:r>
    </w:p>
    <w:p w:rsidR="00000000" w:rsidDel="00000000" w:rsidP="00000000" w:rsidRDefault="00000000" w:rsidRPr="00000000" w14:paraId="00001750">
      <w:pPr>
        <w:ind w:right="170.07874015748033"/>
        <w:rPr/>
      </w:pPr>
      <w:r w:rsidDel="00000000" w:rsidR="00000000" w:rsidRPr="00000000">
        <w:rPr>
          <w:rtl w:val="0"/>
        </w:rPr>
      </w:r>
    </w:p>
    <w:p w:rsidR="00000000" w:rsidDel="00000000" w:rsidP="00000000" w:rsidRDefault="00000000" w:rsidRPr="00000000" w14:paraId="00001751">
      <w:pPr>
        <w:pStyle w:val="Heading6"/>
        <w:spacing w:after="240" w:line="240" w:lineRule="auto"/>
        <w:jc w:val="center"/>
        <w:rPr/>
      </w:pPr>
      <w:bookmarkStart w:colFirst="0" w:colLast="0" w:name="_8n7u9nwypnnz" w:id="270"/>
      <w:bookmarkEnd w:id="270"/>
      <w:r w:rsidDel="00000000" w:rsidR="00000000" w:rsidRPr="00000000">
        <w:rPr>
          <w:color w:val="000000"/>
          <w:sz w:val="18"/>
          <w:szCs w:val="18"/>
          <w:rtl w:val="0"/>
        </w:rPr>
        <w:t xml:space="preserve">Figura 8.94: “CU72 - Ingresado datos mediante interfaz de contingencia - Diagrama”</w:t>
      </w:r>
      <w:r w:rsidDel="00000000" w:rsidR="00000000" w:rsidRPr="00000000">
        <w:rPr>
          <w:rtl w:val="0"/>
        </w:rPr>
      </w:r>
    </w:p>
    <w:p w:rsidR="00000000" w:rsidDel="00000000" w:rsidP="00000000" w:rsidRDefault="00000000" w:rsidRPr="00000000" w14:paraId="00001752">
      <w:pPr>
        <w:ind w:right="170.07874015748033"/>
        <w:rPr/>
      </w:pPr>
      <w:r w:rsidDel="00000000" w:rsidR="00000000" w:rsidRPr="00000000">
        <w:rPr/>
        <w:drawing>
          <wp:inline distB="114300" distT="114300" distL="114300" distR="114300">
            <wp:extent cx="5972400" cy="3568700"/>
            <wp:effectExtent b="0" l="0" r="0" t="0"/>
            <wp:docPr id="44" name="image63.png"/>
            <a:graphic>
              <a:graphicData uri="http://schemas.openxmlformats.org/drawingml/2006/picture">
                <pic:pic>
                  <pic:nvPicPr>
                    <pic:cNvPr id="0" name="image63.png"/>
                    <pic:cNvPicPr preferRelativeResize="0"/>
                  </pic:nvPicPr>
                  <pic:blipFill>
                    <a:blip r:embed="rId114"/>
                    <a:srcRect b="0" l="0" r="0" t="0"/>
                    <a:stretch>
                      <a:fillRect/>
                    </a:stretch>
                  </pic:blipFill>
                  <pic:spPr>
                    <a:xfrm>
                      <a:off x="0" y="0"/>
                      <a:ext cx="59724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753">
      <w:pPr>
        <w:spacing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754">
      <w:pPr>
        <w:spacing w:line="360" w:lineRule="auto"/>
        <w:jc w:val="center"/>
        <w:rPr>
          <w:sz w:val="18"/>
          <w:szCs w:val="18"/>
        </w:rPr>
      </w:pPr>
      <w:r w:rsidDel="00000000" w:rsidR="00000000" w:rsidRPr="00000000">
        <w:rPr>
          <w:rtl w:val="0"/>
        </w:rPr>
      </w:r>
    </w:p>
    <w:p w:rsidR="00000000" w:rsidDel="00000000" w:rsidP="00000000" w:rsidRDefault="00000000" w:rsidRPr="00000000" w14:paraId="00001755">
      <w:pPr>
        <w:spacing w:line="360" w:lineRule="auto"/>
        <w:jc w:val="center"/>
        <w:rPr>
          <w:sz w:val="18"/>
          <w:szCs w:val="18"/>
        </w:rPr>
      </w:pPr>
      <w:r w:rsidDel="00000000" w:rsidR="00000000" w:rsidRPr="00000000">
        <w:rPr>
          <w:rtl w:val="0"/>
        </w:rPr>
      </w:r>
    </w:p>
    <w:p w:rsidR="00000000" w:rsidDel="00000000" w:rsidP="00000000" w:rsidRDefault="00000000" w:rsidRPr="00000000" w14:paraId="00001756">
      <w:pPr>
        <w:pStyle w:val="Heading6"/>
        <w:spacing w:after="240" w:line="240" w:lineRule="auto"/>
        <w:jc w:val="center"/>
        <w:rPr/>
      </w:pPr>
      <w:bookmarkStart w:colFirst="0" w:colLast="0" w:name="_b8jfabkwsavq" w:id="271"/>
      <w:bookmarkEnd w:id="271"/>
      <w:r w:rsidDel="00000000" w:rsidR="00000000" w:rsidRPr="00000000">
        <w:rPr>
          <w:color w:val="000000"/>
          <w:sz w:val="18"/>
          <w:szCs w:val="18"/>
          <w:rtl w:val="0"/>
        </w:rPr>
        <w:t xml:space="preserve">Figura 8.95: “</w:t>
      </w:r>
      <w:r w:rsidDel="00000000" w:rsidR="00000000" w:rsidRPr="00000000">
        <w:rPr>
          <w:color w:val="000000"/>
          <w:sz w:val="18"/>
          <w:szCs w:val="18"/>
          <w:rtl w:val="0"/>
        </w:rPr>
        <w:t xml:space="preserve">CU73</w:t>
      </w:r>
      <w:r w:rsidDel="00000000" w:rsidR="00000000" w:rsidRPr="00000000">
        <w:rPr>
          <w:color w:val="000000"/>
          <w:sz w:val="18"/>
          <w:szCs w:val="18"/>
          <w:rtl w:val="0"/>
        </w:rPr>
        <w:t xml:space="preserve"> - Comercializando prestaciones con restricciones de cobro anticipado - Diagrama”</w:t>
      </w:r>
      <w:r w:rsidDel="00000000" w:rsidR="00000000" w:rsidRPr="00000000">
        <w:rPr>
          <w:rtl w:val="0"/>
        </w:rPr>
      </w:r>
    </w:p>
    <w:p w:rsidR="00000000" w:rsidDel="00000000" w:rsidP="00000000" w:rsidRDefault="00000000" w:rsidRPr="00000000" w14:paraId="00001757">
      <w:pPr>
        <w:ind w:right="170.07874015748033"/>
        <w:rPr/>
      </w:pPr>
      <w:r w:rsidDel="00000000" w:rsidR="00000000" w:rsidRPr="00000000">
        <w:rPr/>
        <w:drawing>
          <wp:inline distB="114300" distT="114300" distL="114300" distR="114300">
            <wp:extent cx="5972400" cy="3263900"/>
            <wp:effectExtent b="0" l="0" r="0" t="0"/>
            <wp:docPr id="85" name="image79.png"/>
            <a:graphic>
              <a:graphicData uri="http://schemas.openxmlformats.org/drawingml/2006/picture">
                <pic:pic>
                  <pic:nvPicPr>
                    <pic:cNvPr id="0" name="image79.png"/>
                    <pic:cNvPicPr preferRelativeResize="0"/>
                  </pic:nvPicPr>
                  <pic:blipFill>
                    <a:blip r:embed="rId115"/>
                    <a:srcRect b="0" l="0" r="0" t="0"/>
                    <a:stretch>
                      <a:fillRect/>
                    </a:stretch>
                  </pic:blipFill>
                  <pic:spPr>
                    <a:xfrm>
                      <a:off x="0" y="0"/>
                      <a:ext cx="59724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1758">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59">
      <w:pPr>
        <w:ind w:right="170.07874015748033"/>
        <w:rPr/>
      </w:pPr>
      <w:r w:rsidDel="00000000" w:rsidR="00000000" w:rsidRPr="00000000">
        <w:rPr>
          <w:rtl w:val="0"/>
        </w:rPr>
      </w:r>
    </w:p>
    <w:p w:rsidR="00000000" w:rsidDel="00000000" w:rsidP="00000000" w:rsidRDefault="00000000" w:rsidRPr="00000000" w14:paraId="0000175A">
      <w:pPr>
        <w:ind w:right="170.07874015748033"/>
        <w:rPr/>
      </w:pPr>
      <w:r w:rsidDel="00000000" w:rsidR="00000000" w:rsidRPr="00000000">
        <w:rPr>
          <w:rtl w:val="0"/>
        </w:rPr>
      </w:r>
    </w:p>
    <w:p w:rsidR="00000000" w:rsidDel="00000000" w:rsidP="00000000" w:rsidRDefault="00000000" w:rsidRPr="00000000" w14:paraId="0000175B">
      <w:pPr>
        <w:ind w:right="170.07874015748033"/>
        <w:rPr/>
      </w:pPr>
      <w:r w:rsidDel="00000000" w:rsidR="00000000" w:rsidRPr="00000000">
        <w:rPr>
          <w:rtl w:val="0"/>
        </w:rPr>
      </w:r>
    </w:p>
    <w:p w:rsidR="00000000" w:rsidDel="00000000" w:rsidP="00000000" w:rsidRDefault="00000000" w:rsidRPr="00000000" w14:paraId="0000175C">
      <w:pPr>
        <w:ind w:right="170.07874015748033"/>
        <w:rPr/>
      </w:pPr>
      <w:r w:rsidDel="00000000" w:rsidR="00000000" w:rsidRPr="00000000">
        <w:rPr>
          <w:rtl w:val="0"/>
        </w:rPr>
      </w:r>
    </w:p>
    <w:p w:rsidR="00000000" w:rsidDel="00000000" w:rsidP="00000000" w:rsidRDefault="00000000" w:rsidRPr="00000000" w14:paraId="0000175D">
      <w:pPr>
        <w:ind w:right="170.07874015748033"/>
        <w:rPr/>
      </w:pPr>
      <w:r w:rsidDel="00000000" w:rsidR="00000000" w:rsidRPr="00000000">
        <w:rPr>
          <w:rtl w:val="0"/>
        </w:rPr>
      </w:r>
    </w:p>
    <w:p w:rsidR="00000000" w:rsidDel="00000000" w:rsidP="00000000" w:rsidRDefault="00000000" w:rsidRPr="00000000" w14:paraId="0000175E">
      <w:pPr>
        <w:ind w:right="170.07874015748033"/>
        <w:rPr/>
      </w:pPr>
      <w:r w:rsidDel="00000000" w:rsidR="00000000" w:rsidRPr="00000000">
        <w:rPr>
          <w:rtl w:val="0"/>
        </w:rPr>
      </w:r>
    </w:p>
    <w:p w:rsidR="00000000" w:rsidDel="00000000" w:rsidP="00000000" w:rsidRDefault="00000000" w:rsidRPr="00000000" w14:paraId="0000175F">
      <w:pPr>
        <w:ind w:right="170.07874015748033"/>
        <w:rPr/>
      </w:pPr>
      <w:r w:rsidDel="00000000" w:rsidR="00000000" w:rsidRPr="00000000">
        <w:rPr>
          <w:rtl w:val="0"/>
        </w:rPr>
      </w:r>
    </w:p>
    <w:p w:rsidR="00000000" w:rsidDel="00000000" w:rsidP="00000000" w:rsidRDefault="00000000" w:rsidRPr="00000000" w14:paraId="00001760">
      <w:pPr>
        <w:pStyle w:val="Heading6"/>
        <w:spacing w:after="240" w:line="240" w:lineRule="auto"/>
        <w:jc w:val="center"/>
        <w:rPr/>
      </w:pPr>
      <w:bookmarkStart w:colFirst="0" w:colLast="0" w:name="_gifkmlzgqwwz" w:id="272"/>
      <w:bookmarkEnd w:id="272"/>
      <w:r w:rsidDel="00000000" w:rsidR="00000000" w:rsidRPr="00000000">
        <w:rPr>
          <w:color w:val="000000"/>
          <w:sz w:val="18"/>
          <w:szCs w:val="18"/>
          <w:rtl w:val="0"/>
        </w:rPr>
        <w:t xml:space="preserve">Figura 8.96: “</w:t>
      </w:r>
      <w:r w:rsidDel="00000000" w:rsidR="00000000" w:rsidRPr="00000000">
        <w:rPr>
          <w:color w:val="000000"/>
          <w:sz w:val="18"/>
          <w:szCs w:val="18"/>
          <w:rtl w:val="0"/>
        </w:rPr>
        <w:t xml:space="preserve">CU74</w:t>
      </w:r>
      <w:r w:rsidDel="00000000" w:rsidR="00000000" w:rsidRPr="00000000">
        <w:rPr>
          <w:color w:val="000000"/>
          <w:sz w:val="18"/>
          <w:szCs w:val="18"/>
          <w:rtl w:val="0"/>
        </w:rPr>
        <w:t xml:space="preserve"> - Actualizando y devolviendo transacciones financieras - Diagrama”</w:t>
      </w:r>
      <w:r w:rsidDel="00000000" w:rsidR="00000000" w:rsidRPr="00000000">
        <w:rPr>
          <w:rtl w:val="0"/>
        </w:rPr>
      </w:r>
    </w:p>
    <w:p w:rsidR="00000000" w:rsidDel="00000000" w:rsidP="00000000" w:rsidRDefault="00000000" w:rsidRPr="00000000" w14:paraId="00001761">
      <w:pPr>
        <w:ind w:right="170.07874015748033"/>
        <w:rPr/>
      </w:pPr>
      <w:r w:rsidDel="00000000" w:rsidR="00000000" w:rsidRPr="00000000">
        <w:rPr/>
        <w:drawing>
          <wp:inline distB="114300" distT="114300" distL="114300" distR="114300">
            <wp:extent cx="5972400" cy="3568700"/>
            <wp:effectExtent b="0" l="0" r="0" t="0"/>
            <wp:docPr id="109" name="image117.png"/>
            <a:graphic>
              <a:graphicData uri="http://schemas.openxmlformats.org/drawingml/2006/picture">
                <pic:pic>
                  <pic:nvPicPr>
                    <pic:cNvPr id="0" name="image117.png"/>
                    <pic:cNvPicPr preferRelativeResize="0"/>
                  </pic:nvPicPr>
                  <pic:blipFill>
                    <a:blip r:embed="rId116"/>
                    <a:srcRect b="0" l="0" r="0" t="0"/>
                    <a:stretch>
                      <a:fillRect/>
                    </a:stretch>
                  </pic:blipFill>
                  <pic:spPr>
                    <a:xfrm>
                      <a:off x="0" y="0"/>
                      <a:ext cx="59724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762">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63">
      <w:pPr>
        <w:pStyle w:val="Heading6"/>
        <w:spacing w:after="240" w:line="240" w:lineRule="auto"/>
        <w:rPr>
          <w:color w:val="000000"/>
          <w:sz w:val="18"/>
          <w:szCs w:val="18"/>
        </w:rPr>
      </w:pPr>
      <w:bookmarkStart w:colFirst="0" w:colLast="0" w:name="_o458wqe62y9f" w:id="273"/>
      <w:bookmarkEnd w:id="273"/>
      <w:r w:rsidDel="00000000" w:rsidR="00000000" w:rsidRPr="00000000">
        <w:rPr>
          <w:rtl w:val="0"/>
        </w:rPr>
      </w:r>
    </w:p>
    <w:p w:rsidR="00000000" w:rsidDel="00000000" w:rsidP="00000000" w:rsidRDefault="00000000" w:rsidRPr="00000000" w14:paraId="00001764">
      <w:pPr>
        <w:rPr/>
      </w:pPr>
      <w:r w:rsidDel="00000000" w:rsidR="00000000" w:rsidRPr="00000000">
        <w:rPr>
          <w:rtl w:val="0"/>
        </w:rPr>
      </w:r>
    </w:p>
    <w:p w:rsidR="00000000" w:rsidDel="00000000" w:rsidP="00000000" w:rsidRDefault="00000000" w:rsidRPr="00000000" w14:paraId="00001765">
      <w:pPr>
        <w:pStyle w:val="Heading6"/>
        <w:spacing w:after="240" w:line="240" w:lineRule="auto"/>
        <w:jc w:val="center"/>
        <w:rPr/>
      </w:pPr>
      <w:bookmarkStart w:colFirst="0" w:colLast="0" w:name="_rhi86iwni4x" w:id="274"/>
      <w:bookmarkEnd w:id="274"/>
      <w:r w:rsidDel="00000000" w:rsidR="00000000" w:rsidRPr="00000000">
        <w:rPr>
          <w:color w:val="000000"/>
          <w:sz w:val="18"/>
          <w:szCs w:val="18"/>
          <w:rtl w:val="0"/>
        </w:rPr>
        <w:t xml:space="preserve">Figura 8.97: “</w:t>
      </w:r>
      <w:r w:rsidDel="00000000" w:rsidR="00000000" w:rsidRPr="00000000">
        <w:rPr>
          <w:color w:val="000000"/>
          <w:sz w:val="18"/>
          <w:szCs w:val="18"/>
          <w:rtl w:val="0"/>
        </w:rPr>
        <w:t xml:space="preserve">CU75</w:t>
      </w:r>
      <w:r w:rsidDel="00000000" w:rsidR="00000000" w:rsidRPr="00000000">
        <w:rPr>
          <w:color w:val="000000"/>
          <w:sz w:val="18"/>
          <w:szCs w:val="18"/>
          <w:rtl w:val="0"/>
        </w:rPr>
        <w:t xml:space="preserve"> - Liquidando ganancias en panel financiero - Diagrama”</w:t>
      </w:r>
      <w:r w:rsidDel="00000000" w:rsidR="00000000" w:rsidRPr="00000000">
        <w:rPr>
          <w:rtl w:val="0"/>
        </w:rPr>
      </w:r>
    </w:p>
    <w:p w:rsidR="00000000" w:rsidDel="00000000" w:rsidP="00000000" w:rsidRDefault="00000000" w:rsidRPr="00000000" w14:paraId="00001766">
      <w:pPr>
        <w:ind w:right="170.07874015748033"/>
        <w:rPr/>
      </w:pPr>
      <w:r w:rsidDel="00000000" w:rsidR="00000000" w:rsidRPr="00000000">
        <w:rPr/>
        <w:drawing>
          <wp:inline distB="114300" distT="114300" distL="114300" distR="114300">
            <wp:extent cx="5972400" cy="3378200"/>
            <wp:effectExtent b="0" l="0" r="0" t="0"/>
            <wp:docPr id="21" name="image29.png"/>
            <a:graphic>
              <a:graphicData uri="http://schemas.openxmlformats.org/drawingml/2006/picture">
                <pic:pic>
                  <pic:nvPicPr>
                    <pic:cNvPr id="0" name="image29.png"/>
                    <pic:cNvPicPr preferRelativeResize="0"/>
                  </pic:nvPicPr>
                  <pic:blipFill>
                    <a:blip r:embed="rId117"/>
                    <a:srcRect b="0" l="0" r="0" t="0"/>
                    <a:stretch>
                      <a:fillRect/>
                    </a:stretch>
                  </pic:blipFill>
                  <pic:spPr>
                    <a:xfrm>
                      <a:off x="0" y="0"/>
                      <a:ext cx="59724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1767">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68">
      <w:pPr>
        <w:ind w:right="170.07874015748033"/>
        <w:rPr/>
      </w:pPr>
      <w:r w:rsidDel="00000000" w:rsidR="00000000" w:rsidRPr="00000000">
        <w:rPr>
          <w:rtl w:val="0"/>
        </w:rPr>
      </w:r>
    </w:p>
    <w:p w:rsidR="00000000" w:rsidDel="00000000" w:rsidP="00000000" w:rsidRDefault="00000000" w:rsidRPr="00000000" w14:paraId="00001769">
      <w:pPr>
        <w:ind w:right="170.07874015748033"/>
        <w:rPr/>
      </w:pPr>
      <w:r w:rsidDel="00000000" w:rsidR="00000000" w:rsidRPr="00000000">
        <w:rPr>
          <w:rtl w:val="0"/>
        </w:rPr>
      </w:r>
    </w:p>
    <w:p w:rsidR="00000000" w:rsidDel="00000000" w:rsidP="00000000" w:rsidRDefault="00000000" w:rsidRPr="00000000" w14:paraId="0000176A">
      <w:pPr>
        <w:ind w:right="170.07874015748033"/>
        <w:rPr/>
      </w:pPr>
      <w:r w:rsidDel="00000000" w:rsidR="00000000" w:rsidRPr="00000000">
        <w:rPr>
          <w:rtl w:val="0"/>
        </w:rPr>
      </w:r>
    </w:p>
    <w:p w:rsidR="00000000" w:rsidDel="00000000" w:rsidP="00000000" w:rsidRDefault="00000000" w:rsidRPr="00000000" w14:paraId="0000176B">
      <w:pPr>
        <w:ind w:right="170.07874015748033"/>
        <w:rPr/>
      </w:pPr>
      <w:r w:rsidDel="00000000" w:rsidR="00000000" w:rsidRPr="00000000">
        <w:rPr>
          <w:rtl w:val="0"/>
        </w:rPr>
      </w:r>
    </w:p>
    <w:p w:rsidR="00000000" w:rsidDel="00000000" w:rsidP="00000000" w:rsidRDefault="00000000" w:rsidRPr="00000000" w14:paraId="0000176C">
      <w:pPr>
        <w:ind w:right="170.07874015748033"/>
        <w:rPr/>
      </w:pPr>
      <w:r w:rsidDel="00000000" w:rsidR="00000000" w:rsidRPr="00000000">
        <w:rPr>
          <w:rtl w:val="0"/>
        </w:rPr>
      </w:r>
    </w:p>
    <w:p w:rsidR="00000000" w:rsidDel="00000000" w:rsidP="00000000" w:rsidRDefault="00000000" w:rsidRPr="00000000" w14:paraId="0000176D">
      <w:pPr>
        <w:pStyle w:val="Heading6"/>
        <w:spacing w:after="240" w:line="240" w:lineRule="auto"/>
        <w:jc w:val="center"/>
        <w:rPr/>
      </w:pPr>
      <w:bookmarkStart w:colFirst="0" w:colLast="0" w:name="_eyuudngcvgt9" w:id="275"/>
      <w:bookmarkEnd w:id="275"/>
      <w:r w:rsidDel="00000000" w:rsidR="00000000" w:rsidRPr="00000000">
        <w:rPr>
          <w:color w:val="000000"/>
          <w:sz w:val="18"/>
          <w:szCs w:val="18"/>
          <w:rtl w:val="0"/>
        </w:rPr>
        <w:t xml:space="preserve">Figura 8.98: “</w:t>
      </w:r>
      <w:r w:rsidDel="00000000" w:rsidR="00000000" w:rsidRPr="00000000">
        <w:rPr>
          <w:color w:val="000000"/>
          <w:sz w:val="18"/>
          <w:szCs w:val="18"/>
          <w:rtl w:val="0"/>
        </w:rPr>
        <w:t xml:space="preserve">CU76</w:t>
      </w:r>
      <w:r w:rsidDel="00000000" w:rsidR="00000000" w:rsidRPr="00000000">
        <w:rPr>
          <w:color w:val="000000"/>
          <w:sz w:val="18"/>
          <w:szCs w:val="18"/>
          <w:rtl w:val="0"/>
        </w:rPr>
        <w:t xml:space="preserve"> - Ejecutando transacciones en máquina de estados de la cita - Diagrama”</w:t>
      </w:r>
      <w:r w:rsidDel="00000000" w:rsidR="00000000" w:rsidRPr="00000000">
        <w:rPr>
          <w:rtl w:val="0"/>
        </w:rPr>
      </w:r>
    </w:p>
    <w:p w:rsidR="00000000" w:rsidDel="00000000" w:rsidP="00000000" w:rsidRDefault="00000000" w:rsidRPr="00000000" w14:paraId="0000176E">
      <w:pPr>
        <w:ind w:right="170.07874015748033"/>
        <w:rPr/>
      </w:pPr>
      <w:r w:rsidDel="00000000" w:rsidR="00000000" w:rsidRPr="00000000">
        <w:rPr/>
        <w:drawing>
          <wp:inline distB="114300" distT="114300" distL="114300" distR="114300">
            <wp:extent cx="5972400" cy="3403600"/>
            <wp:effectExtent b="0" l="0" r="0" t="0"/>
            <wp:docPr id="123" name="image110.png"/>
            <a:graphic>
              <a:graphicData uri="http://schemas.openxmlformats.org/drawingml/2006/picture">
                <pic:pic>
                  <pic:nvPicPr>
                    <pic:cNvPr id="0" name="image110.png"/>
                    <pic:cNvPicPr preferRelativeResize="0"/>
                  </pic:nvPicPr>
                  <pic:blipFill>
                    <a:blip r:embed="rId118"/>
                    <a:srcRect b="0" l="0" r="0" t="0"/>
                    <a:stretch>
                      <a:fillRect/>
                    </a:stretch>
                  </pic:blipFill>
                  <pic:spPr>
                    <a:xfrm>
                      <a:off x="0" y="0"/>
                      <a:ext cx="5972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176F">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70">
      <w:pPr>
        <w:pStyle w:val="Heading6"/>
        <w:spacing w:after="240" w:line="240" w:lineRule="auto"/>
        <w:rPr>
          <w:color w:val="000000"/>
          <w:sz w:val="18"/>
          <w:szCs w:val="18"/>
        </w:rPr>
      </w:pPr>
      <w:bookmarkStart w:colFirst="0" w:colLast="0" w:name="_3u8w0eifvoz9" w:id="276"/>
      <w:bookmarkEnd w:id="276"/>
      <w:r w:rsidDel="00000000" w:rsidR="00000000" w:rsidRPr="00000000">
        <w:rPr>
          <w:rtl w:val="0"/>
        </w:rPr>
      </w:r>
    </w:p>
    <w:p w:rsidR="00000000" w:rsidDel="00000000" w:rsidP="00000000" w:rsidRDefault="00000000" w:rsidRPr="00000000" w14:paraId="00001771">
      <w:pPr>
        <w:pStyle w:val="Heading6"/>
        <w:spacing w:after="240" w:line="240" w:lineRule="auto"/>
        <w:jc w:val="center"/>
        <w:rPr/>
      </w:pPr>
      <w:bookmarkStart w:colFirst="0" w:colLast="0" w:name="_7yhylla3okyt" w:id="277"/>
      <w:bookmarkEnd w:id="277"/>
      <w:r w:rsidDel="00000000" w:rsidR="00000000" w:rsidRPr="00000000">
        <w:rPr>
          <w:color w:val="000000"/>
          <w:sz w:val="18"/>
          <w:szCs w:val="18"/>
          <w:rtl w:val="0"/>
        </w:rPr>
        <w:t xml:space="preserve">Figura 8.99: “CU77 - Renderizando plantillas dinamicas de evaluación - Diagrama”</w:t>
      </w:r>
      <w:r w:rsidDel="00000000" w:rsidR="00000000" w:rsidRPr="00000000">
        <w:rPr>
          <w:rtl w:val="0"/>
        </w:rPr>
      </w:r>
    </w:p>
    <w:p w:rsidR="00000000" w:rsidDel="00000000" w:rsidP="00000000" w:rsidRDefault="00000000" w:rsidRPr="00000000" w14:paraId="00001772">
      <w:pPr>
        <w:ind w:right="170.07874015748033"/>
        <w:rPr/>
      </w:pPr>
      <w:r w:rsidDel="00000000" w:rsidR="00000000" w:rsidRPr="00000000">
        <w:rPr/>
        <w:drawing>
          <wp:inline distB="114300" distT="114300" distL="114300" distR="114300">
            <wp:extent cx="5972400" cy="3733800"/>
            <wp:effectExtent b="0" l="0" r="0" t="0"/>
            <wp:docPr id="144" name="image141.png"/>
            <a:graphic>
              <a:graphicData uri="http://schemas.openxmlformats.org/drawingml/2006/picture">
                <pic:pic>
                  <pic:nvPicPr>
                    <pic:cNvPr id="0" name="image141.png"/>
                    <pic:cNvPicPr preferRelativeResize="0"/>
                  </pic:nvPicPr>
                  <pic:blipFill>
                    <a:blip r:embed="rId119"/>
                    <a:srcRect b="0" l="0" r="0" t="0"/>
                    <a:stretch>
                      <a:fillRect/>
                    </a:stretch>
                  </pic:blipFill>
                  <pic:spPr>
                    <a:xfrm>
                      <a:off x="0" y="0"/>
                      <a:ext cx="59724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773">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74">
      <w:pPr>
        <w:ind w:right="170.07874015748033"/>
        <w:rPr/>
      </w:pPr>
      <w:r w:rsidDel="00000000" w:rsidR="00000000" w:rsidRPr="00000000">
        <w:rPr>
          <w:rtl w:val="0"/>
        </w:rPr>
      </w:r>
    </w:p>
    <w:p w:rsidR="00000000" w:rsidDel="00000000" w:rsidP="00000000" w:rsidRDefault="00000000" w:rsidRPr="00000000" w14:paraId="00001775">
      <w:pPr>
        <w:ind w:right="170.07874015748033"/>
        <w:rPr/>
      </w:pPr>
      <w:r w:rsidDel="00000000" w:rsidR="00000000" w:rsidRPr="00000000">
        <w:rPr>
          <w:rtl w:val="0"/>
        </w:rPr>
      </w:r>
    </w:p>
    <w:p w:rsidR="00000000" w:rsidDel="00000000" w:rsidP="00000000" w:rsidRDefault="00000000" w:rsidRPr="00000000" w14:paraId="00001776">
      <w:pPr>
        <w:pStyle w:val="Heading6"/>
        <w:spacing w:after="240" w:line="240" w:lineRule="auto"/>
        <w:jc w:val="center"/>
        <w:rPr/>
      </w:pPr>
      <w:bookmarkStart w:colFirst="0" w:colLast="0" w:name="_7ccj1jp6o3je" w:id="278"/>
      <w:bookmarkEnd w:id="278"/>
      <w:r w:rsidDel="00000000" w:rsidR="00000000" w:rsidRPr="00000000">
        <w:rPr>
          <w:color w:val="000000"/>
          <w:sz w:val="18"/>
          <w:szCs w:val="18"/>
          <w:rtl w:val="0"/>
        </w:rPr>
        <w:t xml:space="preserve">Figura 8.100: “</w:t>
      </w:r>
      <w:r w:rsidDel="00000000" w:rsidR="00000000" w:rsidRPr="00000000">
        <w:rPr>
          <w:color w:val="000000"/>
          <w:sz w:val="18"/>
          <w:szCs w:val="18"/>
          <w:rtl w:val="0"/>
        </w:rPr>
        <w:t xml:space="preserve">CU78</w:t>
      </w:r>
      <w:r w:rsidDel="00000000" w:rsidR="00000000" w:rsidRPr="00000000">
        <w:rPr>
          <w:color w:val="000000"/>
          <w:sz w:val="18"/>
          <w:szCs w:val="18"/>
          <w:rtl w:val="0"/>
        </w:rPr>
        <w:t xml:space="preserve"> - Agrupando registros bajo entidad episodio clínico - Diagrama”</w:t>
      </w:r>
      <w:r w:rsidDel="00000000" w:rsidR="00000000" w:rsidRPr="00000000">
        <w:rPr>
          <w:rtl w:val="0"/>
        </w:rPr>
      </w:r>
    </w:p>
    <w:p w:rsidR="00000000" w:rsidDel="00000000" w:rsidP="00000000" w:rsidRDefault="00000000" w:rsidRPr="00000000" w14:paraId="00001777">
      <w:pPr>
        <w:ind w:right="170.07874015748033"/>
        <w:rPr/>
      </w:pPr>
      <w:r w:rsidDel="00000000" w:rsidR="00000000" w:rsidRPr="00000000">
        <w:rPr/>
        <w:drawing>
          <wp:inline distB="114300" distT="114300" distL="114300" distR="114300">
            <wp:extent cx="5972400" cy="3721100"/>
            <wp:effectExtent b="0" l="0" r="0" t="0"/>
            <wp:docPr id="84" name="image73.png"/>
            <a:graphic>
              <a:graphicData uri="http://schemas.openxmlformats.org/drawingml/2006/picture">
                <pic:pic>
                  <pic:nvPicPr>
                    <pic:cNvPr id="0" name="image73.png"/>
                    <pic:cNvPicPr preferRelativeResize="0"/>
                  </pic:nvPicPr>
                  <pic:blipFill>
                    <a:blip r:embed="rId120"/>
                    <a:srcRect b="0" l="0" r="0" t="0"/>
                    <a:stretch>
                      <a:fillRect/>
                    </a:stretch>
                  </pic:blipFill>
                  <pic:spPr>
                    <a:xfrm>
                      <a:off x="0" y="0"/>
                      <a:ext cx="59724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1778">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79">
      <w:pPr>
        <w:ind w:right="170.07874015748033"/>
        <w:rPr/>
      </w:pPr>
      <w:r w:rsidDel="00000000" w:rsidR="00000000" w:rsidRPr="00000000">
        <w:rPr>
          <w:rtl w:val="0"/>
        </w:rPr>
      </w:r>
    </w:p>
    <w:p w:rsidR="00000000" w:rsidDel="00000000" w:rsidP="00000000" w:rsidRDefault="00000000" w:rsidRPr="00000000" w14:paraId="0000177A">
      <w:pPr>
        <w:ind w:right="170.07874015748033"/>
        <w:rPr/>
      </w:pPr>
      <w:r w:rsidDel="00000000" w:rsidR="00000000" w:rsidRPr="00000000">
        <w:rPr>
          <w:rtl w:val="0"/>
        </w:rPr>
      </w:r>
    </w:p>
    <w:p w:rsidR="00000000" w:rsidDel="00000000" w:rsidP="00000000" w:rsidRDefault="00000000" w:rsidRPr="00000000" w14:paraId="0000177B">
      <w:pPr>
        <w:ind w:right="170.07874015748033"/>
        <w:rPr/>
      </w:pPr>
      <w:r w:rsidDel="00000000" w:rsidR="00000000" w:rsidRPr="00000000">
        <w:rPr>
          <w:rtl w:val="0"/>
        </w:rPr>
      </w:r>
    </w:p>
    <w:p w:rsidR="00000000" w:rsidDel="00000000" w:rsidP="00000000" w:rsidRDefault="00000000" w:rsidRPr="00000000" w14:paraId="0000177C">
      <w:pPr>
        <w:pStyle w:val="Heading6"/>
        <w:spacing w:after="240" w:line="240" w:lineRule="auto"/>
        <w:jc w:val="center"/>
        <w:rPr/>
      </w:pPr>
      <w:bookmarkStart w:colFirst="0" w:colLast="0" w:name="_ub1jde6cs77" w:id="279"/>
      <w:bookmarkEnd w:id="279"/>
      <w:r w:rsidDel="00000000" w:rsidR="00000000" w:rsidRPr="00000000">
        <w:rPr>
          <w:color w:val="000000"/>
          <w:sz w:val="18"/>
          <w:szCs w:val="18"/>
          <w:rtl w:val="0"/>
        </w:rPr>
        <w:t xml:space="preserve">Figura 8.101: “CU79 - Segregando interfaces según rol de acceso - Diagrama”</w:t>
      </w:r>
      <w:r w:rsidDel="00000000" w:rsidR="00000000" w:rsidRPr="00000000">
        <w:rPr>
          <w:rtl w:val="0"/>
        </w:rPr>
      </w:r>
    </w:p>
    <w:p w:rsidR="00000000" w:rsidDel="00000000" w:rsidP="00000000" w:rsidRDefault="00000000" w:rsidRPr="00000000" w14:paraId="0000177D">
      <w:pPr>
        <w:ind w:right="170.07874015748033"/>
        <w:rPr/>
      </w:pPr>
      <w:r w:rsidDel="00000000" w:rsidR="00000000" w:rsidRPr="00000000">
        <w:rPr/>
        <w:drawing>
          <wp:inline distB="114300" distT="114300" distL="114300" distR="114300">
            <wp:extent cx="5972400" cy="3746500"/>
            <wp:effectExtent b="0" l="0" r="0" t="0"/>
            <wp:docPr id="142" name="image147.png"/>
            <a:graphic>
              <a:graphicData uri="http://schemas.openxmlformats.org/drawingml/2006/picture">
                <pic:pic>
                  <pic:nvPicPr>
                    <pic:cNvPr id="0" name="image147.png"/>
                    <pic:cNvPicPr preferRelativeResize="0"/>
                  </pic:nvPicPr>
                  <pic:blipFill>
                    <a:blip r:embed="rId121"/>
                    <a:srcRect b="0" l="0" r="0" t="0"/>
                    <a:stretch>
                      <a:fillRect/>
                    </a:stretch>
                  </pic:blipFill>
                  <pic:spPr>
                    <a:xfrm>
                      <a:off x="0" y="0"/>
                      <a:ext cx="59724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177E">
      <w:pPr>
        <w:spacing w:line="36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77F">
      <w:pPr>
        <w:pStyle w:val="Heading2"/>
        <w:widowControl w:val="0"/>
        <w:numPr>
          <w:ilvl w:val="1"/>
          <w:numId w:val="31"/>
        </w:numPr>
        <w:spacing w:line="360" w:lineRule="auto"/>
        <w:ind w:left="2160" w:right="177.7783203125" w:hanging="360"/>
        <w:jc w:val="both"/>
        <w:rPr>
          <w:sz w:val="24"/>
          <w:szCs w:val="24"/>
        </w:rPr>
      </w:pPr>
      <w:bookmarkStart w:colFirst="0" w:colLast="0" w:name="_w7qenq2dlf2i" w:id="280"/>
      <w:bookmarkEnd w:id="280"/>
      <w:r w:rsidDel="00000000" w:rsidR="00000000" w:rsidRPr="00000000">
        <w:rPr>
          <w:b w:val="1"/>
          <w:bCs w:val="1"/>
          <w:sz w:val="24"/>
          <w:szCs w:val="24"/>
          <w:rtl w:val="0"/>
        </w:rPr>
        <w:t xml:space="preserve">Matriz de Requerimientos versus Casos de Uso </w:t>
      </w:r>
      <w:r w:rsidDel="00000000" w:rsidR="00000000" w:rsidRPr="00000000">
        <w:rPr>
          <w:rtl w:val="0"/>
        </w:rPr>
      </w:r>
    </w:p>
    <w:p w:rsidR="00000000" w:rsidDel="00000000" w:rsidP="00000000" w:rsidRDefault="00000000" w:rsidRPr="00000000" w14:paraId="00001780">
      <w:pPr>
        <w:widowControl w:val="0"/>
        <w:spacing w:after="240" w:line="360" w:lineRule="auto"/>
        <w:jc w:val="both"/>
        <w:rPr>
          <w:sz w:val="24"/>
          <w:szCs w:val="24"/>
        </w:rPr>
      </w:pPr>
      <w:r w:rsidDel="00000000" w:rsidR="00000000" w:rsidRPr="00000000">
        <w:rPr>
          <w:sz w:val="24"/>
          <w:szCs w:val="24"/>
          <w:rtl w:val="0"/>
        </w:rPr>
        <w:t xml:space="preserve">La matriz de trazabilidad es un instrumento fundamental en la ingeniería de software que permite asegurar la integridad del diseño frente a las necesidades declaradas por los interesados. De acuerdo con el estándar ESA PSS-05, esta herramienta sistematiza la correspondencia biunívoca entre los requerimientos funcionales y los casos de uso.</w:t>
      </w:r>
    </w:p>
    <w:p w:rsidR="00000000" w:rsidDel="00000000" w:rsidP="00000000" w:rsidRDefault="00000000" w:rsidRPr="00000000" w14:paraId="00001781">
      <w:pPr>
        <w:widowControl w:val="0"/>
        <w:spacing w:after="240" w:line="360" w:lineRule="auto"/>
        <w:jc w:val="both"/>
        <w:rPr>
          <w:sz w:val="24"/>
          <w:szCs w:val="24"/>
        </w:rPr>
      </w:pPr>
      <w:r w:rsidDel="00000000" w:rsidR="00000000" w:rsidRPr="00000000">
        <w:rPr>
          <w:sz w:val="24"/>
          <w:szCs w:val="24"/>
          <w:rtl w:val="0"/>
        </w:rPr>
        <w:t xml:space="preserve">A través de la </w:t>
      </w:r>
      <w:r w:rsidDel="00000000" w:rsidR="00000000" w:rsidRPr="00000000">
        <w:rPr>
          <w:b w:val="1"/>
          <w:bCs w:val="1"/>
          <w:i w:val="1"/>
          <w:iCs w:val="1"/>
          <w:sz w:val="24"/>
          <w:szCs w:val="24"/>
          <w:rtl w:val="0"/>
        </w:rPr>
        <w:t xml:space="preserve">Tabla 8.81</w:t>
      </w:r>
      <w:r w:rsidDel="00000000" w:rsidR="00000000" w:rsidRPr="00000000">
        <w:rPr>
          <w:sz w:val="24"/>
          <w:szCs w:val="24"/>
          <w:rtl w:val="0"/>
        </w:rPr>
        <w:t xml:space="preserve">, se presenta el mapeo resumido de los requerimientos funcionales del sistema FRO frente a los casos de uso. Debido a la extensión bidimensional y la complejidad paramétrica de los datos, la matriz de trazabilidad en su formato completo se adjunta como documento complementario a la presente entrega, en el archivo denominado </w:t>
      </w:r>
      <w:r w:rsidDel="00000000" w:rsidR="00000000" w:rsidRPr="00000000">
        <w:rPr>
          <w:i w:val="1"/>
          <w:iCs w:val="1"/>
          <w:sz w:val="24"/>
          <w:szCs w:val="24"/>
          <w:rtl w:val="0"/>
        </w:rPr>
        <w:t xml:space="preserve">“Matriz de Requerimientos versus Casos de Uso.xlsx”</w:t>
      </w:r>
      <w:r w:rsidDel="00000000" w:rsidR="00000000" w:rsidRPr="00000000">
        <w:rPr>
          <w:sz w:val="24"/>
          <w:szCs w:val="24"/>
          <w:rtl w:val="0"/>
        </w:rPr>
        <w:t xml:space="preserve">. </w:t>
      </w:r>
    </w:p>
    <w:p w:rsidR="00000000" w:rsidDel="00000000" w:rsidP="00000000" w:rsidRDefault="00000000" w:rsidRPr="00000000" w14:paraId="00001782">
      <w:pPr>
        <w:pStyle w:val="Heading5"/>
        <w:widowControl w:val="0"/>
        <w:spacing w:after="240" w:line="360" w:lineRule="auto"/>
        <w:jc w:val="center"/>
        <w:rPr>
          <w:i w:val="1"/>
          <w:iCs w:val="1"/>
          <w:color w:val="000000"/>
          <w:sz w:val="18"/>
          <w:szCs w:val="18"/>
        </w:rPr>
      </w:pPr>
      <w:bookmarkStart w:colFirst="0" w:colLast="0" w:name="_6ql841ux6aul" w:id="281"/>
      <w:bookmarkEnd w:id="281"/>
      <w:r w:rsidDel="00000000" w:rsidR="00000000" w:rsidRPr="00000000">
        <w:rPr>
          <w:color w:val="000000"/>
          <w:sz w:val="24"/>
          <w:szCs w:val="24"/>
          <w:rtl w:val="0"/>
        </w:rPr>
        <w:t xml:space="preserve">  </w:t>
      </w:r>
      <w:r w:rsidDel="00000000" w:rsidR="00000000" w:rsidRPr="00000000">
        <w:rPr>
          <w:i w:val="1"/>
          <w:iCs w:val="1"/>
          <w:color w:val="000000"/>
          <w:sz w:val="18"/>
          <w:szCs w:val="18"/>
          <w:rtl w:val="0"/>
        </w:rPr>
        <w:t xml:space="preserve">Tabla 8.81: “Matriz de Requerimientos versus Casos de Uso”</w:t>
      </w:r>
    </w:p>
    <w:tbl>
      <w:tblPr>
        <w:tblStyle w:val="Table81"/>
        <w:tblW w:w="6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4845"/>
        <w:tblGridChange w:id="0">
          <w:tblGrid>
            <w:gridCol w:w="1575"/>
            <w:gridCol w:w="4845"/>
          </w:tblGrid>
        </w:tblGridChange>
      </w:tblGrid>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3">
            <w:pPr>
              <w:widowControl w:val="0"/>
              <w:jc w:val="center"/>
              <w:rPr>
                <w:sz w:val="20"/>
                <w:szCs w:val="20"/>
              </w:rPr>
            </w:pPr>
            <w:r w:rsidDel="00000000" w:rsidR="00000000" w:rsidRPr="00000000">
              <w:rPr>
                <w:b w:val="1"/>
                <w:bCs w:val="1"/>
                <w:color w:val="1f1f1f"/>
                <w:sz w:val="20"/>
                <w:szCs w:val="20"/>
                <w:rtl w:val="0"/>
              </w:rPr>
              <w:t xml:space="preserve">Requerimiento</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84">
            <w:pPr>
              <w:widowControl w:val="0"/>
              <w:jc w:val="center"/>
              <w:rPr>
                <w:b w:val="1"/>
                <w:bCs w:val="1"/>
                <w:sz w:val="20"/>
                <w:szCs w:val="20"/>
              </w:rPr>
            </w:pPr>
            <w:r w:rsidDel="00000000" w:rsidR="00000000" w:rsidRPr="00000000">
              <w:rPr>
                <w:b w:val="1"/>
                <w:bCs w:val="1"/>
                <w:sz w:val="20"/>
                <w:szCs w:val="20"/>
                <w:rtl w:val="0"/>
              </w:rPr>
              <w:t xml:space="preserve">Casos de USO</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5">
            <w:pPr>
              <w:widowControl w:val="0"/>
              <w:jc w:val="center"/>
              <w:rPr>
                <w:sz w:val="20"/>
                <w:szCs w:val="20"/>
              </w:rPr>
            </w:pPr>
            <w:r w:rsidDel="00000000" w:rsidR="00000000" w:rsidRPr="00000000">
              <w:rPr>
                <w:b w:val="1"/>
                <w:bCs w:val="1"/>
                <w:color w:val="1f1f1f"/>
                <w:sz w:val="20"/>
                <w:szCs w:val="20"/>
                <w:rtl w:val="0"/>
              </w:rPr>
              <w:t xml:space="preserve">RF01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86">
            <w:pPr>
              <w:widowControl w:val="0"/>
              <w:jc w:val="right"/>
              <w:rPr>
                <w:sz w:val="20"/>
                <w:szCs w:val="20"/>
              </w:rPr>
            </w:pPr>
            <w:r w:rsidDel="00000000" w:rsidR="00000000" w:rsidRPr="00000000">
              <w:rPr>
                <w:sz w:val="20"/>
                <w:szCs w:val="20"/>
                <w:rtl w:val="0"/>
              </w:rPr>
              <w:t xml:space="preserve">CU1, CU3, CU4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7">
            <w:pPr>
              <w:widowControl w:val="0"/>
              <w:jc w:val="center"/>
              <w:rPr>
                <w:sz w:val="20"/>
                <w:szCs w:val="20"/>
              </w:rPr>
            </w:pPr>
            <w:r w:rsidDel="00000000" w:rsidR="00000000" w:rsidRPr="00000000">
              <w:rPr>
                <w:b w:val="1"/>
                <w:bCs w:val="1"/>
                <w:color w:val="1f1f1f"/>
                <w:sz w:val="20"/>
                <w:szCs w:val="20"/>
                <w:rtl w:val="0"/>
              </w:rPr>
              <w:t xml:space="preserve">RF02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88">
            <w:pPr>
              <w:widowControl w:val="0"/>
              <w:jc w:val="right"/>
              <w:rPr>
                <w:sz w:val="20"/>
                <w:szCs w:val="20"/>
              </w:rPr>
            </w:pPr>
            <w:r w:rsidDel="00000000" w:rsidR="00000000" w:rsidRPr="00000000">
              <w:rPr>
                <w:sz w:val="20"/>
                <w:szCs w:val="20"/>
                <w:rtl w:val="0"/>
              </w:rPr>
              <w:t xml:space="preserve">CU2, CU3, CU4, CU10, CU14, CU36, CU77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9">
            <w:pPr>
              <w:widowControl w:val="0"/>
              <w:jc w:val="center"/>
              <w:rPr>
                <w:sz w:val="20"/>
                <w:szCs w:val="20"/>
              </w:rPr>
            </w:pPr>
            <w:r w:rsidDel="00000000" w:rsidR="00000000" w:rsidRPr="00000000">
              <w:rPr>
                <w:b w:val="1"/>
                <w:bCs w:val="1"/>
                <w:color w:val="1f1f1f"/>
                <w:sz w:val="20"/>
                <w:szCs w:val="20"/>
                <w:rtl w:val="0"/>
              </w:rPr>
              <w:t xml:space="preserve">RF03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8A">
            <w:pPr>
              <w:widowControl w:val="0"/>
              <w:jc w:val="right"/>
              <w:rPr>
                <w:sz w:val="20"/>
                <w:szCs w:val="20"/>
              </w:rPr>
            </w:pPr>
            <w:r w:rsidDel="00000000" w:rsidR="00000000" w:rsidRPr="00000000">
              <w:rPr>
                <w:sz w:val="20"/>
                <w:szCs w:val="20"/>
                <w:rtl w:val="0"/>
              </w:rPr>
              <w:t xml:space="preserve">CU1, CU2, CU3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B">
            <w:pPr>
              <w:widowControl w:val="0"/>
              <w:jc w:val="center"/>
              <w:rPr>
                <w:sz w:val="20"/>
                <w:szCs w:val="20"/>
              </w:rPr>
            </w:pPr>
            <w:r w:rsidDel="00000000" w:rsidR="00000000" w:rsidRPr="00000000">
              <w:rPr>
                <w:b w:val="1"/>
                <w:bCs w:val="1"/>
                <w:color w:val="1f1f1f"/>
                <w:sz w:val="20"/>
                <w:szCs w:val="20"/>
                <w:rtl w:val="0"/>
              </w:rPr>
              <w:t xml:space="preserve">RF04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8C">
            <w:pPr>
              <w:widowControl w:val="0"/>
              <w:jc w:val="right"/>
              <w:rPr>
                <w:sz w:val="20"/>
                <w:szCs w:val="20"/>
              </w:rPr>
            </w:pPr>
            <w:r w:rsidDel="00000000" w:rsidR="00000000" w:rsidRPr="00000000">
              <w:rPr>
                <w:sz w:val="20"/>
                <w:szCs w:val="20"/>
                <w:rtl w:val="0"/>
              </w:rPr>
              <w:t xml:space="preserve">CU1, CU4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D">
            <w:pPr>
              <w:widowControl w:val="0"/>
              <w:jc w:val="center"/>
              <w:rPr>
                <w:sz w:val="20"/>
                <w:szCs w:val="20"/>
              </w:rPr>
            </w:pPr>
            <w:r w:rsidDel="00000000" w:rsidR="00000000" w:rsidRPr="00000000">
              <w:rPr>
                <w:b w:val="1"/>
                <w:bCs w:val="1"/>
                <w:color w:val="1f1f1f"/>
                <w:sz w:val="20"/>
                <w:szCs w:val="20"/>
                <w:rtl w:val="0"/>
              </w:rPr>
              <w:t xml:space="preserve">RF05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8E">
            <w:pPr>
              <w:widowControl w:val="0"/>
              <w:jc w:val="right"/>
              <w:rPr>
                <w:sz w:val="20"/>
                <w:szCs w:val="20"/>
              </w:rPr>
            </w:pPr>
            <w:r w:rsidDel="00000000" w:rsidR="00000000" w:rsidRPr="00000000">
              <w:rPr>
                <w:sz w:val="20"/>
                <w:szCs w:val="20"/>
                <w:rtl w:val="0"/>
              </w:rPr>
              <w:t xml:space="preserve">CU5, CU7, CU8, CU12</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8F">
            <w:pPr>
              <w:widowControl w:val="0"/>
              <w:jc w:val="center"/>
              <w:rPr>
                <w:sz w:val="20"/>
                <w:szCs w:val="20"/>
              </w:rPr>
            </w:pPr>
            <w:r w:rsidDel="00000000" w:rsidR="00000000" w:rsidRPr="00000000">
              <w:rPr>
                <w:b w:val="1"/>
                <w:bCs w:val="1"/>
                <w:color w:val="1f1f1f"/>
                <w:sz w:val="20"/>
                <w:szCs w:val="20"/>
                <w:rtl w:val="0"/>
              </w:rPr>
              <w:t xml:space="preserve">RF06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0">
            <w:pPr>
              <w:widowControl w:val="0"/>
              <w:jc w:val="right"/>
              <w:rPr>
                <w:sz w:val="20"/>
                <w:szCs w:val="20"/>
              </w:rPr>
            </w:pPr>
            <w:r w:rsidDel="00000000" w:rsidR="00000000" w:rsidRPr="00000000">
              <w:rPr>
                <w:sz w:val="20"/>
                <w:szCs w:val="20"/>
                <w:rtl w:val="0"/>
              </w:rPr>
              <w:t xml:space="preserve">CU6, CU7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1">
            <w:pPr>
              <w:widowControl w:val="0"/>
              <w:jc w:val="center"/>
              <w:rPr>
                <w:sz w:val="20"/>
                <w:szCs w:val="20"/>
              </w:rPr>
            </w:pPr>
            <w:r w:rsidDel="00000000" w:rsidR="00000000" w:rsidRPr="00000000">
              <w:rPr>
                <w:b w:val="1"/>
                <w:bCs w:val="1"/>
                <w:color w:val="1f1f1f"/>
                <w:sz w:val="20"/>
                <w:szCs w:val="20"/>
                <w:rtl w:val="0"/>
              </w:rPr>
              <w:t xml:space="preserve">RF07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2">
            <w:pPr>
              <w:widowControl w:val="0"/>
              <w:jc w:val="right"/>
              <w:rPr>
                <w:sz w:val="20"/>
                <w:szCs w:val="20"/>
              </w:rPr>
            </w:pPr>
            <w:r w:rsidDel="00000000" w:rsidR="00000000" w:rsidRPr="00000000">
              <w:rPr>
                <w:sz w:val="20"/>
                <w:szCs w:val="20"/>
                <w:rtl w:val="0"/>
              </w:rPr>
              <w:t xml:space="preserve">CU6, CU7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3">
            <w:pPr>
              <w:widowControl w:val="0"/>
              <w:jc w:val="center"/>
              <w:rPr>
                <w:sz w:val="20"/>
                <w:szCs w:val="20"/>
              </w:rPr>
            </w:pPr>
            <w:r w:rsidDel="00000000" w:rsidR="00000000" w:rsidRPr="00000000">
              <w:rPr>
                <w:b w:val="1"/>
                <w:bCs w:val="1"/>
                <w:color w:val="1f1f1f"/>
                <w:sz w:val="20"/>
                <w:szCs w:val="20"/>
                <w:rtl w:val="0"/>
              </w:rPr>
              <w:t xml:space="preserve">RF08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4">
            <w:pPr>
              <w:widowControl w:val="0"/>
              <w:jc w:val="right"/>
              <w:rPr>
                <w:sz w:val="20"/>
                <w:szCs w:val="20"/>
              </w:rPr>
            </w:pPr>
            <w:r w:rsidDel="00000000" w:rsidR="00000000" w:rsidRPr="00000000">
              <w:rPr>
                <w:sz w:val="20"/>
                <w:szCs w:val="20"/>
                <w:rtl w:val="0"/>
              </w:rPr>
              <w:t xml:space="preserve">CU5, CU8, </w:t>
            </w:r>
            <w:r w:rsidDel="00000000" w:rsidR="00000000" w:rsidRPr="00000000">
              <w:rPr>
                <w:sz w:val="20"/>
                <w:szCs w:val="20"/>
                <w:rtl w:val="0"/>
              </w:rPr>
              <w:t xml:space="preserve">CU79</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5">
            <w:pPr>
              <w:widowControl w:val="0"/>
              <w:jc w:val="center"/>
              <w:rPr>
                <w:sz w:val="20"/>
                <w:szCs w:val="20"/>
              </w:rPr>
            </w:pPr>
            <w:r w:rsidDel="00000000" w:rsidR="00000000" w:rsidRPr="00000000">
              <w:rPr>
                <w:b w:val="1"/>
                <w:bCs w:val="1"/>
                <w:color w:val="1f1f1f"/>
                <w:sz w:val="20"/>
                <w:szCs w:val="20"/>
                <w:rtl w:val="0"/>
              </w:rPr>
              <w:t xml:space="preserve">RF09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6">
            <w:pPr>
              <w:widowControl w:val="0"/>
              <w:jc w:val="right"/>
              <w:rPr>
                <w:sz w:val="20"/>
                <w:szCs w:val="20"/>
              </w:rPr>
            </w:pPr>
            <w:r w:rsidDel="00000000" w:rsidR="00000000" w:rsidRPr="00000000">
              <w:rPr>
                <w:sz w:val="20"/>
                <w:szCs w:val="20"/>
                <w:rtl w:val="0"/>
              </w:rPr>
              <w:t xml:space="preserve">CU9, </w:t>
            </w:r>
            <w:r w:rsidDel="00000000" w:rsidR="00000000" w:rsidRPr="00000000">
              <w:rPr>
                <w:sz w:val="20"/>
                <w:szCs w:val="20"/>
                <w:rtl w:val="0"/>
              </w:rPr>
              <w:t xml:space="preserve">CU52</w:t>
            </w:r>
            <w:r w:rsidDel="00000000" w:rsidR="00000000" w:rsidRPr="00000000">
              <w:rPr>
                <w:sz w:val="20"/>
                <w:szCs w:val="20"/>
                <w:rtl w:val="0"/>
              </w:rPr>
              <w:t xml:space="preserve">, CU54, </w:t>
            </w:r>
            <w:r w:rsidDel="00000000" w:rsidR="00000000" w:rsidRPr="00000000">
              <w:rPr>
                <w:sz w:val="20"/>
                <w:szCs w:val="20"/>
                <w:rtl w:val="0"/>
              </w:rPr>
              <w:t xml:space="preserve">CU59</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7">
            <w:pPr>
              <w:widowControl w:val="0"/>
              <w:jc w:val="center"/>
              <w:rPr>
                <w:sz w:val="20"/>
                <w:szCs w:val="20"/>
              </w:rPr>
            </w:pPr>
            <w:r w:rsidDel="00000000" w:rsidR="00000000" w:rsidRPr="00000000">
              <w:rPr>
                <w:b w:val="1"/>
                <w:bCs w:val="1"/>
                <w:color w:val="1f1f1f"/>
                <w:sz w:val="20"/>
                <w:szCs w:val="20"/>
                <w:rtl w:val="0"/>
              </w:rPr>
              <w:t xml:space="preserve">RF10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8">
            <w:pPr>
              <w:widowControl w:val="0"/>
              <w:jc w:val="right"/>
              <w:rPr>
                <w:sz w:val="20"/>
                <w:szCs w:val="20"/>
              </w:rPr>
            </w:pPr>
            <w:r w:rsidDel="00000000" w:rsidR="00000000" w:rsidRPr="00000000">
              <w:rPr>
                <w:sz w:val="20"/>
                <w:szCs w:val="20"/>
                <w:rtl w:val="0"/>
              </w:rPr>
              <w:t xml:space="preserve">CU9, CU10, CU14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9">
            <w:pPr>
              <w:widowControl w:val="0"/>
              <w:jc w:val="center"/>
              <w:rPr>
                <w:sz w:val="20"/>
                <w:szCs w:val="20"/>
              </w:rPr>
            </w:pPr>
            <w:r w:rsidDel="00000000" w:rsidR="00000000" w:rsidRPr="00000000">
              <w:rPr>
                <w:b w:val="1"/>
                <w:bCs w:val="1"/>
                <w:color w:val="1f1f1f"/>
                <w:sz w:val="20"/>
                <w:szCs w:val="20"/>
                <w:rtl w:val="0"/>
              </w:rPr>
              <w:t xml:space="preserve">RF11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A">
            <w:pPr>
              <w:widowControl w:val="0"/>
              <w:jc w:val="right"/>
              <w:rPr>
                <w:sz w:val="20"/>
                <w:szCs w:val="20"/>
              </w:rPr>
            </w:pPr>
            <w:r w:rsidDel="00000000" w:rsidR="00000000" w:rsidRPr="00000000">
              <w:rPr>
                <w:sz w:val="20"/>
                <w:szCs w:val="20"/>
                <w:rtl w:val="0"/>
              </w:rPr>
              <w:t xml:space="preserve">CU11, CU12</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B">
            <w:pPr>
              <w:widowControl w:val="0"/>
              <w:jc w:val="center"/>
              <w:rPr>
                <w:sz w:val="20"/>
                <w:szCs w:val="20"/>
              </w:rPr>
            </w:pPr>
            <w:r w:rsidDel="00000000" w:rsidR="00000000" w:rsidRPr="00000000">
              <w:rPr>
                <w:b w:val="1"/>
                <w:bCs w:val="1"/>
                <w:color w:val="1f1f1f"/>
                <w:sz w:val="20"/>
                <w:szCs w:val="20"/>
                <w:rtl w:val="0"/>
              </w:rPr>
              <w:t xml:space="preserve">RF12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C">
            <w:pPr>
              <w:widowControl w:val="0"/>
              <w:jc w:val="right"/>
              <w:rPr>
                <w:sz w:val="20"/>
                <w:szCs w:val="20"/>
              </w:rPr>
            </w:pPr>
            <w:r w:rsidDel="00000000" w:rsidR="00000000" w:rsidRPr="00000000">
              <w:rPr>
                <w:sz w:val="20"/>
                <w:szCs w:val="20"/>
                <w:rtl w:val="0"/>
              </w:rPr>
              <w:t xml:space="preserve">CU9, CU11, CU12, CU35, CU65</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D">
            <w:pPr>
              <w:widowControl w:val="0"/>
              <w:jc w:val="center"/>
              <w:rPr>
                <w:sz w:val="20"/>
                <w:szCs w:val="20"/>
              </w:rPr>
            </w:pPr>
            <w:r w:rsidDel="00000000" w:rsidR="00000000" w:rsidRPr="00000000">
              <w:rPr>
                <w:b w:val="1"/>
                <w:bCs w:val="1"/>
                <w:color w:val="1f1f1f"/>
                <w:sz w:val="20"/>
                <w:szCs w:val="20"/>
                <w:rtl w:val="0"/>
              </w:rPr>
              <w:t xml:space="preserve">RF13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9E">
            <w:pPr>
              <w:widowControl w:val="0"/>
              <w:jc w:val="right"/>
              <w:rPr>
                <w:sz w:val="20"/>
                <w:szCs w:val="20"/>
              </w:rPr>
            </w:pPr>
            <w:r w:rsidDel="00000000" w:rsidR="00000000" w:rsidRPr="00000000">
              <w:rPr>
                <w:sz w:val="20"/>
                <w:szCs w:val="20"/>
                <w:rtl w:val="0"/>
              </w:rPr>
              <w:t xml:space="preserve">CU13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9F">
            <w:pPr>
              <w:widowControl w:val="0"/>
              <w:jc w:val="center"/>
              <w:rPr>
                <w:sz w:val="20"/>
                <w:szCs w:val="20"/>
              </w:rPr>
            </w:pPr>
            <w:r w:rsidDel="00000000" w:rsidR="00000000" w:rsidRPr="00000000">
              <w:rPr>
                <w:b w:val="1"/>
                <w:bCs w:val="1"/>
                <w:color w:val="1f1f1f"/>
                <w:sz w:val="20"/>
                <w:szCs w:val="20"/>
                <w:rtl w:val="0"/>
              </w:rPr>
              <w:t xml:space="preserve">RF14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0">
            <w:pPr>
              <w:widowControl w:val="0"/>
              <w:jc w:val="right"/>
              <w:rPr>
                <w:sz w:val="20"/>
                <w:szCs w:val="20"/>
              </w:rPr>
            </w:pPr>
            <w:r w:rsidDel="00000000" w:rsidR="00000000" w:rsidRPr="00000000">
              <w:rPr>
                <w:sz w:val="20"/>
                <w:szCs w:val="20"/>
                <w:rtl w:val="0"/>
              </w:rPr>
              <w:t xml:space="preserve">CU10, CU15, CU16, CU52, CU73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1">
            <w:pPr>
              <w:widowControl w:val="0"/>
              <w:jc w:val="center"/>
              <w:rPr>
                <w:sz w:val="20"/>
                <w:szCs w:val="20"/>
              </w:rPr>
            </w:pPr>
            <w:r w:rsidDel="00000000" w:rsidR="00000000" w:rsidRPr="00000000">
              <w:rPr>
                <w:b w:val="1"/>
                <w:bCs w:val="1"/>
                <w:color w:val="1f1f1f"/>
                <w:sz w:val="20"/>
                <w:szCs w:val="20"/>
                <w:rtl w:val="0"/>
              </w:rPr>
              <w:t xml:space="preserve">RF15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2">
            <w:pPr>
              <w:widowControl w:val="0"/>
              <w:jc w:val="right"/>
              <w:rPr>
                <w:sz w:val="20"/>
                <w:szCs w:val="20"/>
              </w:rPr>
            </w:pPr>
            <w:r w:rsidDel="00000000" w:rsidR="00000000" w:rsidRPr="00000000">
              <w:rPr>
                <w:sz w:val="20"/>
                <w:szCs w:val="20"/>
                <w:rtl w:val="0"/>
              </w:rPr>
              <w:t xml:space="preserve">CU14, CU15, CU17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3">
            <w:pPr>
              <w:widowControl w:val="0"/>
              <w:jc w:val="center"/>
              <w:rPr>
                <w:sz w:val="20"/>
                <w:szCs w:val="20"/>
              </w:rPr>
            </w:pPr>
            <w:r w:rsidDel="00000000" w:rsidR="00000000" w:rsidRPr="00000000">
              <w:rPr>
                <w:b w:val="1"/>
                <w:bCs w:val="1"/>
                <w:color w:val="1f1f1f"/>
                <w:sz w:val="20"/>
                <w:szCs w:val="20"/>
                <w:rtl w:val="0"/>
              </w:rPr>
              <w:t xml:space="preserve">RF16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4">
            <w:pPr>
              <w:widowControl w:val="0"/>
              <w:jc w:val="right"/>
              <w:rPr>
                <w:sz w:val="20"/>
                <w:szCs w:val="20"/>
              </w:rPr>
            </w:pPr>
            <w:r w:rsidDel="00000000" w:rsidR="00000000" w:rsidRPr="00000000">
              <w:rPr>
                <w:sz w:val="20"/>
                <w:szCs w:val="20"/>
                <w:rtl w:val="0"/>
              </w:rPr>
              <w:t xml:space="preserve">CU16</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5">
            <w:pPr>
              <w:widowControl w:val="0"/>
              <w:jc w:val="center"/>
              <w:rPr>
                <w:sz w:val="20"/>
                <w:szCs w:val="20"/>
              </w:rPr>
            </w:pPr>
            <w:r w:rsidDel="00000000" w:rsidR="00000000" w:rsidRPr="00000000">
              <w:rPr>
                <w:b w:val="1"/>
                <w:bCs w:val="1"/>
                <w:color w:val="1f1f1f"/>
                <w:sz w:val="20"/>
                <w:szCs w:val="20"/>
                <w:rtl w:val="0"/>
              </w:rPr>
              <w:t xml:space="preserve">RF17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6">
            <w:pPr>
              <w:widowControl w:val="0"/>
              <w:jc w:val="right"/>
              <w:rPr>
                <w:sz w:val="20"/>
                <w:szCs w:val="20"/>
              </w:rPr>
            </w:pPr>
            <w:r w:rsidDel="00000000" w:rsidR="00000000" w:rsidRPr="00000000">
              <w:rPr>
                <w:sz w:val="20"/>
                <w:szCs w:val="20"/>
                <w:rtl w:val="0"/>
              </w:rPr>
              <w:t xml:space="preserve">CU22, </w:t>
            </w:r>
            <w:r w:rsidDel="00000000" w:rsidR="00000000" w:rsidRPr="00000000">
              <w:rPr>
                <w:sz w:val="20"/>
                <w:szCs w:val="20"/>
                <w:rtl w:val="0"/>
              </w:rPr>
              <w:t xml:space="preserve">CU74</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7">
            <w:pPr>
              <w:widowControl w:val="0"/>
              <w:jc w:val="center"/>
              <w:rPr>
                <w:sz w:val="20"/>
                <w:szCs w:val="20"/>
              </w:rPr>
            </w:pPr>
            <w:r w:rsidDel="00000000" w:rsidR="00000000" w:rsidRPr="00000000">
              <w:rPr>
                <w:b w:val="1"/>
                <w:bCs w:val="1"/>
                <w:color w:val="1f1f1f"/>
                <w:sz w:val="20"/>
                <w:szCs w:val="20"/>
                <w:rtl w:val="0"/>
              </w:rPr>
              <w:t xml:space="preserve">RF18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8">
            <w:pPr>
              <w:widowControl w:val="0"/>
              <w:jc w:val="right"/>
              <w:rPr>
                <w:sz w:val="20"/>
                <w:szCs w:val="20"/>
              </w:rPr>
            </w:pPr>
            <w:r w:rsidDel="00000000" w:rsidR="00000000" w:rsidRPr="00000000">
              <w:rPr>
                <w:sz w:val="20"/>
                <w:szCs w:val="20"/>
                <w:rtl w:val="0"/>
              </w:rPr>
              <w:t xml:space="preserve">CU18, </w:t>
            </w:r>
            <w:r w:rsidDel="00000000" w:rsidR="00000000" w:rsidRPr="00000000">
              <w:rPr>
                <w:sz w:val="20"/>
                <w:szCs w:val="20"/>
                <w:rtl w:val="0"/>
              </w:rPr>
              <w:t xml:space="preserve">CU19</w:t>
            </w:r>
            <w:r w:rsidDel="00000000" w:rsidR="00000000" w:rsidRPr="00000000">
              <w:rPr>
                <w:sz w:val="20"/>
                <w:szCs w:val="20"/>
                <w:rtl w:val="0"/>
              </w:rPr>
              <w:t xml:space="preserve">, CU21, CU63, </w:t>
            </w:r>
            <w:r w:rsidDel="00000000" w:rsidR="00000000" w:rsidRPr="00000000">
              <w:rPr>
                <w:sz w:val="20"/>
                <w:szCs w:val="20"/>
                <w:rtl w:val="0"/>
              </w:rPr>
              <w:t xml:space="preserve">CU74</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9">
            <w:pPr>
              <w:widowControl w:val="0"/>
              <w:jc w:val="center"/>
              <w:rPr>
                <w:sz w:val="20"/>
                <w:szCs w:val="20"/>
              </w:rPr>
            </w:pPr>
            <w:r w:rsidDel="00000000" w:rsidR="00000000" w:rsidRPr="00000000">
              <w:rPr>
                <w:b w:val="1"/>
                <w:bCs w:val="1"/>
                <w:color w:val="1f1f1f"/>
                <w:sz w:val="20"/>
                <w:szCs w:val="20"/>
                <w:rtl w:val="0"/>
              </w:rPr>
              <w:t xml:space="preserve">RF19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A">
            <w:pPr>
              <w:widowControl w:val="0"/>
              <w:jc w:val="right"/>
              <w:rPr>
                <w:sz w:val="20"/>
                <w:szCs w:val="20"/>
              </w:rPr>
            </w:pPr>
            <w:r w:rsidDel="00000000" w:rsidR="00000000" w:rsidRPr="00000000">
              <w:rPr>
                <w:sz w:val="20"/>
                <w:szCs w:val="20"/>
                <w:rtl w:val="0"/>
              </w:rPr>
              <w:t xml:space="preserve">CU18</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B">
            <w:pPr>
              <w:widowControl w:val="0"/>
              <w:jc w:val="center"/>
              <w:rPr>
                <w:sz w:val="20"/>
                <w:szCs w:val="20"/>
              </w:rPr>
            </w:pPr>
            <w:r w:rsidDel="00000000" w:rsidR="00000000" w:rsidRPr="00000000">
              <w:rPr>
                <w:b w:val="1"/>
                <w:bCs w:val="1"/>
                <w:color w:val="1f1f1f"/>
                <w:sz w:val="20"/>
                <w:szCs w:val="20"/>
                <w:rtl w:val="0"/>
              </w:rPr>
              <w:t xml:space="preserve">RF20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C">
            <w:pPr>
              <w:widowControl w:val="0"/>
              <w:jc w:val="right"/>
              <w:rPr>
                <w:sz w:val="20"/>
                <w:szCs w:val="20"/>
              </w:rPr>
            </w:pPr>
            <w:r w:rsidDel="00000000" w:rsidR="00000000" w:rsidRPr="00000000">
              <w:rPr>
                <w:sz w:val="20"/>
                <w:szCs w:val="20"/>
                <w:rtl w:val="0"/>
              </w:rPr>
              <w:t xml:space="preserve">CU15, CU18, CU21, CU22, CU38, CU42, CU73, CU76</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D">
            <w:pPr>
              <w:widowControl w:val="0"/>
              <w:jc w:val="center"/>
              <w:rPr>
                <w:sz w:val="20"/>
                <w:szCs w:val="20"/>
              </w:rPr>
            </w:pPr>
            <w:r w:rsidDel="00000000" w:rsidR="00000000" w:rsidRPr="00000000">
              <w:rPr>
                <w:b w:val="1"/>
                <w:bCs w:val="1"/>
                <w:color w:val="1f1f1f"/>
                <w:sz w:val="20"/>
                <w:szCs w:val="20"/>
                <w:rtl w:val="0"/>
              </w:rPr>
              <w:t xml:space="preserve">RF21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AE">
            <w:pPr>
              <w:widowControl w:val="0"/>
              <w:jc w:val="right"/>
              <w:rPr>
                <w:sz w:val="20"/>
                <w:szCs w:val="20"/>
              </w:rPr>
            </w:pPr>
            <w:r w:rsidDel="00000000" w:rsidR="00000000" w:rsidRPr="00000000">
              <w:rPr>
                <w:sz w:val="20"/>
                <w:szCs w:val="20"/>
                <w:rtl w:val="0"/>
              </w:rPr>
              <w:t xml:space="preserve">CU21</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AF">
            <w:pPr>
              <w:widowControl w:val="0"/>
              <w:jc w:val="center"/>
              <w:rPr>
                <w:sz w:val="20"/>
                <w:szCs w:val="20"/>
              </w:rPr>
            </w:pPr>
            <w:r w:rsidDel="00000000" w:rsidR="00000000" w:rsidRPr="00000000">
              <w:rPr>
                <w:b w:val="1"/>
                <w:bCs w:val="1"/>
                <w:color w:val="1f1f1f"/>
                <w:sz w:val="20"/>
                <w:szCs w:val="20"/>
                <w:rtl w:val="0"/>
              </w:rPr>
              <w:t xml:space="preserve">RF22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0">
            <w:pPr>
              <w:widowControl w:val="0"/>
              <w:jc w:val="right"/>
              <w:rPr>
                <w:sz w:val="20"/>
                <w:szCs w:val="20"/>
              </w:rPr>
            </w:pPr>
            <w:r w:rsidDel="00000000" w:rsidR="00000000" w:rsidRPr="00000000">
              <w:rPr>
                <w:sz w:val="20"/>
                <w:szCs w:val="20"/>
                <w:rtl w:val="0"/>
              </w:rPr>
              <w:t xml:space="preserve">CU17, CU18, CU20, CU22 CU52</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1">
            <w:pPr>
              <w:widowControl w:val="0"/>
              <w:jc w:val="center"/>
              <w:rPr>
                <w:sz w:val="20"/>
                <w:szCs w:val="20"/>
              </w:rPr>
            </w:pPr>
            <w:r w:rsidDel="00000000" w:rsidR="00000000" w:rsidRPr="00000000">
              <w:rPr>
                <w:b w:val="1"/>
                <w:bCs w:val="1"/>
                <w:color w:val="1f1f1f"/>
                <w:sz w:val="20"/>
                <w:szCs w:val="20"/>
                <w:rtl w:val="0"/>
              </w:rPr>
              <w:t xml:space="preserve">RF23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2">
            <w:pPr>
              <w:widowControl w:val="0"/>
              <w:jc w:val="right"/>
              <w:rPr>
                <w:sz w:val="20"/>
                <w:szCs w:val="20"/>
              </w:rPr>
            </w:pPr>
            <w:r w:rsidDel="00000000" w:rsidR="00000000" w:rsidRPr="00000000">
              <w:rPr>
                <w:sz w:val="20"/>
                <w:szCs w:val="20"/>
                <w:rtl w:val="0"/>
              </w:rPr>
              <w:t xml:space="preserve">CU23, CU24, CU25, </w:t>
            </w:r>
            <w:r w:rsidDel="00000000" w:rsidR="00000000" w:rsidRPr="00000000">
              <w:rPr>
                <w:sz w:val="20"/>
                <w:szCs w:val="20"/>
                <w:rtl w:val="0"/>
              </w:rPr>
              <w:t xml:space="preserve">CU68</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3">
            <w:pPr>
              <w:widowControl w:val="0"/>
              <w:jc w:val="center"/>
              <w:rPr>
                <w:sz w:val="20"/>
                <w:szCs w:val="20"/>
              </w:rPr>
            </w:pPr>
            <w:r w:rsidDel="00000000" w:rsidR="00000000" w:rsidRPr="00000000">
              <w:rPr>
                <w:b w:val="1"/>
                <w:bCs w:val="1"/>
                <w:color w:val="1f1f1f"/>
                <w:sz w:val="20"/>
                <w:szCs w:val="20"/>
                <w:rtl w:val="0"/>
              </w:rPr>
              <w:t xml:space="preserve">RF24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4">
            <w:pPr>
              <w:widowControl w:val="0"/>
              <w:jc w:val="right"/>
              <w:rPr>
                <w:sz w:val="20"/>
                <w:szCs w:val="20"/>
              </w:rPr>
            </w:pPr>
            <w:r w:rsidDel="00000000" w:rsidR="00000000" w:rsidRPr="00000000">
              <w:rPr>
                <w:sz w:val="20"/>
                <w:szCs w:val="20"/>
                <w:rtl w:val="0"/>
              </w:rPr>
              <w:t xml:space="preserve">CU23, CU24, CU26, CU28</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5">
            <w:pPr>
              <w:widowControl w:val="0"/>
              <w:jc w:val="center"/>
              <w:rPr>
                <w:sz w:val="20"/>
                <w:szCs w:val="20"/>
              </w:rPr>
            </w:pPr>
            <w:r w:rsidDel="00000000" w:rsidR="00000000" w:rsidRPr="00000000">
              <w:rPr>
                <w:b w:val="1"/>
                <w:bCs w:val="1"/>
                <w:color w:val="1f1f1f"/>
                <w:sz w:val="20"/>
                <w:szCs w:val="20"/>
                <w:rtl w:val="0"/>
              </w:rPr>
              <w:t xml:space="preserve">RF25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6">
            <w:pPr>
              <w:widowControl w:val="0"/>
              <w:jc w:val="right"/>
              <w:rPr>
                <w:sz w:val="20"/>
                <w:szCs w:val="20"/>
              </w:rPr>
            </w:pPr>
            <w:r w:rsidDel="00000000" w:rsidR="00000000" w:rsidRPr="00000000">
              <w:rPr>
                <w:sz w:val="20"/>
                <w:szCs w:val="20"/>
                <w:rtl w:val="0"/>
              </w:rPr>
              <w:t xml:space="preserve">CU25</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7">
            <w:pPr>
              <w:widowControl w:val="0"/>
              <w:jc w:val="center"/>
              <w:rPr>
                <w:sz w:val="20"/>
                <w:szCs w:val="20"/>
              </w:rPr>
            </w:pPr>
            <w:r w:rsidDel="00000000" w:rsidR="00000000" w:rsidRPr="00000000">
              <w:rPr>
                <w:b w:val="1"/>
                <w:bCs w:val="1"/>
                <w:color w:val="1f1f1f"/>
                <w:sz w:val="20"/>
                <w:szCs w:val="20"/>
                <w:rtl w:val="0"/>
              </w:rPr>
              <w:t xml:space="preserve">RF26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8">
            <w:pPr>
              <w:widowControl w:val="0"/>
              <w:jc w:val="right"/>
              <w:rPr>
                <w:sz w:val="20"/>
                <w:szCs w:val="20"/>
              </w:rPr>
            </w:pPr>
            <w:r w:rsidDel="00000000" w:rsidR="00000000" w:rsidRPr="00000000">
              <w:rPr>
                <w:sz w:val="20"/>
                <w:szCs w:val="20"/>
                <w:rtl w:val="0"/>
              </w:rPr>
              <w:t xml:space="preserve">CU26</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9">
            <w:pPr>
              <w:widowControl w:val="0"/>
              <w:jc w:val="center"/>
              <w:rPr>
                <w:sz w:val="20"/>
                <w:szCs w:val="20"/>
              </w:rPr>
            </w:pPr>
            <w:r w:rsidDel="00000000" w:rsidR="00000000" w:rsidRPr="00000000">
              <w:rPr>
                <w:b w:val="1"/>
                <w:bCs w:val="1"/>
                <w:color w:val="1f1f1f"/>
                <w:sz w:val="20"/>
                <w:szCs w:val="20"/>
                <w:rtl w:val="0"/>
              </w:rPr>
              <w:t xml:space="preserve">RF27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A">
            <w:pPr>
              <w:widowControl w:val="0"/>
              <w:jc w:val="right"/>
              <w:rPr>
                <w:sz w:val="20"/>
                <w:szCs w:val="20"/>
              </w:rPr>
            </w:pPr>
            <w:r w:rsidDel="00000000" w:rsidR="00000000" w:rsidRPr="00000000">
              <w:rPr>
                <w:sz w:val="20"/>
                <w:szCs w:val="20"/>
                <w:rtl w:val="0"/>
              </w:rPr>
              <w:t xml:space="preserve">CU23, </w:t>
            </w:r>
            <w:r w:rsidDel="00000000" w:rsidR="00000000" w:rsidRPr="00000000">
              <w:rPr>
                <w:sz w:val="20"/>
                <w:szCs w:val="20"/>
                <w:rtl w:val="0"/>
              </w:rPr>
              <w:t xml:space="preserve">CU27</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B">
            <w:pPr>
              <w:widowControl w:val="0"/>
              <w:jc w:val="center"/>
              <w:rPr>
                <w:sz w:val="20"/>
                <w:szCs w:val="20"/>
              </w:rPr>
            </w:pPr>
            <w:r w:rsidDel="00000000" w:rsidR="00000000" w:rsidRPr="00000000">
              <w:rPr>
                <w:b w:val="1"/>
                <w:bCs w:val="1"/>
                <w:color w:val="1f1f1f"/>
                <w:sz w:val="20"/>
                <w:szCs w:val="20"/>
                <w:rtl w:val="0"/>
              </w:rPr>
              <w:t xml:space="preserve">RF28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C">
            <w:pPr>
              <w:widowControl w:val="0"/>
              <w:jc w:val="right"/>
              <w:rPr>
                <w:sz w:val="20"/>
                <w:szCs w:val="20"/>
              </w:rPr>
            </w:pPr>
            <w:r w:rsidDel="00000000" w:rsidR="00000000" w:rsidRPr="00000000">
              <w:rPr>
                <w:sz w:val="20"/>
                <w:szCs w:val="20"/>
                <w:rtl w:val="0"/>
              </w:rPr>
              <w:t xml:space="preserve">CU11, CU13, CU24, CU29, CU32, CU33, CU37, CU65, CU78</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D">
            <w:pPr>
              <w:widowControl w:val="0"/>
              <w:jc w:val="center"/>
              <w:rPr>
                <w:sz w:val="20"/>
                <w:szCs w:val="20"/>
              </w:rPr>
            </w:pPr>
            <w:r w:rsidDel="00000000" w:rsidR="00000000" w:rsidRPr="00000000">
              <w:rPr>
                <w:b w:val="1"/>
                <w:bCs w:val="1"/>
                <w:color w:val="1f1f1f"/>
                <w:sz w:val="20"/>
                <w:szCs w:val="20"/>
                <w:rtl w:val="0"/>
              </w:rPr>
              <w:t xml:space="preserve">RF29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BE">
            <w:pPr>
              <w:widowControl w:val="0"/>
              <w:jc w:val="right"/>
              <w:rPr>
                <w:sz w:val="20"/>
                <w:szCs w:val="20"/>
              </w:rPr>
            </w:pPr>
            <w:r w:rsidDel="00000000" w:rsidR="00000000" w:rsidRPr="00000000">
              <w:rPr>
                <w:sz w:val="20"/>
                <w:szCs w:val="20"/>
                <w:rtl w:val="0"/>
              </w:rPr>
              <w:t xml:space="preserve">CU24, CU28, CU29, CU77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BF">
            <w:pPr>
              <w:widowControl w:val="0"/>
              <w:jc w:val="center"/>
              <w:rPr>
                <w:sz w:val="20"/>
                <w:szCs w:val="20"/>
              </w:rPr>
            </w:pPr>
            <w:r w:rsidDel="00000000" w:rsidR="00000000" w:rsidRPr="00000000">
              <w:rPr>
                <w:b w:val="1"/>
                <w:bCs w:val="1"/>
                <w:color w:val="1f1f1f"/>
                <w:sz w:val="20"/>
                <w:szCs w:val="20"/>
                <w:rtl w:val="0"/>
              </w:rPr>
              <w:t xml:space="preserve">RF30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0">
            <w:pPr>
              <w:widowControl w:val="0"/>
              <w:jc w:val="right"/>
              <w:rPr>
                <w:sz w:val="20"/>
                <w:szCs w:val="20"/>
              </w:rPr>
            </w:pPr>
            <w:r w:rsidDel="00000000" w:rsidR="00000000" w:rsidRPr="00000000">
              <w:rPr>
                <w:sz w:val="20"/>
                <w:szCs w:val="20"/>
                <w:rtl w:val="0"/>
              </w:rPr>
              <w:t xml:space="preserve">CU31, </w:t>
            </w:r>
            <w:r w:rsidDel="00000000" w:rsidR="00000000" w:rsidRPr="00000000">
              <w:rPr>
                <w:sz w:val="20"/>
                <w:szCs w:val="20"/>
                <w:rtl w:val="0"/>
              </w:rPr>
              <w:t xml:space="preserve">CU36</w:t>
            </w:r>
            <w:r w:rsidDel="00000000" w:rsidR="00000000" w:rsidRPr="00000000">
              <w:rPr>
                <w:sz w:val="20"/>
                <w:szCs w:val="20"/>
                <w:rtl w:val="0"/>
              </w:rPr>
              <w:t xml:space="preserve">, CU40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1">
            <w:pPr>
              <w:widowControl w:val="0"/>
              <w:jc w:val="center"/>
              <w:rPr>
                <w:sz w:val="20"/>
                <w:szCs w:val="20"/>
              </w:rPr>
            </w:pPr>
            <w:r w:rsidDel="00000000" w:rsidR="00000000" w:rsidRPr="00000000">
              <w:rPr>
                <w:b w:val="1"/>
                <w:bCs w:val="1"/>
                <w:color w:val="1f1f1f"/>
                <w:sz w:val="20"/>
                <w:szCs w:val="20"/>
                <w:rtl w:val="0"/>
              </w:rPr>
              <w:t xml:space="preserve">RF31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2">
            <w:pPr>
              <w:widowControl w:val="0"/>
              <w:jc w:val="right"/>
              <w:rPr>
                <w:sz w:val="20"/>
                <w:szCs w:val="20"/>
              </w:rPr>
            </w:pPr>
            <w:r w:rsidDel="00000000" w:rsidR="00000000" w:rsidRPr="00000000">
              <w:rPr>
                <w:sz w:val="20"/>
                <w:szCs w:val="20"/>
                <w:rtl w:val="0"/>
              </w:rPr>
              <w:t xml:space="preserve">CU31</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3">
            <w:pPr>
              <w:widowControl w:val="0"/>
              <w:jc w:val="center"/>
              <w:rPr>
                <w:sz w:val="20"/>
                <w:szCs w:val="20"/>
              </w:rPr>
            </w:pPr>
            <w:r w:rsidDel="00000000" w:rsidR="00000000" w:rsidRPr="00000000">
              <w:rPr>
                <w:b w:val="1"/>
                <w:bCs w:val="1"/>
                <w:color w:val="1f1f1f"/>
                <w:sz w:val="20"/>
                <w:szCs w:val="20"/>
                <w:rtl w:val="0"/>
              </w:rPr>
              <w:t xml:space="preserve">RF32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4">
            <w:pPr>
              <w:widowControl w:val="0"/>
              <w:jc w:val="right"/>
              <w:rPr>
                <w:sz w:val="20"/>
                <w:szCs w:val="20"/>
              </w:rPr>
            </w:pPr>
            <w:r w:rsidDel="00000000" w:rsidR="00000000" w:rsidRPr="00000000">
              <w:rPr>
                <w:sz w:val="20"/>
                <w:szCs w:val="20"/>
                <w:rtl w:val="0"/>
              </w:rPr>
              <w:t xml:space="preserve">CU37, CU51</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5">
            <w:pPr>
              <w:widowControl w:val="0"/>
              <w:jc w:val="center"/>
              <w:rPr>
                <w:sz w:val="20"/>
                <w:szCs w:val="20"/>
              </w:rPr>
            </w:pPr>
            <w:r w:rsidDel="00000000" w:rsidR="00000000" w:rsidRPr="00000000">
              <w:rPr>
                <w:b w:val="1"/>
                <w:bCs w:val="1"/>
                <w:color w:val="1f1f1f"/>
                <w:sz w:val="20"/>
                <w:szCs w:val="20"/>
                <w:rtl w:val="0"/>
              </w:rPr>
              <w:t xml:space="preserve">RF33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6">
            <w:pPr>
              <w:widowControl w:val="0"/>
              <w:jc w:val="right"/>
              <w:rPr>
                <w:sz w:val="20"/>
                <w:szCs w:val="20"/>
              </w:rPr>
            </w:pPr>
            <w:r w:rsidDel="00000000" w:rsidR="00000000" w:rsidRPr="00000000">
              <w:rPr>
                <w:sz w:val="20"/>
                <w:szCs w:val="20"/>
                <w:rtl w:val="0"/>
              </w:rPr>
              <w:t xml:space="preserve">CU34, CU35</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7">
            <w:pPr>
              <w:widowControl w:val="0"/>
              <w:jc w:val="center"/>
              <w:rPr>
                <w:sz w:val="20"/>
                <w:szCs w:val="20"/>
              </w:rPr>
            </w:pPr>
            <w:r w:rsidDel="00000000" w:rsidR="00000000" w:rsidRPr="00000000">
              <w:rPr>
                <w:b w:val="1"/>
                <w:bCs w:val="1"/>
                <w:color w:val="1f1f1f"/>
                <w:sz w:val="20"/>
                <w:szCs w:val="20"/>
                <w:rtl w:val="0"/>
              </w:rPr>
              <w:t xml:space="preserve">RF34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8">
            <w:pPr>
              <w:widowControl w:val="0"/>
              <w:jc w:val="right"/>
              <w:rPr>
                <w:sz w:val="20"/>
                <w:szCs w:val="20"/>
              </w:rPr>
            </w:pPr>
            <w:r w:rsidDel="00000000" w:rsidR="00000000" w:rsidRPr="00000000">
              <w:rPr>
                <w:sz w:val="20"/>
                <w:szCs w:val="20"/>
                <w:rtl w:val="0"/>
              </w:rPr>
              <w:t xml:space="preserve">CU34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9">
            <w:pPr>
              <w:widowControl w:val="0"/>
              <w:jc w:val="center"/>
              <w:rPr>
                <w:sz w:val="20"/>
                <w:szCs w:val="20"/>
              </w:rPr>
            </w:pPr>
            <w:r w:rsidDel="00000000" w:rsidR="00000000" w:rsidRPr="00000000">
              <w:rPr>
                <w:b w:val="1"/>
                <w:bCs w:val="1"/>
                <w:color w:val="1f1f1f"/>
                <w:sz w:val="20"/>
                <w:szCs w:val="20"/>
                <w:rtl w:val="0"/>
              </w:rPr>
              <w:t xml:space="preserve">RF35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A">
            <w:pPr>
              <w:widowControl w:val="0"/>
              <w:jc w:val="right"/>
              <w:rPr>
                <w:sz w:val="20"/>
                <w:szCs w:val="20"/>
              </w:rPr>
            </w:pPr>
            <w:r w:rsidDel="00000000" w:rsidR="00000000" w:rsidRPr="00000000">
              <w:rPr>
                <w:sz w:val="20"/>
                <w:szCs w:val="20"/>
                <w:rtl w:val="0"/>
              </w:rPr>
              <w:t xml:space="preserve">CU35, CU46</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B">
            <w:pPr>
              <w:widowControl w:val="0"/>
              <w:jc w:val="center"/>
              <w:rPr>
                <w:sz w:val="20"/>
                <w:szCs w:val="20"/>
              </w:rPr>
            </w:pPr>
            <w:r w:rsidDel="00000000" w:rsidR="00000000" w:rsidRPr="00000000">
              <w:rPr>
                <w:b w:val="1"/>
                <w:bCs w:val="1"/>
                <w:color w:val="1f1f1f"/>
                <w:sz w:val="20"/>
                <w:szCs w:val="20"/>
                <w:rtl w:val="0"/>
              </w:rPr>
              <w:t xml:space="preserve">RF36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C">
            <w:pPr>
              <w:widowControl w:val="0"/>
              <w:jc w:val="right"/>
              <w:rPr>
                <w:sz w:val="20"/>
                <w:szCs w:val="20"/>
              </w:rPr>
            </w:pPr>
            <w:r w:rsidDel="00000000" w:rsidR="00000000" w:rsidRPr="00000000">
              <w:rPr>
                <w:sz w:val="20"/>
                <w:szCs w:val="20"/>
                <w:rtl w:val="0"/>
              </w:rPr>
              <w:t xml:space="preserve">CU30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D">
            <w:pPr>
              <w:widowControl w:val="0"/>
              <w:jc w:val="center"/>
              <w:rPr>
                <w:sz w:val="20"/>
                <w:szCs w:val="20"/>
              </w:rPr>
            </w:pPr>
            <w:r w:rsidDel="00000000" w:rsidR="00000000" w:rsidRPr="00000000">
              <w:rPr>
                <w:b w:val="1"/>
                <w:bCs w:val="1"/>
                <w:color w:val="1f1f1f"/>
                <w:sz w:val="20"/>
                <w:szCs w:val="20"/>
                <w:rtl w:val="0"/>
              </w:rPr>
              <w:t xml:space="preserve">RF37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CE">
            <w:pPr>
              <w:widowControl w:val="0"/>
              <w:jc w:val="right"/>
              <w:rPr>
                <w:sz w:val="20"/>
                <w:szCs w:val="20"/>
              </w:rPr>
            </w:pPr>
            <w:r w:rsidDel="00000000" w:rsidR="00000000" w:rsidRPr="00000000">
              <w:rPr>
                <w:sz w:val="20"/>
                <w:szCs w:val="20"/>
                <w:rtl w:val="0"/>
              </w:rPr>
              <w:t xml:space="preserve">CU37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CF">
            <w:pPr>
              <w:widowControl w:val="0"/>
              <w:jc w:val="center"/>
              <w:rPr>
                <w:sz w:val="20"/>
                <w:szCs w:val="20"/>
              </w:rPr>
            </w:pPr>
            <w:r w:rsidDel="00000000" w:rsidR="00000000" w:rsidRPr="00000000">
              <w:rPr>
                <w:b w:val="1"/>
                <w:bCs w:val="1"/>
                <w:color w:val="1f1f1f"/>
                <w:sz w:val="20"/>
                <w:szCs w:val="20"/>
                <w:rtl w:val="0"/>
              </w:rPr>
              <w:t xml:space="preserve">RF38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0">
            <w:pPr>
              <w:widowControl w:val="0"/>
              <w:jc w:val="right"/>
              <w:rPr>
                <w:sz w:val="20"/>
                <w:szCs w:val="20"/>
              </w:rPr>
            </w:pPr>
            <w:r w:rsidDel="00000000" w:rsidR="00000000" w:rsidRPr="00000000">
              <w:rPr>
                <w:sz w:val="20"/>
                <w:szCs w:val="20"/>
                <w:rtl w:val="0"/>
              </w:rPr>
              <w:t xml:space="preserve">CU28, </w:t>
            </w:r>
            <w:r w:rsidDel="00000000" w:rsidR="00000000" w:rsidRPr="00000000">
              <w:rPr>
                <w:sz w:val="20"/>
                <w:szCs w:val="20"/>
                <w:rtl w:val="0"/>
              </w:rPr>
              <w:t xml:space="preserve">CU39</w:t>
            </w:r>
            <w:r w:rsidDel="00000000" w:rsidR="00000000" w:rsidRPr="00000000">
              <w:rPr>
                <w:sz w:val="20"/>
                <w:szCs w:val="20"/>
                <w:rtl w:val="0"/>
              </w:rPr>
              <w:t xml:space="preserve">, CU41, CU44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1">
            <w:pPr>
              <w:widowControl w:val="0"/>
              <w:jc w:val="center"/>
              <w:rPr>
                <w:sz w:val="20"/>
                <w:szCs w:val="20"/>
              </w:rPr>
            </w:pPr>
            <w:r w:rsidDel="00000000" w:rsidR="00000000" w:rsidRPr="00000000">
              <w:rPr>
                <w:b w:val="1"/>
                <w:bCs w:val="1"/>
                <w:color w:val="1f1f1f"/>
                <w:sz w:val="20"/>
                <w:szCs w:val="20"/>
                <w:rtl w:val="0"/>
              </w:rPr>
              <w:t xml:space="preserve">RF39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2">
            <w:pPr>
              <w:widowControl w:val="0"/>
              <w:jc w:val="right"/>
              <w:rPr>
                <w:sz w:val="20"/>
                <w:szCs w:val="20"/>
              </w:rPr>
            </w:pPr>
            <w:r w:rsidDel="00000000" w:rsidR="00000000" w:rsidRPr="00000000">
              <w:rPr>
                <w:sz w:val="20"/>
                <w:szCs w:val="20"/>
                <w:rtl w:val="0"/>
              </w:rPr>
              <w:t xml:space="preserve">CU39</w:t>
            </w:r>
            <w:r w:rsidDel="00000000" w:rsidR="00000000" w:rsidRPr="00000000">
              <w:rPr>
                <w:sz w:val="20"/>
                <w:szCs w:val="20"/>
                <w:rtl w:val="0"/>
              </w:rPr>
              <w:t xml:space="preserve">, CU41</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3">
            <w:pPr>
              <w:widowControl w:val="0"/>
              <w:jc w:val="center"/>
              <w:rPr>
                <w:sz w:val="20"/>
                <w:szCs w:val="20"/>
              </w:rPr>
            </w:pPr>
            <w:r w:rsidDel="00000000" w:rsidR="00000000" w:rsidRPr="00000000">
              <w:rPr>
                <w:b w:val="1"/>
                <w:bCs w:val="1"/>
                <w:color w:val="1f1f1f"/>
                <w:sz w:val="20"/>
                <w:szCs w:val="20"/>
                <w:rtl w:val="0"/>
              </w:rPr>
              <w:t xml:space="preserve">RF40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4">
            <w:pPr>
              <w:widowControl w:val="0"/>
              <w:jc w:val="right"/>
              <w:rPr>
                <w:sz w:val="20"/>
                <w:szCs w:val="20"/>
              </w:rPr>
            </w:pPr>
            <w:r w:rsidDel="00000000" w:rsidR="00000000" w:rsidRPr="00000000">
              <w:rPr>
                <w:sz w:val="20"/>
                <w:szCs w:val="20"/>
                <w:rtl w:val="0"/>
              </w:rPr>
              <w:t xml:space="preserve">CU40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5">
            <w:pPr>
              <w:widowControl w:val="0"/>
              <w:jc w:val="center"/>
              <w:rPr>
                <w:sz w:val="20"/>
                <w:szCs w:val="20"/>
              </w:rPr>
            </w:pPr>
            <w:r w:rsidDel="00000000" w:rsidR="00000000" w:rsidRPr="00000000">
              <w:rPr>
                <w:b w:val="1"/>
                <w:bCs w:val="1"/>
                <w:color w:val="1f1f1f"/>
                <w:sz w:val="20"/>
                <w:szCs w:val="20"/>
                <w:rtl w:val="0"/>
              </w:rPr>
              <w:t xml:space="preserve">RF41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6">
            <w:pPr>
              <w:widowControl w:val="0"/>
              <w:jc w:val="right"/>
              <w:rPr>
                <w:sz w:val="20"/>
                <w:szCs w:val="20"/>
              </w:rPr>
            </w:pPr>
            <w:r w:rsidDel="00000000" w:rsidR="00000000" w:rsidRPr="00000000">
              <w:rPr>
                <w:sz w:val="20"/>
                <w:szCs w:val="20"/>
                <w:rtl w:val="0"/>
              </w:rPr>
              <w:t xml:space="preserve">CU38</w:t>
            </w:r>
            <w:r w:rsidDel="00000000" w:rsidR="00000000" w:rsidRPr="00000000">
              <w:rPr>
                <w:sz w:val="20"/>
                <w:szCs w:val="20"/>
                <w:rtl w:val="0"/>
              </w:rPr>
              <w:t xml:space="preserve">, CU41, CU42, CU43, CU55, </w:t>
            </w:r>
            <w:r w:rsidDel="00000000" w:rsidR="00000000" w:rsidRPr="00000000">
              <w:rPr>
                <w:sz w:val="20"/>
                <w:szCs w:val="20"/>
                <w:rtl w:val="0"/>
              </w:rPr>
              <w:t xml:space="preserve">CU75</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7">
            <w:pPr>
              <w:widowControl w:val="0"/>
              <w:jc w:val="center"/>
              <w:rPr>
                <w:sz w:val="20"/>
                <w:szCs w:val="20"/>
              </w:rPr>
            </w:pPr>
            <w:r w:rsidDel="00000000" w:rsidR="00000000" w:rsidRPr="00000000">
              <w:rPr>
                <w:b w:val="1"/>
                <w:bCs w:val="1"/>
                <w:color w:val="1f1f1f"/>
                <w:sz w:val="20"/>
                <w:szCs w:val="20"/>
                <w:rtl w:val="0"/>
              </w:rPr>
              <w:t xml:space="preserve">RF42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8">
            <w:pPr>
              <w:widowControl w:val="0"/>
              <w:jc w:val="right"/>
              <w:rPr>
                <w:sz w:val="20"/>
                <w:szCs w:val="20"/>
              </w:rPr>
            </w:pPr>
            <w:r w:rsidDel="00000000" w:rsidR="00000000" w:rsidRPr="00000000">
              <w:rPr>
                <w:sz w:val="20"/>
                <w:szCs w:val="20"/>
                <w:rtl w:val="0"/>
              </w:rPr>
              <w:t xml:space="preserve">CU42</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9">
            <w:pPr>
              <w:widowControl w:val="0"/>
              <w:jc w:val="center"/>
              <w:rPr>
                <w:sz w:val="20"/>
                <w:szCs w:val="20"/>
              </w:rPr>
            </w:pPr>
            <w:r w:rsidDel="00000000" w:rsidR="00000000" w:rsidRPr="00000000">
              <w:rPr>
                <w:b w:val="1"/>
                <w:bCs w:val="1"/>
                <w:color w:val="1f1f1f"/>
                <w:sz w:val="20"/>
                <w:szCs w:val="20"/>
                <w:rtl w:val="0"/>
              </w:rPr>
              <w:t xml:space="preserve">RF43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A">
            <w:pPr>
              <w:widowControl w:val="0"/>
              <w:jc w:val="right"/>
              <w:rPr>
                <w:sz w:val="20"/>
                <w:szCs w:val="20"/>
              </w:rPr>
            </w:pPr>
            <w:r w:rsidDel="00000000" w:rsidR="00000000" w:rsidRPr="00000000">
              <w:rPr>
                <w:sz w:val="20"/>
                <w:szCs w:val="20"/>
                <w:rtl w:val="0"/>
              </w:rPr>
              <w:t xml:space="preserve">CU43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B">
            <w:pPr>
              <w:widowControl w:val="0"/>
              <w:jc w:val="center"/>
              <w:rPr>
                <w:sz w:val="20"/>
                <w:szCs w:val="20"/>
              </w:rPr>
            </w:pPr>
            <w:r w:rsidDel="00000000" w:rsidR="00000000" w:rsidRPr="00000000">
              <w:rPr>
                <w:b w:val="1"/>
                <w:bCs w:val="1"/>
                <w:color w:val="1f1f1f"/>
                <w:sz w:val="20"/>
                <w:szCs w:val="20"/>
                <w:rtl w:val="0"/>
              </w:rPr>
              <w:t xml:space="preserve">RF44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C">
            <w:pPr>
              <w:widowControl w:val="0"/>
              <w:jc w:val="right"/>
              <w:rPr>
                <w:sz w:val="20"/>
                <w:szCs w:val="20"/>
              </w:rPr>
            </w:pPr>
            <w:r w:rsidDel="00000000" w:rsidR="00000000" w:rsidRPr="00000000">
              <w:rPr>
                <w:sz w:val="20"/>
                <w:szCs w:val="20"/>
                <w:rtl w:val="0"/>
              </w:rPr>
              <w:t xml:space="preserve">CU45</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D">
            <w:pPr>
              <w:widowControl w:val="0"/>
              <w:jc w:val="center"/>
              <w:rPr>
                <w:sz w:val="20"/>
                <w:szCs w:val="20"/>
              </w:rPr>
            </w:pPr>
            <w:r w:rsidDel="00000000" w:rsidR="00000000" w:rsidRPr="00000000">
              <w:rPr>
                <w:b w:val="1"/>
                <w:bCs w:val="1"/>
                <w:color w:val="1f1f1f"/>
                <w:sz w:val="20"/>
                <w:szCs w:val="20"/>
                <w:rtl w:val="0"/>
              </w:rPr>
              <w:t xml:space="preserve">RF45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DE">
            <w:pPr>
              <w:widowControl w:val="0"/>
              <w:jc w:val="right"/>
              <w:rPr>
                <w:sz w:val="20"/>
                <w:szCs w:val="20"/>
              </w:rPr>
            </w:pPr>
            <w:r w:rsidDel="00000000" w:rsidR="00000000" w:rsidRPr="00000000">
              <w:rPr>
                <w:sz w:val="20"/>
                <w:szCs w:val="20"/>
                <w:rtl w:val="0"/>
              </w:rPr>
              <w:t xml:space="preserve">CU45, CU50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DF">
            <w:pPr>
              <w:widowControl w:val="0"/>
              <w:jc w:val="center"/>
              <w:rPr>
                <w:sz w:val="20"/>
                <w:szCs w:val="20"/>
              </w:rPr>
            </w:pPr>
            <w:r w:rsidDel="00000000" w:rsidR="00000000" w:rsidRPr="00000000">
              <w:rPr>
                <w:b w:val="1"/>
                <w:bCs w:val="1"/>
                <w:color w:val="1f1f1f"/>
                <w:sz w:val="20"/>
                <w:szCs w:val="20"/>
                <w:rtl w:val="0"/>
              </w:rPr>
              <w:t xml:space="preserve">RF46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0">
            <w:pPr>
              <w:widowControl w:val="0"/>
              <w:jc w:val="right"/>
              <w:rPr>
                <w:sz w:val="20"/>
                <w:szCs w:val="20"/>
              </w:rPr>
            </w:pPr>
            <w:r w:rsidDel="00000000" w:rsidR="00000000" w:rsidRPr="00000000">
              <w:rPr>
                <w:sz w:val="20"/>
                <w:szCs w:val="20"/>
                <w:rtl w:val="0"/>
              </w:rPr>
              <w:t xml:space="preserve">CU46, CU47, CU50, CU51</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1">
            <w:pPr>
              <w:widowControl w:val="0"/>
              <w:jc w:val="center"/>
              <w:rPr>
                <w:sz w:val="20"/>
                <w:szCs w:val="20"/>
              </w:rPr>
            </w:pPr>
            <w:r w:rsidDel="00000000" w:rsidR="00000000" w:rsidRPr="00000000">
              <w:rPr>
                <w:b w:val="1"/>
                <w:bCs w:val="1"/>
                <w:color w:val="1f1f1f"/>
                <w:sz w:val="20"/>
                <w:szCs w:val="20"/>
                <w:rtl w:val="0"/>
              </w:rPr>
              <w:t xml:space="preserve">RF47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2">
            <w:pPr>
              <w:widowControl w:val="0"/>
              <w:jc w:val="right"/>
              <w:rPr>
                <w:sz w:val="20"/>
                <w:szCs w:val="20"/>
              </w:rPr>
            </w:pPr>
            <w:r w:rsidDel="00000000" w:rsidR="00000000" w:rsidRPr="00000000">
              <w:rPr>
                <w:sz w:val="20"/>
                <w:szCs w:val="20"/>
                <w:rtl w:val="0"/>
              </w:rPr>
              <w:t xml:space="preserve">CU40, </w:t>
            </w:r>
            <w:r w:rsidDel="00000000" w:rsidR="00000000" w:rsidRPr="00000000">
              <w:rPr>
                <w:sz w:val="20"/>
                <w:szCs w:val="20"/>
                <w:rtl w:val="0"/>
              </w:rPr>
              <w:t xml:space="preserve">CU48</w:t>
            </w:r>
            <w:r w:rsidDel="00000000" w:rsidR="00000000" w:rsidRPr="00000000">
              <w:rPr>
                <w:sz w:val="20"/>
                <w:szCs w:val="20"/>
                <w:rtl w:val="0"/>
              </w:rPr>
              <w:t xml:space="preserve">, </w:t>
            </w:r>
            <w:r w:rsidDel="00000000" w:rsidR="00000000" w:rsidRPr="00000000">
              <w:rPr>
                <w:sz w:val="20"/>
                <w:szCs w:val="20"/>
                <w:rtl w:val="0"/>
              </w:rPr>
              <w:t xml:space="preserve">CU49</w:t>
            </w:r>
            <w:r w:rsidDel="00000000" w:rsidR="00000000" w:rsidRPr="00000000">
              <w:rPr>
                <w:sz w:val="20"/>
                <w:szCs w:val="20"/>
                <w:rtl w:val="0"/>
              </w:rPr>
              <w:t xml:space="preserve">, CU50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3">
            <w:pPr>
              <w:widowControl w:val="0"/>
              <w:jc w:val="center"/>
              <w:rPr>
                <w:sz w:val="20"/>
                <w:szCs w:val="20"/>
              </w:rPr>
            </w:pPr>
            <w:r w:rsidDel="00000000" w:rsidR="00000000" w:rsidRPr="00000000">
              <w:rPr>
                <w:b w:val="1"/>
                <w:bCs w:val="1"/>
                <w:color w:val="1f1f1f"/>
                <w:sz w:val="20"/>
                <w:szCs w:val="20"/>
                <w:rtl w:val="0"/>
              </w:rPr>
              <w:t xml:space="preserve">RF48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4">
            <w:pPr>
              <w:widowControl w:val="0"/>
              <w:jc w:val="right"/>
              <w:rPr>
                <w:sz w:val="20"/>
                <w:szCs w:val="20"/>
              </w:rPr>
            </w:pPr>
            <w:r w:rsidDel="00000000" w:rsidR="00000000" w:rsidRPr="00000000">
              <w:rPr>
                <w:sz w:val="20"/>
                <w:szCs w:val="20"/>
                <w:rtl w:val="0"/>
              </w:rPr>
              <w:t xml:space="preserve">CU44, CU50, CU54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5">
            <w:pPr>
              <w:widowControl w:val="0"/>
              <w:jc w:val="center"/>
              <w:rPr>
                <w:sz w:val="20"/>
                <w:szCs w:val="20"/>
              </w:rPr>
            </w:pPr>
            <w:r w:rsidDel="00000000" w:rsidR="00000000" w:rsidRPr="00000000">
              <w:rPr>
                <w:b w:val="1"/>
                <w:bCs w:val="1"/>
                <w:color w:val="1f1f1f"/>
                <w:sz w:val="20"/>
                <w:szCs w:val="20"/>
                <w:rtl w:val="0"/>
              </w:rPr>
              <w:t xml:space="preserve">RF49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6">
            <w:pPr>
              <w:widowControl w:val="0"/>
              <w:jc w:val="right"/>
              <w:rPr>
                <w:sz w:val="20"/>
                <w:szCs w:val="20"/>
              </w:rPr>
            </w:pPr>
            <w:r w:rsidDel="00000000" w:rsidR="00000000" w:rsidRPr="00000000">
              <w:rPr>
                <w:sz w:val="20"/>
                <w:szCs w:val="20"/>
                <w:rtl w:val="0"/>
              </w:rPr>
              <w:t xml:space="preserve">CU49</w:t>
            </w:r>
            <w:r w:rsidDel="00000000" w:rsidR="00000000" w:rsidRPr="00000000">
              <w:rPr>
                <w:sz w:val="20"/>
                <w:szCs w:val="20"/>
                <w:rtl w:val="0"/>
              </w:rPr>
              <w:t xml:space="preserve">, CU50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7">
            <w:pPr>
              <w:widowControl w:val="0"/>
              <w:jc w:val="center"/>
              <w:rPr>
                <w:sz w:val="20"/>
                <w:szCs w:val="20"/>
              </w:rPr>
            </w:pPr>
            <w:r w:rsidDel="00000000" w:rsidR="00000000" w:rsidRPr="00000000">
              <w:rPr>
                <w:b w:val="1"/>
                <w:bCs w:val="1"/>
                <w:color w:val="1f1f1f"/>
                <w:sz w:val="20"/>
                <w:szCs w:val="20"/>
                <w:rtl w:val="0"/>
              </w:rPr>
              <w:t xml:space="preserve">RF50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8">
            <w:pPr>
              <w:widowControl w:val="0"/>
              <w:jc w:val="right"/>
              <w:rPr>
                <w:sz w:val="20"/>
                <w:szCs w:val="20"/>
              </w:rPr>
            </w:pPr>
            <w:r w:rsidDel="00000000" w:rsidR="00000000" w:rsidRPr="00000000">
              <w:rPr>
                <w:sz w:val="20"/>
                <w:szCs w:val="20"/>
                <w:rtl w:val="0"/>
              </w:rPr>
              <w:t xml:space="preserve">CU50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9">
            <w:pPr>
              <w:widowControl w:val="0"/>
              <w:jc w:val="center"/>
              <w:rPr>
                <w:sz w:val="20"/>
                <w:szCs w:val="20"/>
              </w:rPr>
            </w:pPr>
            <w:r w:rsidDel="00000000" w:rsidR="00000000" w:rsidRPr="00000000">
              <w:rPr>
                <w:b w:val="1"/>
                <w:bCs w:val="1"/>
                <w:color w:val="1f1f1f"/>
                <w:sz w:val="20"/>
                <w:szCs w:val="20"/>
                <w:rtl w:val="0"/>
              </w:rPr>
              <w:t xml:space="preserve">RF51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A">
            <w:pPr>
              <w:widowControl w:val="0"/>
              <w:jc w:val="right"/>
              <w:rPr>
                <w:sz w:val="20"/>
                <w:szCs w:val="20"/>
              </w:rPr>
            </w:pPr>
            <w:r w:rsidDel="00000000" w:rsidR="00000000" w:rsidRPr="00000000">
              <w:rPr>
                <w:sz w:val="20"/>
                <w:szCs w:val="20"/>
                <w:rtl w:val="0"/>
              </w:rPr>
              <w:t xml:space="preserve">CU37, CU50, CU63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B">
            <w:pPr>
              <w:widowControl w:val="0"/>
              <w:jc w:val="center"/>
              <w:rPr>
                <w:sz w:val="20"/>
                <w:szCs w:val="20"/>
              </w:rPr>
            </w:pPr>
            <w:r w:rsidDel="00000000" w:rsidR="00000000" w:rsidRPr="00000000">
              <w:rPr>
                <w:b w:val="1"/>
                <w:bCs w:val="1"/>
                <w:color w:val="1f1f1f"/>
                <w:sz w:val="20"/>
                <w:szCs w:val="20"/>
                <w:rtl w:val="0"/>
              </w:rPr>
              <w:t xml:space="preserve">RF52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C">
            <w:pPr>
              <w:widowControl w:val="0"/>
              <w:jc w:val="right"/>
              <w:rPr>
                <w:sz w:val="20"/>
                <w:szCs w:val="20"/>
              </w:rPr>
            </w:pPr>
            <w:r w:rsidDel="00000000" w:rsidR="00000000" w:rsidRPr="00000000">
              <w:rPr>
                <w:sz w:val="20"/>
                <w:szCs w:val="20"/>
                <w:rtl w:val="0"/>
              </w:rPr>
              <w:t xml:space="preserve">CU19</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D">
            <w:pPr>
              <w:widowControl w:val="0"/>
              <w:jc w:val="center"/>
              <w:rPr>
                <w:sz w:val="20"/>
                <w:szCs w:val="20"/>
              </w:rPr>
            </w:pPr>
            <w:r w:rsidDel="00000000" w:rsidR="00000000" w:rsidRPr="00000000">
              <w:rPr>
                <w:b w:val="1"/>
                <w:bCs w:val="1"/>
                <w:color w:val="1f1f1f"/>
                <w:sz w:val="20"/>
                <w:szCs w:val="20"/>
                <w:rtl w:val="0"/>
              </w:rPr>
              <w:t xml:space="preserve">RF53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EE">
            <w:pPr>
              <w:widowControl w:val="0"/>
              <w:jc w:val="right"/>
              <w:rPr>
                <w:sz w:val="20"/>
                <w:szCs w:val="20"/>
              </w:rPr>
            </w:pPr>
            <w:r w:rsidDel="00000000" w:rsidR="00000000" w:rsidRPr="00000000">
              <w:rPr>
                <w:sz w:val="20"/>
                <w:szCs w:val="20"/>
                <w:rtl w:val="0"/>
              </w:rPr>
              <w:t xml:space="preserve">CU57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EF">
            <w:pPr>
              <w:widowControl w:val="0"/>
              <w:jc w:val="center"/>
              <w:rPr>
                <w:sz w:val="20"/>
                <w:szCs w:val="20"/>
              </w:rPr>
            </w:pPr>
            <w:r w:rsidDel="00000000" w:rsidR="00000000" w:rsidRPr="00000000">
              <w:rPr>
                <w:b w:val="1"/>
                <w:bCs w:val="1"/>
                <w:color w:val="1f1f1f"/>
                <w:sz w:val="20"/>
                <w:szCs w:val="20"/>
                <w:rtl w:val="0"/>
              </w:rPr>
              <w:t xml:space="preserve">RF54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0">
            <w:pPr>
              <w:widowControl w:val="0"/>
              <w:jc w:val="right"/>
              <w:rPr>
                <w:sz w:val="20"/>
                <w:szCs w:val="20"/>
              </w:rPr>
            </w:pPr>
            <w:r w:rsidDel="00000000" w:rsidR="00000000" w:rsidRPr="00000000">
              <w:rPr>
                <w:sz w:val="20"/>
                <w:szCs w:val="20"/>
                <w:rtl w:val="0"/>
              </w:rPr>
              <w:t xml:space="preserve">CU54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1">
            <w:pPr>
              <w:widowControl w:val="0"/>
              <w:jc w:val="center"/>
              <w:rPr>
                <w:sz w:val="20"/>
                <w:szCs w:val="20"/>
              </w:rPr>
            </w:pPr>
            <w:r w:rsidDel="00000000" w:rsidR="00000000" w:rsidRPr="00000000">
              <w:rPr>
                <w:b w:val="1"/>
                <w:bCs w:val="1"/>
                <w:color w:val="1f1f1f"/>
                <w:sz w:val="20"/>
                <w:szCs w:val="20"/>
                <w:rtl w:val="0"/>
              </w:rPr>
              <w:t xml:space="preserve">RF55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2">
            <w:pPr>
              <w:widowControl w:val="0"/>
              <w:jc w:val="right"/>
              <w:rPr>
                <w:sz w:val="20"/>
                <w:szCs w:val="20"/>
              </w:rPr>
            </w:pPr>
            <w:r w:rsidDel="00000000" w:rsidR="00000000" w:rsidRPr="00000000">
              <w:rPr>
                <w:sz w:val="20"/>
                <w:szCs w:val="20"/>
                <w:rtl w:val="0"/>
              </w:rPr>
              <w:t xml:space="preserve">CU57, </w:t>
            </w:r>
            <w:r w:rsidDel="00000000" w:rsidR="00000000" w:rsidRPr="00000000">
              <w:rPr>
                <w:sz w:val="20"/>
                <w:szCs w:val="20"/>
                <w:rtl w:val="0"/>
              </w:rPr>
              <w:t xml:space="preserve">CU58</w:t>
            </w:r>
            <w:r w:rsidDel="00000000" w:rsidR="00000000" w:rsidRPr="00000000">
              <w:rPr>
                <w:sz w:val="20"/>
                <w:szCs w:val="20"/>
                <w:rtl w:val="0"/>
              </w:rPr>
              <w:t xml:space="preserve">, CU64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3">
            <w:pPr>
              <w:widowControl w:val="0"/>
              <w:jc w:val="center"/>
              <w:rPr>
                <w:sz w:val="20"/>
                <w:szCs w:val="20"/>
              </w:rPr>
            </w:pPr>
            <w:r w:rsidDel="00000000" w:rsidR="00000000" w:rsidRPr="00000000">
              <w:rPr>
                <w:b w:val="1"/>
                <w:bCs w:val="1"/>
                <w:color w:val="1f1f1f"/>
                <w:sz w:val="20"/>
                <w:szCs w:val="20"/>
                <w:rtl w:val="0"/>
              </w:rPr>
              <w:t xml:space="preserve">RF56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4">
            <w:pPr>
              <w:widowControl w:val="0"/>
              <w:jc w:val="right"/>
              <w:rPr>
                <w:sz w:val="20"/>
                <w:szCs w:val="20"/>
              </w:rPr>
            </w:pPr>
            <w:r w:rsidDel="00000000" w:rsidR="00000000" w:rsidRPr="00000000">
              <w:rPr>
                <w:sz w:val="20"/>
                <w:szCs w:val="20"/>
                <w:rtl w:val="0"/>
              </w:rPr>
              <w:t xml:space="preserve">CU56</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5">
            <w:pPr>
              <w:widowControl w:val="0"/>
              <w:jc w:val="center"/>
              <w:rPr>
                <w:sz w:val="20"/>
                <w:szCs w:val="20"/>
              </w:rPr>
            </w:pPr>
            <w:r w:rsidDel="00000000" w:rsidR="00000000" w:rsidRPr="00000000">
              <w:rPr>
                <w:b w:val="1"/>
                <w:bCs w:val="1"/>
                <w:color w:val="1f1f1f"/>
                <w:sz w:val="20"/>
                <w:szCs w:val="20"/>
                <w:rtl w:val="0"/>
              </w:rPr>
              <w:t xml:space="preserve">RF57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6">
            <w:pPr>
              <w:widowControl w:val="0"/>
              <w:jc w:val="right"/>
              <w:rPr>
                <w:sz w:val="20"/>
                <w:szCs w:val="20"/>
              </w:rPr>
            </w:pPr>
            <w:r w:rsidDel="00000000" w:rsidR="00000000" w:rsidRPr="00000000">
              <w:rPr>
                <w:sz w:val="20"/>
                <w:szCs w:val="20"/>
                <w:rtl w:val="0"/>
              </w:rPr>
              <w:t xml:space="preserve">CU53</w:t>
            </w:r>
            <w:r w:rsidDel="00000000" w:rsidR="00000000" w:rsidRPr="00000000">
              <w:rPr>
                <w:sz w:val="20"/>
                <w:szCs w:val="20"/>
                <w:rtl w:val="0"/>
              </w:rPr>
              <w:t xml:space="preserve">, CU56, CU57, </w:t>
            </w:r>
            <w:r w:rsidDel="00000000" w:rsidR="00000000" w:rsidRPr="00000000">
              <w:rPr>
                <w:sz w:val="20"/>
                <w:szCs w:val="20"/>
                <w:rtl w:val="0"/>
              </w:rPr>
              <w:t xml:space="preserve">CU62</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7">
            <w:pPr>
              <w:widowControl w:val="0"/>
              <w:jc w:val="center"/>
              <w:rPr>
                <w:sz w:val="20"/>
                <w:szCs w:val="20"/>
              </w:rPr>
            </w:pPr>
            <w:r w:rsidDel="00000000" w:rsidR="00000000" w:rsidRPr="00000000">
              <w:rPr>
                <w:b w:val="1"/>
                <w:bCs w:val="1"/>
                <w:color w:val="1f1f1f"/>
                <w:sz w:val="20"/>
                <w:szCs w:val="20"/>
                <w:rtl w:val="0"/>
              </w:rPr>
              <w:t xml:space="preserve">RF58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8">
            <w:pPr>
              <w:widowControl w:val="0"/>
              <w:jc w:val="right"/>
              <w:rPr>
                <w:sz w:val="20"/>
                <w:szCs w:val="20"/>
              </w:rPr>
            </w:pPr>
            <w:r w:rsidDel="00000000" w:rsidR="00000000" w:rsidRPr="00000000">
              <w:rPr>
                <w:sz w:val="20"/>
                <w:szCs w:val="20"/>
                <w:rtl w:val="0"/>
              </w:rPr>
              <w:t xml:space="preserve">CU55, </w:t>
            </w:r>
            <w:r w:rsidDel="00000000" w:rsidR="00000000" w:rsidRPr="00000000">
              <w:rPr>
                <w:sz w:val="20"/>
                <w:szCs w:val="20"/>
                <w:rtl w:val="0"/>
              </w:rPr>
              <w:t xml:space="preserve">CU58</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9">
            <w:pPr>
              <w:widowControl w:val="0"/>
              <w:jc w:val="center"/>
              <w:rPr>
                <w:sz w:val="20"/>
                <w:szCs w:val="20"/>
              </w:rPr>
            </w:pPr>
            <w:r w:rsidDel="00000000" w:rsidR="00000000" w:rsidRPr="00000000">
              <w:rPr>
                <w:b w:val="1"/>
                <w:bCs w:val="1"/>
                <w:color w:val="1f1f1f"/>
                <w:sz w:val="20"/>
                <w:szCs w:val="20"/>
                <w:rtl w:val="0"/>
              </w:rPr>
              <w:t xml:space="preserve">RF59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A">
            <w:pPr>
              <w:widowControl w:val="0"/>
              <w:jc w:val="right"/>
              <w:rPr>
                <w:sz w:val="20"/>
                <w:szCs w:val="20"/>
              </w:rPr>
            </w:pPr>
            <w:r w:rsidDel="00000000" w:rsidR="00000000" w:rsidRPr="00000000">
              <w:rPr>
                <w:sz w:val="20"/>
                <w:szCs w:val="20"/>
                <w:rtl w:val="0"/>
              </w:rPr>
              <w:t xml:space="preserve">CU2, </w:t>
            </w:r>
            <w:r w:rsidDel="00000000" w:rsidR="00000000" w:rsidRPr="00000000">
              <w:rPr>
                <w:sz w:val="20"/>
                <w:szCs w:val="20"/>
                <w:rtl w:val="0"/>
              </w:rPr>
              <w:t xml:space="preserve">CU57</w:t>
            </w:r>
            <w:r w:rsidDel="00000000" w:rsidR="00000000" w:rsidRPr="00000000">
              <w:rPr>
                <w:sz w:val="20"/>
                <w:szCs w:val="20"/>
                <w:rtl w:val="0"/>
              </w:rPr>
              <w:t xml:space="preserve">, </w:t>
            </w:r>
            <w:r w:rsidDel="00000000" w:rsidR="00000000" w:rsidRPr="00000000">
              <w:rPr>
                <w:sz w:val="20"/>
                <w:szCs w:val="20"/>
                <w:rtl w:val="0"/>
              </w:rPr>
              <w:t xml:space="preserve">CU59</w:t>
            </w:r>
            <w:r w:rsidDel="00000000" w:rsidR="00000000" w:rsidRPr="00000000">
              <w:rPr>
                <w:sz w:val="20"/>
                <w:szCs w:val="20"/>
                <w:rtl w:val="0"/>
              </w:rPr>
              <w:t xml:space="preserve">, CU67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B">
            <w:pPr>
              <w:widowControl w:val="0"/>
              <w:jc w:val="center"/>
              <w:rPr>
                <w:sz w:val="20"/>
                <w:szCs w:val="20"/>
              </w:rPr>
            </w:pPr>
            <w:r w:rsidDel="00000000" w:rsidR="00000000" w:rsidRPr="00000000">
              <w:rPr>
                <w:b w:val="1"/>
                <w:bCs w:val="1"/>
                <w:color w:val="1f1f1f"/>
                <w:sz w:val="20"/>
                <w:szCs w:val="20"/>
                <w:rtl w:val="0"/>
              </w:rPr>
              <w:t xml:space="preserve">RF60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C">
            <w:pPr>
              <w:widowControl w:val="0"/>
              <w:jc w:val="right"/>
              <w:rPr>
                <w:sz w:val="20"/>
                <w:szCs w:val="20"/>
              </w:rPr>
            </w:pPr>
            <w:r w:rsidDel="00000000" w:rsidR="00000000" w:rsidRPr="00000000">
              <w:rPr>
                <w:sz w:val="20"/>
                <w:szCs w:val="20"/>
                <w:rtl w:val="0"/>
              </w:rPr>
              <w:t xml:space="preserve">CU61</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D">
            <w:pPr>
              <w:widowControl w:val="0"/>
              <w:jc w:val="center"/>
              <w:rPr>
                <w:sz w:val="20"/>
                <w:szCs w:val="20"/>
              </w:rPr>
            </w:pPr>
            <w:r w:rsidDel="00000000" w:rsidR="00000000" w:rsidRPr="00000000">
              <w:rPr>
                <w:b w:val="1"/>
                <w:bCs w:val="1"/>
                <w:color w:val="1f1f1f"/>
                <w:sz w:val="20"/>
                <w:szCs w:val="20"/>
                <w:rtl w:val="0"/>
              </w:rPr>
              <w:t xml:space="preserve">RF61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7FE">
            <w:pPr>
              <w:widowControl w:val="0"/>
              <w:jc w:val="right"/>
              <w:rPr>
                <w:sz w:val="20"/>
                <w:szCs w:val="20"/>
              </w:rPr>
            </w:pPr>
            <w:r w:rsidDel="00000000" w:rsidR="00000000" w:rsidRPr="00000000">
              <w:rPr>
                <w:sz w:val="20"/>
                <w:szCs w:val="20"/>
                <w:rtl w:val="0"/>
              </w:rPr>
              <w:t xml:space="preserve">CU60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7FF">
            <w:pPr>
              <w:widowControl w:val="0"/>
              <w:jc w:val="center"/>
              <w:rPr>
                <w:sz w:val="20"/>
                <w:szCs w:val="20"/>
              </w:rPr>
            </w:pPr>
            <w:r w:rsidDel="00000000" w:rsidR="00000000" w:rsidRPr="00000000">
              <w:rPr>
                <w:b w:val="1"/>
                <w:bCs w:val="1"/>
                <w:color w:val="1f1f1f"/>
                <w:sz w:val="20"/>
                <w:szCs w:val="20"/>
                <w:rtl w:val="0"/>
              </w:rPr>
              <w:t xml:space="preserve">RF62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0">
            <w:pPr>
              <w:widowControl w:val="0"/>
              <w:jc w:val="right"/>
              <w:rPr>
                <w:sz w:val="20"/>
                <w:szCs w:val="20"/>
              </w:rPr>
            </w:pPr>
            <w:r w:rsidDel="00000000" w:rsidR="00000000" w:rsidRPr="00000000">
              <w:rPr>
                <w:sz w:val="20"/>
                <w:szCs w:val="20"/>
                <w:rtl w:val="0"/>
              </w:rPr>
              <w:t xml:space="preserve">CU62</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1">
            <w:pPr>
              <w:widowControl w:val="0"/>
              <w:jc w:val="center"/>
              <w:rPr>
                <w:sz w:val="20"/>
                <w:szCs w:val="20"/>
              </w:rPr>
            </w:pPr>
            <w:r w:rsidDel="00000000" w:rsidR="00000000" w:rsidRPr="00000000">
              <w:rPr>
                <w:b w:val="1"/>
                <w:bCs w:val="1"/>
                <w:color w:val="1f1f1f"/>
                <w:sz w:val="20"/>
                <w:szCs w:val="20"/>
                <w:rtl w:val="0"/>
              </w:rPr>
              <w:t xml:space="preserve">RF63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2">
            <w:pPr>
              <w:widowControl w:val="0"/>
              <w:jc w:val="right"/>
              <w:rPr>
                <w:sz w:val="20"/>
                <w:szCs w:val="20"/>
              </w:rPr>
            </w:pPr>
            <w:r w:rsidDel="00000000" w:rsidR="00000000" w:rsidRPr="00000000">
              <w:rPr>
                <w:sz w:val="20"/>
                <w:szCs w:val="20"/>
                <w:rtl w:val="0"/>
              </w:rPr>
              <w:t xml:space="preserve">CU63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3">
            <w:pPr>
              <w:widowControl w:val="0"/>
              <w:jc w:val="center"/>
              <w:rPr>
                <w:sz w:val="20"/>
                <w:szCs w:val="20"/>
              </w:rPr>
            </w:pPr>
            <w:r w:rsidDel="00000000" w:rsidR="00000000" w:rsidRPr="00000000">
              <w:rPr>
                <w:b w:val="1"/>
                <w:bCs w:val="1"/>
                <w:color w:val="1f1f1f"/>
                <w:sz w:val="20"/>
                <w:szCs w:val="20"/>
                <w:rtl w:val="0"/>
              </w:rPr>
              <w:t xml:space="preserve">RF64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4">
            <w:pPr>
              <w:widowControl w:val="0"/>
              <w:jc w:val="right"/>
              <w:rPr>
                <w:sz w:val="20"/>
                <w:szCs w:val="20"/>
              </w:rPr>
            </w:pPr>
            <w:r w:rsidDel="00000000" w:rsidR="00000000" w:rsidRPr="00000000">
              <w:rPr>
                <w:sz w:val="20"/>
                <w:szCs w:val="20"/>
                <w:rtl w:val="0"/>
              </w:rPr>
              <w:t xml:space="preserve">CU55, </w:t>
            </w:r>
            <w:r w:rsidDel="00000000" w:rsidR="00000000" w:rsidRPr="00000000">
              <w:rPr>
                <w:sz w:val="20"/>
                <w:szCs w:val="20"/>
                <w:rtl w:val="0"/>
              </w:rPr>
              <w:t xml:space="preserve">CU64</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5">
            <w:pPr>
              <w:widowControl w:val="0"/>
              <w:jc w:val="center"/>
              <w:rPr>
                <w:sz w:val="20"/>
                <w:szCs w:val="20"/>
              </w:rPr>
            </w:pPr>
            <w:r w:rsidDel="00000000" w:rsidR="00000000" w:rsidRPr="00000000">
              <w:rPr>
                <w:b w:val="1"/>
                <w:bCs w:val="1"/>
                <w:color w:val="1f1f1f"/>
                <w:sz w:val="20"/>
                <w:szCs w:val="20"/>
                <w:rtl w:val="0"/>
              </w:rPr>
              <w:t xml:space="preserve">RF65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6">
            <w:pPr>
              <w:widowControl w:val="0"/>
              <w:jc w:val="right"/>
              <w:rPr>
                <w:sz w:val="20"/>
                <w:szCs w:val="20"/>
              </w:rPr>
            </w:pPr>
            <w:r w:rsidDel="00000000" w:rsidR="00000000" w:rsidRPr="00000000">
              <w:rPr>
                <w:sz w:val="20"/>
                <w:szCs w:val="20"/>
                <w:rtl w:val="0"/>
              </w:rPr>
              <w:t xml:space="preserve">CU65</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7">
            <w:pPr>
              <w:widowControl w:val="0"/>
              <w:jc w:val="center"/>
              <w:rPr>
                <w:sz w:val="20"/>
                <w:szCs w:val="20"/>
              </w:rPr>
            </w:pPr>
            <w:r w:rsidDel="00000000" w:rsidR="00000000" w:rsidRPr="00000000">
              <w:rPr>
                <w:b w:val="1"/>
                <w:bCs w:val="1"/>
                <w:color w:val="1f1f1f"/>
                <w:sz w:val="20"/>
                <w:szCs w:val="20"/>
                <w:rtl w:val="0"/>
              </w:rPr>
              <w:t xml:space="preserve">RF66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8">
            <w:pPr>
              <w:widowControl w:val="0"/>
              <w:jc w:val="right"/>
              <w:rPr>
                <w:sz w:val="20"/>
                <w:szCs w:val="20"/>
              </w:rPr>
            </w:pPr>
            <w:r w:rsidDel="00000000" w:rsidR="00000000" w:rsidRPr="00000000">
              <w:rPr>
                <w:sz w:val="20"/>
                <w:szCs w:val="20"/>
                <w:rtl w:val="0"/>
              </w:rPr>
              <w:t xml:space="preserve">CU66, </w:t>
            </w:r>
            <w:r w:rsidDel="00000000" w:rsidR="00000000" w:rsidRPr="00000000">
              <w:rPr>
                <w:sz w:val="20"/>
                <w:szCs w:val="20"/>
                <w:rtl w:val="0"/>
              </w:rPr>
              <w:t xml:space="preserve">CU67</w:t>
            </w:r>
            <w:r w:rsidDel="00000000" w:rsidR="00000000" w:rsidRPr="00000000">
              <w:rPr>
                <w:sz w:val="20"/>
                <w:szCs w:val="20"/>
                <w:rtl w:val="0"/>
              </w:rPr>
              <w:t xml:space="preserve">, </w:t>
            </w:r>
            <w:r w:rsidDel="00000000" w:rsidR="00000000" w:rsidRPr="00000000">
              <w:rPr>
                <w:sz w:val="20"/>
                <w:szCs w:val="20"/>
                <w:rtl w:val="0"/>
              </w:rPr>
              <w:t xml:space="preserve">CU68</w:t>
            </w:r>
            <w:r w:rsidDel="00000000" w:rsidR="00000000" w:rsidRPr="00000000">
              <w:rPr>
                <w:sz w:val="20"/>
                <w:szCs w:val="20"/>
                <w:rtl w:val="0"/>
              </w:rPr>
              <w:t xml:space="preserve">, </w:t>
            </w:r>
            <w:r w:rsidDel="00000000" w:rsidR="00000000" w:rsidRPr="00000000">
              <w:rPr>
                <w:sz w:val="20"/>
                <w:szCs w:val="20"/>
                <w:rtl w:val="0"/>
              </w:rPr>
              <w:t xml:space="preserve">CU71</w:t>
            </w:r>
            <w:r w:rsidDel="00000000" w:rsidR="00000000" w:rsidRPr="00000000">
              <w:rPr>
                <w:sz w:val="20"/>
                <w:szCs w:val="20"/>
                <w:rtl w:val="0"/>
              </w:rPr>
              <w:t xml:space="preserve">, CU72</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9">
            <w:pPr>
              <w:widowControl w:val="0"/>
              <w:jc w:val="center"/>
              <w:rPr>
                <w:sz w:val="20"/>
                <w:szCs w:val="20"/>
              </w:rPr>
            </w:pPr>
            <w:r w:rsidDel="00000000" w:rsidR="00000000" w:rsidRPr="00000000">
              <w:rPr>
                <w:b w:val="1"/>
                <w:bCs w:val="1"/>
                <w:color w:val="1f1f1f"/>
                <w:sz w:val="20"/>
                <w:szCs w:val="20"/>
                <w:rtl w:val="0"/>
              </w:rPr>
              <w:t xml:space="preserve">RF67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A">
            <w:pPr>
              <w:widowControl w:val="0"/>
              <w:jc w:val="right"/>
              <w:rPr>
                <w:sz w:val="20"/>
                <w:szCs w:val="20"/>
              </w:rPr>
            </w:pPr>
            <w:r w:rsidDel="00000000" w:rsidR="00000000" w:rsidRPr="00000000">
              <w:rPr>
                <w:sz w:val="20"/>
                <w:szCs w:val="20"/>
                <w:rtl w:val="0"/>
              </w:rPr>
              <w:t xml:space="preserve">CU63, </w:t>
            </w:r>
            <w:r w:rsidDel="00000000" w:rsidR="00000000" w:rsidRPr="00000000">
              <w:rPr>
                <w:sz w:val="20"/>
                <w:szCs w:val="20"/>
                <w:rtl w:val="0"/>
              </w:rPr>
              <w:t xml:space="preserve">CU64</w:t>
            </w:r>
            <w:r w:rsidDel="00000000" w:rsidR="00000000" w:rsidRPr="00000000">
              <w:rPr>
                <w:sz w:val="20"/>
                <w:szCs w:val="20"/>
                <w:rtl w:val="0"/>
              </w:rPr>
              <w:t xml:space="preserve">, </w:t>
            </w:r>
            <w:r w:rsidDel="00000000" w:rsidR="00000000" w:rsidRPr="00000000">
              <w:rPr>
                <w:sz w:val="20"/>
                <w:szCs w:val="20"/>
                <w:rtl w:val="0"/>
              </w:rPr>
              <w:t xml:space="preserve">CU67</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B">
            <w:pPr>
              <w:widowControl w:val="0"/>
              <w:jc w:val="center"/>
              <w:rPr>
                <w:sz w:val="20"/>
                <w:szCs w:val="20"/>
              </w:rPr>
            </w:pPr>
            <w:r w:rsidDel="00000000" w:rsidR="00000000" w:rsidRPr="00000000">
              <w:rPr>
                <w:b w:val="1"/>
                <w:bCs w:val="1"/>
                <w:color w:val="1f1f1f"/>
                <w:sz w:val="20"/>
                <w:szCs w:val="20"/>
                <w:rtl w:val="0"/>
              </w:rPr>
              <w:t xml:space="preserve">RF68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C">
            <w:pPr>
              <w:widowControl w:val="0"/>
              <w:jc w:val="right"/>
              <w:rPr>
                <w:sz w:val="20"/>
                <w:szCs w:val="20"/>
              </w:rPr>
            </w:pPr>
            <w:r w:rsidDel="00000000" w:rsidR="00000000" w:rsidRPr="00000000">
              <w:rPr>
                <w:sz w:val="20"/>
                <w:szCs w:val="20"/>
                <w:rtl w:val="0"/>
              </w:rPr>
              <w:t xml:space="preserve">CU66, </w:t>
            </w:r>
            <w:r w:rsidDel="00000000" w:rsidR="00000000" w:rsidRPr="00000000">
              <w:rPr>
                <w:sz w:val="20"/>
                <w:szCs w:val="20"/>
                <w:rtl w:val="0"/>
              </w:rPr>
              <w:t xml:space="preserve">CU69</w:t>
            </w:r>
            <w:r w:rsidDel="00000000" w:rsidR="00000000" w:rsidRPr="00000000">
              <w:rPr>
                <w:sz w:val="20"/>
                <w:szCs w:val="20"/>
                <w:rtl w:val="0"/>
              </w:rPr>
              <w:t xml:space="preserve">, CU70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D">
            <w:pPr>
              <w:widowControl w:val="0"/>
              <w:jc w:val="center"/>
              <w:rPr>
                <w:sz w:val="20"/>
                <w:szCs w:val="20"/>
              </w:rPr>
            </w:pPr>
            <w:r w:rsidDel="00000000" w:rsidR="00000000" w:rsidRPr="00000000">
              <w:rPr>
                <w:b w:val="1"/>
                <w:bCs w:val="1"/>
                <w:color w:val="1f1f1f"/>
                <w:sz w:val="20"/>
                <w:szCs w:val="20"/>
                <w:rtl w:val="0"/>
              </w:rPr>
              <w:t xml:space="preserve">RF69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0E">
            <w:pPr>
              <w:widowControl w:val="0"/>
              <w:jc w:val="right"/>
              <w:rPr>
                <w:sz w:val="20"/>
                <w:szCs w:val="20"/>
              </w:rPr>
            </w:pPr>
            <w:r w:rsidDel="00000000" w:rsidR="00000000" w:rsidRPr="00000000">
              <w:rPr>
                <w:sz w:val="20"/>
                <w:szCs w:val="20"/>
                <w:rtl w:val="0"/>
              </w:rPr>
              <w:t xml:space="preserve">CU68</w:t>
            </w:r>
            <w:r w:rsidDel="00000000" w:rsidR="00000000" w:rsidRPr="00000000">
              <w:rPr>
                <w:sz w:val="20"/>
                <w:szCs w:val="20"/>
                <w:rtl w:val="0"/>
              </w:rPr>
              <w:t xml:space="preserve">, </w:t>
            </w:r>
            <w:r w:rsidDel="00000000" w:rsidR="00000000" w:rsidRPr="00000000">
              <w:rPr>
                <w:sz w:val="20"/>
                <w:szCs w:val="20"/>
                <w:rtl w:val="0"/>
              </w:rPr>
              <w:t xml:space="preserve">CU69</w:t>
            </w:r>
            <w:r w:rsidDel="00000000" w:rsidR="00000000" w:rsidRPr="00000000">
              <w:rPr>
                <w:sz w:val="20"/>
                <w:szCs w:val="20"/>
                <w:rtl w:val="0"/>
              </w:rPr>
              <w:t xml:space="preserve">, CU70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0F">
            <w:pPr>
              <w:widowControl w:val="0"/>
              <w:jc w:val="center"/>
              <w:rPr>
                <w:sz w:val="20"/>
                <w:szCs w:val="20"/>
              </w:rPr>
            </w:pPr>
            <w:r w:rsidDel="00000000" w:rsidR="00000000" w:rsidRPr="00000000">
              <w:rPr>
                <w:b w:val="1"/>
                <w:bCs w:val="1"/>
                <w:color w:val="1f1f1f"/>
                <w:sz w:val="20"/>
                <w:szCs w:val="20"/>
                <w:rtl w:val="0"/>
              </w:rPr>
              <w:t xml:space="preserve">RF70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0">
            <w:pPr>
              <w:widowControl w:val="0"/>
              <w:jc w:val="right"/>
              <w:rPr>
                <w:sz w:val="20"/>
                <w:szCs w:val="20"/>
              </w:rPr>
            </w:pPr>
            <w:r w:rsidDel="00000000" w:rsidR="00000000" w:rsidRPr="00000000">
              <w:rPr>
                <w:sz w:val="20"/>
                <w:szCs w:val="20"/>
                <w:rtl w:val="0"/>
              </w:rPr>
              <w:t xml:space="preserve">CU66, CU70, CU72</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1">
            <w:pPr>
              <w:widowControl w:val="0"/>
              <w:jc w:val="center"/>
              <w:rPr>
                <w:sz w:val="20"/>
                <w:szCs w:val="20"/>
              </w:rPr>
            </w:pPr>
            <w:r w:rsidDel="00000000" w:rsidR="00000000" w:rsidRPr="00000000">
              <w:rPr>
                <w:b w:val="1"/>
                <w:bCs w:val="1"/>
                <w:color w:val="1f1f1f"/>
                <w:sz w:val="20"/>
                <w:szCs w:val="20"/>
                <w:rtl w:val="0"/>
              </w:rPr>
              <w:t xml:space="preserve">RF71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2">
            <w:pPr>
              <w:widowControl w:val="0"/>
              <w:jc w:val="right"/>
              <w:rPr>
                <w:sz w:val="20"/>
                <w:szCs w:val="20"/>
              </w:rPr>
            </w:pPr>
            <w:r w:rsidDel="00000000" w:rsidR="00000000" w:rsidRPr="00000000">
              <w:rPr>
                <w:sz w:val="20"/>
                <w:szCs w:val="20"/>
                <w:rtl w:val="0"/>
              </w:rPr>
              <w:t xml:space="preserve">CU71</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3">
            <w:pPr>
              <w:widowControl w:val="0"/>
              <w:jc w:val="center"/>
              <w:rPr>
                <w:sz w:val="20"/>
                <w:szCs w:val="20"/>
              </w:rPr>
            </w:pPr>
            <w:r w:rsidDel="00000000" w:rsidR="00000000" w:rsidRPr="00000000">
              <w:rPr>
                <w:b w:val="1"/>
                <w:bCs w:val="1"/>
                <w:color w:val="1f1f1f"/>
                <w:sz w:val="20"/>
                <w:szCs w:val="20"/>
                <w:rtl w:val="0"/>
              </w:rPr>
              <w:t xml:space="preserve">RF72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4">
            <w:pPr>
              <w:widowControl w:val="0"/>
              <w:jc w:val="right"/>
              <w:rPr>
                <w:sz w:val="20"/>
                <w:szCs w:val="20"/>
              </w:rPr>
            </w:pPr>
            <w:r w:rsidDel="00000000" w:rsidR="00000000" w:rsidRPr="00000000">
              <w:rPr>
                <w:sz w:val="20"/>
                <w:szCs w:val="20"/>
                <w:rtl w:val="0"/>
              </w:rPr>
              <w:t xml:space="preserve">CU66</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5">
            <w:pPr>
              <w:widowControl w:val="0"/>
              <w:jc w:val="center"/>
              <w:rPr>
                <w:sz w:val="20"/>
                <w:szCs w:val="20"/>
              </w:rPr>
            </w:pPr>
            <w:r w:rsidDel="00000000" w:rsidR="00000000" w:rsidRPr="00000000">
              <w:rPr>
                <w:b w:val="1"/>
                <w:bCs w:val="1"/>
                <w:color w:val="1f1f1f"/>
                <w:sz w:val="20"/>
                <w:szCs w:val="20"/>
                <w:rtl w:val="0"/>
              </w:rPr>
              <w:t xml:space="preserve">RF73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6">
            <w:pPr>
              <w:widowControl w:val="0"/>
              <w:jc w:val="right"/>
              <w:rPr>
                <w:sz w:val="20"/>
                <w:szCs w:val="20"/>
              </w:rPr>
            </w:pPr>
            <w:r w:rsidDel="00000000" w:rsidR="00000000" w:rsidRPr="00000000">
              <w:rPr>
                <w:sz w:val="20"/>
                <w:szCs w:val="20"/>
                <w:rtl w:val="0"/>
              </w:rPr>
              <w:t xml:space="preserve">CU73</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7">
            <w:pPr>
              <w:widowControl w:val="0"/>
              <w:jc w:val="center"/>
              <w:rPr>
                <w:sz w:val="20"/>
                <w:szCs w:val="20"/>
              </w:rPr>
            </w:pPr>
            <w:r w:rsidDel="00000000" w:rsidR="00000000" w:rsidRPr="00000000">
              <w:rPr>
                <w:b w:val="1"/>
                <w:bCs w:val="1"/>
                <w:color w:val="1f1f1f"/>
                <w:sz w:val="20"/>
                <w:szCs w:val="20"/>
                <w:rtl w:val="0"/>
              </w:rPr>
              <w:t xml:space="preserve">RF74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8">
            <w:pPr>
              <w:widowControl w:val="0"/>
              <w:jc w:val="right"/>
              <w:rPr>
                <w:sz w:val="20"/>
                <w:szCs w:val="20"/>
              </w:rPr>
            </w:pPr>
            <w:r w:rsidDel="00000000" w:rsidR="00000000" w:rsidRPr="00000000">
              <w:rPr>
                <w:sz w:val="20"/>
                <w:szCs w:val="20"/>
                <w:rtl w:val="0"/>
              </w:rPr>
              <w:t xml:space="preserve">CU74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9">
            <w:pPr>
              <w:widowControl w:val="0"/>
              <w:jc w:val="center"/>
              <w:rPr>
                <w:sz w:val="20"/>
                <w:szCs w:val="20"/>
              </w:rPr>
            </w:pPr>
            <w:r w:rsidDel="00000000" w:rsidR="00000000" w:rsidRPr="00000000">
              <w:rPr>
                <w:b w:val="1"/>
                <w:bCs w:val="1"/>
                <w:color w:val="1f1f1f"/>
                <w:sz w:val="20"/>
                <w:szCs w:val="20"/>
                <w:rtl w:val="0"/>
              </w:rPr>
              <w:t xml:space="preserve">RF75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A">
            <w:pPr>
              <w:widowControl w:val="0"/>
              <w:jc w:val="right"/>
              <w:rPr>
                <w:sz w:val="20"/>
                <w:szCs w:val="20"/>
              </w:rPr>
            </w:pPr>
            <w:r w:rsidDel="00000000" w:rsidR="00000000" w:rsidRPr="00000000">
              <w:rPr>
                <w:sz w:val="20"/>
                <w:szCs w:val="20"/>
                <w:rtl w:val="0"/>
              </w:rPr>
              <w:t xml:space="preserve">CU75</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B">
            <w:pPr>
              <w:widowControl w:val="0"/>
              <w:jc w:val="center"/>
              <w:rPr>
                <w:sz w:val="20"/>
                <w:szCs w:val="20"/>
              </w:rPr>
            </w:pPr>
            <w:r w:rsidDel="00000000" w:rsidR="00000000" w:rsidRPr="00000000">
              <w:rPr>
                <w:b w:val="1"/>
                <w:bCs w:val="1"/>
                <w:color w:val="1f1f1f"/>
                <w:sz w:val="20"/>
                <w:szCs w:val="20"/>
                <w:rtl w:val="0"/>
              </w:rPr>
              <w:t xml:space="preserve">RF76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C">
            <w:pPr>
              <w:widowControl w:val="0"/>
              <w:jc w:val="right"/>
              <w:rPr>
                <w:sz w:val="20"/>
                <w:szCs w:val="20"/>
              </w:rPr>
            </w:pPr>
            <w:r w:rsidDel="00000000" w:rsidR="00000000" w:rsidRPr="00000000">
              <w:rPr>
                <w:sz w:val="20"/>
                <w:szCs w:val="20"/>
                <w:rtl w:val="0"/>
              </w:rPr>
              <w:t xml:space="preserve">CU76</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D">
            <w:pPr>
              <w:widowControl w:val="0"/>
              <w:jc w:val="center"/>
              <w:rPr>
                <w:sz w:val="20"/>
                <w:szCs w:val="20"/>
              </w:rPr>
            </w:pPr>
            <w:r w:rsidDel="00000000" w:rsidR="00000000" w:rsidRPr="00000000">
              <w:rPr>
                <w:b w:val="1"/>
                <w:bCs w:val="1"/>
                <w:color w:val="1f1f1f"/>
                <w:sz w:val="20"/>
                <w:szCs w:val="20"/>
                <w:rtl w:val="0"/>
              </w:rPr>
              <w:t xml:space="preserve">RF77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1E">
            <w:pPr>
              <w:widowControl w:val="0"/>
              <w:jc w:val="right"/>
              <w:rPr>
                <w:sz w:val="20"/>
                <w:szCs w:val="20"/>
              </w:rPr>
            </w:pPr>
            <w:r w:rsidDel="00000000" w:rsidR="00000000" w:rsidRPr="00000000">
              <w:rPr>
                <w:sz w:val="20"/>
                <w:szCs w:val="20"/>
                <w:rtl w:val="0"/>
              </w:rPr>
              <w:t xml:space="preserve">CU29, CU40, CU77</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1F">
            <w:pPr>
              <w:widowControl w:val="0"/>
              <w:jc w:val="center"/>
              <w:rPr>
                <w:sz w:val="20"/>
                <w:szCs w:val="20"/>
              </w:rPr>
            </w:pPr>
            <w:r w:rsidDel="00000000" w:rsidR="00000000" w:rsidRPr="00000000">
              <w:rPr>
                <w:b w:val="1"/>
                <w:bCs w:val="1"/>
                <w:color w:val="1f1f1f"/>
                <w:sz w:val="20"/>
                <w:szCs w:val="20"/>
                <w:rtl w:val="0"/>
              </w:rPr>
              <w:t xml:space="preserve">RF78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0">
            <w:pPr>
              <w:widowControl w:val="0"/>
              <w:jc w:val="right"/>
              <w:rPr>
                <w:sz w:val="20"/>
                <w:szCs w:val="20"/>
              </w:rPr>
            </w:pPr>
            <w:r w:rsidDel="00000000" w:rsidR="00000000" w:rsidRPr="00000000">
              <w:rPr>
                <w:sz w:val="20"/>
                <w:szCs w:val="20"/>
                <w:rtl w:val="0"/>
              </w:rPr>
              <w:t xml:space="preserve">CU28, CU37, CU40, </w:t>
            </w:r>
            <w:r w:rsidDel="00000000" w:rsidR="00000000" w:rsidRPr="00000000">
              <w:rPr>
                <w:sz w:val="20"/>
                <w:szCs w:val="20"/>
                <w:rtl w:val="0"/>
              </w:rPr>
              <w:t xml:space="preserve">CU47</w:t>
            </w:r>
            <w:r w:rsidDel="00000000" w:rsidR="00000000" w:rsidRPr="00000000">
              <w:rPr>
                <w:sz w:val="20"/>
                <w:szCs w:val="20"/>
                <w:rtl w:val="0"/>
              </w:rPr>
              <w:t xml:space="preserve">, CU78</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1">
            <w:pPr>
              <w:widowControl w:val="0"/>
              <w:jc w:val="center"/>
              <w:rPr>
                <w:sz w:val="20"/>
                <w:szCs w:val="20"/>
              </w:rPr>
            </w:pPr>
            <w:r w:rsidDel="00000000" w:rsidR="00000000" w:rsidRPr="00000000">
              <w:rPr>
                <w:b w:val="1"/>
                <w:bCs w:val="1"/>
                <w:color w:val="1f1f1f"/>
                <w:sz w:val="20"/>
                <w:szCs w:val="20"/>
                <w:rtl w:val="0"/>
              </w:rPr>
              <w:t xml:space="preserve">RF79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2">
            <w:pPr>
              <w:widowControl w:val="0"/>
              <w:jc w:val="right"/>
              <w:rPr>
                <w:sz w:val="20"/>
                <w:szCs w:val="20"/>
              </w:rPr>
            </w:pPr>
            <w:r w:rsidDel="00000000" w:rsidR="00000000" w:rsidRPr="00000000">
              <w:rPr>
                <w:sz w:val="20"/>
                <w:szCs w:val="20"/>
                <w:rtl w:val="0"/>
              </w:rPr>
              <w:t xml:space="preserve">CU79</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3">
            <w:pPr>
              <w:widowControl w:val="0"/>
              <w:jc w:val="center"/>
              <w:rPr>
                <w:sz w:val="20"/>
                <w:szCs w:val="20"/>
              </w:rPr>
            </w:pPr>
            <w:r w:rsidDel="00000000" w:rsidR="00000000" w:rsidRPr="00000000">
              <w:rPr>
                <w:b w:val="1"/>
                <w:bCs w:val="1"/>
                <w:color w:val="1f1f1f"/>
                <w:sz w:val="20"/>
                <w:szCs w:val="20"/>
                <w:rtl w:val="0"/>
              </w:rPr>
              <w:t xml:space="preserve">RNF01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4">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5">
            <w:pPr>
              <w:widowControl w:val="0"/>
              <w:jc w:val="center"/>
              <w:rPr>
                <w:sz w:val="20"/>
                <w:szCs w:val="20"/>
              </w:rPr>
            </w:pPr>
            <w:r w:rsidDel="00000000" w:rsidR="00000000" w:rsidRPr="00000000">
              <w:rPr>
                <w:b w:val="1"/>
                <w:bCs w:val="1"/>
                <w:color w:val="1f1f1f"/>
                <w:sz w:val="20"/>
                <w:szCs w:val="20"/>
                <w:rtl w:val="0"/>
              </w:rPr>
              <w:t xml:space="preserve">RNF02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6">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7">
            <w:pPr>
              <w:widowControl w:val="0"/>
              <w:jc w:val="center"/>
              <w:rPr>
                <w:sz w:val="20"/>
                <w:szCs w:val="20"/>
              </w:rPr>
            </w:pPr>
            <w:r w:rsidDel="00000000" w:rsidR="00000000" w:rsidRPr="00000000">
              <w:rPr>
                <w:b w:val="1"/>
                <w:bCs w:val="1"/>
                <w:color w:val="1f1f1f"/>
                <w:sz w:val="20"/>
                <w:szCs w:val="20"/>
                <w:rtl w:val="0"/>
              </w:rPr>
              <w:t xml:space="preserve">RNF03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8">
            <w:pPr>
              <w:widowControl w:val="0"/>
              <w:jc w:val="right"/>
              <w:rPr>
                <w:sz w:val="20"/>
                <w:szCs w:val="20"/>
              </w:rPr>
            </w:pPr>
            <w:r w:rsidDel="00000000" w:rsidR="00000000" w:rsidRPr="00000000">
              <w:rPr>
                <w:sz w:val="20"/>
                <w:szCs w:val="20"/>
                <w:rtl w:val="0"/>
              </w:rPr>
              <w:t xml:space="preserve">CU5, </w:t>
            </w:r>
            <w:r w:rsidDel="00000000" w:rsidR="00000000" w:rsidRPr="00000000">
              <w:rPr>
                <w:sz w:val="20"/>
                <w:szCs w:val="20"/>
                <w:rtl w:val="0"/>
              </w:rPr>
              <w:t xml:space="preserve">CU8</w:t>
            </w:r>
            <w:r w:rsidDel="00000000" w:rsidR="00000000" w:rsidRPr="00000000">
              <w:rPr>
                <w:sz w:val="20"/>
                <w:szCs w:val="20"/>
                <w:rtl w:val="0"/>
              </w:rPr>
              <w:t xml:space="preserve">, </w:t>
            </w:r>
            <w:r w:rsidDel="00000000" w:rsidR="00000000" w:rsidRPr="00000000">
              <w:rPr>
                <w:sz w:val="20"/>
                <w:szCs w:val="20"/>
                <w:rtl w:val="0"/>
              </w:rPr>
              <w:t xml:space="preserve">CU79</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9">
            <w:pPr>
              <w:widowControl w:val="0"/>
              <w:jc w:val="center"/>
              <w:rPr>
                <w:sz w:val="20"/>
                <w:szCs w:val="20"/>
              </w:rPr>
            </w:pPr>
            <w:r w:rsidDel="00000000" w:rsidR="00000000" w:rsidRPr="00000000">
              <w:rPr>
                <w:b w:val="1"/>
                <w:bCs w:val="1"/>
                <w:color w:val="1f1f1f"/>
                <w:sz w:val="20"/>
                <w:szCs w:val="20"/>
                <w:rtl w:val="0"/>
              </w:rPr>
              <w:t xml:space="preserve">RNF04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A">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B">
            <w:pPr>
              <w:widowControl w:val="0"/>
              <w:jc w:val="center"/>
              <w:rPr>
                <w:sz w:val="20"/>
                <w:szCs w:val="20"/>
              </w:rPr>
            </w:pPr>
            <w:r w:rsidDel="00000000" w:rsidR="00000000" w:rsidRPr="00000000">
              <w:rPr>
                <w:b w:val="1"/>
                <w:bCs w:val="1"/>
                <w:color w:val="1f1f1f"/>
                <w:sz w:val="20"/>
                <w:szCs w:val="20"/>
                <w:rtl w:val="0"/>
              </w:rPr>
              <w:t xml:space="preserve">RNF05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C">
            <w:pPr>
              <w:widowControl w:val="0"/>
              <w:jc w:val="right"/>
              <w:rPr>
                <w:sz w:val="20"/>
                <w:szCs w:val="20"/>
              </w:rPr>
            </w:pPr>
            <w:r w:rsidDel="00000000" w:rsidR="00000000" w:rsidRPr="00000000">
              <w:rPr>
                <w:sz w:val="20"/>
                <w:szCs w:val="20"/>
                <w:rtl w:val="0"/>
              </w:rPr>
              <w:t xml:space="preserve">CU3, CU4, </w:t>
            </w:r>
            <w:r w:rsidDel="00000000" w:rsidR="00000000" w:rsidRPr="00000000">
              <w:rPr>
                <w:sz w:val="20"/>
                <w:szCs w:val="20"/>
                <w:rtl w:val="0"/>
              </w:rPr>
              <w:t xml:space="preserve">CU27</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D">
            <w:pPr>
              <w:widowControl w:val="0"/>
              <w:jc w:val="center"/>
              <w:rPr>
                <w:sz w:val="20"/>
                <w:szCs w:val="20"/>
              </w:rPr>
            </w:pPr>
            <w:r w:rsidDel="00000000" w:rsidR="00000000" w:rsidRPr="00000000">
              <w:rPr>
                <w:b w:val="1"/>
                <w:bCs w:val="1"/>
                <w:color w:val="1f1f1f"/>
                <w:sz w:val="20"/>
                <w:szCs w:val="20"/>
                <w:rtl w:val="0"/>
              </w:rPr>
              <w:t xml:space="preserve">RNF06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2E">
            <w:pPr>
              <w:widowControl w:val="0"/>
              <w:jc w:val="right"/>
              <w:rPr>
                <w:sz w:val="20"/>
                <w:szCs w:val="20"/>
              </w:rPr>
            </w:pPr>
            <w:r w:rsidDel="00000000" w:rsidR="00000000" w:rsidRPr="00000000">
              <w:rPr>
                <w:sz w:val="20"/>
                <w:szCs w:val="20"/>
                <w:rtl w:val="0"/>
              </w:rPr>
              <w:t xml:space="preserve">CU13</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2F">
            <w:pPr>
              <w:widowControl w:val="0"/>
              <w:jc w:val="center"/>
              <w:rPr>
                <w:sz w:val="20"/>
                <w:szCs w:val="20"/>
              </w:rPr>
            </w:pPr>
            <w:r w:rsidDel="00000000" w:rsidR="00000000" w:rsidRPr="00000000">
              <w:rPr>
                <w:b w:val="1"/>
                <w:bCs w:val="1"/>
                <w:color w:val="1f1f1f"/>
                <w:sz w:val="20"/>
                <w:szCs w:val="20"/>
                <w:rtl w:val="0"/>
              </w:rPr>
              <w:t xml:space="preserve">RNF07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0">
            <w:pPr>
              <w:widowControl w:val="0"/>
              <w:jc w:val="right"/>
              <w:rPr>
                <w:sz w:val="20"/>
                <w:szCs w:val="20"/>
              </w:rPr>
            </w:pPr>
            <w:r w:rsidDel="00000000" w:rsidR="00000000" w:rsidRPr="00000000">
              <w:rPr>
                <w:sz w:val="20"/>
                <w:szCs w:val="20"/>
                <w:rtl w:val="0"/>
              </w:rPr>
              <w:t xml:space="preserve">CU29, CU30, CU40</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1">
            <w:pPr>
              <w:widowControl w:val="0"/>
              <w:jc w:val="center"/>
              <w:rPr>
                <w:sz w:val="20"/>
                <w:szCs w:val="20"/>
              </w:rPr>
            </w:pPr>
            <w:r w:rsidDel="00000000" w:rsidR="00000000" w:rsidRPr="00000000">
              <w:rPr>
                <w:b w:val="1"/>
                <w:bCs w:val="1"/>
                <w:color w:val="1f1f1f"/>
                <w:sz w:val="20"/>
                <w:szCs w:val="20"/>
                <w:rtl w:val="0"/>
              </w:rPr>
              <w:t xml:space="preserve">RNF08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2">
            <w:pPr>
              <w:widowControl w:val="0"/>
              <w:jc w:val="right"/>
              <w:rPr>
                <w:sz w:val="20"/>
                <w:szCs w:val="20"/>
              </w:rPr>
            </w:pPr>
            <w:r w:rsidDel="00000000" w:rsidR="00000000" w:rsidRPr="00000000">
              <w:rPr>
                <w:sz w:val="20"/>
                <w:szCs w:val="20"/>
                <w:rtl w:val="0"/>
              </w:rPr>
              <w:t xml:space="preserve">CU7, CU8</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3">
            <w:pPr>
              <w:widowControl w:val="0"/>
              <w:jc w:val="center"/>
              <w:rPr>
                <w:sz w:val="20"/>
                <w:szCs w:val="20"/>
              </w:rPr>
            </w:pPr>
            <w:r w:rsidDel="00000000" w:rsidR="00000000" w:rsidRPr="00000000">
              <w:rPr>
                <w:b w:val="1"/>
                <w:bCs w:val="1"/>
                <w:color w:val="1f1f1f"/>
                <w:sz w:val="20"/>
                <w:szCs w:val="20"/>
                <w:rtl w:val="0"/>
              </w:rPr>
              <w:t xml:space="preserve">RNF09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4">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5">
            <w:pPr>
              <w:widowControl w:val="0"/>
              <w:jc w:val="center"/>
              <w:rPr>
                <w:sz w:val="20"/>
                <w:szCs w:val="20"/>
              </w:rPr>
            </w:pPr>
            <w:r w:rsidDel="00000000" w:rsidR="00000000" w:rsidRPr="00000000">
              <w:rPr>
                <w:b w:val="1"/>
                <w:bCs w:val="1"/>
                <w:color w:val="1f1f1f"/>
                <w:sz w:val="20"/>
                <w:szCs w:val="20"/>
                <w:rtl w:val="0"/>
              </w:rPr>
              <w:t xml:space="preserve">RNF10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6">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7">
            <w:pPr>
              <w:widowControl w:val="0"/>
              <w:jc w:val="center"/>
              <w:rPr>
                <w:sz w:val="20"/>
                <w:szCs w:val="20"/>
              </w:rPr>
            </w:pPr>
            <w:r w:rsidDel="00000000" w:rsidR="00000000" w:rsidRPr="00000000">
              <w:rPr>
                <w:b w:val="1"/>
                <w:bCs w:val="1"/>
                <w:color w:val="1f1f1f"/>
                <w:sz w:val="20"/>
                <w:szCs w:val="20"/>
                <w:rtl w:val="0"/>
              </w:rPr>
              <w:t xml:space="preserve">RNF11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8">
            <w:pPr>
              <w:widowControl w:val="0"/>
              <w:jc w:val="right"/>
              <w:rPr>
                <w:sz w:val="20"/>
                <w:szCs w:val="20"/>
              </w:rPr>
            </w:pPr>
            <w:r w:rsidDel="00000000" w:rsidR="00000000" w:rsidRPr="00000000">
              <w:rPr>
                <w:sz w:val="20"/>
                <w:szCs w:val="20"/>
                <w:rtl w:val="0"/>
              </w:rPr>
              <w:t xml:space="preserve">CU18</w:t>
            </w:r>
            <w:r w:rsidDel="00000000" w:rsidR="00000000" w:rsidRPr="00000000">
              <w:rPr>
                <w:sz w:val="20"/>
                <w:szCs w:val="20"/>
                <w:rtl w:val="0"/>
              </w:rPr>
              <w:t xml:space="preserve">, </w:t>
            </w:r>
            <w:r w:rsidDel="00000000" w:rsidR="00000000" w:rsidRPr="00000000">
              <w:rPr>
                <w:sz w:val="20"/>
                <w:szCs w:val="20"/>
                <w:rtl w:val="0"/>
              </w:rPr>
              <w:t xml:space="preserve">CU19</w:t>
            </w:r>
            <w:r w:rsidDel="00000000" w:rsidR="00000000" w:rsidRPr="00000000">
              <w:rPr>
                <w:sz w:val="20"/>
                <w:szCs w:val="20"/>
                <w:rtl w:val="0"/>
              </w:rPr>
              <w:t xml:space="preserve">, CU54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9">
            <w:pPr>
              <w:widowControl w:val="0"/>
              <w:jc w:val="center"/>
              <w:rPr>
                <w:sz w:val="20"/>
                <w:szCs w:val="20"/>
              </w:rPr>
            </w:pPr>
            <w:r w:rsidDel="00000000" w:rsidR="00000000" w:rsidRPr="00000000">
              <w:rPr>
                <w:b w:val="1"/>
                <w:bCs w:val="1"/>
                <w:color w:val="1f1f1f"/>
                <w:sz w:val="20"/>
                <w:szCs w:val="20"/>
                <w:rtl w:val="0"/>
              </w:rPr>
              <w:t xml:space="preserve">RNF12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A">
            <w:pPr>
              <w:widowControl w:val="0"/>
              <w:jc w:val="right"/>
              <w:rPr>
                <w:sz w:val="20"/>
                <w:szCs w:val="20"/>
              </w:rPr>
            </w:pPr>
            <w:r w:rsidDel="00000000" w:rsidR="00000000" w:rsidRPr="00000000">
              <w:rPr>
                <w:sz w:val="20"/>
                <w:szCs w:val="20"/>
                <w:rtl w:val="0"/>
              </w:rPr>
              <w:t xml:space="preserve">CU34</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B">
            <w:pPr>
              <w:widowControl w:val="0"/>
              <w:jc w:val="center"/>
              <w:rPr>
                <w:sz w:val="20"/>
                <w:szCs w:val="20"/>
              </w:rPr>
            </w:pPr>
            <w:r w:rsidDel="00000000" w:rsidR="00000000" w:rsidRPr="00000000">
              <w:rPr>
                <w:b w:val="1"/>
                <w:bCs w:val="1"/>
                <w:color w:val="1f1f1f"/>
                <w:sz w:val="20"/>
                <w:szCs w:val="20"/>
                <w:rtl w:val="0"/>
              </w:rPr>
              <w:t xml:space="preserve">RNF13</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C">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D">
            <w:pPr>
              <w:widowControl w:val="0"/>
              <w:jc w:val="center"/>
              <w:rPr>
                <w:sz w:val="20"/>
                <w:szCs w:val="20"/>
              </w:rPr>
            </w:pPr>
            <w:r w:rsidDel="00000000" w:rsidR="00000000" w:rsidRPr="00000000">
              <w:rPr>
                <w:b w:val="1"/>
                <w:bCs w:val="1"/>
                <w:color w:val="1f1f1f"/>
                <w:sz w:val="20"/>
                <w:szCs w:val="20"/>
                <w:rtl w:val="0"/>
              </w:rPr>
              <w:t xml:space="preserve">RNF14</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3E">
            <w:pPr>
              <w:widowControl w:val="0"/>
              <w:jc w:val="right"/>
              <w:rPr>
                <w:sz w:val="20"/>
                <w:szCs w:val="20"/>
              </w:rPr>
            </w:pPr>
            <w:r w:rsidDel="00000000" w:rsidR="00000000" w:rsidRPr="00000000">
              <w:rPr>
                <w:sz w:val="20"/>
                <w:szCs w:val="20"/>
                <w:rtl w:val="0"/>
              </w:rPr>
              <w:t xml:space="preserve">CU66, </w:t>
            </w:r>
            <w:r w:rsidDel="00000000" w:rsidR="00000000" w:rsidRPr="00000000">
              <w:rPr>
                <w:sz w:val="20"/>
                <w:szCs w:val="20"/>
                <w:rtl w:val="0"/>
              </w:rPr>
              <w:t xml:space="preserve">CU69</w:t>
            </w:r>
            <w:r w:rsidDel="00000000" w:rsidR="00000000" w:rsidRPr="00000000">
              <w:rPr>
                <w:sz w:val="20"/>
                <w:szCs w:val="20"/>
                <w:rtl w:val="0"/>
              </w:rPr>
              <w:t xml:space="preserve">, CU70</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3F">
            <w:pPr>
              <w:widowControl w:val="0"/>
              <w:jc w:val="center"/>
              <w:rPr>
                <w:sz w:val="20"/>
                <w:szCs w:val="20"/>
              </w:rPr>
            </w:pPr>
            <w:r w:rsidDel="00000000" w:rsidR="00000000" w:rsidRPr="00000000">
              <w:rPr>
                <w:b w:val="1"/>
                <w:bCs w:val="1"/>
                <w:color w:val="1f1f1f"/>
                <w:sz w:val="20"/>
                <w:szCs w:val="20"/>
                <w:rtl w:val="0"/>
              </w:rPr>
              <w:t xml:space="preserve">RNF15</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0">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1">
            <w:pPr>
              <w:widowControl w:val="0"/>
              <w:jc w:val="center"/>
              <w:rPr>
                <w:sz w:val="20"/>
                <w:szCs w:val="20"/>
              </w:rPr>
            </w:pPr>
            <w:r w:rsidDel="00000000" w:rsidR="00000000" w:rsidRPr="00000000">
              <w:rPr>
                <w:b w:val="1"/>
                <w:bCs w:val="1"/>
                <w:color w:val="1f1f1f"/>
                <w:sz w:val="20"/>
                <w:szCs w:val="20"/>
                <w:rtl w:val="0"/>
              </w:rPr>
              <w:t xml:space="preserve">RNF16</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2">
            <w:pPr>
              <w:widowControl w:val="0"/>
              <w:jc w:val="right"/>
              <w:rPr>
                <w:sz w:val="20"/>
                <w:szCs w:val="20"/>
              </w:rPr>
            </w:pPr>
            <w:r w:rsidDel="00000000" w:rsidR="00000000" w:rsidRPr="00000000">
              <w:rPr>
                <w:sz w:val="20"/>
                <w:szCs w:val="20"/>
                <w:rtl w:val="0"/>
              </w:rPr>
              <w:t xml:space="preserve">CU40</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3">
            <w:pPr>
              <w:widowControl w:val="0"/>
              <w:jc w:val="center"/>
              <w:rPr>
                <w:sz w:val="20"/>
                <w:szCs w:val="20"/>
              </w:rPr>
            </w:pPr>
            <w:r w:rsidDel="00000000" w:rsidR="00000000" w:rsidRPr="00000000">
              <w:rPr>
                <w:b w:val="1"/>
                <w:bCs w:val="1"/>
                <w:color w:val="1f1f1f"/>
                <w:sz w:val="20"/>
                <w:szCs w:val="20"/>
                <w:rtl w:val="0"/>
              </w:rPr>
              <w:t xml:space="preserve">RNF17</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4">
            <w:pPr>
              <w:widowControl w:val="0"/>
              <w:jc w:val="right"/>
              <w:rPr>
                <w:sz w:val="20"/>
                <w:szCs w:val="20"/>
              </w:rPr>
            </w:pPr>
            <w:r w:rsidDel="00000000" w:rsidR="00000000" w:rsidRPr="00000000">
              <w:rPr>
                <w:sz w:val="20"/>
                <w:szCs w:val="20"/>
                <w:rtl w:val="0"/>
              </w:rPr>
              <w:t xml:space="preserve">Global</w:t>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5">
            <w:pPr>
              <w:widowControl w:val="0"/>
              <w:jc w:val="center"/>
              <w:rPr>
                <w:sz w:val="20"/>
                <w:szCs w:val="20"/>
              </w:rPr>
            </w:pPr>
            <w:r w:rsidDel="00000000" w:rsidR="00000000" w:rsidRPr="00000000">
              <w:rPr>
                <w:b w:val="1"/>
                <w:bCs w:val="1"/>
                <w:color w:val="1f1f1f"/>
                <w:sz w:val="20"/>
                <w:szCs w:val="20"/>
                <w:rtl w:val="0"/>
              </w:rPr>
              <w:t xml:space="preserve">RNF18</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6">
            <w:pPr>
              <w:widowControl w:val="0"/>
              <w:jc w:val="right"/>
              <w:rPr>
                <w:sz w:val="20"/>
                <w:szCs w:val="20"/>
              </w:rPr>
            </w:pPr>
            <w:r w:rsidDel="00000000" w:rsidR="00000000" w:rsidRPr="00000000">
              <w:rPr>
                <w:sz w:val="20"/>
                <w:szCs w:val="20"/>
                <w:rtl w:val="0"/>
              </w:rPr>
              <w:t xml:space="preserve">CU17, CU20, CU22</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7">
            <w:pPr>
              <w:widowControl w:val="0"/>
              <w:jc w:val="center"/>
              <w:rPr>
                <w:sz w:val="20"/>
                <w:szCs w:val="20"/>
              </w:rPr>
            </w:pPr>
            <w:r w:rsidDel="00000000" w:rsidR="00000000" w:rsidRPr="00000000">
              <w:rPr>
                <w:b w:val="1"/>
                <w:bCs w:val="1"/>
                <w:color w:val="1f1f1f"/>
                <w:sz w:val="20"/>
                <w:szCs w:val="20"/>
                <w:rtl w:val="0"/>
              </w:rPr>
              <w:t xml:space="preserve">RNF19</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8">
            <w:pPr>
              <w:widowControl w:val="0"/>
              <w:jc w:val="right"/>
              <w:rPr>
                <w:sz w:val="20"/>
                <w:szCs w:val="20"/>
              </w:rPr>
            </w:pPr>
            <w:r w:rsidDel="00000000" w:rsidR="00000000" w:rsidRPr="00000000">
              <w:rPr>
                <w:sz w:val="20"/>
                <w:szCs w:val="20"/>
                <w:rtl w:val="0"/>
              </w:rPr>
              <w:t xml:space="preserve">CU35, CU46</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9">
            <w:pPr>
              <w:widowControl w:val="0"/>
              <w:jc w:val="center"/>
              <w:rPr>
                <w:sz w:val="20"/>
                <w:szCs w:val="20"/>
              </w:rPr>
            </w:pPr>
            <w:r w:rsidDel="00000000" w:rsidR="00000000" w:rsidRPr="00000000">
              <w:rPr>
                <w:b w:val="1"/>
                <w:bCs w:val="1"/>
                <w:color w:val="1f1f1f"/>
                <w:sz w:val="20"/>
                <w:szCs w:val="20"/>
                <w:rtl w:val="0"/>
              </w:rPr>
              <w:t xml:space="preserve">RNF20</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A">
            <w:pPr>
              <w:widowControl w:val="0"/>
              <w:jc w:val="right"/>
              <w:rPr>
                <w:sz w:val="20"/>
                <w:szCs w:val="20"/>
              </w:rPr>
            </w:pPr>
            <w:r w:rsidDel="00000000" w:rsidR="00000000" w:rsidRPr="00000000">
              <w:rPr>
                <w:sz w:val="20"/>
                <w:szCs w:val="20"/>
                <w:rtl w:val="0"/>
              </w:rPr>
              <w:t xml:space="preserve">CU59, </w:t>
            </w:r>
            <w:r w:rsidDel="00000000" w:rsidR="00000000" w:rsidRPr="00000000">
              <w:rPr>
                <w:sz w:val="20"/>
                <w:szCs w:val="20"/>
                <w:rtl w:val="0"/>
              </w:rPr>
              <w:t xml:space="preserve">CU62</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B">
            <w:pPr>
              <w:widowControl w:val="0"/>
              <w:jc w:val="center"/>
              <w:rPr>
                <w:sz w:val="20"/>
                <w:szCs w:val="20"/>
              </w:rPr>
            </w:pPr>
            <w:r w:rsidDel="00000000" w:rsidR="00000000" w:rsidRPr="00000000">
              <w:rPr>
                <w:b w:val="1"/>
                <w:bCs w:val="1"/>
                <w:color w:val="1f1f1f"/>
                <w:sz w:val="20"/>
                <w:szCs w:val="20"/>
                <w:rtl w:val="0"/>
              </w:rPr>
              <w:t xml:space="preserve">RNF21</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C">
            <w:pPr>
              <w:widowControl w:val="0"/>
              <w:jc w:val="right"/>
              <w:rPr>
                <w:sz w:val="20"/>
                <w:szCs w:val="20"/>
              </w:rPr>
            </w:pPr>
            <w:r w:rsidDel="00000000" w:rsidR="00000000" w:rsidRPr="00000000">
              <w:rPr>
                <w:sz w:val="20"/>
                <w:szCs w:val="20"/>
                <w:rtl w:val="0"/>
              </w:rPr>
              <w:t xml:space="preserve">CU43</w:t>
            </w:r>
            <w:r w:rsidDel="00000000" w:rsidR="00000000" w:rsidRPr="00000000">
              <w:rPr>
                <w:rtl w:val="0"/>
              </w:rPr>
            </w:r>
          </w:p>
        </w:tc>
      </w:tr>
      <w:tr>
        <w:trPr>
          <w:cantSplit w:val="0"/>
          <w:trHeight w:val="315"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184D">
            <w:pPr>
              <w:widowControl w:val="0"/>
              <w:jc w:val="center"/>
              <w:rPr>
                <w:sz w:val="20"/>
                <w:szCs w:val="20"/>
              </w:rPr>
            </w:pPr>
            <w:r w:rsidDel="00000000" w:rsidR="00000000" w:rsidRPr="00000000">
              <w:rPr>
                <w:b w:val="1"/>
                <w:bCs w:val="1"/>
                <w:color w:val="1f1f1f"/>
                <w:sz w:val="20"/>
                <w:szCs w:val="20"/>
                <w:rtl w:val="0"/>
              </w:rPr>
              <w:t xml:space="preserve">RNF22</w:t>
            </w:r>
            <w:r w:rsidDel="00000000" w:rsidR="00000000" w:rsidRPr="00000000">
              <w:rPr>
                <w:rtl w:val="0"/>
              </w:rPr>
            </w:r>
          </w:p>
        </w:tc>
        <w:tc>
          <w:tcPr>
            <w:tcBorders>
              <w:top w:color="000000" w:space="0" w:sz="6" w:val="single"/>
              <w:left w:color="000000" w:space="0" w:sz="7"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84E">
            <w:pPr>
              <w:widowControl w:val="0"/>
              <w:jc w:val="right"/>
              <w:rPr>
                <w:sz w:val="20"/>
                <w:szCs w:val="20"/>
              </w:rPr>
            </w:pPr>
            <w:r w:rsidDel="00000000" w:rsidR="00000000" w:rsidRPr="00000000">
              <w:rPr>
                <w:sz w:val="20"/>
                <w:szCs w:val="20"/>
                <w:rtl w:val="0"/>
              </w:rPr>
              <w:t xml:space="preserve">Global</w:t>
            </w:r>
          </w:p>
        </w:tc>
      </w:tr>
    </w:tbl>
    <w:p w:rsidR="00000000" w:rsidDel="00000000" w:rsidP="00000000" w:rsidRDefault="00000000" w:rsidRPr="00000000" w14:paraId="0000184F">
      <w:pPr>
        <w:spacing w:after="120" w:befor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850">
      <w:pPr>
        <w:pStyle w:val="Heading1"/>
        <w:numPr>
          <w:ilvl w:val="0"/>
          <w:numId w:val="31"/>
        </w:numPr>
        <w:spacing w:before="360" w:line="360" w:lineRule="auto"/>
        <w:ind w:left="1440" w:hanging="360"/>
        <w:jc w:val="both"/>
      </w:pPr>
      <w:bookmarkStart w:colFirst="0" w:colLast="0" w:name="_tos5ibo8dezs" w:id="282"/>
      <w:bookmarkEnd w:id="282"/>
      <w:r w:rsidDel="00000000" w:rsidR="00000000" w:rsidRPr="00000000">
        <w:rPr>
          <w:b w:val="1"/>
          <w:bCs w:val="1"/>
          <w:sz w:val="24"/>
          <w:szCs w:val="24"/>
          <w:rtl w:val="0"/>
        </w:rPr>
        <w:t xml:space="preserve">OBJETIVOS</w:t>
      </w:r>
      <w:r w:rsidDel="00000000" w:rsidR="00000000" w:rsidRPr="00000000">
        <w:rPr>
          <w:rtl w:val="0"/>
        </w:rPr>
      </w:r>
    </w:p>
    <w:p w:rsidR="00000000" w:rsidDel="00000000" w:rsidP="00000000" w:rsidRDefault="00000000" w:rsidRPr="00000000" w14:paraId="00001851">
      <w:pPr>
        <w:pStyle w:val="Heading2"/>
        <w:numPr>
          <w:ilvl w:val="1"/>
          <w:numId w:val="31"/>
        </w:numPr>
        <w:spacing w:line="360" w:lineRule="auto"/>
        <w:ind w:left="2160" w:hanging="360"/>
        <w:jc w:val="both"/>
        <w:rPr>
          <w:sz w:val="24"/>
          <w:szCs w:val="24"/>
        </w:rPr>
      </w:pPr>
      <w:bookmarkStart w:colFirst="0" w:colLast="0" w:name="_3jiiul4wq9wy" w:id="283"/>
      <w:bookmarkEnd w:id="283"/>
      <w:r w:rsidDel="00000000" w:rsidR="00000000" w:rsidRPr="00000000">
        <w:rPr>
          <w:b w:val="1"/>
          <w:bCs w:val="1"/>
          <w:sz w:val="24"/>
          <w:szCs w:val="24"/>
          <w:rtl w:val="0"/>
        </w:rPr>
        <w:t xml:space="preserve">Objetivo general</w:t>
      </w:r>
    </w:p>
    <w:p w:rsidR="00000000" w:rsidDel="00000000" w:rsidP="00000000" w:rsidRDefault="00000000" w:rsidRPr="00000000" w14:paraId="00001852">
      <w:pPr>
        <w:spacing w:line="360" w:lineRule="auto"/>
        <w:jc w:val="both"/>
        <w:rPr>
          <w:sz w:val="24"/>
          <w:szCs w:val="24"/>
        </w:rPr>
      </w:pPr>
      <w:r w:rsidDel="00000000" w:rsidR="00000000" w:rsidRPr="00000000">
        <w:rPr>
          <w:sz w:val="24"/>
          <w:szCs w:val="24"/>
          <w:rtl w:val="0"/>
        </w:rPr>
        <w:t xml:space="preserve">Desarrollar una solución de software integral</w:t>
      </w:r>
      <w:r w:rsidDel="00000000" w:rsidR="00000000" w:rsidRPr="00000000">
        <w:rPr>
          <w:sz w:val="24"/>
          <w:szCs w:val="24"/>
          <w:rtl w:val="0"/>
        </w:rPr>
        <w:t xml:space="preserve"> </w:t>
      </w:r>
      <w:r w:rsidDel="00000000" w:rsidR="00000000" w:rsidRPr="00000000">
        <w:rPr>
          <w:sz w:val="24"/>
          <w:szCs w:val="24"/>
          <w:rtl w:val="0"/>
        </w:rPr>
        <w:t xml:space="preserve">con el propósito de centralizar los servicios de salud y la interacción usuario-profesional en FRO Salud SpA .</w:t>
      </w:r>
    </w:p>
    <w:p w:rsidR="00000000" w:rsidDel="00000000" w:rsidP="00000000" w:rsidRDefault="00000000" w:rsidRPr="00000000" w14:paraId="00001853">
      <w:pPr>
        <w:pStyle w:val="Heading2"/>
        <w:numPr>
          <w:ilvl w:val="1"/>
          <w:numId w:val="31"/>
        </w:numPr>
        <w:spacing w:line="360" w:lineRule="auto"/>
        <w:ind w:left="2160" w:hanging="360"/>
        <w:jc w:val="both"/>
        <w:rPr>
          <w:sz w:val="24"/>
          <w:szCs w:val="24"/>
        </w:rPr>
      </w:pPr>
      <w:bookmarkStart w:colFirst="0" w:colLast="0" w:name="_9qe7bhm935h" w:id="284"/>
      <w:bookmarkEnd w:id="284"/>
      <w:r w:rsidDel="00000000" w:rsidR="00000000" w:rsidRPr="00000000">
        <w:rPr>
          <w:b w:val="1"/>
          <w:bCs w:val="1"/>
          <w:sz w:val="24"/>
          <w:szCs w:val="24"/>
          <w:rtl w:val="0"/>
        </w:rPr>
        <w:t xml:space="preserve">Objetivos específicos</w:t>
      </w:r>
    </w:p>
    <w:p w:rsidR="00000000" w:rsidDel="00000000" w:rsidP="00000000" w:rsidRDefault="00000000" w:rsidRPr="00000000" w14:paraId="00001854">
      <w:pPr>
        <w:numPr>
          <w:ilvl w:val="0"/>
          <w:numId w:val="23"/>
        </w:numPr>
        <w:pBdr>
          <w:top w:space="0" w:sz="0" w:val="nil"/>
          <w:bottom w:space="0" w:sz="0" w:val="nil"/>
          <w:right w:space="0" w:sz="0" w:val="nil"/>
          <w:between w:space="0" w:sz="0" w:val="nil"/>
        </w:pBdr>
        <w:spacing w:after="0" w:afterAutospacing="0" w:before="60" w:line="360" w:lineRule="auto"/>
        <w:ind w:left="720" w:hanging="360"/>
        <w:jc w:val="both"/>
        <w:rPr>
          <w:sz w:val="24"/>
          <w:szCs w:val="24"/>
        </w:rPr>
      </w:pPr>
      <w:r w:rsidDel="00000000" w:rsidR="00000000" w:rsidRPr="00000000">
        <w:rPr>
          <w:sz w:val="24"/>
          <w:szCs w:val="24"/>
          <w:rtl w:val="0"/>
        </w:rPr>
        <w:t xml:space="preserve">Realizar un análisis interno y externo de la organización, con el propósito de establecer su funcionamiento y contexto.</w:t>
      </w:r>
    </w:p>
    <w:p w:rsidR="00000000" w:rsidDel="00000000" w:rsidP="00000000" w:rsidRDefault="00000000" w:rsidRPr="00000000" w14:paraId="00001855">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Realizar el levantamiento de procesos inicial para establecer el funcionamiento operativo de la red de profesionales y los flujos de atención clínica. </w:t>
      </w:r>
    </w:p>
    <w:p w:rsidR="00000000" w:rsidDel="00000000" w:rsidP="00000000" w:rsidRDefault="00000000" w:rsidRPr="00000000" w14:paraId="00001856">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Analizar cuantitativamente los procesos con el fin de explicar el funcionamiento de la organización.</w:t>
      </w:r>
    </w:p>
    <w:p w:rsidR="00000000" w:rsidDel="00000000" w:rsidP="00000000" w:rsidRDefault="00000000" w:rsidRPr="00000000" w14:paraId="00001857">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Establecer el análisis cualitativo basado en los datos con el fin de explicar las problemáticas causales de la organización.</w:t>
      </w:r>
    </w:p>
    <w:p w:rsidR="00000000" w:rsidDel="00000000" w:rsidP="00000000" w:rsidRDefault="00000000" w:rsidRPr="00000000" w14:paraId="00001858">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Definir los requisitos del software con el propósito de centralizar la información clínica e implementar la trazabilidad del tratamiento del paciente.</w:t>
      </w:r>
    </w:p>
    <w:p w:rsidR="00000000" w:rsidDel="00000000" w:rsidP="00000000" w:rsidRDefault="00000000" w:rsidRPr="00000000" w14:paraId="00001859">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Generar requerimientos funcionales y no funcionales del sistema con el propósito de que respondan a las necesidades de la organización.</w:t>
      </w:r>
    </w:p>
    <w:p w:rsidR="00000000" w:rsidDel="00000000" w:rsidP="00000000" w:rsidRDefault="00000000" w:rsidRPr="00000000" w14:paraId="0000185A">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Plantear los requerimientos de usuario con el fin de representar las necesidades y expectativas de los distintos perfiles de usuarios del software.</w:t>
      </w:r>
    </w:p>
    <w:p w:rsidR="00000000" w:rsidDel="00000000" w:rsidP="00000000" w:rsidRDefault="00000000" w:rsidRPr="00000000" w14:paraId="0000185B">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Elaborar los casos de uso extendido para representar las interacciones entre el usuario y el software.</w:t>
      </w:r>
    </w:p>
    <w:p w:rsidR="00000000" w:rsidDel="00000000" w:rsidP="00000000" w:rsidRDefault="00000000" w:rsidRPr="00000000" w14:paraId="0000185C">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Diseñar la solución basado en la metodología </w:t>
      </w:r>
      <w:r w:rsidDel="00000000" w:rsidR="00000000" w:rsidRPr="00000000">
        <w:rPr>
          <w:sz w:val="24"/>
          <w:szCs w:val="24"/>
          <w:rtl w:val="0"/>
        </w:rPr>
        <w:t xml:space="preserve">scrum++</w:t>
      </w:r>
      <w:r w:rsidDel="00000000" w:rsidR="00000000" w:rsidRPr="00000000">
        <w:rPr>
          <w:sz w:val="24"/>
          <w:szCs w:val="24"/>
          <w:rtl w:val="0"/>
        </w:rPr>
        <w:t xml:space="preserve"> con el propósito de asegurar trazabilidad del sistema.</w:t>
      </w:r>
    </w:p>
    <w:p w:rsidR="00000000" w:rsidDel="00000000" w:rsidP="00000000" w:rsidRDefault="00000000" w:rsidRPr="00000000" w14:paraId="0000185D">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Desarrollar la interfaz móvil multiplataforma para permitir el registro de las atenciones médicas y la visualización de los planes terapéuticos.</w:t>
      </w:r>
    </w:p>
    <w:p w:rsidR="00000000" w:rsidDel="00000000" w:rsidP="00000000" w:rsidRDefault="00000000" w:rsidRPr="00000000" w14:paraId="0000185E">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Implementar el motor de triaje automatizado con Inteligencia Artificial para procesar la sintomatología de los pacientes y detectar indicadores de riesgo clínico.</w:t>
      </w:r>
    </w:p>
    <w:p w:rsidR="00000000" w:rsidDel="00000000" w:rsidP="00000000" w:rsidRDefault="00000000" w:rsidRPr="00000000" w14:paraId="0000185F">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Establecer el panel administrativo para el monitoreo de indicadores clave para visualizar las métricas de operación y procesar las validaciones de bonos de los profesionales.</w:t>
      </w:r>
    </w:p>
    <w:p w:rsidR="00000000" w:rsidDel="00000000" w:rsidP="00000000" w:rsidRDefault="00000000" w:rsidRPr="00000000" w14:paraId="00001860">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Verificar el software con el propósito de demostrar la trazabilidad basada en ISO 25001.</w:t>
      </w:r>
    </w:p>
    <w:p w:rsidR="00000000" w:rsidDel="00000000" w:rsidP="00000000" w:rsidRDefault="00000000" w:rsidRPr="00000000" w14:paraId="00001861">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Realizar pruebas de usabilidad y seguridad para validar el funcionamiento de los módulos y los protocolos de protección de datos médicos.</w:t>
      </w:r>
    </w:p>
    <w:p w:rsidR="00000000" w:rsidDel="00000000" w:rsidP="00000000" w:rsidRDefault="00000000" w:rsidRPr="00000000" w14:paraId="00001862">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Validar el software con el propósito de demostrar la satisfacción de la organización.</w:t>
      </w:r>
    </w:p>
    <w:p w:rsidR="00000000" w:rsidDel="00000000" w:rsidP="00000000" w:rsidRDefault="00000000" w:rsidRPr="00000000" w14:paraId="00001863">
      <w:pPr>
        <w:numPr>
          <w:ilvl w:val="0"/>
          <w:numId w:val="23"/>
        </w:numPr>
        <w:pBdr>
          <w:top w:space="0" w:sz="0" w:val="nil"/>
          <w:bottom w:space="0" w:sz="0" w:val="nil"/>
          <w:right w:space="0" w:sz="0" w:val="nil"/>
          <w:between w:space="0" w:sz="0" w:val="nil"/>
        </w:pBd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Ejecutar la evaluación económica del proyecto mediante el cálculo de VAN y TIR para determinar la viabilidad financiera del software expresada en unidades de fomento.</w:t>
      </w:r>
      <w:r w:rsidDel="00000000" w:rsidR="00000000" w:rsidRPr="00000000">
        <w:rPr>
          <w:rtl w:val="0"/>
        </w:rPr>
      </w:r>
    </w:p>
    <w:p w:rsidR="00000000" w:rsidDel="00000000" w:rsidP="00000000" w:rsidRDefault="00000000" w:rsidRPr="00000000" w14:paraId="00001864">
      <w:pPr>
        <w:numPr>
          <w:ilvl w:val="0"/>
          <w:numId w:val="23"/>
        </w:numPr>
        <w:pBdr>
          <w:top w:space="0" w:sz="0" w:val="nil"/>
          <w:bottom w:space="0" w:sz="0" w:val="nil"/>
          <w:right w:space="0" w:sz="0" w:val="nil"/>
          <w:between w:space="0" w:sz="0" w:val="nil"/>
        </w:pBdr>
        <w:spacing w:after="60" w:before="0" w:beforeAutospacing="0" w:line="360" w:lineRule="auto"/>
        <w:ind w:left="720" w:hanging="360"/>
        <w:jc w:val="both"/>
        <w:rPr>
          <w:sz w:val="24"/>
          <w:szCs w:val="24"/>
        </w:rPr>
      </w:pPr>
      <w:r w:rsidDel="00000000" w:rsidR="00000000" w:rsidRPr="00000000">
        <w:rPr>
          <w:sz w:val="24"/>
          <w:szCs w:val="24"/>
          <w:rtl w:val="0"/>
        </w:rPr>
        <w:t xml:space="preserve">Finalizar la documentación técnica y operativa del sistema para entregar las bases de mantenimiento y transferencia de conocimiento de la plataforma tecnológica.</w:t>
      </w:r>
    </w:p>
    <w:p w:rsidR="00000000" w:rsidDel="00000000" w:rsidP="00000000" w:rsidRDefault="00000000" w:rsidRPr="00000000" w14:paraId="00001865">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6">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7">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8">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9">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A">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B">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C">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D">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E">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6F">
      <w:pPr>
        <w:pBdr>
          <w:top w:space="0" w:sz="0" w:val="nil"/>
          <w:bottom w:space="0" w:sz="0" w:val="nil"/>
          <w:right w:space="0" w:sz="0" w:val="nil"/>
          <w:between w:space="0" w:sz="0" w:val="nil"/>
        </w:pBdr>
        <w:spacing w:after="60" w:before="60" w:line="360" w:lineRule="auto"/>
        <w:jc w:val="both"/>
        <w:rPr>
          <w:sz w:val="24"/>
          <w:szCs w:val="24"/>
        </w:rPr>
      </w:pPr>
      <w:r w:rsidDel="00000000" w:rsidR="00000000" w:rsidRPr="00000000">
        <w:rPr>
          <w:rtl w:val="0"/>
        </w:rPr>
      </w:r>
    </w:p>
    <w:p w:rsidR="00000000" w:rsidDel="00000000" w:rsidP="00000000" w:rsidRDefault="00000000" w:rsidRPr="00000000" w14:paraId="00001870">
      <w:pPr>
        <w:pStyle w:val="Heading1"/>
        <w:numPr>
          <w:ilvl w:val="0"/>
          <w:numId w:val="31"/>
        </w:numPr>
        <w:spacing w:line="360" w:lineRule="auto"/>
        <w:ind w:left="1440" w:hanging="360"/>
        <w:jc w:val="both"/>
      </w:pPr>
      <w:bookmarkStart w:colFirst="0" w:colLast="0" w:name="_punzleyodnkg" w:id="285"/>
      <w:bookmarkEnd w:id="285"/>
      <w:r w:rsidDel="00000000" w:rsidR="00000000" w:rsidRPr="00000000">
        <w:rPr>
          <w:b w:val="1"/>
          <w:bCs w:val="1"/>
          <w:sz w:val="24"/>
          <w:szCs w:val="24"/>
          <w:rtl w:val="0"/>
        </w:rPr>
        <w:t xml:space="preserve">ANEXO</w:t>
      </w:r>
    </w:p>
    <w:p w:rsidR="00000000" w:rsidDel="00000000" w:rsidP="00000000" w:rsidRDefault="00000000" w:rsidRPr="00000000" w14:paraId="00001871">
      <w:pPr>
        <w:spacing w:line="360" w:lineRule="auto"/>
        <w:jc w:val="both"/>
        <w:rPr>
          <w:sz w:val="24"/>
          <w:szCs w:val="24"/>
        </w:rPr>
      </w:pPr>
      <w:r w:rsidDel="00000000" w:rsidR="00000000" w:rsidRPr="00000000">
        <w:rPr>
          <w:sz w:val="24"/>
          <w:szCs w:val="24"/>
          <w:rtl w:val="0"/>
        </w:rPr>
        <w:t xml:space="preserve">Esta sección tiene como propósito consolidar y presentar la documentación de soporte requerida para la trazabilidad, justificación formal y validación de los diversos componentes del proyecto. Este material, si bien no constituye el cuerpo central del análisis, es indispensable para la correcta interpretación de la factibilidad del sistema propuesto. Los anexos se organizan en torno a tres ejes principales: los antecedentes del equipo de desarrollo, incluyendo los Currículum Vitae y el Correo de Aceptación formal por parte de la organización; la documentación de Planificación del proyecto, incluyendo la Carta Gantt y el cronograma; y la Evaluación de la Viabilidad, que integra la Estimación de Costos y Beneficios junto con la descripción de la Dimensión Técnica del Proyecto, detallando la arquitectura y las tecnologías base de la solución.</w:t>
      </w:r>
    </w:p>
    <w:p w:rsidR="00000000" w:rsidDel="00000000" w:rsidP="00000000" w:rsidRDefault="00000000" w:rsidRPr="00000000" w14:paraId="00001872">
      <w:pPr>
        <w:spacing w:line="360" w:lineRule="auto"/>
        <w:jc w:val="both"/>
        <w:rPr>
          <w:sz w:val="24"/>
          <w:szCs w:val="24"/>
        </w:rPr>
      </w:pPr>
      <w:r w:rsidDel="00000000" w:rsidR="00000000" w:rsidRPr="00000000">
        <w:rPr>
          <w:rtl w:val="0"/>
        </w:rPr>
      </w:r>
    </w:p>
    <w:p w:rsidR="00000000" w:rsidDel="00000000" w:rsidP="00000000" w:rsidRDefault="00000000" w:rsidRPr="00000000" w14:paraId="00001873">
      <w:pPr>
        <w:pStyle w:val="Heading2"/>
        <w:numPr>
          <w:ilvl w:val="1"/>
          <w:numId w:val="31"/>
        </w:numPr>
        <w:ind w:left="2160" w:hanging="360"/>
        <w:jc w:val="both"/>
        <w:rPr>
          <w:sz w:val="24"/>
          <w:szCs w:val="24"/>
        </w:rPr>
      </w:pPr>
      <w:bookmarkStart w:colFirst="0" w:colLast="0" w:name="_xoe6s9uwkke2" w:id="286"/>
      <w:bookmarkEnd w:id="286"/>
      <w:r w:rsidDel="00000000" w:rsidR="00000000" w:rsidRPr="00000000">
        <w:rPr>
          <w:b w:val="1"/>
          <w:bCs w:val="1"/>
          <w:sz w:val="24"/>
          <w:szCs w:val="24"/>
          <w:rtl w:val="0"/>
        </w:rPr>
        <w:t xml:space="preserve">Currícu</w:t>
      </w:r>
      <w:r w:rsidDel="00000000" w:rsidR="00000000" w:rsidRPr="00000000">
        <w:rPr>
          <w:b w:val="1"/>
          <w:bCs w:val="1"/>
          <w:sz w:val="24"/>
          <w:szCs w:val="24"/>
          <w:rtl w:val="0"/>
        </w:rPr>
        <w:t xml:space="preserve">lum Vitae</w:t>
      </w:r>
      <w:r w:rsidDel="00000000" w:rsidR="00000000" w:rsidRPr="00000000">
        <w:rPr>
          <w:rtl w:val="0"/>
        </w:rPr>
      </w:r>
    </w:p>
    <w:p w:rsidR="00000000" w:rsidDel="00000000" w:rsidP="00000000" w:rsidRDefault="00000000" w:rsidRPr="00000000" w14:paraId="00001874">
      <w:pPr>
        <w:spacing w:line="360" w:lineRule="auto"/>
        <w:jc w:val="both"/>
        <w:rPr>
          <w:sz w:val="24"/>
          <w:szCs w:val="24"/>
        </w:rPr>
      </w:pPr>
      <w:r w:rsidDel="00000000" w:rsidR="00000000" w:rsidRPr="00000000">
        <w:rPr>
          <w:sz w:val="24"/>
          <w:szCs w:val="24"/>
          <w:rtl w:val="0"/>
        </w:rPr>
        <w:t xml:space="preserve">Para garantizar la idoneidad técnica en la ejecución del proyecto, el siguiente bloque formaliza el perfil profesional y académico del equipo de desarrollo. La información aquí contenida sustenta las capacidades y la experiencia requeridas para cumplir con el desarrollo del software. Los currículums vitae de los responsables se exponen correlativamente desde la </w:t>
      </w:r>
      <w:r w:rsidDel="00000000" w:rsidR="00000000" w:rsidRPr="00000000">
        <w:rPr>
          <w:b w:val="1"/>
          <w:bCs w:val="1"/>
          <w:i w:val="1"/>
          <w:iCs w:val="1"/>
          <w:sz w:val="24"/>
          <w:szCs w:val="24"/>
          <w:rtl w:val="0"/>
        </w:rPr>
        <w:t xml:space="preserve">Figura 10.1</w:t>
      </w:r>
      <w:r w:rsidDel="00000000" w:rsidR="00000000" w:rsidRPr="00000000">
        <w:rPr>
          <w:sz w:val="24"/>
          <w:szCs w:val="24"/>
          <w:rtl w:val="0"/>
        </w:rPr>
        <w:t xml:space="preserve"> hasta la </w:t>
      </w:r>
      <w:r w:rsidDel="00000000" w:rsidR="00000000" w:rsidRPr="00000000">
        <w:rPr>
          <w:b w:val="1"/>
          <w:bCs w:val="1"/>
          <w:i w:val="1"/>
          <w:iCs w:val="1"/>
          <w:sz w:val="24"/>
          <w:szCs w:val="24"/>
          <w:rtl w:val="0"/>
        </w:rPr>
        <w:t xml:space="preserve">Figura 10.6</w:t>
      </w:r>
      <w:r w:rsidDel="00000000" w:rsidR="00000000" w:rsidRPr="00000000">
        <w:rPr>
          <w:sz w:val="24"/>
          <w:szCs w:val="24"/>
          <w:rtl w:val="0"/>
        </w:rPr>
        <w:t xml:space="preserve">.</w:t>
      </w:r>
    </w:p>
    <w:p w:rsidR="00000000" w:rsidDel="00000000" w:rsidP="00000000" w:rsidRDefault="00000000" w:rsidRPr="00000000" w14:paraId="00001875">
      <w:pPr>
        <w:pStyle w:val="Heading6"/>
        <w:spacing w:after="120" w:before="360" w:lineRule="auto"/>
        <w:jc w:val="center"/>
        <w:rPr>
          <w:color w:val="000000"/>
          <w:sz w:val="18"/>
          <w:szCs w:val="18"/>
        </w:rPr>
      </w:pPr>
      <w:bookmarkStart w:colFirst="0" w:colLast="0" w:name="_sbllzclb6s3h" w:id="287"/>
      <w:bookmarkEnd w:id="287"/>
      <w:r w:rsidDel="00000000" w:rsidR="00000000" w:rsidRPr="00000000">
        <w:rPr>
          <w:color w:val="000000"/>
          <w:sz w:val="18"/>
          <w:szCs w:val="18"/>
          <w:rtl w:val="0"/>
        </w:rPr>
        <w:t xml:space="preserve">Figura 10.1: “Currículum Vitae Vicente Blaessinger”</w:t>
      </w:r>
    </w:p>
    <w:p w:rsidR="00000000" w:rsidDel="00000000" w:rsidP="00000000" w:rsidRDefault="00000000" w:rsidRPr="00000000" w14:paraId="00001876">
      <w:pPr>
        <w:jc w:val="center"/>
        <w:rPr>
          <w:b w:val="1"/>
          <w:bCs w:val="1"/>
          <w:sz w:val="28"/>
          <w:szCs w:val="28"/>
        </w:rPr>
      </w:pPr>
      <w:r w:rsidDel="00000000" w:rsidR="00000000" w:rsidRPr="00000000">
        <w:rPr>
          <w:b w:val="1"/>
          <w:bCs w:val="1"/>
          <w:sz w:val="28"/>
          <w:szCs w:val="28"/>
        </w:rPr>
        <w:drawing>
          <wp:inline distB="114300" distT="114300" distL="114300" distR="114300">
            <wp:extent cx="5787380" cy="6661664"/>
            <wp:effectExtent b="0" l="0" r="0" t="0"/>
            <wp:docPr id="106" name="image103.png"/>
            <a:graphic>
              <a:graphicData uri="http://schemas.openxmlformats.org/drawingml/2006/picture">
                <pic:pic>
                  <pic:nvPicPr>
                    <pic:cNvPr id="0" name="image103.png"/>
                    <pic:cNvPicPr preferRelativeResize="0"/>
                  </pic:nvPicPr>
                  <pic:blipFill>
                    <a:blip r:embed="rId122"/>
                    <a:srcRect b="9715" l="0" r="0" t="0"/>
                    <a:stretch>
                      <a:fillRect/>
                    </a:stretch>
                  </pic:blipFill>
                  <pic:spPr>
                    <a:xfrm>
                      <a:off x="0" y="0"/>
                      <a:ext cx="5787380" cy="6661664"/>
                    </a:xfrm>
                    <a:prstGeom prst="rect"/>
                    <a:ln/>
                  </pic:spPr>
                </pic:pic>
              </a:graphicData>
            </a:graphic>
          </wp:inline>
        </w:drawing>
      </w:r>
      <w:r w:rsidDel="00000000" w:rsidR="00000000" w:rsidRPr="00000000">
        <w:rPr>
          <w:rtl w:val="0"/>
        </w:rPr>
      </w:r>
    </w:p>
    <w:p w:rsidR="00000000" w:rsidDel="00000000" w:rsidP="00000000" w:rsidRDefault="00000000" w:rsidRPr="00000000" w14:paraId="00001877">
      <w:pPr>
        <w:spacing w:after="120" w:before="360" w:lineRule="auto"/>
        <w:jc w:val="center"/>
        <w:rPr>
          <w:b w:val="1"/>
          <w:bCs w:val="1"/>
          <w:sz w:val="28"/>
          <w:szCs w:val="2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878">
      <w:pPr>
        <w:pStyle w:val="Heading6"/>
        <w:spacing w:after="120" w:before="360" w:lineRule="auto"/>
        <w:jc w:val="center"/>
        <w:rPr>
          <w:color w:val="000000"/>
          <w:sz w:val="18"/>
          <w:szCs w:val="18"/>
        </w:rPr>
      </w:pPr>
      <w:bookmarkStart w:colFirst="0" w:colLast="0" w:name="_glxviwua5apl" w:id="288"/>
      <w:bookmarkEnd w:id="288"/>
      <w:r w:rsidDel="00000000" w:rsidR="00000000" w:rsidRPr="00000000">
        <w:rPr>
          <w:color w:val="000000"/>
          <w:sz w:val="18"/>
          <w:szCs w:val="18"/>
          <w:rtl w:val="0"/>
        </w:rPr>
        <w:t xml:space="preserve">Figura 10.2: “Currículum Vitae Benjamín Aguirre”</w:t>
      </w:r>
    </w:p>
    <w:p w:rsidR="00000000" w:rsidDel="00000000" w:rsidP="00000000" w:rsidRDefault="00000000" w:rsidRPr="00000000" w14:paraId="00001879">
      <w:pPr>
        <w:jc w:val="center"/>
        <w:rPr>
          <w:b w:val="1"/>
          <w:bCs w:val="1"/>
          <w:sz w:val="28"/>
          <w:szCs w:val="28"/>
        </w:rPr>
      </w:pPr>
      <w:r w:rsidDel="00000000" w:rsidR="00000000" w:rsidRPr="00000000">
        <w:rPr>
          <w:b w:val="1"/>
          <w:bCs w:val="1"/>
          <w:sz w:val="28"/>
          <w:szCs w:val="28"/>
        </w:rPr>
        <w:drawing>
          <wp:inline distB="114300" distT="114300" distL="114300" distR="114300">
            <wp:extent cx="5972175" cy="7435626"/>
            <wp:effectExtent b="0" l="0" r="0" t="0"/>
            <wp:docPr id="113" name="image101.png"/>
            <a:graphic>
              <a:graphicData uri="http://schemas.openxmlformats.org/drawingml/2006/picture">
                <pic:pic>
                  <pic:nvPicPr>
                    <pic:cNvPr id="0" name="image101.png"/>
                    <pic:cNvPicPr preferRelativeResize="0"/>
                  </pic:nvPicPr>
                  <pic:blipFill>
                    <a:blip r:embed="rId123"/>
                    <a:srcRect b="3862" l="0" r="0" t="0"/>
                    <a:stretch>
                      <a:fillRect/>
                    </a:stretch>
                  </pic:blipFill>
                  <pic:spPr>
                    <a:xfrm>
                      <a:off x="0" y="0"/>
                      <a:ext cx="5972175" cy="7435626"/>
                    </a:xfrm>
                    <a:prstGeom prst="rect"/>
                    <a:ln/>
                  </pic:spPr>
                </pic:pic>
              </a:graphicData>
            </a:graphic>
          </wp:inline>
        </w:drawing>
      </w:r>
      <w:r w:rsidDel="00000000" w:rsidR="00000000" w:rsidRPr="00000000">
        <w:rPr>
          <w:rtl w:val="0"/>
        </w:rPr>
      </w:r>
    </w:p>
    <w:p w:rsidR="00000000" w:rsidDel="00000000" w:rsidP="00000000" w:rsidRDefault="00000000" w:rsidRPr="00000000" w14:paraId="0000187A">
      <w:pPr>
        <w:spacing w:after="120" w:before="360" w:lineRule="auto"/>
        <w:jc w:val="center"/>
        <w:rPr>
          <w:b w:val="1"/>
          <w:bCs w:val="1"/>
          <w:sz w:val="28"/>
          <w:szCs w:val="2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87B">
      <w:pPr>
        <w:pStyle w:val="Heading6"/>
        <w:spacing w:after="120" w:before="360" w:lineRule="auto"/>
        <w:jc w:val="center"/>
        <w:rPr>
          <w:color w:val="000000"/>
          <w:sz w:val="18"/>
          <w:szCs w:val="18"/>
        </w:rPr>
      </w:pPr>
      <w:bookmarkStart w:colFirst="0" w:colLast="0" w:name="_g29q3hfym1my" w:id="289"/>
      <w:bookmarkEnd w:id="289"/>
      <w:r w:rsidDel="00000000" w:rsidR="00000000" w:rsidRPr="00000000">
        <w:rPr>
          <w:color w:val="000000"/>
          <w:sz w:val="18"/>
          <w:szCs w:val="18"/>
          <w:rtl w:val="0"/>
        </w:rPr>
        <w:t xml:space="preserve">Figura 10.3: “Currículum Vitae Sebastian Valencia”</w:t>
      </w:r>
    </w:p>
    <w:p w:rsidR="00000000" w:rsidDel="00000000" w:rsidP="00000000" w:rsidRDefault="00000000" w:rsidRPr="00000000" w14:paraId="0000187C">
      <w:pPr>
        <w:jc w:val="center"/>
        <w:rPr>
          <w:b w:val="1"/>
          <w:bCs w:val="1"/>
          <w:sz w:val="28"/>
          <w:szCs w:val="28"/>
        </w:rPr>
      </w:pPr>
      <w:r w:rsidDel="00000000" w:rsidR="00000000" w:rsidRPr="00000000">
        <w:rPr>
          <w:b w:val="1"/>
          <w:bCs w:val="1"/>
          <w:sz w:val="28"/>
          <w:szCs w:val="28"/>
        </w:rPr>
        <w:drawing>
          <wp:inline distB="114300" distT="114300" distL="114300" distR="114300">
            <wp:extent cx="5921521" cy="7545164"/>
            <wp:effectExtent b="0" l="0" r="0" t="0"/>
            <wp:docPr id="45" name="image36.png"/>
            <a:graphic>
              <a:graphicData uri="http://schemas.openxmlformats.org/drawingml/2006/picture">
                <pic:pic>
                  <pic:nvPicPr>
                    <pic:cNvPr id="0" name="image36.png"/>
                    <pic:cNvPicPr preferRelativeResize="0"/>
                  </pic:nvPicPr>
                  <pic:blipFill>
                    <a:blip r:embed="rId124"/>
                    <a:srcRect b="0" l="0" r="0" t="0"/>
                    <a:stretch>
                      <a:fillRect/>
                    </a:stretch>
                  </pic:blipFill>
                  <pic:spPr>
                    <a:xfrm>
                      <a:off x="0" y="0"/>
                      <a:ext cx="5921521" cy="7545164"/>
                    </a:xfrm>
                    <a:prstGeom prst="rect"/>
                    <a:ln/>
                  </pic:spPr>
                </pic:pic>
              </a:graphicData>
            </a:graphic>
          </wp:inline>
        </w:drawing>
      </w:r>
      <w:r w:rsidDel="00000000" w:rsidR="00000000" w:rsidRPr="00000000">
        <w:rPr>
          <w:rtl w:val="0"/>
        </w:rPr>
      </w:r>
    </w:p>
    <w:p w:rsidR="00000000" w:rsidDel="00000000" w:rsidP="00000000" w:rsidRDefault="00000000" w:rsidRPr="00000000" w14:paraId="0000187D">
      <w:pPr>
        <w:spacing w:after="120" w:before="360" w:lineRule="auto"/>
        <w:jc w:val="center"/>
        <w:rPr>
          <w:b w:val="1"/>
          <w:bCs w:val="1"/>
          <w:sz w:val="28"/>
          <w:szCs w:val="2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87E">
      <w:pPr>
        <w:pStyle w:val="Heading6"/>
        <w:spacing w:after="120" w:before="360" w:lineRule="auto"/>
        <w:jc w:val="center"/>
        <w:rPr>
          <w:color w:val="000000"/>
          <w:sz w:val="18"/>
          <w:szCs w:val="18"/>
        </w:rPr>
      </w:pPr>
      <w:bookmarkStart w:colFirst="0" w:colLast="0" w:name="_5zxovrg95g84" w:id="290"/>
      <w:bookmarkEnd w:id="290"/>
      <w:r w:rsidDel="00000000" w:rsidR="00000000" w:rsidRPr="00000000">
        <w:rPr>
          <w:color w:val="000000"/>
          <w:sz w:val="18"/>
          <w:szCs w:val="18"/>
          <w:rtl w:val="0"/>
        </w:rPr>
        <w:t xml:space="preserve">Figura 10.4: “Currículum Vitae Nicolás Muñoz”</w:t>
      </w:r>
    </w:p>
    <w:p w:rsidR="00000000" w:rsidDel="00000000" w:rsidP="00000000" w:rsidRDefault="00000000" w:rsidRPr="00000000" w14:paraId="0000187F">
      <w:pPr>
        <w:jc w:val="center"/>
        <w:rPr>
          <w:b w:val="1"/>
          <w:bCs w:val="1"/>
          <w:sz w:val="28"/>
          <w:szCs w:val="28"/>
        </w:rPr>
      </w:pPr>
      <w:r w:rsidDel="00000000" w:rsidR="00000000" w:rsidRPr="00000000">
        <w:rPr>
          <w:b w:val="1"/>
          <w:bCs w:val="1"/>
          <w:sz w:val="28"/>
          <w:szCs w:val="28"/>
        </w:rPr>
        <w:drawing>
          <wp:inline distB="114300" distT="114300" distL="114300" distR="114300">
            <wp:extent cx="5893876" cy="7583264"/>
            <wp:effectExtent b="0" l="0" r="0" t="0"/>
            <wp:docPr id="93" name="image99.png"/>
            <a:graphic>
              <a:graphicData uri="http://schemas.openxmlformats.org/drawingml/2006/picture">
                <pic:pic>
                  <pic:nvPicPr>
                    <pic:cNvPr id="0" name="image99.png"/>
                    <pic:cNvPicPr preferRelativeResize="0"/>
                  </pic:nvPicPr>
                  <pic:blipFill>
                    <a:blip r:embed="rId125"/>
                    <a:srcRect b="0" l="0" r="0" t="0"/>
                    <a:stretch>
                      <a:fillRect/>
                    </a:stretch>
                  </pic:blipFill>
                  <pic:spPr>
                    <a:xfrm>
                      <a:off x="0" y="0"/>
                      <a:ext cx="5893876" cy="7583264"/>
                    </a:xfrm>
                    <a:prstGeom prst="rect"/>
                    <a:ln/>
                  </pic:spPr>
                </pic:pic>
              </a:graphicData>
            </a:graphic>
          </wp:inline>
        </w:drawing>
      </w:r>
      <w:r w:rsidDel="00000000" w:rsidR="00000000" w:rsidRPr="00000000">
        <w:rPr>
          <w:rtl w:val="0"/>
        </w:rPr>
      </w:r>
    </w:p>
    <w:p w:rsidR="00000000" w:rsidDel="00000000" w:rsidP="00000000" w:rsidRDefault="00000000" w:rsidRPr="00000000" w14:paraId="00001880">
      <w:pPr>
        <w:spacing w:after="120" w:before="360" w:lineRule="auto"/>
        <w:jc w:val="center"/>
        <w:rPr>
          <w:b w:val="1"/>
          <w:bCs w:val="1"/>
          <w:sz w:val="28"/>
          <w:szCs w:val="2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881">
      <w:pPr>
        <w:pStyle w:val="Heading6"/>
        <w:spacing w:after="120" w:before="360" w:lineRule="auto"/>
        <w:jc w:val="center"/>
        <w:rPr>
          <w:color w:val="000000"/>
          <w:sz w:val="18"/>
          <w:szCs w:val="18"/>
        </w:rPr>
      </w:pPr>
      <w:bookmarkStart w:colFirst="0" w:colLast="0" w:name="_92jaw3r2rq4k" w:id="291"/>
      <w:bookmarkEnd w:id="291"/>
      <w:r w:rsidDel="00000000" w:rsidR="00000000" w:rsidRPr="00000000">
        <w:rPr>
          <w:color w:val="000000"/>
          <w:sz w:val="18"/>
          <w:szCs w:val="18"/>
          <w:rtl w:val="0"/>
        </w:rPr>
        <w:t xml:space="preserve">Figura 10.5: “Currículum Vitae Hugo Zamora”</w:t>
      </w:r>
    </w:p>
    <w:p w:rsidR="00000000" w:rsidDel="00000000" w:rsidP="00000000" w:rsidRDefault="00000000" w:rsidRPr="00000000" w14:paraId="00001882">
      <w:pPr>
        <w:jc w:val="center"/>
        <w:rPr>
          <w:b w:val="1"/>
          <w:bCs w:val="1"/>
          <w:sz w:val="28"/>
          <w:szCs w:val="28"/>
        </w:rPr>
      </w:pPr>
      <w:r w:rsidDel="00000000" w:rsidR="00000000" w:rsidRPr="00000000">
        <w:rPr>
          <w:b w:val="1"/>
          <w:bCs w:val="1"/>
          <w:sz w:val="28"/>
          <w:szCs w:val="28"/>
        </w:rPr>
        <w:drawing>
          <wp:inline distB="114300" distT="114300" distL="114300" distR="114300">
            <wp:extent cx="5972175" cy="7277173"/>
            <wp:effectExtent b="0" l="0" r="0" t="0"/>
            <wp:docPr id="80" name="image67.png"/>
            <a:graphic>
              <a:graphicData uri="http://schemas.openxmlformats.org/drawingml/2006/picture">
                <pic:pic>
                  <pic:nvPicPr>
                    <pic:cNvPr id="0" name="image67.png"/>
                    <pic:cNvPicPr preferRelativeResize="0"/>
                  </pic:nvPicPr>
                  <pic:blipFill>
                    <a:blip r:embed="rId126"/>
                    <a:srcRect b="3459" l="0" r="0" t="0"/>
                    <a:stretch>
                      <a:fillRect/>
                    </a:stretch>
                  </pic:blipFill>
                  <pic:spPr>
                    <a:xfrm>
                      <a:off x="0" y="0"/>
                      <a:ext cx="5972175" cy="7277173"/>
                    </a:xfrm>
                    <a:prstGeom prst="rect"/>
                    <a:ln/>
                  </pic:spPr>
                </pic:pic>
              </a:graphicData>
            </a:graphic>
          </wp:inline>
        </w:drawing>
      </w:r>
      <w:r w:rsidDel="00000000" w:rsidR="00000000" w:rsidRPr="00000000">
        <w:rPr>
          <w:rtl w:val="0"/>
        </w:rPr>
      </w:r>
    </w:p>
    <w:p w:rsidR="00000000" w:rsidDel="00000000" w:rsidP="00000000" w:rsidRDefault="00000000" w:rsidRPr="00000000" w14:paraId="00001883">
      <w:pPr>
        <w:spacing w:after="120" w:before="360" w:lineRule="auto"/>
        <w:jc w:val="center"/>
        <w:rPr>
          <w:b w:val="1"/>
          <w:bCs w:val="1"/>
          <w:sz w:val="28"/>
          <w:szCs w:val="2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884">
      <w:pPr>
        <w:pStyle w:val="Heading6"/>
        <w:spacing w:after="120" w:before="360" w:lineRule="auto"/>
        <w:jc w:val="center"/>
        <w:rPr>
          <w:color w:val="000000"/>
          <w:sz w:val="18"/>
          <w:szCs w:val="18"/>
        </w:rPr>
      </w:pPr>
      <w:bookmarkStart w:colFirst="0" w:colLast="0" w:name="_55tb8vrihslh" w:id="292"/>
      <w:bookmarkEnd w:id="292"/>
      <w:r w:rsidDel="00000000" w:rsidR="00000000" w:rsidRPr="00000000">
        <w:rPr>
          <w:color w:val="000000"/>
          <w:sz w:val="18"/>
          <w:szCs w:val="18"/>
          <w:rtl w:val="0"/>
        </w:rPr>
        <w:t xml:space="preserve">Figura 10.6: “Currículum Vitae Nicolás Cabrera”</w:t>
      </w:r>
    </w:p>
    <w:p w:rsidR="00000000" w:rsidDel="00000000" w:rsidP="00000000" w:rsidRDefault="00000000" w:rsidRPr="00000000" w14:paraId="00001885">
      <w:pPr>
        <w:jc w:val="center"/>
        <w:rPr>
          <w:sz w:val="24"/>
          <w:szCs w:val="24"/>
        </w:rPr>
      </w:pPr>
      <w:r w:rsidDel="00000000" w:rsidR="00000000" w:rsidRPr="00000000">
        <w:rPr>
          <w:b w:val="1"/>
          <w:bCs w:val="1"/>
          <w:sz w:val="28"/>
          <w:szCs w:val="28"/>
        </w:rPr>
        <w:drawing>
          <wp:inline distB="114300" distT="114300" distL="114300" distR="114300">
            <wp:extent cx="6285415" cy="7307039"/>
            <wp:effectExtent b="0" l="0" r="0" t="0"/>
            <wp:docPr id="103" name="image95.png"/>
            <a:graphic>
              <a:graphicData uri="http://schemas.openxmlformats.org/drawingml/2006/picture">
                <pic:pic>
                  <pic:nvPicPr>
                    <pic:cNvPr id="0" name="image95.png"/>
                    <pic:cNvPicPr preferRelativeResize="0"/>
                  </pic:nvPicPr>
                  <pic:blipFill>
                    <a:blip r:embed="rId127"/>
                    <a:srcRect b="0" l="0" r="0" t="0"/>
                    <a:stretch>
                      <a:fillRect/>
                    </a:stretch>
                  </pic:blipFill>
                  <pic:spPr>
                    <a:xfrm>
                      <a:off x="0" y="0"/>
                      <a:ext cx="6285415" cy="7307039"/>
                    </a:xfrm>
                    <a:prstGeom prst="rect"/>
                    <a:ln/>
                  </pic:spPr>
                </pic:pic>
              </a:graphicData>
            </a:graphic>
          </wp:inline>
        </w:drawing>
      </w:r>
      <w:r w:rsidDel="00000000" w:rsidR="00000000" w:rsidRPr="00000000">
        <w:rPr>
          <w:rtl w:val="0"/>
        </w:rPr>
      </w:r>
    </w:p>
    <w:p w:rsidR="00000000" w:rsidDel="00000000" w:rsidP="00000000" w:rsidRDefault="00000000" w:rsidRPr="00000000" w14:paraId="00001886">
      <w:pPr>
        <w:spacing w:after="120" w:before="360" w:lineRule="auto"/>
        <w:jc w:val="center"/>
        <w:rPr>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887">
      <w:pPr>
        <w:pStyle w:val="Heading2"/>
        <w:numPr>
          <w:ilvl w:val="1"/>
          <w:numId w:val="31"/>
        </w:numPr>
        <w:spacing w:line="360" w:lineRule="auto"/>
        <w:ind w:left="2160" w:hanging="360"/>
        <w:jc w:val="both"/>
        <w:rPr>
          <w:sz w:val="24"/>
          <w:szCs w:val="24"/>
        </w:rPr>
      </w:pPr>
      <w:bookmarkStart w:colFirst="0" w:colLast="0" w:name="_ox63cr66kmie" w:id="293"/>
      <w:bookmarkEnd w:id="293"/>
      <w:r w:rsidDel="00000000" w:rsidR="00000000" w:rsidRPr="00000000">
        <w:rPr>
          <w:b w:val="1"/>
          <w:bCs w:val="1"/>
          <w:sz w:val="24"/>
          <w:szCs w:val="24"/>
          <w:rtl w:val="0"/>
        </w:rPr>
        <w:t xml:space="preserve">Correo de aceptación</w:t>
      </w:r>
    </w:p>
    <w:p w:rsidR="00000000" w:rsidDel="00000000" w:rsidP="00000000" w:rsidRDefault="00000000" w:rsidRPr="00000000" w14:paraId="00001888">
      <w:pPr>
        <w:spacing w:line="360" w:lineRule="auto"/>
        <w:jc w:val="both"/>
        <w:rPr/>
      </w:pPr>
      <w:r w:rsidDel="00000000" w:rsidR="00000000" w:rsidRPr="00000000">
        <w:rPr>
          <w:rtl w:val="0"/>
        </w:rPr>
        <w:t xml:space="preserve">En la </w:t>
      </w:r>
      <w:r w:rsidDel="00000000" w:rsidR="00000000" w:rsidRPr="00000000">
        <w:rPr>
          <w:b w:val="1"/>
          <w:bCs w:val="1"/>
          <w:i w:val="1"/>
          <w:iCs w:val="1"/>
          <w:rtl w:val="0"/>
        </w:rPr>
        <w:t xml:space="preserve">Figura 10.7</w:t>
      </w:r>
      <w:r w:rsidDel="00000000" w:rsidR="00000000" w:rsidRPr="00000000">
        <w:rPr>
          <w:rtl w:val="0"/>
        </w:rPr>
        <w:t xml:space="preserve"> mostrada a continuación se expone la constancia de validación oficial emitida por la directiva de FRO Salud SpA. Mediante este correo electrónico, el cliente aprueba a cabalidad la especificación final de los Requerimientos Funcionales y No Funcionales levantados por el equipo. La recepción de este documento constituye el hito de aceptación formal del alcance del proyecto, actuando como la autorización para iniciar la fase de desarrollo y codificación del primer incremento del software.</w:t>
      </w:r>
    </w:p>
    <w:p w:rsidR="00000000" w:rsidDel="00000000" w:rsidP="00000000" w:rsidRDefault="00000000" w:rsidRPr="00000000" w14:paraId="00001889">
      <w:pPr>
        <w:pStyle w:val="Heading6"/>
        <w:spacing w:after="120" w:before="360" w:lineRule="auto"/>
        <w:jc w:val="center"/>
        <w:rPr/>
      </w:pPr>
      <w:bookmarkStart w:colFirst="0" w:colLast="0" w:name="_g0y7akca87m3" w:id="294"/>
      <w:bookmarkEnd w:id="294"/>
      <w:r w:rsidDel="00000000" w:rsidR="00000000" w:rsidRPr="00000000">
        <w:rPr>
          <w:color w:val="000000"/>
          <w:sz w:val="18"/>
          <w:szCs w:val="18"/>
          <w:rtl w:val="0"/>
        </w:rPr>
        <w:t xml:space="preserve">Figura 10.7: “Correo de Aceptación de FRO Salud”</w:t>
      </w:r>
      <w:r w:rsidDel="00000000" w:rsidR="00000000" w:rsidRPr="00000000">
        <w:rPr>
          <w:rtl w:val="0"/>
        </w:rPr>
      </w:r>
    </w:p>
    <w:p w:rsidR="00000000" w:rsidDel="00000000" w:rsidP="00000000" w:rsidRDefault="00000000" w:rsidRPr="00000000" w14:paraId="0000188A">
      <w:pPr>
        <w:rPr/>
      </w:pPr>
      <w:r w:rsidDel="00000000" w:rsidR="00000000" w:rsidRPr="00000000">
        <w:rPr/>
        <w:drawing>
          <wp:inline distB="114300" distT="114300" distL="114300" distR="114300">
            <wp:extent cx="5972400" cy="2463800"/>
            <wp:effectExtent b="12700" l="12700" r="12700" t="12700"/>
            <wp:docPr id="116" name="image109.png"/>
            <a:graphic>
              <a:graphicData uri="http://schemas.openxmlformats.org/drawingml/2006/picture">
                <pic:pic>
                  <pic:nvPicPr>
                    <pic:cNvPr id="0" name="image109.png"/>
                    <pic:cNvPicPr preferRelativeResize="0"/>
                  </pic:nvPicPr>
                  <pic:blipFill>
                    <a:blip r:embed="rId128"/>
                    <a:srcRect b="0" l="0" r="0" t="0"/>
                    <a:stretch>
                      <a:fillRect/>
                    </a:stretch>
                  </pic:blipFill>
                  <pic:spPr>
                    <a:xfrm>
                      <a:off x="0" y="0"/>
                      <a:ext cx="5972400" cy="2463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188B">
      <w:pPr>
        <w:jc w:val="center"/>
        <w:rPr>
          <w:sz w:val="18"/>
          <w:szCs w:val="18"/>
        </w:rPr>
      </w:pPr>
      <w:r w:rsidDel="00000000" w:rsidR="00000000" w:rsidRPr="00000000">
        <w:rPr>
          <w:sz w:val="18"/>
          <w:szCs w:val="18"/>
          <w:rtl w:val="0"/>
        </w:rPr>
        <w:t xml:space="preserve">Fuente: Comunicación oficial de aceptación emitida por el cliente (FRO Salud SpA).</w:t>
      </w:r>
    </w:p>
    <w:p w:rsidR="00000000" w:rsidDel="00000000" w:rsidP="00000000" w:rsidRDefault="00000000" w:rsidRPr="00000000" w14:paraId="0000188C">
      <w:pPr>
        <w:jc w:val="center"/>
        <w:rPr>
          <w:sz w:val="18"/>
          <w:szCs w:val="18"/>
        </w:rPr>
      </w:pPr>
      <w:r w:rsidDel="00000000" w:rsidR="00000000" w:rsidRPr="00000000">
        <w:rPr>
          <w:rtl w:val="0"/>
        </w:rPr>
      </w:r>
    </w:p>
    <w:p w:rsidR="00000000" w:rsidDel="00000000" w:rsidP="00000000" w:rsidRDefault="00000000" w:rsidRPr="00000000" w14:paraId="0000188D">
      <w:pPr>
        <w:jc w:val="center"/>
        <w:rPr>
          <w:sz w:val="18"/>
          <w:szCs w:val="18"/>
        </w:rPr>
      </w:pPr>
      <w:r w:rsidDel="00000000" w:rsidR="00000000" w:rsidRPr="00000000">
        <w:rPr>
          <w:rtl w:val="0"/>
        </w:rPr>
      </w:r>
    </w:p>
    <w:p w:rsidR="00000000" w:rsidDel="00000000" w:rsidP="00000000" w:rsidRDefault="00000000" w:rsidRPr="00000000" w14:paraId="0000188E">
      <w:pPr>
        <w:jc w:val="center"/>
        <w:rPr>
          <w:sz w:val="18"/>
          <w:szCs w:val="18"/>
        </w:rPr>
      </w:pPr>
      <w:r w:rsidDel="00000000" w:rsidR="00000000" w:rsidRPr="00000000">
        <w:rPr>
          <w:rtl w:val="0"/>
        </w:rPr>
      </w:r>
    </w:p>
    <w:p w:rsidR="00000000" w:rsidDel="00000000" w:rsidP="00000000" w:rsidRDefault="00000000" w:rsidRPr="00000000" w14:paraId="0000188F">
      <w:pPr>
        <w:jc w:val="center"/>
        <w:rPr>
          <w:sz w:val="18"/>
          <w:szCs w:val="18"/>
        </w:rPr>
      </w:pPr>
      <w:r w:rsidDel="00000000" w:rsidR="00000000" w:rsidRPr="00000000">
        <w:rPr>
          <w:rtl w:val="0"/>
        </w:rPr>
      </w:r>
    </w:p>
    <w:p w:rsidR="00000000" w:rsidDel="00000000" w:rsidP="00000000" w:rsidRDefault="00000000" w:rsidRPr="00000000" w14:paraId="00001890">
      <w:pPr>
        <w:jc w:val="center"/>
        <w:rPr>
          <w:sz w:val="18"/>
          <w:szCs w:val="18"/>
        </w:rPr>
      </w:pPr>
      <w:r w:rsidDel="00000000" w:rsidR="00000000" w:rsidRPr="00000000">
        <w:rPr>
          <w:rtl w:val="0"/>
        </w:rPr>
      </w:r>
    </w:p>
    <w:p w:rsidR="00000000" w:rsidDel="00000000" w:rsidP="00000000" w:rsidRDefault="00000000" w:rsidRPr="00000000" w14:paraId="00001891">
      <w:pPr>
        <w:jc w:val="center"/>
        <w:rPr>
          <w:sz w:val="18"/>
          <w:szCs w:val="18"/>
        </w:rPr>
      </w:pPr>
      <w:r w:rsidDel="00000000" w:rsidR="00000000" w:rsidRPr="00000000">
        <w:rPr>
          <w:rtl w:val="0"/>
        </w:rPr>
      </w:r>
    </w:p>
    <w:p w:rsidR="00000000" w:rsidDel="00000000" w:rsidP="00000000" w:rsidRDefault="00000000" w:rsidRPr="00000000" w14:paraId="00001892">
      <w:pPr>
        <w:jc w:val="center"/>
        <w:rPr>
          <w:sz w:val="18"/>
          <w:szCs w:val="18"/>
        </w:rPr>
      </w:pPr>
      <w:r w:rsidDel="00000000" w:rsidR="00000000" w:rsidRPr="00000000">
        <w:rPr>
          <w:rtl w:val="0"/>
        </w:rPr>
      </w:r>
    </w:p>
    <w:p w:rsidR="00000000" w:rsidDel="00000000" w:rsidP="00000000" w:rsidRDefault="00000000" w:rsidRPr="00000000" w14:paraId="00001893">
      <w:pPr>
        <w:jc w:val="center"/>
        <w:rPr>
          <w:sz w:val="18"/>
          <w:szCs w:val="18"/>
        </w:rPr>
      </w:pPr>
      <w:r w:rsidDel="00000000" w:rsidR="00000000" w:rsidRPr="00000000">
        <w:rPr>
          <w:rtl w:val="0"/>
        </w:rPr>
      </w:r>
    </w:p>
    <w:p w:rsidR="00000000" w:rsidDel="00000000" w:rsidP="00000000" w:rsidRDefault="00000000" w:rsidRPr="00000000" w14:paraId="00001894">
      <w:pPr>
        <w:jc w:val="center"/>
        <w:rPr>
          <w:sz w:val="18"/>
          <w:szCs w:val="18"/>
        </w:rPr>
      </w:pPr>
      <w:r w:rsidDel="00000000" w:rsidR="00000000" w:rsidRPr="00000000">
        <w:rPr>
          <w:rtl w:val="0"/>
        </w:rPr>
      </w:r>
    </w:p>
    <w:p w:rsidR="00000000" w:rsidDel="00000000" w:rsidP="00000000" w:rsidRDefault="00000000" w:rsidRPr="00000000" w14:paraId="00001895">
      <w:pPr>
        <w:rPr>
          <w:sz w:val="18"/>
          <w:szCs w:val="18"/>
        </w:rPr>
      </w:pPr>
      <w:r w:rsidDel="00000000" w:rsidR="00000000" w:rsidRPr="00000000">
        <w:rPr>
          <w:rtl w:val="0"/>
        </w:rPr>
      </w:r>
    </w:p>
    <w:p w:rsidR="00000000" w:rsidDel="00000000" w:rsidP="00000000" w:rsidRDefault="00000000" w:rsidRPr="00000000" w14:paraId="00001896">
      <w:pPr>
        <w:pStyle w:val="Heading2"/>
        <w:numPr>
          <w:ilvl w:val="1"/>
          <w:numId w:val="31"/>
        </w:numPr>
        <w:spacing w:line="360" w:lineRule="auto"/>
        <w:ind w:left="2160" w:hanging="360"/>
        <w:jc w:val="both"/>
        <w:rPr>
          <w:sz w:val="24"/>
          <w:szCs w:val="24"/>
        </w:rPr>
      </w:pPr>
      <w:bookmarkStart w:colFirst="0" w:colLast="0" w:name="_msmommb8mckz" w:id="295"/>
      <w:bookmarkEnd w:id="295"/>
      <w:r w:rsidDel="00000000" w:rsidR="00000000" w:rsidRPr="00000000">
        <w:rPr>
          <w:b w:val="1"/>
          <w:bCs w:val="1"/>
          <w:sz w:val="24"/>
          <w:szCs w:val="24"/>
          <w:rtl w:val="0"/>
        </w:rPr>
        <w:t xml:space="preserve">Planificación</w:t>
      </w:r>
      <w:r w:rsidDel="00000000" w:rsidR="00000000" w:rsidRPr="00000000">
        <w:rPr>
          <w:rtl w:val="0"/>
        </w:rPr>
      </w:r>
    </w:p>
    <w:p w:rsidR="00000000" w:rsidDel="00000000" w:rsidP="00000000" w:rsidRDefault="00000000" w:rsidRPr="00000000" w14:paraId="00001897">
      <w:pPr>
        <w:spacing w:line="360" w:lineRule="auto"/>
        <w:jc w:val="both"/>
        <w:rPr>
          <w:sz w:val="24"/>
          <w:szCs w:val="24"/>
        </w:rPr>
      </w:pPr>
      <w:r w:rsidDel="00000000" w:rsidR="00000000" w:rsidRPr="00000000">
        <w:rPr>
          <w:sz w:val="24"/>
          <w:szCs w:val="24"/>
          <w:rtl w:val="0"/>
        </w:rPr>
        <w:t xml:space="preserve">A continuación, se presenta la matriz de planificación que guió la etapa de formulación del proyecto, mediante la </w:t>
      </w:r>
      <w:r w:rsidDel="00000000" w:rsidR="00000000" w:rsidRPr="00000000">
        <w:rPr>
          <w:b w:val="1"/>
          <w:bCs w:val="1"/>
          <w:i w:val="1"/>
          <w:iCs w:val="1"/>
          <w:sz w:val="24"/>
          <w:szCs w:val="24"/>
          <w:rtl w:val="0"/>
        </w:rPr>
        <w:t xml:space="preserve">Tabla 10.1</w:t>
      </w:r>
      <w:r w:rsidDel="00000000" w:rsidR="00000000" w:rsidRPr="00000000">
        <w:rPr>
          <w:sz w:val="24"/>
          <w:szCs w:val="24"/>
          <w:rtl w:val="0"/>
        </w:rPr>
        <w:t xml:space="preserve">. Este esquema detalla la organización interna seguida por el equipo para la construcción de este Documento 0, estructurando las tareas de análisis, la definición de requerimientos y la generación de los respectivos anexos teóricos, sentando así las bases documentales previas al desarrollo tecnológico.</w:t>
      </w:r>
    </w:p>
    <w:p w:rsidR="00000000" w:rsidDel="00000000" w:rsidP="00000000" w:rsidRDefault="00000000" w:rsidRPr="00000000" w14:paraId="00001898">
      <w:pPr>
        <w:pStyle w:val="Heading5"/>
        <w:spacing w:after="120" w:before="360" w:lineRule="auto"/>
        <w:jc w:val="center"/>
        <w:rPr>
          <w:i w:val="1"/>
          <w:iCs w:val="1"/>
          <w:color w:val="000000"/>
          <w:sz w:val="18"/>
          <w:szCs w:val="18"/>
        </w:rPr>
      </w:pPr>
      <w:bookmarkStart w:colFirst="0" w:colLast="0" w:name="_quk4g51b87cj" w:id="296"/>
      <w:bookmarkEnd w:id="296"/>
      <w:r w:rsidDel="00000000" w:rsidR="00000000" w:rsidRPr="00000000">
        <w:rPr>
          <w:i w:val="1"/>
          <w:iCs w:val="1"/>
          <w:color w:val="000000"/>
          <w:sz w:val="18"/>
          <w:szCs w:val="18"/>
          <w:rtl w:val="0"/>
        </w:rPr>
        <w:t xml:space="preserve">Tabla 10.1: “Planificación del Documento 0”</w:t>
      </w:r>
    </w:p>
    <w:tbl>
      <w:tblPr>
        <w:tblStyle w:val="Table82"/>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1665"/>
        <w:gridCol w:w="1290"/>
        <w:gridCol w:w="1275"/>
        <w:gridCol w:w="1290"/>
        <w:gridCol w:w="840"/>
        <w:gridCol w:w="765"/>
        <w:gridCol w:w="1605"/>
        <w:tblGridChange w:id="0">
          <w:tblGrid>
            <w:gridCol w:w="525"/>
            <w:gridCol w:w="1665"/>
            <w:gridCol w:w="1290"/>
            <w:gridCol w:w="1275"/>
            <w:gridCol w:w="1290"/>
            <w:gridCol w:w="840"/>
            <w:gridCol w:w="765"/>
            <w:gridCol w:w="1605"/>
          </w:tblGrid>
        </w:tblGridChange>
      </w:tblGrid>
      <w:tr>
        <w:trPr>
          <w:cantSplit w:val="0"/>
          <w:trHeight w:val="900" w:hRule="atLeast"/>
          <w:tblHeader w:val="0"/>
        </w:trPr>
        <w:tc>
          <w:tcPr>
            <w:tcBorders>
              <w:top w:color="cccccc" w:space="0" w:sz="10" w:val="single"/>
              <w:left w:color="cccccc"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9">
            <w:pPr>
              <w:widowControl w:val="0"/>
              <w:rPr>
                <w:sz w:val="20"/>
                <w:szCs w:val="20"/>
              </w:rPr>
            </w:pPr>
            <w:r w:rsidDel="00000000" w:rsidR="00000000" w:rsidRPr="00000000">
              <w:rPr>
                <w:sz w:val="24"/>
                <w:szCs w:val="24"/>
                <w:rtl w:val="0"/>
              </w:rPr>
              <w:t xml:space="preserve">ID</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A">
            <w:pPr>
              <w:widowControl w:val="0"/>
              <w:rPr>
                <w:sz w:val="20"/>
                <w:szCs w:val="20"/>
              </w:rPr>
            </w:pPr>
            <w:r w:rsidDel="00000000" w:rsidR="00000000" w:rsidRPr="00000000">
              <w:rPr>
                <w:sz w:val="24"/>
                <w:szCs w:val="24"/>
                <w:rtl w:val="0"/>
              </w:rPr>
              <w:t xml:space="preserve">Tarea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B">
            <w:pPr>
              <w:widowControl w:val="0"/>
              <w:rPr>
                <w:sz w:val="20"/>
                <w:szCs w:val="20"/>
              </w:rPr>
            </w:pPr>
            <w:r w:rsidDel="00000000" w:rsidR="00000000" w:rsidRPr="00000000">
              <w:rPr>
                <w:sz w:val="24"/>
                <w:szCs w:val="24"/>
                <w:rtl w:val="0"/>
              </w:rPr>
              <w:t xml:space="preserve">Responsable(s)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C">
            <w:pPr>
              <w:widowControl w:val="0"/>
              <w:rPr>
                <w:sz w:val="20"/>
                <w:szCs w:val="20"/>
              </w:rPr>
            </w:pPr>
            <w:r w:rsidDel="00000000" w:rsidR="00000000" w:rsidRPr="00000000">
              <w:rPr>
                <w:sz w:val="24"/>
                <w:szCs w:val="24"/>
                <w:rtl w:val="0"/>
              </w:rPr>
              <w:t xml:space="preserve">Verificador(es)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D">
            <w:pPr>
              <w:widowControl w:val="0"/>
              <w:rPr>
                <w:sz w:val="20"/>
                <w:szCs w:val="20"/>
              </w:rPr>
            </w:pPr>
            <w:r w:rsidDel="00000000" w:rsidR="00000000" w:rsidRPr="00000000">
              <w:rPr>
                <w:sz w:val="24"/>
                <w:szCs w:val="24"/>
                <w:rtl w:val="0"/>
              </w:rPr>
              <w:t xml:space="preserve">Estatus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E">
            <w:pPr>
              <w:widowControl w:val="0"/>
              <w:rPr>
                <w:sz w:val="20"/>
                <w:szCs w:val="20"/>
              </w:rPr>
            </w:pPr>
            <w:r w:rsidDel="00000000" w:rsidR="00000000" w:rsidRPr="00000000">
              <w:rPr>
                <w:sz w:val="24"/>
                <w:szCs w:val="24"/>
                <w:rtl w:val="0"/>
              </w:rPr>
              <w:t xml:space="preserve">Inicio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9F">
            <w:pPr>
              <w:widowControl w:val="0"/>
              <w:rPr>
                <w:sz w:val="20"/>
                <w:szCs w:val="20"/>
              </w:rPr>
            </w:pPr>
            <w:r w:rsidDel="00000000" w:rsidR="00000000" w:rsidRPr="00000000">
              <w:rPr>
                <w:sz w:val="24"/>
                <w:szCs w:val="24"/>
                <w:rtl w:val="0"/>
              </w:rPr>
              <w:t xml:space="preserve">Fin</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8A0">
            <w:pPr>
              <w:widowControl w:val="0"/>
              <w:rPr>
                <w:sz w:val="20"/>
                <w:szCs w:val="20"/>
              </w:rPr>
            </w:pPr>
            <w:r w:rsidDel="00000000" w:rsidR="00000000" w:rsidRPr="00000000">
              <w:rPr>
                <w:sz w:val="24"/>
                <w:szCs w:val="24"/>
                <w:rtl w:val="0"/>
              </w:rPr>
              <w:t xml:space="preserve">Entregable Relacionado</w:t>
            </w:r>
            <w:r w:rsidDel="00000000" w:rsidR="00000000" w:rsidRPr="00000000">
              <w:rPr>
                <w:rtl w:val="0"/>
              </w:rPr>
            </w:r>
          </w:p>
        </w:tc>
      </w:tr>
      <w:tr>
        <w:trPr>
          <w:cantSplit w:val="0"/>
          <w:trHeight w:val="825"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A1">
            <w:pPr>
              <w:widowControl w:val="0"/>
              <w:jc w:val="center"/>
              <w:rPr>
                <w:sz w:val="20"/>
                <w:szCs w:val="20"/>
              </w:rPr>
            </w:pPr>
            <w:r w:rsidDel="00000000" w:rsidR="00000000" w:rsidRPr="00000000">
              <w:rPr>
                <w:rtl w:val="0"/>
              </w:rPr>
              <w:t xml:space="preserve">1</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2">
            <w:pPr>
              <w:widowControl w:val="0"/>
              <w:rPr>
                <w:sz w:val="20"/>
                <w:szCs w:val="20"/>
              </w:rPr>
            </w:pPr>
            <w:r w:rsidDel="00000000" w:rsidR="00000000" w:rsidRPr="00000000">
              <w:rPr>
                <w:rtl w:val="0"/>
              </w:rPr>
              <w:t xml:space="preserve">Planificación</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3">
            <w:pPr>
              <w:widowControl w:val="0"/>
              <w:rPr>
                <w:sz w:val="20"/>
                <w:szCs w:val="20"/>
              </w:rPr>
            </w:pPr>
            <w:r w:rsidDel="00000000" w:rsidR="00000000" w:rsidRPr="00000000">
              <w:rPr>
                <w:rtl w:val="0"/>
              </w:rPr>
              <w:t xml:space="preserve">Nicolás Cabrera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4">
            <w:pPr>
              <w:widowControl w:val="0"/>
              <w:rPr>
                <w:sz w:val="20"/>
                <w:szCs w:val="20"/>
              </w:rPr>
            </w:pPr>
            <w:r w:rsidDel="00000000" w:rsidR="00000000" w:rsidRPr="00000000">
              <w:rPr>
                <w:rtl w:val="0"/>
              </w:rPr>
              <w:t xml:space="preserve">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A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6">
            <w:pPr>
              <w:widowControl w:val="0"/>
              <w:jc w:val="right"/>
              <w:rPr>
                <w:sz w:val="20"/>
                <w:szCs w:val="20"/>
              </w:rPr>
            </w:pPr>
            <w:r w:rsidDel="00000000" w:rsidR="00000000" w:rsidRPr="00000000">
              <w:rPr>
                <w:rtl w:val="0"/>
              </w:rPr>
              <w:t xml:space="preserve">08/04/2026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7">
            <w:pPr>
              <w:widowControl w:val="0"/>
              <w:jc w:val="right"/>
              <w:rPr>
                <w:sz w:val="20"/>
                <w:szCs w:val="20"/>
              </w:rPr>
            </w:pPr>
            <w:r w:rsidDel="00000000" w:rsidR="00000000" w:rsidRPr="00000000">
              <w:rPr>
                <w:rtl w:val="0"/>
              </w:rPr>
              <w:t xml:space="preserve">25/04/2026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8">
            <w:pPr>
              <w:widowControl w:val="0"/>
              <w:rPr>
                <w:sz w:val="20"/>
                <w:szCs w:val="20"/>
              </w:rPr>
            </w:pPr>
            <w:r w:rsidDel="00000000" w:rsidR="00000000" w:rsidRPr="00000000">
              <w:rPr>
                <w:rtl w:val="0"/>
              </w:rPr>
              <w:t xml:space="preserve">Bitácora de Gestión</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A9">
            <w:pPr>
              <w:widowControl w:val="0"/>
              <w:jc w:val="center"/>
              <w:rPr>
                <w:sz w:val="20"/>
                <w:szCs w:val="20"/>
              </w:rPr>
            </w:pPr>
            <w:r w:rsidDel="00000000" w:rsidR="00000000" w:rsidRPr="00000000">
              <w:rPr>
                <w:rtl w:val="0"/>
              </w:rPr>
              <w:t xml:space="preserve">2</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A">
            <w:pPr>
              <w:widowControl w:val="0"/>
              <w:rPr>
                <w:sz w:val="20"/>
                <w:szCs w:val="20"/>
              </w:rPr>
            </w:pPr>
            <w:r w:rsidDel="00000000" w:rsidR="00000000" w:rsidRPr="00000000">
              <w:rPr>
                <w:rtl w:val="0"/>
              </w:rPr>
              <w:t xml:space="preserve">Aspectos formales del documento como índices, redacción y formato.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B">
            <w:pPr>
              <w:widowControl w:val="0"/>
              <w:rPr>
                <w:sz w:val="20"/>
                <w:szCs w:val="20"/>
              </w:rPr>
            </w:pPr>
            <w:r w:rsidDel="00000000" w:rsidR="00000000" w:rsidRPr="00000000">
              <w:rPr>
                <w:rtl w:val="0"/>
              </w:rPr>
              <w:t xml:space="preserve">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AC">
            <w:pPr>
              <w:widowControl w:val="0"/>
              <w:rPr>
                <w:sz w:val="20"/>
                <w:szCs w:val="20"/>
              </w:rPr>
            </w:pPr>
            <w:r w:rsidDel="00000000" w:rsidR="00000000" w:rsidRPr="00000000">
              <w:rPr>
                <w:rtl w:val="0"/>
              </w:rPr>
              <w:t xml:space="preserve">Vicente Blaessinger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8A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ffffff" w:val="clear"/>
            <w:tcMar>
              <w:top w:w="40.0" w:type="dxa"/>
              <w:left w:w="40.0" w:type="dxa"/>
              <w:bottom w:w="40.0" w:type="dxa"/>
              <w:right w:w="40.0" w:type="dxa"/>
            </w:tcMar>
            <w:vAlign w:val="bottom"/>
          </w:tcPr>
          <w:p w:rsidR="00000000" w:rsidDel="00000000" w:rsidP="00000000" w:rsidRDefault="00000000" w:rsidRPr="00000000" w14:paraId="000018AE">
            <w:pPr>
              <w:widowControl w:val="0"/>
              <w:jc w:val="right"/>
              <w:rPr>
                <w:sz w:val="20"/>
                <w:szCs w:val="20"/>
              </w:rPr>
            </w:pPr>
            <w:r w:rsidDel="00000000" w:rsidR="00000000" w:rsidRPr="00000000">
              <w:rPr>
                <w:rtl w:val="0"/>
              </w:rPr>
              <w:t xml:space="preserve">07/04/2026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ffffff" w:val="clear"/>
            <w:tcMar>
              <w:top w:w="40.0" w:type="dxa"/>
              <w:left w:w="40.0" w:type="dxa"/>
              <w:bottom w:w="40.0" w:type="dxa"/>
              <w:right w:w="40.0" w:type="dxa"/>
            </w:tcMar>
            <w:vAlign w:val="bottom"/>
          </w:tcPr>
          <w:p w:rsidR="00000000" w:rsidDel="00000000" w:rsidP="00000000" w:rsidRDefault="00000000" w:rsidRPr="00000000" w14:paraId="000018AF">
            <w:pPr>
              <w:widowControl w:val="0"/>
              <w:jc w:val="right"/>
              <w:rPr>
                <w:sz w:val="20"/>
                <w:szCs w:val="20"/>
              </w:rPr>
            </w:pPr>
            <w:r w:rsidDel="00000000" w:rsidR="00000000" w:rsidRPr="00000000">
              <w:rPr>
                <w:rtl w:val="0"/>
              </w:rPr>
              <w:t xml:space="preserve">25/04/2026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0">
            <w:pPr>
              <w:widowControl w:val="0"/>
              <w:rPr>
                <w:sz w:val="20"/>
                <w:szCs w:val="20"/>
              </w:rPr>
            </w:pPr>
            <w:r w:rsidDel="00000000" w:rsidR="00000000" w:rsidRPr="00000000">
              <w:rPr>
                <w:rtl w:val="0"/>
              </w:rPr>
              <w:t xml:space="preserve">Documento 0 Consolidado y Verificado</w:t>
            </w:r>
            <w:r w:rsidDel="00000000" w:rsidR="00000000" w:rsidRPr="00000000">
              <w:rPr>
                <w:rtl w:val="0"/>
              </w:rPr>
            </w:r>
          </w:p>
        </w:tc>
      </w:tr>
      <w:tr>
        <w:trPr>
          <w:cantSplit w:val="0"/>
          <w:trHeight w:val="225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B1">
            <w:pPr>
              <w:widowControl w:val="0"/>
              <w:jc w:val="center"/>
              <w:rPr>
                <w:sz w:val="20"/>
                <w:szCs w:val="20"/>
              </w:rPr>
            </w:pPr>
            <w:r w:rsidDel="00000000" w:rsidR="00000000" w:rsidRPr="00000000">
              <w:rPr>
                <w:rtl w:val="0"/>
              </w:rPr>
              <w:t xml:space="preserve">3</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2">
            <w:pPr>
              <w:widowControl w:val="0"/>
              <w:rPr>
                <w:sz w:val="20"/>
                <w:szCs w:val="20"/>
              </w:rPr>
            </w:pPr>
            <w:r w:rsidDel="00000000" w:rsidR="00000000" w:rsidRPr="00000000">
              <w:rPr>
                <w:rtl w:val="0"/>
              </w:rPr>
              <w:t xml:space="preserve">Contexto (descripción según corresponda dada la organización y naturaleza del proyecto: ubicación, misión, visión, organigrama, descriptiva y quehacer de la organización y/u otro antecedente relevante, entre otros).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3">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4">
            <w:pPr>
              <w:widowControl w:val="0"/>
              <w:rPr>
                <w:sz w:val="20"/>
                <w:szCs w:val="20"/>
              </w:rPr>
            </w:pPr>
            <w:r w:rsidDel="00000000" w:rsidR="00000000" w:rsidRPr="00000000">
              <w:rPr>
                <w:rtl w:val="0"/>
              </w:rPr>
              <w:t xml:space="preserve">Nicolás Muñoz y Sebastián Valencia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8B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6">
            <w:pPr>
              <w:widowControl w:val="0"/>
              <w:jc w:val="right"/>
              <w:rPr>
                <w:sz w:val="20"/>
                <w:szCs w:val="20"/>
              </w:rPr>
            </w:pPr>
            <w:r w:rsidDel="00000000" w:rsidR="00000000" w:rsidRPr="00000000">
              <w:rPr>
                <w:rtl w:val="0"/>
              </w:rPr>
              <w:t xml:space="preserve">09/04/2026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7">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8">
            <w:pPr>
              <w:widowControl w:val="0"/>
              <w:rPr>
                <w:sz w:val="20"/>
                <w:szCs w:val="20"/>
              </w:rPr>
            </w:pPr>
            <w:r w:rsidDel="00000000" w:rsidR="00000000" w:rsidRPr="00000000">
              <w:rPr>
                <w:rtl w:val="0"/>
              </w:rPr>
              <w:t xml:space="preserve">Marco Estratégico y Modelo Organizacional (Organigrama)</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B9">
            <w:pPr>
              <w:widowControl w:val="0"/>
              <w:jc w:val="center"/>
              <w:rPr>
                <w:sz w:val="20"/>
                <w:szCs w:val="20"/>
              </w:rPr>
            </w:pPr>
            <w:r w:rsidDel="00000000" w:rsidR="00000000" w:rsidRPr="00000000">
              <w:rPr>
                <w:rtl w:val="0"/>
              </w:rPr>
              <w:t xml:space="preserve">4</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A">
            <w:pPr>
              <w:widowControl w:val="0"/>
              <w:rPr>
                <w:sz w:val="20"/>
                <w:szCs w:val="20"/>
              </w:rPr>
            </w:pPr>
            <w:r w:rsidDel="00000000" w:rsidR="00000000" w:rsidRPr="00000000">
              <w:rPr>
                <w:rtl w:val="0"/>
              </w:rPr>
              <w:t xml:space="preserve">Análisis Externo: PESTEL</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B">
            <w:pPr>
              <w:widowControl w:val="0"/>
              <w:rPr>
                <w:sz w:val="20"/>
                <w:szCs w:val="20"/>
              </w:rPr>
            </w:pPr>
            <w:r w:rsidDel="00000000" w:rsidR="00000000" w:rsidRPr="00000000">
              <w:rPr>
                <w:rtl w:val="0"/>
              </w:rPr>
              <w:t xml:space="preserve">Sebastián Valencia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C">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B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E">
            <w:pPr>
              <w:widowControl w:val="0"/>
              <w:jc w:val="right"/>
              <w:rPr>
                <w:sz w:val="20"/>
                <w:szCs w:val="20"/>
              </w:rPr>
            </w:pPr>
            <w:r w:rsidDel="00000000" w:rsidR="00000000" w:rsidRPr="00000000">
              <w:rPr>
                <w:rtl w:val="0"/>
              </w:rPr>
              <w:t xml:space="preserve">12/04/2026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BF">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0">
            <w:pPr>
              <w:widowControl w:val="0"/>
              <w:rPr>
                <w:sz w:val="20"/>
                <w:szCs w:val="20"/>
              </w:rPr>
            </w:pPr>
            <w:r w:rsidDel="00000000" w:rsidR="00000000" w:rsidRPr="00000000">
              <w:rPr>
                <w:rtl w:val="0"/>
              </w:rPr>
              <w:t xml:space="preserve">Infografía de Macroentorno PESTEL</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C1">
            <w:pPr>
              <w:widowControl w:val="0"/>
              <w:jc w:val="center"/>
              <w:rPr>
                <w:sz w:val="20"/>
                <w:szCs w:val="20"/>
              </w:rPr>
            </w:pPr>
            <w:r w:rsidDel="00000000" w:rsidR="00000000" w:rsidRPr="00000000">
              <w:rPr>
                <w:rtl w:val="0"/>
              </w:rPr>
              <w:t xml:space="preserve">5</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2">
            <w:pPr>
              <w:widowControl w:val="0"/>
              <w:rPr>
                <w:sz w:val="20"/>
                <w:szCs w:val="20"/>
              </w:rPr>
            </w:pPr>
            <w:r w:rsidDel="00000000" w:rsidR="00000000" w:rsidRPr="00000000">
              <w:rPr>
                <w:rtl w:val="0"/>
              </w:rPr>
              <w:t xml:space="preserve">Análisis Externo: PORTER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3">
            <w:pPr>
              <w:widowControl w:val="0"/>
              <w:rPr>
                <w:sz w:val="20"/>
                <w:szCs w:val="20"/>
              </w:rPr>
            </w:pPr>
            <w:r w:rsidDel="00000000" w:rsidR="00000000" w:rsidRPr="00000000">
              <w:rPr>
                <w:rtl w:val="0"/>
              </w:rPr>
              <w:t xml:space="preserve">Sebastián Valencia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4">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C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6">
            <w:pPr>
              <w:widowControl w:val="0"/>
              <w:jc w:val="right"/>
              <w:rPr>
                <w:sz w:val="20"/>
                <w:szCs w:val="20"/>
              </w:rPr>
            </w:pPr>
            <w:r w:rsidDel="00000000" w:rsidR="00000000" w:rsidRPr="00000000">
              <w:rPr>
                <w:rtl w:val="0"/>
              </w:rPr>
              <w:t xml:space="preserve">12/04/2026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7">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8">
            <w:pPr>
              <w:widowControl w:val="0"/>
              <w:rPr>
                <w:sz w:val="20"/>
                <w:szCs w:val="20"/>
              </w:rPr>
            </w:pPr>
            <w:r w:rsidDel="00000000" w:rsidR="00000000" w:rsidRPr="00000000">
              <w:rPr>
                <w:rtl w:val="0"/>
              </w:rPr>
              <w:t xml:space="preserve">Modelo de Competitividad de Porter (5 Fuerzas).</w:t>
            </w:r>
            <w:r w:rsidDel="00000000" w:rsidR="00000000" w:rsidRPr="00000000">
              <w:rPr>
                <w:rtl w:val="0"/>
              </w:rPr>
            </w:r>
          </w:p>
        </w:tc>
      </w:tr>
      <w:tr>
        <w:trPr>
          <w:cantSplit w:val="0"/>
          <w:trHeight w:val="57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C9">
            <w:pPr>
              <w:widowControl w:val="0"/>
              <w:jc w:val="center"/>
              <w:rPr>
                <w:sz w:val="20"/>
                <w:szCs w:val="20"/>
              </w:rPr>
            </w:pPr>
            <w:r w:rsidDel="00000000" w:rsidR="00000000" w:rsidRPr="00000000">
              <w:rPr>
                <w:rtl w:val="0"/>
              </w:rPr>
              <w:t xml:space="preserve">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A">
            <w:pPr>
              <w:widowControl w:val="0"/>
              <w:rPr>
                <w:sz w:val="20"/>
                <w:szCs w:val="20"/>
              </w:rPr>
            </w:pPr>
            <w:r w:rsidDel="00000000" w:rsidR="00000000" w:rsidRPr="00000000">
              <w:rPr>
                <w:rtl w:val="0"/>
              </w:rPr>
              <w:t xml:space="preserve">Análisis Interno: CADENA DE VALOR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B">
            <w:pPr>
              <w:widowControl w:val="0"/>
              <w:rPr>
                <w:sz w:val="20"/>
                <w:szCs w:val="20"/>
              </w:rPr>
            </w:pPr>
            <w:r w:rsidDel="00000000" w:rsidR="00000000" w:rsidRPr="00000000">
              <w:rPr>
                <w:rtl w:val="0"/>
              </w:rPr>
              <w:t xml:space="preserve">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C">
            <w:pPr>
              <w:widowControl w:val="0"/>
              <w:rPr>
                <w:sz w:val="20"/>
                <w:szCs w:val="20"/>
              </w:rPr>
            </w:pPr>
            <w:r w:rsidDel="00000000" w:rsidR="00000000" w:rsidRPr="00000000">
              <w:rPr>
                <w:rtl w:val="0"/>
              </w:rPr>
              <w:t xml:space="preserve">Vicente Blaessinger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C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E">
            <w:pPr>
              <w:widowControl w:val="0"/>
              <w:jc w:val="right"/>
              <w:rPr>
                <w:sz w:val="20"/>
                <w:szCs w:val="20"/>
              </w:rPr>
            </w:pPr>
            <w:r w:rsidDel="00000000" w:rsidR="00000000" w:rsidRPr="00000000">
              <w:rPr>
                <w:rtl w:val="0"/>
              </w:rPr>
              <w:t xml:space="preserve">13/04/2026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CF">
            <w:pPr>
              <w:widowControl w:val="0"/>
              <w:jc w:val="right"/>
              <w:rPr>
                <w:sz w:val="20"/>
                <w:szCs w:val="20"/>
              </w:rPr>
            </w:pPr>
            <w:r w:rsidDel="00000000" w:rsidR="00000000" w:rsidRPr="00000000">
              <w:rPr>
                <w:rtl w:val="0"/>
              </w:rPr>
              <w:t xml:space="preserve">15/04/2026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0">
            <w:pPr>
              <w:widowControl w:val="0"/>
              <w:rPr>
                <w:sz w:val="20"/>
                <w:szCs w:val="20"/>
              </w:rPr>
            </w:pPr>
            <w:r w:rsidDel="00000000" w:rsidR="00000000" w:rsidRPr="00000000">
              <w:rPr>
                <w:rtl w:val="0"/>
              </w:rPr>
              <w:t xml:space="preserve">Diagrama de Cadena de Valor</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D1">
            <w:pPr>
              <w:widowControl w:val="0"/>
              <w:jc w:val="center"/>
              <w:rPr>
                <w:sz w:val="20"/>
                <w:szCs w:val="20"/>
              </w:rPr>
            </w:pPr>
            <w:r w:rsidDel="00000000" w:rsidR="00000000" w:rsidRPr="00000000">
              <w:rPr>
                <w:rtl w:val="0"/>
              </w:rPr>
              <w:t xml:space="preserve">7</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2">
            <w:pPr>
              <w:widowControl w:val="0"/>
              <w:rPr>
                <w:sz w:val="20"/>
                <w:szCs w:val="20"/>
              </w:rPr>
            </w:pPr>
            <w:r w:rsidDel="00000000" w:rsidR="00000000" w:rsidRPr="00000000">
              <w:rPr>
                <w:rtl w:val="0"/>
              </w:rPr>
              <w:t xml:space="preserve">Análisis Interno: FODA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3">
            <w:pPr>
              <w:widowControl w:val="0"/>
              <w:rPr>
                <w:sz w:val="20"/>
                <w:szCs w:val="20"/>
              </w:rPr>
            </w:pPr>
            <w:r w:rsidDel="00000000" w:rsidR="00000000" w:rsidRPr="00000000">
              <w:rPr>
                <w:rtl w:val="0"/>
              </w:rPr>
              <w:t xml:space="preserve">Sebastián Valencia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4">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D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6">
            <w:pPr>
              <w:widowControl w:val="0"/>
              <w:jc w:val="right"/>
              <w:rPr>
                <w:sz w:val="20"/>
                <w:szCs w:val="20"/>
              </w:rPr>
            </w:pPr>
            <w:r w:rsidDel="00000000" w:rsidR="00000000" w:rsidRPr="00000000">
              <w:rPr>
                <w:rtl w:val="0"/>
              </w:rPr>
              <w:t xml:space="preserve">12/04/2026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7">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8">
            <w:pPr>
              <w:widowControl w:val="0"/>
              <w:rPr>
                <w:sz w:val="20"/>
                <w:szCs w:val="20"/>
              </w:rPr>
            </w:pPr>
            <w:r w:rsidDel="00000000" w:rsidR="00000000" w:rsidRPr="00000000">
              <w:rPr>
                <w:rtl w:val="0"/>
              </w:rPr>
              <w:t xml:space="preserve">Matriz FODA de Diagnóstico Organizacional</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D9">
            <w:pPr>
              <w:widowControl w:val="0"/>
              <w:jc w:val="center"/>
              <w:rPr>
                <w:sz w:val="20"/>
                <w:szCs w:val="20"/>
              </w:rPr>
            </w:pPr>
            <w:r w:rsidDel="00000000" w:rsidR="00000000" w:rsidRPr="00000000">
              <w:rPr>
                <w:rtl w:val="0"/>
              </w:rPr>
              <w:t xml:space="preserve">8</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A">
            <w:pPr>
              <w:widowControl w:val="0"/>
              <w:rPr>
                <w:sz w:val="20"/>
                <w:szCs w:val="20"/>
              </w:rPr>
            </w:pPr>
            <w:r w:rsidDel="00000000" w:rsidR="00000000" w:rsidRPr="00000000">
              <w:rPr>
                <w:rtl w:val="0"/>
              </w:rPr>
              <w:t xml:space="preserve">Levantamiento de Procesos Inicial (BPMN en herramienta Bizagi).</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B">
            <w:pPr>
              <w:widowControl w:val="0"/>
              <w:rPr>
                <w:sz w:val="20"/>
                <w:szCs w:val="20"/>
              </w:rPr>
            </w:pPr>
            <w:r w:rsidDel="00000000" w:rsidR="00000000" w:rsidRPr="00000000">
              <w:rPr>
                <w:rtl w:val="0"/>
              </w:rPr>
              <w:t xml:space="preserve">Nicolás Muñoz</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C">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8D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E">
            <w:pPr>
              <w:widowControl w:val="0"/>
              <w:jc w:val="right"/>
              <w:rPr>
                <w:sz w:val="20"/>
                <w:szCs w:val="20"/>
              </w:rPr>
            </w:pPr>
            <w:r w:rsidDel="00000000" w:rsidR="00000000" w:rsidRPr="00000000">
              <w:rPr>
                <w:rtl w:val="0"/>
              </w:rPr>
              <w:t xml:space="preserve">11/04/2026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DF">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0">
            <w:pPr>
              <w:widowControl w:val="0"/>
              <w:rPr>
                <w:sz w:val="20"/>
                <w:szCs w:val="20"/>
              </w:rPr>
            </w:pPr>
            <w:r w:rsidDel="00000000" w:rsidR="00000000" w:rsidRPr="00000000">
              <w:rPr>
                <w:rtl w:val="0"/>
              </w:rPr>
              <w:t xml:space="preserve">Modelos de Proceso en Estándar BPMN</w:t>
            </w:r>
            <w:r w:rsidDel="00000000" w:rsidR="00000000" w:rsidRPr="00000000">
              <w:rPr>
                <w:rtl w:val="0"/>
              </w:rPr>
            </w:r>
          </w:p>
        </w:tc>
      </w:tr>
      <w:tr>
        <w:trPr>
          <w:cantSplit w:val="0"/>
          <w:trHeight w:val="57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E1">
            <w:pPr>
              <w:widowControl w:val="0"/>
              <w:jc w:val="center"/>
              <w:rPr>
                <w:sz w:val="20"/>
                <w:szCs w:val="20"/>
              </w:rPr>
            </w:pPr>
            <w:r w:rsidDel="00000000" w:rsidR="00000000" w:rsidRPr="00000000">
              <w:rPr>
                <w:rtl w:val="0"/>
              </w:rPr>
              <w:t xml:space="preserve">9</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2">
            <w:pPr>
              <w:widowControl w:val="0"/>
              <w:rPr>
                <w:sz w:val="20"/>
                <w:szCs w:val="20"/>
              </w:rPr>
            </w:pPr>
            <w:r w:rsidDel="00000000" w:rsidR="00000000" w:rsidRPr="00000000">
              <w:rPr>
                <w:rtl w:val="0"/>
              </w:rPr>
              <w:t xml:space="preserve">Aplicación de Herramienta Cuantitativa: Histograma.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3">
            <w:pPr>
              <w:widowControl w:val="0"/>
              <w:rPr>
                <w:sz w:val="20"/>
                <w:szCs w:val="20"/>
              </w:rPr>
            </w:pPr>
            <w:r w:rsidDel="00000000" w:rsidR="00000000" w:rsidRPr="00000000">
              <w:rPr>
                <w:rtl w:val="0"/>
              </w:rPr>
              <w:t xml:space="preserve">Nicolás Muñoz</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4">
            <w:pPr>
              <w:widowControl w:val="0"/>
              <w:rPr>
                <w:sz w:val="20"/>
                <w:szCs w:val="20"/>
              </w:rPr>
            </w:pPr>
            <w:r w:rsidDel="00000000" w:rsidR="00000000" w:rsidRPr="00000000">
              <w:rPr>
                <w:rtl w:val="0"/>
              </w:rPr>
              <w:t xml:space="preserve">Benjamín Aguirre y Vicente Blaessinger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E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6">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7">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8">
            <w:pPr>
              <w:widowControl w:val="0"/>
              <w:rPr>
                <w:sz w:val="20"/>
                <w:szCs w:val="20"/>
              </w:rPr>
            </w:pPr>
            <w:r w:rsidDel="00000000" w:rsidR="00000000" w:rsidRPr="00000000">
              <w:rPr>
                <w:rtl w:val="0"/>
              </w:rPr>
              <w:t xml:space="preserve">Gráfico de Frecuencias y Variación</w:t>
            </w:r>
            <w:r w:rsidDel="00000000" w:rsidR="00000000" w:rsidRPr="00000000">
              <w:rPr>
                <w:rtl w:val="0"/>
              </w:rPr>
            </w:r>
          </w:p>
        </w:tc>
      </w:tr>
      <w:tr>
        <w:trPr>
          <w:cantSplit w:val="0"/>
          <w:trHeight w:val="57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E9">
            <w:pPr>
              <w:widowControl w:val="0"/>
              <w:jc w:val="center"/>
              <w:rPr>
                <w:sz w:val="20"/>
                <w:szCs w:val="20"/>
              </w:rPr>
            </w:pPr>
            <w:r w:rsidDel="00000000" w:rsidR="00000000" w:rsidRPr="00000000">
              <w:rPr>
                <w:rtl w:val="0"/>
              </w:rPr>
              <w:t xml:space="preserve">10</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A">
            <w:pPr>
              <w:widowControl w:val="0"/>
              <w:rPr>
                <w:sz w:val="20"/>
                <w:szCs w:val="20"/>
              </w:rPr>
            </w:pPr>
            <w:r w:rsidDel="00000000" w:rsidR="00000000" w:rsidRPr="00000000">
              <w:rPr>
                <w:rtl w:val="0"/>
              </w:rPr>
              <w:t xml:space="preserve">Aplicación de herramienta Cualitativa: Ishikawa.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B">
            <w:pPr>
              <w:widowControl w:val="0"/>
              <w:rPr>
                <w:sz w:val="20"/>
                <w:szCs w:val="20"/>
              </w:rPr>
            </w:pPr>
            <w:r w:rsidDel="00000000" w:rsidR="00000000" w:rsidRPr="00000000">
              <w:rPr>
                <w:rtl w:val="0"/>
              </w:rPr>
              <w:t xml:space="preserve">Benjamín Aguirre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C">
            <w:pPr>
              <w:widowControl w:val="0"/>
              <w:rPr>
                <w:sz w:val="20"/>
                <w:szCs w:val="20"/>
              </w:rPr>
            </w:pPr>
            <w:r w:rsidDel="00000000" w:rsidR="00000000" w:rsidRPr="00000000">
              <w:rPr>
                <w:rtl w:val="0"/>
              </w:rPr>
              <w:t xml:space="preserve">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E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E">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EF">
            <w:pPr>
              <w:widowControl w:val="0"/>
              <w:jc w:val="right"/>
              <w:rPr>
                <w:sz w:val="20"/>
                <w:szCs w:val="20"/>
              </w:rPr>
            </w:pPr>
            <w:r w:rsidDel="00000000" w:rsidR="00000000" w:rsidRPr="00000000">
              <w:rPr>
                <w:rtl w:val="0"/>
              </w:rPr>
              <w:t xml:space="preserve">14/04/2026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0">
            <w:pPr>
              <w:widowControl w:val="0"/>
              <w:rPr>
                <w:sz w:val="20"/>
                <w:szCs w:val="20"/>
              </w:rPr>
            </w:pPr>
            <w:r w:rsidDel="00000000" w:rsidR="00000000" w:rsidRPr="00000000">
              <w:rPr>
                <w:rtl w:val="0"/>
              </w:rPr>
              <w:t xml:space="preserve">Diagrama Causa-Efecto (Espina de Pescado)</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F1">
            <w:pPr>
              <w:widowControl w:val="0"/>
              <w:jc w:val="center"/>
              <w:rPr>
                <w:sz w:val="20"/>
                <w:szCs w:val="20"/>
              </w:rPr>
            </w:pPr>
            <w:r w:rsidDel="00000000" w:rsidR="00000000" w:rsidRPr="00000000">
              <w:rPr>
                <w:rtl w:val="0"/>
              </w:rPr>
              <w:t xml:space="preserve">11</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2">
            <w:pPr>
              <w:widowControl w:val="0"/>
              <w:rPr>
                <w:sz w:val="20"/>
                <w:szCs w:val="20"/>
              </w:rPr>
            </w:pPr>
            <w:r w:rsidDel="00000000" w:rsidR="00000000" w:rsidRPr="00000000">
              <w:rPr>
                <w:rtl w:val="0"/>
              </w:rPr>
              <w:t xml:space="preserve">Requerimientos (Funcionales y No Funcionales).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3">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4">
            <w:pPr>
              <w:widowControl w:val="0"/>
              <w:rPr>
                <w:sz w:val="20"/>
                <w:szCs w:val="20"/>
              </w:rPr>
            </w:pPr>
            <w:r w:rsidDel="00000000" w:rsidR="00000000" w:rsidRPr="00000000">
              <w:rPr>
                <w:rtl w:val="0"/>
              </w:rPr>
              <w:t xml:space="preserve">Nicolás Muñoz, Sebastián Valencia y Benjamín Aguirre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8F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6">
            <w:pPr>
              <w:widowControl w:val="0"/>
              <w:jc w:val="right"/>
              <w:rPr>
                <w:sz w:val="20"/>
                <w:szCs w:val="20"/>
              </w:rPr>
            </w:pPr>
            <w:r w:rsidDel="00000000" w:rsidR="00000000" w:rsidRPr="00000000">
              <w:rPr>
                <w:rtl w:val="0"/>
              </w:rPr>
              <w:t xml:space="preserve">09/04/2026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7">
            <w:pPr>
              <w:widowControl w:val="0"/>
              <w:jc w:val="right"/>
              <w:rPr>
                <w:sz w:val="20"/>
                <w:szCs w:val="20"/>
              </w:rPr>
            </w:pPr>
            <w:r w:rsidDel="00000000" w:rsidR="00000000" w:rsidRPr="00000000">
              <w:rPr>
                <w:rtl w:val="0"/>
              </w:rPr>
              <w:t xml:space="preserve">24/04/2026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8">
            <w:pPr>
              <w:widowControl w:val="0"/>
              <w:rPr>
                <w:sz w:val="20"/>
                <w:szCs w:val="20"/>
              </w:rPr>
            </w:pPr>
            <w:r w:rsidDel="00000000" w:rsidR="00000000" w:rsidRPr="00000000">
              <w:rPr>
                <w:rtl w:val="0"/>
              </w:rPr>
              <w:t xml:space="preserve">Listado Maestro de Requerimientos</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8F9">
            <w:pPr>
              <w:widowControl w:val="0"/>
              <w:jc w:val="center"/>
              <w:rPr>
                <w:sz w:val="20"/>
                <w:szCs w:val="20"/>
              </w:rPr>
            </w:pPr>
            <w:r w:rsidDel="00000000" w:rsidR="00000000" w:rsidRPr="00000000">
              <w:rPr>
                <w:rtl w:val="0"/>
              </w:rPr>
              <w:t xml:space="preserve">12</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A">
            <w:pPr>
              <w:widowControl w:val="0"/>
              <w:rPr>
                <w:sz w:val="20"/>
                <w:szCs w:val="20"/>
              </w:rPr>
            </w:pPr>
            <w:r w:rsidDel="00000000" w:rsidR="00000000" w:rsidRPr="00000000">
              <w:rPr>
                <w:rtl w:val="0"/>
              </w:rPr>
              <w:t xml:space="preserve">Requerimientos Funcionales en UR (estándar ESA)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B">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C">
            <w:pPr>
              <w:widowControl w:val="0"/>
              <w:rPr>
                <w:sz w:val="20"/>
                <w:szCs w:val="20"/>
              </w:rPr>
            </w:pPr>
            <w:r w:rsidDel="00000000" w:rsidR="00000000" w:rsidRPr="00000000">
              <w:rPr>
                <w:rtl w:val="0"/>
              </w:rPr>
              <w:t xml:space="preserve">Nicolás Muñoz, Sebastián Valencia y Benjamín Aguirre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8F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E">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8FF">
            <w:pPr>
              <w:widowControl w:val="0"/>
              <w:jc w:val="right"/>
              <w:rPr>
                <w:sz w:val="20"/>
                <w:szCs w:val="20"/>
              </w:rPr>
            </w:pPr>
            <w:r w:rsidDel="00000000" w:rsidR="00000000" w:rsidRPr="00000000">
              <w:rPr>
                <w:rtl w:val="0"/>
              </w:rPr>
              <w:t xml:space="preserve">25/04/2026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0">
            <w:pPr>
              <w:widowControl w:val="0"/>
              <w:rPr>
                <w:sz w:val="20"/>
                <w:szCs w:val="20"/>
              </w:rPr>
            </w:pPr>
            <w:r w:rsidDel="00000000" w:rsidR="00000000" w:rsidRPr="00000000">
              <w:rPr>
                <w:rtl w:val="0"/>
              </w:rPr>
              <w:t xml:space="preserve">Especificación de Requisitos de Usuario (ESA)</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01">
            <w:pPr>
              <w:widowControl w:val="0"/>
              <w:jc w:val="center"/>
              <w:rPr>
                <w:sz w:val="20"/>
                <w:szCs w:val="20"/>
              </w:rPr>
            </w:pPr>
            <w:r w:rsidDel="00000000" w:rsidR="00000000" w:rsidRPr="00000000">
              <w:rPr>
                <w:rtl w:val="0"/>
              </w:rPr>
              <w:t xml:space="preserve">13</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2">
            <w:pPr>
              <w:widowControl w:val="0"/>
              <w:rPr>
                <w:sz w:val="20"/>
                <w:szCs w:val="20"/>
              </w:rPr>
            </w:pPr>
            <w:r w:rsidDel="00000000" w:rsidR="00000000" w:rsidRPr="00000000">
              <w:rPr>
                <w:rtl w:val="0"/>
              </w:rPr>
              <w:t xml:space="preserve">Casos de USO (extendido)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3">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4">
            <w:pPr>
              <w:widowControl w:val="0"/>
              <w:rPr>
                <w:sz w:val="20"/>
                <w:szCs w:val="20"/>
              </w:rPr>
            </w:pPr>
            <w:r w:rsidDel="00000000" w:rsidR="00000000" w:rsidRPr="00000000">
              <w:rPr>
                <w:rtl w:val="0"/>
              </w:rPr>
              <w:t xml:space="preserve">Benjamín Aguirre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90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6">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7">
            <w:pPr>
              <w:widowControl w:val="0"/>
              <w:jc w:val="right"/>
              <w:rPr>
                <w:sz w:val="20"/>
                <w:szCs w:val="20"/>
              </w:rPr>
            </w:pPr>
            <w:r w:rsidDel="00000000" w:rsidR="00000000" w:rsidRPr="00000000">
              <w:rPr>
                <w:rtl w:val="0"/>
              </w:rPr>
              <w:t xml:space="preserve">24/04/2026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8">
            <w:pPr>
              <w:widowControl w:val="0"/>
              <w:rPr>
                <w:sz w:val="20"/>
                <w:szCs w:val="20"/>
              </w:rPr>
            </w:pPr>
            <w:r w:rsidDel="00000000" w:rsidR="00000000" w:rsidRPr="00000000">
              <w:rPr>
                <w:rtl w:val="0"/>
              </w:rPr>
              <w:t xml:space="preserve">Narrativas de Casos de Uso (Gerundio)</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09">
            <w:pPr>
              <w:widowControl w:val="0"/>
              <w:jc w:val="center"/>
              <w:rPr>
                <w:sz w:val="20"/>
                <w:szCs w:val="20"/>
              </w:rPr>
            </w:pPr>
            <w:r w:rsidDel="00000000" w:rsidR="00000000" w:rsidRPr="00000000">
              <w:rPr>
                <w:rtl w:val="0"/>
              </w:rPr>
              <w:t xml:space="preserve">14</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A">
            <w:pPr>
              <w:widowControl w:val="0"/>
              <w:rPr>
                <w:sz w:val="20"/>
                <w:szCs w:val="20"/>
              </w:rPr>
            </w:pPr>
            <w:r w:rsidDel="00000000" w:rsidR="00000000" w:rsidRPr="00000000">
              <w:rPr>
                <w:rtl w:val="0"/>
              </w:rPr>
              <w:t xml:space="preserve">Diagrama de casos de USO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B">
            <w:pPr>
              <w:widowControl w:val="0"/>
              <w:rPr>
                <w:sz w:val="20"/>
                <w:szCs w:val="20"/>
              </w:rPr>
            </w:pPr>
            <w:r w:rsidDel="00000000" w:rsidR="00000000" w:rsidRPr="00000000">
              <w:rPr>
                <w:rtl w:val="0"/>
              </w:rPr>
              <w:t xml:space="preserve">Nicolás Muñoz, Sebastián Valencia y Benjamín Aguirre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C">
            <w:pPr>
              <w:widowControl w:val="0"/>
              <w:rPr>
                <w:sz w:val="20"/>
                <w:szCs w:val="20"/>
              </w:rPr>
            </w:pP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90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E">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0F">
            <w:pPr>
              <w:widowControl w:val="0"/>
              <w:jc w:val="right"/>
              <w:rPr>
                <w:sz w:val="20"/>
                <w:szCs w:val="20"/>
              </w:rPr>
            </w:pPr>
            <w:r w:rsidDel="00000000" w:rsidR="00000000" w:rsidRPr="00000000">
              <w:rPr>
                <w:rtl w:val="0"/>
              </w:rPr>
              <w:t xml:space="preserve">25/04/2026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0">
            <w:pPr>
              <w:widowControl w:val="0"/>
              <w:rPr>
                <w:sz w:val="20"/>
                <w:szCs w:val="20"/>
              </w:rPr>
            </w:pPr>
            <w:r w:rsidDel="00000000" w:rsidR="00000000" w:rsidRPr="00000000">
              <w:rPr>
                <w:rtl w:val="0"/>
              </w:rPr>
              <w:t xml:space="preserve">Diagramas de Interacción UML</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11">
            <w:pPr>
              <w:widowControl w:val="0"/>
              <w:jc w:val="center"/>
              <w:rPr>
                <w:sz w:val="20"/>
                <w:szCs w:val="20"/>
              </w:rPr>
            </w:pPr>
            <w:r w:rsidDel="00000000" w:rsidR="00000000" w:rsidRPr="00000000">
              <w:rPr>
                <w:rtl w:val="0"/>
              </w:rPr>
              <w:t xml:space="preserve">15</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2">
            <w:pPr>
              <w:widowControl w:val="0"/>
              <w:rPr>
                <w:sz w:val="20"/>
                <w:szCs w:val="20"/>
              </w:rPr>
            </w:pPr>
            <w:r w:rsidDel="00000000" w:rsidR="00000000" w:rsidRPr="00000000">
              <w:rPr>
                <w:rtl w:val="0"/>
              </w:rPr>
              <w:t xml:space="preserve">Matriz de Requerimientos versus Casos de Uso)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3">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4">
            <w:pPr>
              <w:widowControl w:val="0"/>
              <w:rPr>
                <w:sz w:val="20"/>
                <w:szCs w:val="20"/>
              </w:rPr>
            </w:pPr>
            <w:r w:rsidDel="00000000" w:rsidR="00000000" w:rsidRPr="00000000">
              <w:rPr>
                <w:rtl w:val="0"/>
              </w:rPr>
              <w:t xml:space="preserve">Sebastían Valencia y Nicolás Muñoz</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91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6">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7">
            <w:pPr>
              <w:widowControl w:val="0"/>
              <w:jc w:val="right"/>
              <w:rPr>
                <w:sz w:val="20"/>
                <w:szCs w:val="20"/>
              </w:rPr>
            </w:pPr>
            <w:r w:rsidDel="00000000" w:rsidR="00000000" w:rsidRPr="00000000">
              <w:rPr>
                <w:rtl w:val="0"/>
              </w:rPr>
              <w:t xml:space="preserve">24/04/2026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8">
            <w:pPr>
              <w:widowControl w:val="0"/>
              <w:rPr>
                <w:sz w:val="20"/>
                <w:szCs w:val="20"/>
              </w:rPr>
            </w:pPr>
            <w:r w:rsidDel="00000000" w:rsidR="00000000" w:rsidRPr="00000000">
              <w:rPr>
                <w:rtl w:val="0"/>
              </w:rPr>
              <w:t xml:space="preserve">Matriz de Trazabilidad de Requisitos</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19">
            <w:pPr>
              <w:widowControl w:val="0"/>
              <w:jc w:val="center"/>
              <w:rPr>
                <w:sz w:val="20"/>
                <w:szCs w:val="20"/>
              </w:rPr>
            </w:pPr>
            <w:r w:rsidDel="00000000" w:rsidR="00000000" w:rsidRPr="00000000">
              <w:rPr>
                <w:rtl w:val="0"/>
              </w:rPr>
              <w:t xml:space="preserve">16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A">
            <w:pPr>
              <w:widowControl w:val="0"/>
              <w:rPr>
                <w:sz w:val="20"/>
                <w:szCs w:val="20"/>
              </w:rPr>
            </w:pPr>
            <w:r w:rsidDel="00000000" w:rsidR="00000000" w:rsidRPr="00000000">
              <w:rPr>
                <w:rtl w:val="0"/>
              </w:rPr>
              <w:t xml:space="preserve">Objetivos (Objetivo General y Objetivos Específicos).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B">
            <w:pPr>
              <w:widowControl w:val="0"/>
              <w:rPr>
                <w:sz w:val="20"/>
                <w:szCs w:val="20"/>
              </w:rPr>
            </w:pPr>
            <w:r w:rsidDel="00000000" w:rsidR="00000000" w:rsidRPr="00000000">
              <w:rPr>
                <w:rtl w:val="0"/>
              </w:rPr>
              <w:t xml:space="preserve">Vicente Blaessinger, 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C">
            <w:pPr>
              <w:widowControl w:val="0"/>
              <w:rPr>
                <w:sz w:val="20"/>
                <w:szCs w:val="20"/>
              </w:rPr>
            </w:pPr>
            <w:r w:rsidDel="00000000" w:rsidR="00000000" w:rsidRPr="00000000">
              <w:rPr>
                <w:rtl w:val="0"/>
              </w:rPr>
              <w:t xml:space="preserve">Nicolás Muñoz, Sebastián Valencia y Benjamín Aguirre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91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E">
            <w:pPr>
              <w:widowControl w:val="0"/>
              <w:jc w:val="right"/>
              <w:rPr>
                <w:sz w:val="20"/>
                <w:szCs w:val="20"/>
              </w:rPr>
            </w:pPr>
            <w:r w:rsidDel="00000000" w:rsidR="00000000" w:rsidRPr="00000000">
              <w:rPr>
                <w:rtl w:val="0"/>
              </w:rPr>
              <w:t xml:space="preserve">18/04/2026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1F">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0">
            <w:pPr>
              <w:widowControl w:val="0"/>
              <w:rPr>
                <w:sz w:val="20"/>
                <w:szCs w:val="20"/>
              </w:rPr>
            </w:pPr>
            <w:r w:rsidDel="00000000" w:rsidR="00000000" w:rsidRPr="00000000">
              <w:rPr>
                <w:rtl w:val="0"/>
              </w:rPr>
              <w:t xml:space="preserve">Definición de Objetivos del Proyecto</w:t>
            </w:r>
            <w:r w:rsidDel="00000000" w:rsidR="00000000" w:rsidRPr="00000000">
              <w:rPr>
                <w:rtl w:val="0"/>
              </w:rPr>
            </w:r>
          </w:p>
        </w:tc>
      </w:tr>
      <w:tr>
        <w:trPr>
          <w:cantSplit w:val="0"/>
          <w:trHeight w:val="57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21">
            <w:pPr>
              <w:widowControl w:val="0"/>
              <w:jc w:val="center"/>
              <w:rPr>
                <w:sz w:val="20"/>
                <w:szCs w:val="20"/>
              </w:rPr>
            </w:pPr>
            <w:r w:rsidDel="00000000" w:rsidR="00000000" w:rsidRPr="00000000">
              <w:rPr>
                <w:rtl w:val="0"/>
              </w:rPr>
              <w:t xml:space="preserve">17</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2">
            <w:pPr>
              <w:widowControl w:val="0"/>
              <w:rPr>
                <w:sz w:val="20"/>
                <w:szCs w:val="20"/>
              </w:rPr>
            </w:pPr>
            <w:r w:rsidDel="00000000" w:rsidR="00000000" w:rsidRPr="00000000">
              <w:rPr>
                <w:rtl w:val="0"/>
              </w:rPr>
              <w:t xml:space="preserve">Currículum Vitae</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3">
            <w:pPr>
              <w:widowControl w:val="0"/>
              <w:rPr>
                <w:sz w:val="20"/>
                <w:szCs w:val="20"/>
              </w:rPr>
            </w:pPr>
            <w:r w:rsidDel="00000000" w:rsidR="00000000" w:rsidRPr="00000000">
              <w:rPr>
                <w:rtl w:val="0"/>
              </w:rPr>
              <w:t xml:space="preserve">Todos los integrantes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4">
            <w:pPr>
              <w:widowControl w:val="0"/>
              <w:rPr>
                <w:sz w:val="20"/>
                <w:szCs w:val="20"/>
              </w:rPr>
            </w:pPr>
            <w:r w:rsidDel="00000000" w:rsidR="00000000" w:rsidRPr="00000000">
              <w:rPr>
                <w:rtl w:val="0"/>
              </w:rPr>
              <w:t xml:space="preserve">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92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6">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7">
            <w:pPr>
              <w:widowControl w:val="0"/>
              <w:jc w:val="right"/>
              <w:rPr>
                <w:sz w:val="20"/>
                <w:szCs w:val="20"/>
              </w:rPr>
            </w:pPr>
            <w:r w:rsidDel="00000000" w:rsidR="00000000" w:rsidRPr="00000000">
              <w:rPr>
                <w:rtl w:val="0"/>
              </w:rPr>
              <w:t xml:space="preserve">21/04/2026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8">
            <w:pPr>
              <w:widowControl w:val="0"/>
              <w:rPr>
                <w:sz w:val="20"/>
                <w:szCs w:val="20"/>
              </w:rPr>
            </w:pPr>
            <w:r w:rsidDel="00000000" w:rsidR="00000000" w:rsidRPr="00000000">
              <w:rPr>
                <w:rtl w:val="0"/>
              </w:rPr>
              <w:t xml:space="preserve">Anexo de Perfiles Profesionales del Equipo</w:t>
            </w:r>
            <w:r w:rsidDel="00000000" w:rsidR="00000000" w:rsidRPr="00000000">
              <w:rPr>
                <w:rtl w:val="0"/>
              </w:rPr>
            </w:r>
          </w:p>
        </w:tc>
      </w:tr>
      <w:tr>
        <w:trPr>
          <w:cantSplit w:val="0"/>
          <w:trHeight w:val="81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29">
            <w:pPr>
              <w:widowControl w:val="0"/>
              <w:jc w:val="center"/>
              <w:rPr>
                <w:sz w:val="20"/>
                <w:szCs w:val="20"/>
              </w:rPr>
            </w:pPr>
            <w:r w:rsidDel="00000000" w:rsidR="00000000" w:rsidRPr="00000000">
              <w:rPr>
                <w:rtl w:val="0"/>
              </w:rPr>
              <w:t xml:space="preserve">18</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A">
            <w:pPr>
              <w:widowControl w:val="0"/>
              <w:rPr>
                <w:sz w:val="20"/>
                <w:szCs w:val="20"/>
              </w:rPr>
            </w:pPr>
            <w:r w:rsidDel="00000000" w:rsidR="00000000" w:rsidRPr="00000000">
              <w:rPr>
                <w:rtl w:val="0"/>
              </w:rPr>
              <w:t xml:space="preserve">Correo de aceptación de requisitos por parte del usuario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B">
            <w:pPr>
              <w:widowControl w:val="0"/>
              <w:rPr>
                <w:sz w:val="20"/>
                <w:szCs w:val="20"/>
              </w:rPr>
            </w:pPr>
            <w:r w:rsidDel="00000000" w:rsidR="00000000" w:rsidRPr="00000000">
              <w:rPr>
                <w:rtl w:val="0"/>
              </w:rPr>
              <w:t xml:space="preserve">Vicente Blaessinger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C">
            <w:pPr>
              <w:widowControl w:val="0"/>
              <w:rPr>
                <w:sz w:val="20"/>
                <w:szCs w:val="20"/>
              </w:rPr>
            </w:pPr>
            <w:r w:rsidDel="00000000" w:rsidR="00000000" w:rsidRPr="00000000">
              <w:rPr>
                <w:rtl w:val="0"/>
              </w:rPr>
              <w:t xml:space="preserve">Nicolás Cabrera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92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E">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2F">
            <w:pPr>
              <w:widowControl w:val="0"/>
              <w:jc w:val="right"/>
              <w:rPr>
                <w:sz w:val="20"/>
                <w:szCs w:val="20"/>
              </w:rPr>
            </w:pPr>
            <w:r w:rsidDel="00000000" w:rsidR="00000000" w:rsidRPr="00000000">
              <w:rPr>
                <w:rtl w:val="0"/>
              </w:rPr>
              <w:t xml:space="preserve">25/04/2026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0">
            <w:pPr>
              <w:widowControl w:val="0"/>
              <w:rPr>
                <w:sz w:val="20"/>
                <w:szCs w:val="20"/>
              </w:rPr>
            </w:pPr>
            <w:r w:rsidDel="00000000" w:rsidR="00000000" w:rsidRPr="00000000">
              <w:rPr>
                <w:rtl w:val="0"/>
              </w:rPr>
              <w:t xml:space="preserve">Evidencia de Validación del Cliente</w:t>
            </w:r>
            <w:r w:rsidDel="00000000" w:rsidR="00000000" w:rsidRPr="00000000">
              <w:rPr>
                <w:rtl w:val="0"/>
              </w:rPr>
            </w:r>
          </w:p>
        </w:tc>
      </w:tr>
      <w:tr>
        <w:trPr>
          <w:cantSplit w:val="0"/>
          <w:trHeight w:val="57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31">
            <w:pPr>
              <w:widowControl w:val="0"/>
              <w:jc w:val="center"/>
              <w:rPr>
                <w:sz w:val="20"/>
                <w:szCs w:val="20"/>
              </w:rPr>
            </w:pPr>
            <w:r w:rsidDel="00000000" w:rsidR="00000000" w:rsidRPr="00000000">
              <w:rPr>
                <w:rtl w:val="0"/>
              </w:rPr>
              <w:t xml:space="preserve">19</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2">
            <w:pPr>
              <w:widowControl w:val="0"/>
              <w:rPr>
                <w:sz w:val="20"/>
                <w:szCs w:val="20"/>
              </w:rPr>
            </w:pPr>
            <w:r w:rsidDel="00000000" w:rsidR="00000000" w:rsidRPr="00000000">
              <w:rPr>
                <w:rtl w:val="0"/>
              </w:rPr>
              <w:t xml:space="preserve">Estimación de Costos y Beneficios</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3">
            <w:pPr>
              <w:widowControl w:val="0"/>
              <w:rPr>
                <w:sz w:val="20"/>
                <w:szCs w:val="20"/>
              </w:rPr>
            </w:pPr>
            <w:r w:rsidDel="00000000" w:rsidR="00000000" w:rsidRPr="00000000">
              <w:rPr>
                <w:rtl w:val="0"/>
              </w:rPr>
              <w:t xml:space="preserve">Vicente Blaessinger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4">
            <w:pPr>
              <w:widowControl w:val="0"/>
              <w:rPr>
                <w:sz w:val="20"/>
                <w:szCs w:val="20"/>
              </w:rPr>
            </w:pP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tcPr>
          <w:p w:rsidR="00000000" w:rsidDel="00000000" w:rsidP="00000000" w:rsidRDefault="00000000" w:rsidRPr="00000000" w14:paraId="00001935">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6">
            <w:pPr>
              <w:widowControl w:val="0"/>
              <w:jc w:val="right"/>
              <w:rPr>
                <w:sz w:val="20"/>
                <w:szCs w:val="20"/>
              </w:rPr>
            </w:pPr>
            <w:r w:rsidDel="00000000" w:rsidR="00000000" w:rsidRPr="00000000">
              <w:rPr>
                <w:rtl w:val="0"/>
              </w:rPr>
              <w:t xml:space="preserve">19/04/2026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7">
            <w:pPr>
              <w:widowControl w:val="0"/>
              <w:jc w:val="right"/>
              <w:rPr>
                <w:sz w:val="20"/>
                <w:szCs w:val="20"/>
              </w:rPr>
            </w:pPr>
            <w:r w:rsidDel="00000000" w:rsidR="00000000" w:rsidRPr="00000000">
              <w:rPr>
                <w:rtl w:val="0"/>
              </w:rPr>
              <w:t xml:space="preserve">22/04/2026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8">
            <w:pPr>
              <w:widowControl w:val="0"/>
              <w:rPr>
                <w:sz w:val="20"/>
                <w:szCs w:val="20"/>
              </w:rPr>
            </w:pPr>
            <w:r w:rsidDel="00000000" w:rsidR="00000000" w:rsidRPr="00000000">
              <w:rPr>
                <w:rtl w:val="0"/>
              </w:rPr>
              <w:t xml:space="preserve">Análisis de Viabilidad Económica (VAN/TIR)</w:t>
            </w:r>
            <w:r w:rsidDel="00000000" w:rsidR="00000000" w:rsidRPr="00000000">
              <w:rPr>
                <w:rtl w:val="0"/>
              </w:rPr>
            </w:r>
          </w:p>
        </w:tc>
      </w:tr>
      <w:tr>
        <w:trPr>
          <w:cantSplit w:val="0"/>
          <w:trHeight w:val="570"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1939">
            <w:pPr>
              <w:widowControl w:val="0"/>
              <w:jc w:val="center"/>
              <w:rPr>
                <w:sz w:val="20"/>
                <w:szCs w:val="20"/>
              </w:rPr>
            </w:pPr>
            <w:r w:rsidDel="00000000" w:rsidR="00000000" w:rsidRPr="00000000">
              <w:rPr>
                <w:rtl w:val="0"/>
              </w:rPr>
              <w:t xml:space="preserve">20</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A">
            <w:pPr>
              <w:widowControl w:val="0"/>
              <w:rPr>
                <w:sz w:val="20"/>
                <w:szCs w:val="20"/>
              </w:rPr>
            </w:pPr>
            <w:r w:rsidDel="00000000" w:rsidR="00000000" w:rsidRPr="00000000">
              <w:rPr>
                <w:rtl w:val="0"/>
              </w:rPr>
              <w:t xml:space="preserve">Dimensión Técnica del proyecto</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B">
            <w:pPr>
              <w:widowControl w:val="0"/>
              <w:rPr>
                <w:sz w:val="20"/>
                <w:szCs w:val="20"/>
              </w:rPr>
            </w:pPr>
            <w:r w:rsidDel="00000000" w:rsidR="00000000" w:rsidRPr="00000000">
              <w:rPr>
                <w:rtl w:val="0"/>
              </w:rPr>
              <w:t xml:space="preserve">Vicente Blaessinger</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C">
            <w:pPr>
              <w:widowControl w:val="0"/>
              <w:rPr>
                <w:sz w:val="20"/>
                <w:szCs w:val="20"/>
              </w:rPr>
            </w:pPr>
            <w:r w:rsidDel="00000000" w:rsidR="00000000" w:rsidRPr="00000000">
              <w:rPr>
                <w:rtl w:val="0"/>
              </w:rPr>
              <w:t xml:space="preserve">Nicolás Cabrera y Hugo Zamora</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shd w:fill="b7e1cd" w:val="clear"/>
            <w:tcMar>
              <w:top w:w="40.0" w:type="dxa"/>
              <w:left w:w="40.0" w:type="dxa"/>
              <w:bottom w:w="40.0" w:type="dxa"/>
              <w:right w:w="40.0" w:type="dxa"/>
            </w:tcMar>
            <w:vAlign w:val="bottom"/>
          </w:tcPr>
          <w:p w:rsidR="00000000" w:rsidDel="00000000" w:rsidP="00000000" w:rsidRDefault="00000000" w:rsidRPr="00000000" w14:paraId="0000193D">
            <w:pPr>
              <w:widowControl w:val="0"/>
              <w:rPr>
                <w:sz w:val="20"/>
                <w:szCs w:val="20"/>
              </w:rPr>
            </w:pPr>
            <w:r w:rsidDel="00000000" w:rsidR="00000000" w:rsidRPr="00000000">
              <w:rPr>
                <w:color w:val="11734b"/>
                <w:rtl w:val="0"/>
              </w:rPr>
              <w:t xml:space="preserve">OK</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E">
            <w:pPr>
              <w:widowControl w:val="0"/>
              <w:jc w:val="right"/>
              <w:rPr>
                <w:sz w:val="20"/>
                <w:szCs w:val="20"/>
              </w:rPr>
            </w:pPr>
            <w:r w:rsidDel="00000000" w:rsidR="00000000" w:rsidRPr="00000000">
              <w:rPr>
                <w:rtl w:val="0"/>
              </w:rPr>
              <w:t xml:space="preserve">20/04/2026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3F">
            <w:pPr>
              <w:widowControl w:val="0"/>
              <w:jc w:val="right"/>
              <w:rPr>
                <w:sz w:val="20"/>
                <w:szCs w:val="20"/>
              </w:rPr>
            </w:pPr>
            <w:r w:rsidDel="00000000" w:rsidR="00000000" w:rsidRPr="00000000">
              <w:rPr>
                <w:rtl w:val="0"/>
              </w:rPr>
              <w:t xml:space="preserve">25/04/2026</w:t>
            </w:r>
            <w:r w:rsidDel="00000000" w:rsidR="00000000" w:rsidRPr="00000000">
              <w:rPr>
                <w:rtl w:val="0"/>
              </w:rPr>
            </w:r>
          </w:p>
        </w:tc>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40">
            <w:pPr>
              <w:widowControl w:val="0"/>
              <w:rPr>
                <w:sz w:val="20"/>
                <w:szCs w:val="20"/>
              </w:rPr>
            </w:pPr>
            <w:r w:rsidDel="00000000" w:rsidR="00000000" w:rsidRPr="00000000">
              <w:rPr>
                <w:rtl w:val="0"/>
              </w:rPr>
              <w:t xml:space="preserve">Arquitectura y Stack Tecnológico</w:t>
            </w:r>
            <w:r w:rsidDel="00000000" w:rsidR="00000000" w:rsidRPr="00000000">
              <w:rPr>
                <w:rtl w:val="0"/>
              </w:rPr>
            </w:r>
          </w:p>
        </w:tc>
      </w:tr>
    </w:tbl>
    <w:p w:rsidR="00000000" w:rsidDel="00000000" w:rsidP="00000000" w:rsidRDefault="00000000" w:rsidRPr="00000000" w14:paraId="00001941">
      <w:pPr>
        <w:spacing w:after="120" w:befor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942">
      <w:pPr>
        <w:spacing w:after="120" w:before="360" w:line="360" w:lineRule="auto"/>
        <w:jc w:val="both"/>
        <w:rPr>
          <w:sz w:val="24"/>
          <w:szCs w:val="24"/>
        </w:rPr>
      </w:pPr>
      <w:r w:rsidDel="00000000" w:rsidR="00000000" w:rsidRPr="00000000">
        <w:rPr>
          <w:sz w:val="24"/>
          <w:szCs w:val="24"/>
          <w:rtl w:val="0"/>
        </w:rPr>
        <w:t xml:space="preserve">Para complementar la estructura organizativa previa y establecer un control temporal riguroso sobre el trabajo, la </w:t>
      </w:r>
      <w:r w:rsidDel="00000000" w:rsidR="00000000" w:rsidRPr="00000000">
        <w:rPr>
          <w:b w:val="1"/>
          <w:bCs w:val="1"/>
          <w:i w:val="1"/>
          <w:iCs w:val="1"/>
          <w:sz w:val="24"/>
          <w:szCs w:val="24"/>
          <w:rtl w:val="0"/>
        </w:rPr>
        <w:t xml:space="preserve">Tabla 10.2</w:t>
      </w:r>
      <w:r w:rsidDel="00000000" w:rsidR="00000000" w:rsidRPr="00000000">
        <w:rPr>
          <w:sz w:val="24"/>
          <w:szCs w:val="24"/>
          <w:rtl w:val="0"/>
        </w:rPr>
        <w:t xml:space="preserve"> presenta la Carta Gantt del Documento 0. Este instrumento cronológico </w:t>
      </w:r>
      <w:r w:rsidDel="00000000" w:rsidR="00000000" w:rsidRPr="00000000">
        <w:rPr>
          <w:sz w:val="24"/>
          <w:szCs w:val="24"/>
          <w:rtl w:val="0"/>
        </w:rPr>
        <w:t xml:space="preserve">grafica</w:t>
      </w:r>
      <w:r w:rsidDel="00000000" w:rsidR="00000000" w:rsidRPr="00000000">
        <w:rPr>
          <w:sz w:val="24"/>
          <w:szCs w:val="24"/>
          <w:rtl w:val="0"/>
        </w:rPr>
        <w:t xml:space="preserve"> la distribución de las actividades a lo largo del tiempo, evidenciando los plazos de entrega y la secuencia de análisis ejecutada por el equipo para concretar la conceptualización del proyecto.</w:t>
      </w:r>
    </w:p>
    <w:p w:rsidR="00000000" w:rsidDel="00000000" w:rsidP="00000000" w:rsidRDefault="00000000" w:rsidRPr="00000000" w14:paraId="00001943">
      <w:pPr>
        <w:pStyle w:val="Heading5"/>
        <w:spacing w:after="120" w:before="360" w:lineRule="auto"/>
        <w:jc w:val="center"/>
        <w:rPr>
          <w:i w:val="1"/>
          <w:iCs w:val="1"/>
          <w:sz w:val="24"/>
          <w:szCs w:val="24"/>
        </w:rPr>
      </w:pPr>
      <w:bookmarkStart w:colFirst="0" w:colLast="0" w:name="_9z4t5kac2na4" w:id="297"/>
      <w:bookmarkEnd w:id="297"/>
      <w:r w:rsidDel="00000000" w:rsidR="00000000" w:rsidRPr="00000000">
        <w:rPr>
          <w:i w:val="1"/>
          <w:iCs w:val="1"/>
          <w:color w:val="000000"/>
          <w:sz w:val="18"/>
          <w:szCs w:val="18"/>
          <w:rtl w:val="0"/>
        </w:rPr>
        <w:t xml:space="preserve">Tabla 10.2: “Carta Gantt del Documento 0”</w:t>
      </w:r>
      <w:r w:rsidDel="00000000" w:rsidR="00000000" w:rsidRPr="00000000">
        <w:rPr>
          <w:rtl w:val="0"/>
        </w:rPr>
      </w:r>
    </w:p>
    <w:tbl>
      <w:tblPr>
        <w:tblStyle w:val="Table83"/>
        <w:tblW w:w="9405.35433070866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3.5292103832289"/>
        <w:gridCol w:w="493.1196004591498"/>
        <w:gridCol w:w="469.06498580260586"/>
        <w:gridCol w:w="481.0922931308778"/>
        <w:gridCol w:w="445.01037114606197"/>
        <w:gridCol w:w="445.01037114606197"/>
        <w:gridCol w:w="457.0376784743339"/>
        <w:gridCol w:w="445.01037114606197"/>
        <w:gridCol w:w="445.01037114606197"/>
        <w:gridCol w:w="432.9830638177901"/>
        <w:gridCol w:w="445.01037114606197"/>
        <w:gridCol w:w="445.01037114606197"/>
        <w:gridCol w:w="457.0376784743339"/>
        <w:gridCol w:w="445.01037114606197"/>
        <w:gridCol w:w="469.06498580260586"/>
        <w:gridCol w:w="469.06498580260586"/>
        <w:gridCol w:w="445.01037114606197"/>
        <w:gridCol w:w="457.0376784743339"/>
        <w:gridCol w:w="493.1196004591498"/>
        <w:gridCol w:w="493.1196004591498"/>
        <w:tblGridChange w:id="0">
          <w:tblGrid>
            <w:gridCol w:w="673.5292103832289"/>
            <w:gridCol w:w="493.1196004591498"/>
            <w:gridCol w:w="469.06498580260586"/>
            <w:gridCol w:w="481.0922931308778"/>
            <w:gridCol w:w="445.01037114606197"/>
            <w:gridCol w:w="445.01037114606197"/>
            <w:gridCol w:w="457.0376784743339"/>
            <w:gridCol w:w="445.01037114606197"/>
            <w:gridCol w:w="445.01037114606197"/>
            <w:gridCol w:w="432.9830638177901"/>
            <w:gridCol w:w="445.01037114606197"/>
            <w:gridCol w:w="445.01037114606197"/>
            <w:gridCol w:w="457.0376784743339"/>
            <w:gridCol w:w="445.01037114606197"/>
            <w:gridCol w:w="469.06498580260586"/>
            <w:gridCol w:w="469.06498580260586"/>
            <w:gridCol w:w="445.01037114606197"/>
            <w:gridCol w:w="457.0376784743339"/>
            <w:gridCol w:w="493.1196004591498"/>
            <w:gridCol w:w="493.1196004591498"/>
          </w:tblGrid>
        </w:tblGridChange>
      </w:tblGrid>
      <w:tr>
        <w:trPr>
          <w:cantSplit w:val="0"/>
          <w:trHeight w:val="900" w:hRule="atLeast"/>
          <w:tblHeader w:val="0"/>
        </w:trPr>
        <w:tc>
          <w:tcPr>
            <w:tcBorders>
              <w:top w:color="cccccc" w:space="0" w:sz="10" w:val="single"/>
              <w:left w:color="cccccc" w:space="0" w:sz="10" w:val="single"/>
              <w:bottom w:color="000000" w:space="0" w:sz="10" w:val="single"/>
              <w:right w:color="000000" w:space="0" w:sz="10" w:val="single"/>
            </w:tcBorders>
            <w:shd w:fill="93c47d" w:val="clear"/>
            <w:tcMar>
              <w:top w:w="40.0" w:type="dxa"/>
              <w:left w:w="40.0" w:type="dxa"/>
              <w:bottom w:w="40.0" w:type="dxa"/>
              <w:right w:w="40.0" w:type="dxa"/>
            </w:tcMar>
            <w:vAlign w:val="bottom"/>
          </w:tcPr>
          <w:p w:rsidR="00000000" w:rsidDel="00000000" w:rsidP="00000000" w:rsidRDefault="00000000" w:rsidRPr="00000000" w14:paraId="00001944">
            <w:pPr>
              <w:spacing w:after="120" w:before="360" w:lineRule="auto"/>
              <w:jc w:val="center"/>
              <w:rPr>
                <w:sz w:val="24"/>
                <w:szCs w:val="24"/>
              </w:rPr>
            </w:pPr>
            <w:r w:rsidDel="00000000" w:rsidR="00000000" w:rsidRPr="00000000">
              <w:rPr>
                <w:sz w:val="24"/>
                <w:szCs w:val="24"/>
                <w:rtl w:val="0"/>
              </w:rPr>
              <w:t xml:space="preserve">ID</w:t>
            </w:r>
          </w:p>
        </w:tc>
        <w:tc>
          <w:tcPr>
            <w:tcBorders>
              <w:top w:color="cccccc" w:space="0" w:sz="10" w:val="single"/>
              <w:left w:color="000000"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5">
            <w:pPr>
              <w:spacing w:after="120" w:before="360" w:lineRule="auto"/>
              <w:jc w:val="right"/>
              <w:rPr>
                <w:sz w:val="24"/>
                <w:szCs w:val="24"/>
              </w:rPr>
            </w:pPr>
            <w:r w:rsidDel="00000000" w:rsidR="00000000" w:rsidRPr="00000000">
              <w:rPr>
                <w:sz w:val="24"/>
                <w:szCs w:val="24"/>
                <w:rtl w:val="0"/>
              </w:rPr>
              <w:t xml:space="preserve">07/04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6">
            <w:pPr>
              <w:spacing w:after="120" w:before="360" w:lineRule="auto"/>
              <w:jc w:val="right"/>
              <w:rPr>
                <w:sz w:val="24"/>
                <w:szCs w:val="24"/>
              </w:rPr>
            </w:pPr>
            <w:r w:rsidDel="00000000" w:rsidR="00000000" w:rsidRPr="00000000">
              <w:rPr>
                <w:sz w:val="24"/>
                <w:szCs w:val="24"/>
                <w:rtl w:val="0"/>
              </w:rPr>
              <w:t xml:space="preserve">08/04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7">
            <w:pPr>
              <w:spacing w:after="120" w:before="360" w:lineRule="auto"/>
              <w:jc w:val="right"/>
              <w:rPr>
                <w:sz w:val="24"/>
                <w:szCs w:val="24"/>
              </w:rPr>
            </w:pPr>
            <w:r w:rsidDel="00000000" w:rsidR="00000000" w:rsidRPr="00000000">
              <w:rPr>
                <w:sz w:val="24"/>
                <w:szCs w:val="24"/>
                <w:rtl w:val="0"/>
              </w:rPr>
              <w:t xml:space="preserve">09/04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8">
            <w:pPr>
              <w:spacing w:after="120" w:before="360" w:lineRule="auto"/>
              <w:jc w:val="right"/>
              <w:rPr>
                <w:sz w:val="24"/>
                <w:szCs w:val="24"/>
              </w:rPr>
            </w:pPr>
            <w:r w:rsidDel="00000000" w:rsidR="00000000" w:rsidRPr="00000000">
              <w:rPr>
                <w:sz w:val="24"/>
                <w:szCs w:val="24"/>
                <w:rtl w:val="0"/>
              </w:rPr>
              <w:t xml:space="preserve">10/04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9">
            <w:pPr>
              <w:spacing w:after="120" w:before="360" w:lineRule="auto"/>
              <w:jc w:val="right"/>
              <w:rPr>
                <w:sz w:val="24"/>
                <w:szCs w:val="24"/>
              </w:rPr>
            </w:pPr>
            <w:r w:rsidDel="00000000" w:rsidR="00000000" w:rsidRPr="00000000">
              <w:rPr>
                <w:sz w:val="24"/>
                <w:szCs w:val="24"/>
                <w:rtl w:val="0"/>
              </w:rPr>
              <w:t xml:space="preserve">11/04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A">
            <w:pPr>
              <w:spacing w:after="120" w:before="360" w:lineRule="auto"/>
              <w:jc w:val="right"/>
              <w:rPr>
                <w:sz w:val="24"/>
                <w:szCs w:val="24"/>
              </w:rPr>
            </w:pPr>
            <w:r w:rsidDel="00000000" w:rsidR="00000000" w:rsidRPr="00000000">
              <w:rPr>
                <w:sz w:val="24"/>
                <w:szCs w:val="24"/>
                <w:rtl w:val="0"/>
              </w:rPr>
              <w:t xml:space="preserve">12/04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B">
            <w:pPr>
              <w:spacing w:after="120" w:before="360" w:lineRule="auto"/>
              <w:jc w:val="right"/>
              <w:rPr>
                <w:sz w:val="24"/>
                <w:szCs w:val="24"/>
              </w:rPr>
            </w:pPr>
            <w:r w:rsidDel="00000000" w:rsidR="00000000" w:rsidRPr="00000000">
              <w:rPr>
                <w:sz w:val="24"/>
                <w:szCs w:val="24"/>
                <w:rtl w:val="0"/>
              </w:rPr>
              <w:t xml:space="preserve">13/04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C">
            <w:pPr>
              <w:spacing w:after="120" w:before="360" w:lineRule="auto"/>
              <w:jc w:val="right"/>
              <w:rPr>
                <w:sz w:val="24"/>
                <w:szCs w:val="24"/>
              </w:rPr>
            </w:pPr>
            <w:r w:rsidDel="00000000" w:rsidR="00000000" w:rsidRPr="00000000">
              <w:rPr>
                <w:sz w:val="24"/>
                <w:szCs w:val="24"/>
                <w:rtl w:val="0"/>
              </w:rPr>
              <w:t xml:space="preserve">14/04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D">
            <w:pPr>
              <w:spacing w:after="120" w:before="360" w:lineRule="auto"/>
              <w:jc w:val="right"/>
              <w:rPr>
                <w:sz w:val="24"/>
                <w:szCs w:val="24"/>
              </w:rPr>
            </w:pPr>
            <w:r w:rsidDel="00000000" w:rsidR="00000000" w:rsidRPr="00000000">
              <w:rPr>
                <w:sz w:val="24"/>
                <w:szCs w:val="24"/>
                <w:rtl w:val="0"/>
              </w:rPr>
              <w:t xml:space="preserve">15/04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E">
            <w:pPr>
              <w:spacing w:after="120" w:before="360" w:lineRule="auto"/>
              <w:jc w:val="right"/>
              <w:rPr>
                <w:sz w:val="24"/>
                <w:szCs w:val="24"/>
              </w:rPr>
            </w:pPr>
            <w:r w:rsidDel="00000000" w:rsidR="00000000" w:rsidRPr="00000000">
              <w:rPr>
                <w:sz w:val="24"/>
                <w:szCs w:val="24"/>
                <w:rtl w:val="0"/>
              </w:rPr>
              <w:t xml:space="preserve">16/04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4F">
            <w:pPr>
              <w:spacing w:after="120" w:before="360" w:lineRule="auto"/>
              <w:jc w:val="right"/>
              <w:rPr>
                <w:sz w:val="24"/>
                <w:szCs w:val="24"/>
              </w:rPr>
            </w:pPr>
            <w:r w:rsidDel="00000000" w:rsidR="00000000" w:rsidRPr="00000000">
              <w:rPr>
                <w:sz w:val="24"/>
                <w:szCs w:val="24"/>
                <w:rtl w:val="0"/>
              </w:rPr>
              <w:t xml:space="preserve">17/04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0">
            <w:pPr>
              <w:spacing w:after="120" w:before="360" w:lineRule="auto"/>
              <w:jc w:val="right"/>
              <w:rPr>
                <w:sz w:val="24"/>
                <w:szCs w:val="24"/>
              </w:rPr>
            </w:pPr>
            <w:r w:rsidDel="00000000" w:rsidR="00000000" w:rsidRPr="00000000">
              <w:rPr>
                <w:sz w:val="24"/>
                <w:szCs w:val="24"/>
                <w:rtl w:val="0"/>
              </w:rPr>
              <w:t xml:space="preserve">18/04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1">
            <w:pPr>
              <w:spacing w:after="120" w:before="360" w:lineRule="auto"/>
              <w:jc w:val="right"/>
              <w:rPr>
                <w:sz w:val="24"/>
                <w:szCs w:val="24"/>
              </w:rPr>
            </w:pPr>
            <w:r w:rsidDel="00000000" w:rsidR="00000000" w:rsidRPr="00000000">
              <w:rPr>
                <w:sz w:val="24"/>
                <w:szCs w:val="24"/>
                <w:rtl w:val="0"/>
              </w:rPr>
              <w:t xml:space="preserve">19/04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2">
            <w:pPr>
              <w:spacing w:after="120" w:before="360" w:lineRule="auto"/>
              <w:jc w:val="right"/>
              <w:rPr>
                <w:sz w:val="24"/>
                <w:szCs w:val="24"/>
              </w:rPr>
            </w:pPr>
            <w:r w:rsidDel="00000000" w:rsidR="00000000" w:rsidRPr="00000000">
              <w:rPr>
                <w:sz w:val="24"/>
                <w:szCs w:val="24"/>
                <w:rtl w:val="0"/>
              </w:rPr>
              <w:t xml:space="preserve">20/04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3">
            <w:pPr>
              <w:spacing w:after="120" w:before="360" w:lineRule="auto"/>
              <w:jc w:val="right"/>
              <w:rPr>
                <w:sz w:val="24"/>
                <w:szCs w:val="24"/>
              </w:rPr>
            </w:pPr>
            <w:r w:rsidDel="00000000" w:rsidR="00000000" w:rsidRPr="00000000">
              <w:rPr>
                <w:sz w:val="24"/>
                <w:szCs w:val="24"/>
                <w:rtl w:val="0"/>
              </w:rPr>
              <w:t xml:space="preserve">21/04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4">
            <w:pPr>
              <w:spacing w:after="120" w:before="360" w:lineRule="auto"/>
              <w:jc w:val="right"/>
              <w:rPr>
                <w:sz w:val="24"/>
                <w:szCs w:val="24"/>
              </w:rPr>
            </w:pPr>
            <w:r w:rsidDel="00000000" w:rsidR="00000000" w:rsidRPr="00000000">
              <w:rPr>
                <w:sz w:val="24"/>
                <w:szCs w:val="24"/>
                <w:rtl w:val="0"/>
              </w:rPr>
              <w:t xml:space="preserve">22/04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5">
            <w:pPr>
              <w:spacing w:after="120" w:before="360" w:lineRule="auto"/>
              <w:jc w:val="right"/>
              <w:rPr>
                <w:sz w:val="24"/>
                <w:szCs w:val="24"/>
              </w:rPr>
            </w:pPr>
            <w:r w:rsidDel="00000000" w:rsidR="00000000" w:rsidRPr="00000000">
              <w:rPr>
                <w:sz w:val="24"/>
                <w:szCs w:val="24"/>
                <w:rtl w:val="0"/>
              </w:rPr>
              <w:t xml:space="preserve">23/04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6">
            <w:pPr>
              <w:spacing w:after="120" w:before="360" w:lineRule="auto"/>
              <w:jc w:val="right"/>
              <w:rPr>
                <w:sz w:val="24"/>
                <w:szCs w:val="24"/>
              </w:rPr>
            </w:pPr>
            <w:r w:rsidDel="00000000" w:rsidR="00000000" w:rsidRPr="00000000">
              <w:rPr>
                <w:sz w:val="24"/>
                <w:szCs w:val="24"/>
                <w:rtl w:val="0"/>
              </w:rPr>
              <w:t xml:space="preserve">24/04</w:t>
            </w:r>
          </w:p>
        </w:tc>
        <w:tc>
          <w:tcPr>
            <w:tcBorders>
              <w:top w:color="cccccc" w:space="0" w:sz="10" w:val="single"/>
              <w:left w:color="cccccc" w:space="0" w:sz="10" w:val="single"/>
              <w:bottom w:color="cccccc" w:space="0" w:sz="10" w:val="single"/>
              <w:right w:color="cccccc" w:space="0" w:sz="10" w:val="single"/>
            </w:tcBorders>
            <w:shd w:fill="b4a7d6" w:val="clear"/>
            <w:tcMar>
              <w:top w:w="40.0" w:type="dxa"/>
              <w:left w:w="40.0" w:type="dxa"/>
              <w:bottom w:w="40.0" w:type="dxa"/>
              <w:right w:w="40.0" w:type="dxa"/>
            </w:tcMar>
            <w:vAlign w:val="bottom"/>
          </w:tcPr>
          <w:p w:rsidR="00000000" w:rsidDel="00000000" w:rsidP="00000000" w:rsidRDefault="00000000" w:rsidRPr="00000000" w14:paraId="00001957">
            <w:pPr>
              <w:spacing w:after="120" w:before="360" w:lineRule="auto"/>
              <w:jc w:val="right"/>
              <w:rPr>
                <w:sz w:val="24"/>
                <w:szCs w:val="24"/>
              </w:rPr>
            </w:pPr>
            <w:r w:rsidDel="00000000" w:rsidR="00000000" w:rsidRPr="00000000">
              <w:rPr>
                <w:sz w:val="24"/>
                <w:szCs w:val="24"/>
                <w:rtl w:val="0"/>
              </w:rPr>
              <w:t xml:space="preserve">25/04</w:t>
            </w:r>
          </w:p>
        </w:tc>
      </w:tr>
      <w:tr>
        <w:trPr>
          <w:cantSplit w:val="0"/>
          <w:trHeight w:val="515.92529296875"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58">
            <w:pPr>
              <w:spacing w:after="120" w:before="360" w:lineRule="auto"/>
              <w:jc w:val="center"/>
              <w:rPr>
                <w:sz w:val="24"/>
                <w:szCs w:val="24"/>
              </w:rPr>
            </w:pPr>
            <w:r w:rsidDel="00000000" w:rsidR="00000000" w:rsidRPr="00000000">
              <w:rPr>
                <w:sz w:val="24"/>
                <w:szCs w:val="24"/>
                <w:rtl w:val="0"/>
              </w:rPr>
              <w:t xml:space="preserve">1</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5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5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5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5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5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5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5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B">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6C">
            <w:pPr>
              <w:spacing w:after="120" w:before="360" w:lineRule="auto"/>
              <w:jc w:val="center"/>
              <w:rPr>
                <w:sz w:val="24"/>
                <w:szCs w:val="24"/>
              </w:rPr>
            </w:pPr>
            <w:r w:rsidDel="00000000" w:rsidR="00000000" w:rsidRPr="00000000">
              <w:rPr>
                <w:sz w:val="24"/>
                <w:szCs w:val="24"/>
                <w:rtl w:val="0"/>
              </w:rPr>
              <w:t xml:space="preserve">2</w:t>
            </w:r>
          </w:p>
        </w:tc>
        <w:tc>
          <w:tcPr>
            <w:tcBorders>
              <w:top w:color="cccccc" w:space="0" w:sz="10" w:val="single"/>
              <w:left w:color="000000"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6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7F">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80">
            <w:pPr>
              <w:spacing w:after="120" w:before="360" w:lineRule="auto"/>
              <w:jc w:val="center"/>
              <w:rPr>
                <w:sz w:val="24"/>
                <w:szCs w:val="24"/>
              </w:rPr>
            </w:pPr>
            <w:r w:rsidDel="00000000" w:rsidR="00000000" w:rsidRPr="00000000">
              <w:rPr>
                <w:sz w:val="24"/>
                <w:szCs w:val="24"/>
                <w:rtl w:val="0"/>
              </w:rPr>
              <w:t xml:space="preserve">3</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8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8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8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8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8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8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8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3">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94">
            <w:pPr>
              <w:spacing w:after="120" w:before="360" w:lineRule="auto"/>
              <w:jc w:val="center"/>
              <w:rPr>
                <w:sz w:val="24"/>
                <w:szCs w:val="24"/>
              </w:rPr>
            </w:pPr>
            <w:r w:rsidDel="00000000" w:rsidR="00000000" w:rsidRPr="00000000">
              <w:rPr>
                <w:sz w:val="24"/>
                <w:szCs w:val="24"/>
                <w:rtl w:val="0"/>
              </w:rPr>
              <w:t xml:space="preserve">4</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9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9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9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9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7">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A8">
            <w:pPr>
              <w:spacing w:after="120" w:before="360" w:lineRule="auto"/>
              <w:jc w:val="center"/>
              <w:rPr>
                <w:sz w:val="24"/>
                <w:szCs w:val="24"/>
              </w:rPr>
            </w:pPr>
            <w:r w:rsidDel="00000000" w:rsidR="00000000" w:rsidRPr="00000000">
              <w:rPr>
                <w:sz w:val="24"/>
                <w:szCs w:val="24"/>
                <w:rtl w:val="0"/>
              </w:rPr>
              <w:t xml:space="preserve">5</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A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A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A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B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B">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BC">
            <w:pPr>
              <w:spacing w:after="120" w:before="360" w:lineRule="auto"/>
              <w:jc w:val="center"/>
              <w:rPr>
                <w:sz w:val="24"/>
                <w:szCs w:val="24"/>
              </w:rPr>
            </w:pPr>
            <w:r w:rsidDel="00000000" w:rsidR="00000000" w:rsidRPr="00000000">
              <w:rPr>
                <w:sz w:val="24"/>
                <w:szCs w:val="24"/>
                <w:rtl w:val="0"/>
              </w:rPr>
              <w:t xml:space="preserve">6</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B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C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C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C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CF">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D0">
            <w:pPr>
              <w:spacing w:after="120" w:before="360" w:lineRule="auto"/>
              <w:jc w:val="center"/>
              <w:rPr>
                <w:sz w:val="24"/>
                <w:szCs w:val="24"/>
              </w:rPr>
            </w:pPr>
            <w:r w:rsidDel="00000000" w:rsidR="00000000" w:rsidRPr="00000000">
              <w:rPr>
                <w:sz w:val="24"/>
                <w:szCs w:val="24"/>
                <w:rtl w:val="0"/>
              </w:rPr>
              <w:t xml:space="preserve">7</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D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D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D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D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3">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E4">
            <w:pPr>
              <w:spacing w:after="120" w:before="360" w:lineRule="auto"/>
              <w:jc w:val="center"/>
              <w:rPr>
                <w:sz w:val="24"/>
                <w:szCs w:val="24"/>
              </w:rPr>
            </w:pPr>
            <w:r w:rsidDel="00000000" w:rsidR="00000000" w:rsidRPr="00000000">
              <w:rPr>
                <w:sz w:val="24"/>
                <w:szCs w:val="24"/>
                <w:rtl w:val="0"/>
              </w:rPr>
              <w:t xml:space="preserve">8</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E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E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E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9E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E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7">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9F8">
            <w:pPr>
              <w:spacing w:after="120" w:before="360" w:lineRule="auto"/>
              <w:jc w:val="center"/>
              <w:rPr>
                <w:sz w:val="24"/>
                <w:szCs w:val="24"/>
              </w:rPr>
            </w:pPr>
            <w:r w:rsidDel="00000000" w:rsidR="00000000" w:rsidRPr="00000000">
              <w:rPr>
                <w:sz w:val="24"/>
                <w:szCs w:val="24"/>
                <w:rtl w:val="0"/>
              </w:rPr>
              <w:t xml:space="preserve">9</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9F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0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B">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0C">
            <w:pPr>
              <w:spacing w:after="120" w:before="360" w:lineRule="auto"/>
              <w:jc w:val="center"/>
              <w:rPr>
                <w:sz w:val="24"/>
                <w:szCs w:val="24"/>
              </w:rPr>
            </w:pPr>
            <w:r w:rsidDel="00000000" w:rsidR="00000000" w:rsidRPr="00000000">
              <w:rPr>
                <w:sz w:val="24"/>
                <w:szCs w:val="24"/>
                <w:rtl w:val="0"/>
              </w:rPr>
              <w:t xml:space="preserve">10</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0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1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1F">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20">
            <w:pPr>
              <w:spacing w:after="120" w:before="360" w:lineRule="auto"/>
              <w:jc w:val="center"/>
              <w:rPr>
                <w:sz w:val="24"/>
                <w:szCs w:val="24"/>
              </w:rPr>
            </w:pPr>
            <w:r w:rsidDel="00000000" w:rsidR="00000000" w:rsidRPr="00000000">
              <w:rPr>
                <w:sz w:val="24"/>
                <w:szCs w:val="24"/>
                <w:rtl w:val="0"/>
              </w:rPr>
              <w:t xml:space="preserve">11</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2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2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2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3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3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3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3">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34">
            <w:pPr>
              <w:spacing w:after="120" w:before="360" w:lineRule="auto"/>
              <w:jc w:val="center"/>
              <w:rPr>
                <w:sz w:val="24"/>
                <w:szCs w:val="24"/>
              </w:rPr>
            </w:pPr>
            <w:r w:rsidDel="00000000" w:rsidR="00000000" w:rsidRPr="00000000">
              <w:rPr>
                <w:sz w:val="24"/>
                <w:szCs w:val="24"/>
                <w:rtl w:val="0"/>
              </w:rPr>
              <w:t xml:space="preserve">12</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3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47">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48">
            <w:pPr>
              <w:spacing w:after="120" w:before="360" w:lineRule="auto"/>
              <w:jc w:val="center"/>
              <w:rPr>
                <w:sz w:val="24"/>
                <w:szCs w:val="24"/>
              </w:rPr>
            </w:pPr>
            <w:r w:rsidDel="00000000" w:rsidR="00000000" w:rsidRPr="00000000">
              <w:rPr>
                <w:sz w:val="24"/>
                <w:szCs w:val="24"/>
                <w:rtl w:val="0"/>
              </w:rPr>
              <w:t xml:space="preserve">13</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4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5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5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5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5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5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5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B">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5C">
            <w:pPr>
              <w:spacing w:after="120" w:before="360" w:lineRule="auto"/>
              <w:jc w:val="center"/>
              <w:rPr>
                <w:sz w:val="24"/>
                <w:szCs w:val="24"/>
              </w:rPr>
            </w:pPr>
            <w:r w:rsidDel="00000000" w:rsidR="00000000" w:rsidRPr="00000000">
              <w:rPr>
                <w:sz w:val="24"/>
                <w:szCs w:val="24"/>
                <w:rtl w:val="0"/>
              </w:rPr>
              <w:t xml:space="preserve">14</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5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6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6F">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70">
            <w:pPr>
              <w:spacing w:after="120" w:before="360" w:lineRule="auto"/>
              <w:jc w:val="center"/>
              <w:rPr>
                <w:sz w:val="24"/>
                <w:szCs w:val="24"/>
              </w:rPr>
            </w:pPr>
            <w:r w:rsidDel="00000000" w:rsidR="00000000" w:rsidRPr="00000000">
              <w:rPr>
                <w:sz w:val="24"/>
                <w:szCs w:val="24"/>
                <w:rtl w:val="0"/>
              </w:rPr>
              <w:t xml:space="preserve">15</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7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7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7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7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8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8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8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3">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84">
            <w:pPr>
              <w:spacing w:after="120" w:before="360" w:lineRule="auto"/>
              <w:jc w:val="center"/>
              <w:rPr>
                <w:sz w:val="24"/>
                <w:szCs w:val="24"/>
              </w:rPr>
            </w:pPr>
            <w:r w:rsidDel="00000000" w:rsidR="00000000" w:rsidRPr="00000000">
              <w:rPr>
                <w:sz w:val="24"/>
                <w:szCs w:val="24"/>
                <w:rtl w:val="0"/>
              </w:rPr>
              <w:t xml:space="preserve">16</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8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9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9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7">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98">
            <w:pPr>
              <w:spacing w:after="120" w:before="360" w:lineRule="auto"/>
              <w:jc w:val="center"/>
              <w:rPr>
                <w:sz w:val="24"/>
                <w:szCs w:val="24"/>
              </w:rPr>
            </w:pPr>
            <w:r w:rsidDel="00000000" w:rsidR="00000000" w:rsidRPr="00000000">
              <w:rPr>
                <w:sz w:val="24"/>
                <w:szCs w:val="24"/>
                <w:rtl w:val="0"/>
              </w:rPr>
              <w:t xml:space="preserve">17</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9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A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A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A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B">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AC">
            <w:pPr>
              <w:spacing w:after="120" w:before="360" w:lineRule="auto"/>
              <w:jc w:val="center"/>
              <w:rPr>
                <w:sz w:val="24"/>
                <w:szCs w:val="24"/>
              </w:rPr>
            </w:pPr>
            <w:r w:rsidDel="00000000" w:rsidR="00000000" w:rsidRPr="00000000">
              <w:rPr>
                <w:sz w:val="24"/>
                <w:szCs w:val="24"/>
                <w:rtl w:val="0"/>
              </w:rPr>
              <w:t xml:space="preserve">18</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A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B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BF">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C0">
            <w:pPr>
              <w:spacing w:after="120" w:before="360" w:lineRule="auto"/>
              <w:jc w:val="center"/>
              <w:rPr>
                <w:sz w:val="24"/>
                <w:szCs w:val="24"/>
              </w:rPr>
            </w:pPr>
            <w:r w:rsidDel="00000000" w:rsidR="00000000" w:rsidRPr="00000000">
              <w:rPr>
                <w:sz w:val="24"/>
                <w:szCs w:val="24"/>
                <w:rtl w:val="0"/>
              </w:rPr>
              <w:t xml:space="preserve">19</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C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C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C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C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D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3">
            <w:pPr>
              <w:spacing w:after="120" w:before="360" w:lineRule="auto"/>
              <w:jc w:val="center"/>
              <w:rPr>
                <w:sz w:val="24"/>
                <w:szCs w:val="24"/>
              </w:rPr>
            </w:pPr>
            <w:r w:rsidDel="00000000" w:rsidR="00000000" w:rsidRPr="00000000">
              <w:rPr>
                <w:rtl w:val="0"/>
              </w:rPr>
            </w:r>
          </w:p>
        </w:tc>
      </w:tr>
      <w:tr>
        <w:trPr>
          <w:cantSplit w:val="0"/>
          <w:trHeight w:val="566.9291338582677" w:hRule="atLeast"/>
          <w:tblHeader w:val="0"/>
        </w:trPr>
        <w:tc>
          <w:tcPr>
            <w:tcBorders>
              <w:top w:color="000000" w:space="0" w:sz="10" w:val="single"/>
              <w:left w:color="000000" w:space="0" w:sz="10"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1AD4">
            <w:pPr>
              <w:spacing w:after="120" w:before="360" w:lineRule="auto"/>
              <w:jc w:val="center"/>
              <w:rPr>
                <w:sz w:val="24"/>
                <w:szCs w:val="24"/>
              </w:rPr>
            </w:pPr>
            <w:r w:rsidDel="00000000" w:rsidR="00000000" w:rsidRPr="00000000">
              <w:rPr>
                <w:sz w:val="24"/>
                <w:szCs w:val="24"/>
                <w:rtl w:val="0"/>
              </w:rPr>
              <w:t xml:space="preserve">20</w:t>
            </w:r>
          </w:p>
        </w:tc>
        <w:tc>
          <w:tcPr>
            <w:tcBorders>
              <w:top w:color="cccccc" w:space="0" w:sz="10" w:val="single"/>
              <w:left w:color="000000"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7">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8">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9">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A">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B">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C">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D">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E">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DF">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E0">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tcMar>
              <w:top w:w="40.0" w:type="dxa"/>
              <w:left w:w="40.0" w:type="dxa"/>
              <w:bottom w:w="40.0" w:type="dxa"/>
              <w:right w:w="40.0" w:type="dxa"/>
            </w:tcMar>
            <w:vAlign w:val="bottom"/>
          </w:tcPr>
          <w:p w:rsidR="00000000" w:rsidDel="00000000" w:rsidP="00000000" w:rsidRDefault="00000000" w:rsidRPr="00000000" w14:paraId="00001AE1">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E2">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E3">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E4">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E5">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E6">
            <w:pPr>
              <w:spacing w:after="120" w:before="360" w:lineRule="auto"/>
              <w:jc w:val="center"/>
              <w:rPr>
                <w:sz w:val="24"/>
                <w:szCs w:val="24"/>
              </w:rPr>
            </w:pPr>
            <w:r w:rsidDel="00000000" w:rsidR="00000000" w:rsidRPr="00000000">
              <w:rPr>
                <w:rtl w:val="0"/>
              </w:rPr>
            </w:r>
          </w:p>
        </w:tc>
        <w:tc>
          <w:tcPr>
            <w:tcBorders>
              <w:top w:color="cccccc" w:space="0" w:sz="10" w:val="single"/>
              <w:left w:color="cccccc" w:space="0" w:sz="10" w:val="single"/>
              <w:bottom w:color="cccccc" w:space="0" w:sz="10" w:val="single"/>
              <w:right w:color="cccccc" w:space="0" w:sz="10" w:val="single"/>
            </w:tcBorders>
            <w:shd w:fill="34a853" w:val="clear"/>
            <w:tcMar>
              <w:top w:w="40.0" w:type="dxa"/>
              <w:left w:w="40.0" w:type="dxa"/>
              <w:bottom w:w="40.0" w:type="dxa"/>
              <w:right w:w="40.0" w:type="dxa"/>
            </w:tcMar>
            <w:vAlign w:val="bottom"/>
          </w:tcPr>
          <w:p w:rsidR="00000000" w:rsidDel="00000000" w:rsidP="00000000" w:rsidRDefault="00000000" w:rsidRPr="00000000" w14:paraId="00001AE7">
            <w:pPr>
              <w:spacing w:after="120" w:before="360" w:lineRule="auto"/>
              <w:jc w:val="center"/>
              <w:rPr>
                <w:sz w:val="24"/>
                <w:szCs w:val="24"/>
              </w:rPr>
            </w:pPr>
            <w:r w:rsidDel="00000000" w:rsidR="00000000" w:rsidRPr="00000000">
              <w:rPr>
                <w:rtl w:val="0"/>
              </w:rPr>
            </w:r>
          </w:p>
        </w:tc>
      </w:tr>
    </w:tbl>
    <w:p w:rsidR="00000000" w:rsidDel="00000000" w:rsidP="00000000" w:rsidRDefault="00000000" w:rsidRPr="00000000" w14:paraId="00001AE8">
      <w:pPr>
        <w:spacing w:after="120" w:befor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AE9">
      <w:pPr>
        <w:spacing w:line="360" w:lineRule="auto"/>
        <w:jc w:val="both"/>
        <w:rPr>
          <w:sz w:val="24"/>
          <w:szCs w:val="24"/>
        </w:rPr>
      </w:pPr>
      <w:r w:rsidDel="00000000" w:rsidR="00000000" w:rsidRPr="00000000">
        <w:rPr>
          <w:rtl w:val="0"/>
        </w:rPr>
      </w:r>
    </w:p>
    <w:p w:rsidR="00000000" w:rsidDel="00000000" w:rsidP="00000000" w:rsidRDefault="00000000" w:rsidRPr="00000000" w14:paraId="00001AEA">
      <w:pPr>
        <w:spacing w:line="360" w:lineRule="auto"/>
        <w:jc w:val="both"/>
        <w:rPr>
          <w:sz w:val="24"/>
          <w:szCs w:val="24"/>
        </w:rPr>
      </w:pPr>
      <w:r w:rsidDel="00000000" w:rsidR="00000000" w:rsidRPr="00000000">
        <w:rPr>
          <w:rtl w:val="0"/>
        </w:rPr>
      </w:r>
    </w:p>
    <w:p w:rsidR="00000000" w:rsidDel="00000000" w:rsidP="00000000" w:rsidRDefault="00000000" w:rsidRPr="00000000" w14:paraId="00001AEB">
      <w:pPr>
        <w:pStyle w:val="Heading2"/>
        <w:numPr>
          <w:ilvl w:val="1"/>
          <w:numId w:val="31"/>
        </w:numPr>
        <w:spacing w:line="360" w:lineRule="auto"/>
        <w:ind w:left="2160" w:hanging="360"/>
        <w:jc w:val="both"/>
        <w:rPr>
          <w:sz w:val="24"/>
          <w:szCs w:val="24"/>
        </w:rPr>
      </w:pPr>
      <w:bookmarkStart w:colFirst="0" w:colLast="0" w:name="_rqqithgdze8w" w:id="298"/>
      <w:bookmarkEnd w:id="298"/>
      <w:r w:rsidDel="00000000" w:rsidR="00000000" w:rsidRPr="00000000">
        <w:rPr>
          <w:b w:val="1"/>
          <w:bCs w:val="1"/>
          <w:sz w:val="24"/>
          <w:szCs w:val="24"/>
          <w:rtl w:val="0"/>
        </w:rPr>
        <w:t xml:space="preserve">Estimación de Costos y Beneficios</w:t>
      </w:r>
      <w:r w:rsidDel="00000000" w:rsidR="00000000" w:rsidRPr="00000000">
        <w:rPr>
          <w:rtl w:val="0"/>
        </w:rPr>
      </w:r>
    </w:p>
    <w:p w:rsidR="00000000" w:rsidDel="00000000" w:rsidP="00000000" w:rsidRDefault="00000000" w:rsidRPr="00000000" w14:paraId="00001AEC">
      <w:pPr>
        <w:spacing w:after="240" w:line="360" w:lineRule="auto"/>
        <w:jc w:val="both"/>
        <w:rPr/>
      </w:pPr>
      <w:r w:rsidDel="00000000" w:rsidR="00000000" w:rsidRPr="00000000">
        <w:rPr>
          <w:sz w:val="24"/>
          <w:szCs w:val="24"/>
          <w:rtl w:val="0"/>
        </w:rPr>
        <w:t xml:space="preserve">La presente sección detalla la evaluación económica del proyecto FRO Salud. El modelo financiero se ha estructurado bajo un enfoque conservador de crecimiento orgánico, adecuado para el volumen inicial de la organización. Se han excluido los costos de mano de obra del equipo de desarrollo, marketing y setup inicial, centrando el análisis estrictamente en los gastos operativos tecnológicos y el impacto del software en las métricas de rentabilidad.</w:t>
      </w:r>
      <w:r w:rsidDel="00000000" w:rsidR="00000000" w:rsidRPr="00000000">
        <w:rPr>
          <w:rtl w:val="0"/>
        </w:rPr>
      </w:r>
    </w:p>
    <w:p w:rsidR="00000000" w:rsidDel="00000000" w:rsidP="00000000" w:rsidRDefault="00000000" w:rsidRPr="00000000" w14:paraId="00001AED">
      <w:pPr>
        <w:pStyle w:val="Heading3"/>
        <w:keepNext w:val="0"/>
        <w:keepLines w:val="0"/>
        <w:numPr>
          <w:ilvl w:val="2"/>
          <w:numId w:val="31"/>
        </w:numPr>
        <w:spacing w:after="120" w:before="360" w:line="360" w:lineRule="auto"/>
        <w:ind w:left="2880" w:hanging="360"/>
        <w:jc w:val="both"/>
        <w:rPr>
          <w:sz w:val="24"/>
          <w:szCs w:val="24"/>
        </w:rPr>
      </w:pPr>
      <w:bookmarkStart w:colFirst="0" w:colLast="0" w:name="_oya513md4fwp" w:id="299"/>
      <w:bookmarkEnd w:id="299"/>
      <w:r w:rsidDel="00000000" w:rsidR="00000000" w:rsidRPr="00000000">
        <w:rPr>
          <w:b w:val="1"/>
          <w:bCs w:val="1"/>
          <w:color w:val="000000"/>
          <w:sz w:val="24"/>
          <w:szCs w:val="24"/>
          <w:rtl w:val="0"/>
        </w:rPr>
        <w:t xml:space="preserve">Estimación de Costos de Infraestructura y Servicios</w:t>
      </w:r>
    </w:p>
    <w:p w:rsidR="00000000" w:rsidDel="00000000" w:rsidP="00000000" w:rsidRDefault="00000000" w:rsidRPr="00000000" w14:paraId="00001AEE">
      <w:pPr>
        <w:spacing w:after="240" w:line="360" w:lineRule="auto"/>
        <w:jc w:val="both"/>
        <w:rPr>
          <w:sz w:val="24"/>
          <w:szCs w:val="24"/>
        </w:rPr>
      </w:pPr>
      <w:r w:rsidDel="00000000" w:rsidR="00000000" w:rsidRPr="00000000">
        <w:rPr>
          <w:sz w:val="24"/>
          <w:szCs w:val="24"/>
          <w:rtl w:val="0"/>
        </w:rPr>
        <w:t xml:space="preserve">La arquitectura técnica se apoya en una combinación de servicios gestionados y tecnologías de código abierto, optimizando la inversión:</w:t>
      </w:r>
    </w:p>
    <w:p w:rsidR="00000000" w:rsidDel="00000000" w:rsidP="00000000" w:rsidRDefault="00000000" w:rsidRPr="00000000" w14:paraId="00001AEF">
      <w:pPr>
        <w:numPr>
          <w:ilvl w:val="0"/>
          <w:numId w:val="11"/>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Infraestructura de Datos:</w:t>
      </w:r>
      <w:r w:rsidDel="00000000" w:rsidR="00000000" w:rsidRPr="00000000">
        <w:rPr>
          <w:sz w:val="24"/>
          <w:szCs w:val="24"/>
          <w:rtl w:val="0"/>
        </w:rPr>
        <w:t xml:space="preserve"> El núcleo transaccional operará sobre una instancia de MySQL, asegurando la integridad de las liquidaciones y tarifas. Esta tecnología permite iniciar en capas gratuitas o de muy bajo costo, escalando el gasto solo cuando el volumen de pacientes lo justifique.</w:t>
      </w:r>
      <w:r w:rsidDel="00000000" w:rsidR="00000000" w:rsidRPr="00000000">
        <w:rPr>
          <w:rtl w:val="0"/>
        </w:rPr>
      </w:r>
    </w:p>
    <w:p w:rsidR="00000000" w:rsidDel="00000000" w:rsidP="00000000" w:rsidRDefault="00000000" w:rsidRPr="00000000" w14:paraId="00001AF0">
      <w:pPr>
        <w:numPr>
          <w:ilvl w:val="0"/>
          <w:numId w:val="11"/>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Despliegue Móvil y Controlador:</w:t>
      </w:r>
      <w:r w:rsidDel="00000000" w:rsidR="00000000" w:rsidRPr="00000000">
        <w:rPr>
          <w:sz w:val="24"/>
          <w:szCs w:val="24"/>
          <w:rtl w:val="0"/>
        </w:rPr>
        <w:t xml:space="preserve"> El uso de React Native, Node.js y Socket.io para mensajería no conlleva costos de licenciamiento. El único gasto de capital corresponde a las cuentas de desarrollador en Apple y Google para la publicación de la aplicación móvil.</w:t>
      </w:r>
    </w:p>
    <w:p w:rsidR="00000000" w:rsidDel="00000000" w:rsidP="00000000" w:rsidRDefault="00000000" w:rsidRPr="00000000" w14:paraId="00001AF1">
      <w:pPr>
        <w:numPr>
          <w:ilvl w:val="0"/>
          <w:numId w:val="11"/>
        </w:numPr>
        <w:spacing w:after="240" w:line="360" w:lineRule="auto"/>
        <w:ind w:left="720" w:hanging="360"/>
        <w:jc w:val="both"/>
        <w:rPr>
          <w:sz w:val="24"/>
          <w:szCs w:val="24"/>
        </w:rPr>
      </w:pPr>
      <w:r w:rsidDel="00000000" w:rsidR="00000000" w:rsidRPr="00000000">
        <w:rPr>
          <w:b w:val="1"/>
          <w:bCs w:val="1"/>
          <w:sz w:val="24"/>
          <w:szCs w:val="24"/>
          <w:rtl w:val="0"/>
        </w:rPr>
        <w:t xml:space="preserve">Consumo de Inteligencia Artificial:</w:t>
      </w:r>
      <w:r w:rsidDel="00000000" w:rsidR="00000000" w:rsidRPr="00000000">
        <w:rPr>
          <w:sz w:val="24"/>
          <w:szCs w:val="24"/>
          <w:rtl w:val="0"/>
        </w:rPr>
        <w:t xml:space="preserve"> La conexión con la API de </w:t>
      </w:r>
      <w:r w:rsidDel="00000000" w:rsidR="00000000" w:rsidRPr="00000000">
        <w:rPr>
          <w:sz w:val="24"/>
          <w:szCs w:val="24"/>
          <w:rtl w:val="0"/>
        </w:rPr>
        <w:t xml:space="preserve">OpenAI</w:t>
      </w:r>
      <w:r w:rsidDel="00000000" w:rsidR="00000000" w:rsidRPr="00000000">
        <w:rPr>
          <w:sz w:val="24"/>
          <w:szCs w:val="24"/>
          <w:rtl w:val="0"/>
        </w:rPr>
        <w:t xml:space="preserve"> para el Triaje clínico es micro-transaccional. Dado el modelo actual de atención personalizada, el consumo mensual por procesamiento de tokens será mínimo.</w:t>
      </w:r>
    </w:p>
    <w:p w:rsidR="00000000" w:rsidDel="00000000" w:rsidP="00000000" w:rsidRDefault="00000000" w:rsidRPr="00000000" w14:paraId="00001AF2">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AF3">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AF4">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AF5">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AF6">
      <w:pPr>
        <w:pStyle w:val="Heading3"/>
        <w:numPr>
          <w:ilvl w:val="2"/>
          <w:numId w:val="31"/>
        </w:numPr>
        <w:spacing w:after="120" w:before="360" w:lineRule="auto"/>
        <w:ind w:left="2880" w:hanging="360"/>
        <w:rPr>
          <w:sz w:val="24"/>
          <w:szCs w:val="24"/>
        </w:rPr>
      </w:pPr>
      <w:bookmarkStart w:colFirst="0" w:colLast="0" w:name="_vsgbb5k8bugu" w:id="300"/>
      <w:bookmarkEnd w:id="300"/>
      <w:r w:rsidDel="00000000" w:rsidR="00000000" w:rsidRPr="00000000">
        <w:rPr>
          <w:b w:val="1"/>
          <w:bCs w:val="1"/>
          <w:color w:val="000000"/>
          <w:sz w:val="24"/>
          <w:szCs w:val="24"/>
          <w:rtl w:val="0"/>
        </w:rPr>
        <w:t xml:space="preserve">Estimación de Beneficios</w:t>
      </w:r>
    </w:p>
    <w:p w:rsidR="00000000" w:rsidDel="00000000" w:rsidP="00000000" w:rsidRDefault="00000000" w:rsidRPr="00000000" w14:paraId="00001AF7">
      <w:pPr>
        <w:spacing w:after="240" w:line="360" w:lineRule="auto"/>
        <w:jc w:val="both"/>
        <w:rPr>
          <w:sz w:val="24"/>
          <w:szCs w:val="24"/>
        </w:rPr>
      </w:pPr>
      <w:r w:rsidDel="00000000" w:rsidR="00000000" w:rsidRPr="00000000">
        <w:rPr>
          <w:sz w:val="24"/>
          <w:szCs w:val="24"/>
          <w:rtl w:val="0"/>
        </w:rPr>
        <w:t xml:space="preserve">La implementación de este software impulsa directamente el rendimiento económico de la plataforma y facilita la obtención de los incentivos acordados en el Contrato Base de la empresa. Esta digitalización genera las siguientes ventajas:</w:t>
      </w:r>
    </w:p>
    <w:p w:rsidR="00000000" w:rsidDel="00000000" w:rsidP="00000000" w:rsidRDefault="00000000" w:rsidRPr="00000000" w14:paraId="00001AF8">
      <w:pPr>
        <w:numPr>
          <w:ilvl w:val="0"/>
          <w:numId w:val="20"/>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Incremento en la Retención y Continuidad:</w:t>
      </w:r>
      <w:r w:rsidDel="00000000" w:rsidR="00000000" w:rsidRPr="00000000">
        <w:rPr>
          <w:sz w:val="24"/>
          <w:szCs w:val="24"/>
          <w:rtl w:val="0"/>
        </w:rPr>
        <w:t xml:space="preserve"> La aplicación fomenta la adherencia del paciente mediante recordatorios y mensajes de refuerzo automático. Esto incrementa la conversión hacia planes de 10 sesiones, los cuales generan un alto valor de vida del cliente y gatillan tanto el bono de $30.000 CLP por plan contratado como el bono de $10.000 CLP por continuidad para el profesional.</w:t>
      </w:r>
    </w:p>
    <w:p w:rsidR="00000000" w:rsidDel="00000000" w:rsidP="00000000" w:rsidRDefault="00000000" w:rsidRPr="00000000" w14:paraId="00001AF9">
      <w:pPr>
        <w:numPr>
          <w:ilvl w:val="0"/>
          <w:numId w:val="20"/>
        </w:numPr>
        <w:spacing w:after="0" w:afterAutospacing="0" w:line="360" w:lineRule="auto"/>
        <w:ind w:left="720" w:hanging="360"/>
        <w:jc w:val="both"/>
        <w:rPr>
          <w:sz w:val="24"/>
          <w:szCs w:val="24"/>
        </w:rPr>
      </w:pPr>
      <w:r w:rsidDel="00000000" w:rsidR="00000000" w:rsidRPr="00000000">
        <w:rPr>
          <w:b w:val="1"/>
          <w:bCs w:val="1"/>
          <w:sz w:val="24"/>
          <w:szCs w:val="24"/>
          <w:rtl w:val="0"/>
        </w:rPr>
        <w:t xml:space="preserve">Generación Automatizada de Reseñas:</w:t>
      </w:r>
      <w:r w:rsidDel="00000000" w:rsidR="00000000" w:rsidRPr="00000000">
        <w:rPr>
          <w:sz w:val="24"/>
          <w:szCs w:val="24"/>
          <w:rtl w:val="0"/>
        </w:rPr>
        <w:t xml:space="preserve"> </w:t>
      </w:r>
      <w:r w:rsidDel="00000000" w:rsidR="00000000" w:rsidRPr="00000000">
        <w:rPr>
          <w:color w:val="1f1f1f"/>
          <w:sz w:val="24"/>
          <w:szCs w:val="24"/>
          <w:highlight w:val="white"/>
          <w:rtl w:val="0"/>
        </w:rPr>
        <w:t xml:space="preserve">La evaluación post-sesión integrada en la app asegura un flujo constante de </w:t>
      </w:r>
      <w:r w:rsidDel="00000000" w:rsidR="00000000" w:rsidRPr="00000000">
        <w:rPr>
          <w:color w:val="1f1f1f"/>
          <w:sz w:val="24"/>
          <w:szCs w:val="24"/>
          <w:highlight w:val="white"/>
          <w:rtl w:val="0"/>
        </w:rPr>
        <w:t xml:space="preserve">validaciones</w:t>
      </w:r>
      <w:r w:rsidDel="00000000" w:rsidR="00000000" w:rsidRPr="00000000">
        <w:rPr>
          <w:color w:val="1f1f1f"/>
          <w:sz w:val="24"/>
          <w:szCs w:val="24"/>
          <w:highlight w:val="white"/>
          <w:rtl w:val="0"/>
        </w:rPr>
        <w:t xml:space="preserve"> positivas, facilitando la obtención del incentivo de $5.000 CLP para el profesional y mejorando el posicionamiento orgánico de la red para captar nuevos pacientes, lo cual suma un bono adicional de $10.000 CLP por cada paciente nuevo.</w:t>
      </w:r>
      <w:r w:rsidDel="00000000" w:rsidR="00000000" w:rsidRPr="00000000">
        <w:rPr>
          <w:sz w:val="24"/>
          <w:szCs w:val="24"/>
          <w:rtl w:val="0"/>
        </w:rPr>
        <w:t xml:space="preserve"> </w:t>
      </w:r>
    </w:p>
    <w:p w:rsidR="00000000" w:rsidDel="00000000" w:rsidP="00000000" w:rsidRDefault="00000000" w:rsidRPr="00000000" w14:paraId="00001AFA">
      <w:pPr>
        <w:numPr>
          <w:ilvl w:val="0"/>
          <w:numId w:val="20"/>
        </w:numPr>
        <w:spacing w:after="240" w:line="360" w:lineRule="auto"/>
        <w:ind w:left="720" w:hanging="360"/>
        <w:jc w:val="both"/>
        <w:rPr>
          <w:sz w:val="24"/>
          <w:szCs w:val="24"/>
        </w:rPr>
      </w:pPr>
      <w:r w:rsidDel="00000000" w:rsidR="00000000" w:rsidRPr="00000000">
        <w:rPr>
          <w:b w:val="1"/>
          <w:bCs w:val="1"/>
          <w:sz w:val="24"/>
          <w:szCs w:val="24"/>
          <w:rtl w:val="0"/>
        </w:rPr>
        <w:t xml:space="preserve">Auditoría Financiera Libre de Errores:</w:t>
      </w:r>
      <w:r w:rsidDel="00000000" w:rsidR="00000000" w:rsidRPr="00000000">
        <w:rPr>
          <w:sz w:val="24"/>
          <w:szCs w:val="24"/>
          <w:rtl w:val="0"/>
        </w:rPr>
        <w:t xml:space="preserve"> Dado que los bonos y pagos de la escala se devengan únicamente sobre atenciones efectivamente registradas y validadas, la robustez de MySQL garantiza que la liquidación de honorarios sea exacta, evitando pérdidas de capital por fugas administrativas o errores manuales.</w:t>
      </w:r>
    </w:p>
    <w:p w:rsidR="00000000" w:rsidDel="00000000" w:rsidP="00000000" w:rsidRDefault="00000000" w:rsidRPr="00000000" w14:paraId="00001AFB">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AFC">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AFD">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AFE">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AFF">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B00">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B01">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1B02">
      <w:pPr>
        <w:pStyle w:val="Heading3"/>
        <w:keepNext w:val="0"/>
        <w:keepLines w:val="0"/>
        <w:numPr>
          <w:ilvl w:val="2"/>
          <w:numId w:val="31"/>
        </w:numPr>
        <w:spacing w:after="120" w:before="360" w:line="360" w:lineRule="auto"/>
        <w:ind w:left="2880" w:hanging="360"/>
        <w:jc w:val="both"/>
        <w:rPr>
          <w:sz w:val="24"/>
          <w:szCs w:val="24"/>
        </w:rPr>
      </w:pPr>
      <w:bookmarkStart w:colFirst="0" w:colLast="0" w:name="_o6acqki4857v" w:id="301"/>
      <w:bookmarkEnd w:id="301"/>
      <w:r w:rsidDel="00000000" w:rsidR="00000000" w:rsidRPr="00000000">
        <w:rPr>
          <w:b w:val="1"/>
          <w:bCs w:val="1"/>
          <w:color w:val="000000"/>
          <w:sz w:val="24"/>
          <w:szCs w:val="24"/>
          <w:rtl w:val="0"/>
        </w:rPr>
        <w:t xml:space="preserve">Evaluación Financiera</w:t>
      </w:r>
      <w:r w:rsidDel="00000000" w:rsidR="00000000" w:rsidRPr="00000000">
        <w:rPr>
          <w:rtl w:val="0"/>
        </w:rPr>
      </w:r>
    </w:p>
    <w:p w:rsidR="00000000" w:rsidDel="00000000" w:rsidP="00000000" w:rsidRDefault="00000000" w:rsidRPr="00000000" w14:paraId="00001B03">
      <w:pPr>
        <w:spacing w:after="240" w:line="360" w:lineRule="auto"/>
        <w:jc w:val="both"/>
        <w:rPr>
          <w:sz w:val="24"/>
          <w:szCs w:val="24"/>
        </w:rPr>
      </w:pPr>
      <w:r w:rsidDel="00000000" w:rsidR="00000000" w:rsidRPr="00000000">
        <w:rPr>
          <w:sz w:val="24"/>
          <w:szCs w:val="24"/>
          <w:rtl w:val="0"/>
        </w:rPr>
        <w:t xml:space="preserve">Para determinar la viabilidad económica del proyecto de software, se ha estructurado una proyección financiera a tres años. Los montos se expresan en Unidades de Fomento (UF) para mitigar el impacto inflacionario y la variabilidad del mercado, aplicando además una tasa de descuento conservadora del 12%. En este contexto, la </w:t>
      </w:r>
      <w:r w:rsidDel="00000000" w:rsidR="00000000" w:rsidRPr="00000000">
        <w:rPr>
          <w:b w:val="1"/>
          <w:bCs w:val="1"/>
          <w:i w:val="1"/>
          <w:iCs w:val="1"/>
          <w:sz w:val="24"/>
          <w:szCs w:val="24"/>
          <w:rtl w:val="0"/>
        </w:rPr>
        <w:t xml:space="preserve">Tabla 10.3</w:t>
      </w:r>
      <w:r w:rsidDel="00000000" w:rsidR="00000000" w:rsidRPr="00000000">
        <w:rPr>
          <w:sz w:val="24"/>
          <w:szCs w:val="24"/>
          <w:rtl w:val="0"/>
        </w:rPr>
        <w:t xml:space="preserve"> detalla la Inversión Inicial requerida para el Año 0, la cual contempla exclusivamente los desembolsos asociados a los derechos de publicación en las tiendas de aplicaciones móviles.</w:t>
      </w:r>
    </w:p>
    <w:p w:rsidR="00000000" w:rsidDel="00000000" w:rsidP="00000000" w:rsidRDefault="00000000" w:rsidRPr="00000000" w14:paraId="00001B04">
      <w:pPr>
        <w:pStyle w:val="Heading5"/>
        <w:keepNext w:val="0"/>
        <w:keepLines w:val="0"/>
        <w:spacing w:after="40" w:before="0" w:line="360" w:lineRule="auto"/>
        <w:jc w:val="center"/>
        <w:rPr>
          <w:sz w:val="24"/>
          <w:szCs w:val="24"/>
        </w:rPr>
      </w:pPr>
      <w:bookmarkStart w:colFirst="0" w:colLast="0" w:name="_dul06if4q410" w:id="302"/>
      <w:bookmarkEnd w:id="302"/>
      <w:r w:rsidDel="00000000" w:rsidR="00000000" w:rsidRPr="00000000">
        <w:rPr>
          <w:i w:val="1"/>
          <w:iCs w:val="1"/>
          <w:color w:val="000000"/>
          <w:sz w:val="18"/>
          <w:szCs w:val="18"/>
          <w:rtl w:val="0"/>
        </w:rPr>
        <w:t xml:space="preserve">Tabla 10.3: “Inversión Inicial (Año 0)”</w:t>
      </w:r>
      <w:r w:rsidDel="00000000" w:rsidR="00000000" w:rsidRPr="00000000">
        <w:rPr>
          <w:rtl w:val="0"/>
        </w:rPr>
      </w:r>
    </w:p>
    <w:tbl>
      <w:tblPr>
        <w:tblStyle w:val="Table8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4665"/>
        <w:gridCol w:w="1830"/>
        <w:tblGridChange w:id="0">
          <w:tblGrid>
            <w:gridCol w:w="2295"/>
            <w:gridCol w:w="4665"/>
            <w:gridCol w:w="183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1B05">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Ítem de Inversión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1B06">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Descripción Técnica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1B07">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Monto Estimado (UF)</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08">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Licencias de Publicación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09">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Apple Developer Program </w:t>
            </w:r>
            <w:r w:rsidDel="00000000" w:rsidR="00000000" w:rsidRPr="00000000">
              <w:rPr>
                <w:color w:val="1f1f1f"/>
                <w:sz w:val="24"/>
                <w:szCs w:val="24"/>
                <w:rtl w:val="0"/>
              </w:rPr>
              <w:t xml:space="preserve">y Google</w:t>
            </w:r>
            <w:r w:rsidDel="00000000" w:rsidR="00000000" w:rsidRPr="00000000">
              <w:rPr>
                <w:color w:val="1f1f1f"/>
                <w:sz w:val="24"/>
                <w:szCs w:val="24"/>
                <w:rtl w:val="0"/>
              </w:rPr>
              <w:t xml:space="preserve"> Play Console.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0A">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3,20 UF</w:t>
            </w:r>
          </w:p>
        </w:tc>
      </w:tr>
      <w:tr>
        <w:trPr>
          <w:cantSplit w:val="0"/>
          <w:trHeight w:val="1065" w:hRule="atLeast"/>
          <w:tblHeader w:val="0"/>
        </w:trPr>
        <w:tc>
          <w:tcPr>
            <w:gridSpan w:val="2"/>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0B">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Total Inversión (Año 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0D">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-3,20 UF</w:t>
            </w:r>
            <w:r w:rsidDel="00000000" w:rsidR="00000000" w:rsidRPr="00000000">
              <w:rPr>
                <w:rtl w:val="0"/>
              </w:rPr>
            </w:r>
          </w:p>
        </w:tc>
      </w:tr>
    </w:tbl>
    <w:p w:rsidR="00000000" w:rsidDel="00000000" w:rsidP="00000000" w:rsidRDefault="00000000" w:rsidRPr="00000000" w14:paraId="00001B0E">
      <w:pPr>
        <w:spacing w:after="40" w:line="360" w:lineRule="auto"/>
        <w:jc w:val="center"/>
        <w:rPr>
          <w:sz w:val="18"/>
          <w:szCs w:val="18"/>
        </w:rPr>
      </w:pPr>
      <w:r w:rsidDel="00000000" w:rsidR="00000000" w:rsidRPr="00000000">
        <w:rPr>
          <w:rtl w:val="0"/>
        </w:rPr>
      </w:r>
    </w:p>
    <w:p w:rsidR="00000000" w:rsidDel="00000000" w:rsidP="00000000" w:rsidRDefault="00000000" w:rsidRPr="00000000" w14:paraId="00001B0F">
      <w:pPr>
        <w:spacing w:after="40" w:line="360" w:lineRule="auto"/>
        <w:jc w:val="center"/>
        <w:rPr>
          <w:i w:val="1"/>
          <w:iCs w:val="1"/>
          <w:sz w:val="18"/>
          <w:szCs w:val="1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B10">
      <w:pPr>
        <w:spacing w:after="240" w:before="240" w:line="360" w:lineRule="auto"/>
        <w:jc w:val="both"/>
        <w:rPr>
          <w:sz w:val="24"/>
          <w:szCs w:val="24"/>
        </w:rPr>
      </w:pPr>
      <w:r w:rsidDel="00000000" w:rsidR="00000000" w:rsidRPr="00000000">
        <w:rPr>
          <w:sz w:val="24"/>
          <w:szCs w:val="24"/>
          <w:rtl w:val="0"/>
        </w:rPr>
        <w:t xml:space="preserve">Nota: Los beneficios tangibles reflejan exclusivamente el margen de ganancia retenido por la empresa gracias a la recuperación de inasistencias y la conversión automatizada de planes largos impulsados por la aplicación. </w:t>
      </w:r>
    </w:p>
    <w:p w:rsidR="00000000" w:rsidDel="00000000" w:rsidP="00000000" w:rsidRDefault="00000000" w:rsidRPr="00000000" w14:paraId="00001B11">
      <w:pPr>
        <w:spacing w:after="240" w:before="240" w:line="360" w:lineRule="auto"/>
        <w:jc w:val="both"/>
        <w:rPr>
          <w:sz w:val="24"/>
          <w:szCs w:val="24"/>
        </w:rPr>
      </w:pPr>
      <w:r w:rsidDel="00000000" w:rsidR="00000000" w:rsidRPr="00000000">
        <w:rPr>
          <w:sz w:val="24"/>
          <w:szCs w:val="24"/>
          <w:rtl w:val="0"/>
        </w:rPr>
        <w:t xml:space="preserve">A continuación, la </w:t>
      </w:r>
      <w:r w:rsidDel="00000000" w:rsidR="00000000" w:rsidRPr="00000000">
        <w:rPr>
          <w:b w:val="1"/>
          <w:bCs w:val="1"/>
          <w:i w:val="1"/>
          <w:iCs w:val="1"/>
          <w:sz w:val="24"/>
          <w:szCs w:val="24"/>
          <w:rtl w:val="0"/>
        </w:rPr>
        <w:t xml:space="preserve">Tabla 10.4</w:t>
      </w:r>
      <w:r w:rsidDel="00000000" w:rsidR="00000000" w:rsidRPr="00000000">
        <w:rPr>
          <w:sz w:val="24"/>
          <w:szCs w:val="24"/>
          <w:rtl w:val="0"/>
        </w:rPr>
        <w:t xml:space="preserve"> detalla la estimación del Flujo de Caja Neto Proyectado para los años 1 al 3. Este instrumento consolida el retorno operativo del sistema, deduciendo los costos anuales de infraestructura cloud y licenciamiento a partir de los ingresos directos atribuidos al uso de la aplicación, proporcionando así los flujos de caja libre necesarios para el cálculo de los indicadores financieros de FRO Salud.</w:t>
      </w:r>
    </w:p>
    <w:p w:rsidR="00000000" w:rsidDel="00000000" w:rsidP="00000000" w:rsidRDefault="00000000" w:rsidRPr="00000000" w14:paraId="00001B12">
      <w:pPr>
        <w:pStyle w:val="Heading5"/>
        <w:keepNext w:val="0"/>
        <w:keepLines w:val="0"/>
        <w:spacing w:after="40" w:line="360" w:lineRule="auto"/>
        <w:jc w:val="center"/>
        <w:rPr>
          <w:sz w:val="24"/>
          <w:szCs w:val="24"/>
        </w:rPr>
      </w:pPr>
      <w:bookmarkStart w:colFirst="0" w:colLast="0" w:name="_dsbvlwl5sutf" w:id="303"/>
      <w:bookmarkEnd w:id="303"/>
      <w:r w:rsidDel="00000000" w:rsidR="00000000" w:rsidRPr="00000000">
        <w:rPr>
          <w:i w:val="1"/>
          <w:iCs w:val="1"/>
          <w:color w:val="000000"/>
          <w:sz w:val="18"/>
          <w:szCs w:val="18"/>
          <w:rtl w:val="0"/>
        </w:rPr>
        <w:t xml:space="preserve">Tabla 10.4: “Flujo de Caja Neto Proyectado (Años 1 al 3)”</w:t>
      </w:r>
      <w:r w:rsidDel="00000000" w:rsidR="00000000" w:rsidRPr="00000000">
        <w:rPr>
          <w:rtl w:val="0"/>
        </w:rPr>
      </w:r>
    </w:p>
    <w:tbl>
      <w:tblPr>
        <w:tblStyle w:val="Table85"/>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40"/>
        <w:gridCol w:w="1395"/>
        <w:gridCol w:w="1395"/>
        <w:gridCol w:w="1230"/>
        <w:tblGridChange w:id="0">
          <w:tblGrid>
            <w:gridCol w:w="4740"/>
            <w:gridCol w:w="1395"/>
            <w:gridCol w:w="1395"/>
            <w:gridCol w:w="123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1B13">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Concepto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1B14">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Año 1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1B15">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Año 2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1B16">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Año 3 (UF)</w:t>
            </w:r>
            <w:r w:rsidDel="00000000" w:rsidR="00000000" w:rsidRPr="00000000">
              <w:rPr>
                <w:rtl w:val="0"/>
              </w:rPr>
            </w:r>
          </w:p>
        </w:tc>
      </w:tr>
      <w:tr>
        <w:trPr>
          <w:cantSplit w:val="0"/>
          <w:trHeight w:val="780" w:hRule="atLeast"/>
          <w:tblHeader w:val="0"/>
        </w:trPr>
        <w:tc>
          <w:tcPr>
            <w:gridSpan w:val="4"/>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17">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Ingresos / Beneficios Tangibles</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1B">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Recuperación Inasistencias (Notificaciones)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1C">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11,05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1D">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22,11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1E">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44,21 UF</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1F">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Nuevas Atenciones y Planes (Efecto App)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0">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44,21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1">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88,42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22">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176,84 UF</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3">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(A) Total Beneficios Generados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4">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55,26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5">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110,53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26">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221,05 UF</w:t>
            </w:r>
            <w:r w:rsidDel="00000000" w:rsidR="00000000" w:rsidRPr="00000000">
              <w:rPr>
                <w:rtl w:val="0"/>
              </w:rPr>
            </w:r>
          </w:p>
        </w:tc>
      </w:tr>
      <w:tr>
        <w:trPr>
          <w:cantSplit w:val="0"/>
          <w:trHeight w:val="780" w:hRule="atLeast"/>
          <w:tblHeader w:val="0"/>
        </w:trPr>
        <w:tc>
          <w:tcPr>
            <w:gridSpan w:val="4"/>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7">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Costos Operativos Técnicos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B">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AWS (MySQL RDS + S3)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C">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-9,21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D">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-11,84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2E">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-15,79 UF</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2F">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Consumo API IA (OpenAI)</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0">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-2,63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1">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-3,95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32">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-5,26 UF</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3">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Renovación Licencia Apple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4">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-2,50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5">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-2,50 UF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36">
            <w:pPr>
              <w:spacing w:line="360" w:lineRule="auto"/>
              <w:ind w:left="113.38582677165356" w:right="170.07874015748033" w:firstLine="0"/>
              <w:jc w:val="both"/>
              <w:rPr>
                <w:color w:val="1f1f1f"/>
                <w:sz w:val="24"/>
                <w:szCs w:val="24"/>
              </w:rPr>
            </w:pPr>
            <w:r w:rsidDel="00000000" w:rsidR="00000000" w:rsidRPr="00000000">
              <w:rPr>
                <w:color w:val="1f1f1f"/>
                <w:sz w:val="24"/>
                <w:szCs w:val="24"/>
                <w:rtl w:val="0"/>
              </w:rPr>
              <w:t xml:space="preserve">-2,50 UF</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7">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(B) Total Costos Operativos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8">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-14,34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9">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-18,29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3A">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-23,55 UF</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B">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Flujo de Caja Neto (</w:t>
            </w:r>
            <w:hyperlink r:id="rId129">
              <w:r w:rsidDel="00000000" w:rsidR="00000000" w:rsidRPr="00000000">
                <w:rPr>
                  <w:b w:val="1"/>
                  <w:bCs w:val="1"/>
                  <w:color w:val="1f1f1f"/>
                  <w:sz w:val="24"/>
                  <w:szCs w:val="24"/>
                </w:rPr>
                <w:drawing>
                  <wp:inline distB="19050" distT="19050" distL="19050" distR="19050">
                    <wp:extent cx="279400" cy="139700"/>
                    <wp:effectExtent b="0" l="0" r="0" t="0"/>
                    <wp:docPr id="110" name="image116.png"/>
                    <a:graphic>
                      <a:graphicData uri="http://schemas.openxmlformats.org/drawingml/2006/picture">
                        <pic:pic>
                          <pic:nvPicPr>
                            <pic:cNvPr id="0" name="image116.png"/>
                            <pic:cNvPicPr preferRelativeResize="0"/>
                          </pic:nvPicPr>
                          <pic:blipFill>
                            <a:blip r:embed="rId130"/>
                            <a:srcRect b="0" l="0" r="0" t="0"/>
                            <a:stretch>
                              <a:fillRect/>
                            </a:stretch>
                          </pic:blipFill>
                          <pic:spPr>
                            <a:xfrm>
                              <a:off x="0" y="0"/>
                              <a:ext cx="279400" cy="139700"/>
                            </a:xfrm>
                            <a:prstGeom prst="rect"/>
                            <a:ln/>
                          </pic:spPr>
                        </pic:pic>
                      </a:graphicData>
                    </a:graphic>
                  </wp:inline>
                </w:drawing>
              </w:r>
            </w:hyperlink>
            <w:r w:rsidDel="00000000" w:rsidR="00000000" w:rsidRPr="00000000">
              <w:rPr>
                <w:b w:val="1"/>
                <w:bCs w:val="1"/>
                <w:color w:val="1f1f1f"/>
                <w:sz w:val="24"/>
                <w:szCs w:val="24"/>
                <w:rtl w:val="0"/>
              </w:rPr>
              <w:t xml:space="preserve">) (A - 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C">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40,92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1B3D">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92,24 UF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1B3E">
            <w:pPr>
              <w:spacing w:line="360" w:lineRule="auto"/>
              <w:ind w:left="113.38582677165356" w:right="170.07874015748033" w:firstLine="0"/>
              <w:jc w:val="both"/>
              <w:rPr>
                <w:color w:val="1f1f1f"/>
                <w:sz w:val="24"/>
                <w:szCs w:val="24"/>
              </w:rPr>
            </w:pPr>
            <w:r w:rsidDel="00000000" w:rsidR="00000000" w:rsidRPr="00000000">
              <w:rPr>
                <w:b w:val="1"/>
                <w:bCs w:val="1"/>
                <w:color w:val="1f1f1f"/>
                <w:sz w:val="24"/>
                <w:szCs w:val="24"/>
                <w:rtl w:val="0"/>
              </w:rPr>
              <w:t xml:space="preserve">197,50 UF</w:t>
            </w:r>
            <w:r w:rsidDel="00000000" w:rsidR="00000000" w:rsidRPr="00000000">
              <w:rPr>
                <w:rtl w:val="0"/>
              </w:rPr>
            </w:r>
          </w:p>
        </w:tc>
      </w:tr>
    </w:tbl>
    <w:p w:rsidR="00000000" w:rsidDel="00000000" w:rsidP="00000000" w:rsidRDefault="00000000" w:rsidRPr="00000000" w14:paraId="00001B3F">
      <w:pPr>
        <w:spacing w:after="40" w:line="360" w:lineRule="auto"/>
        <w:jc w:val="center"/>
        <w:rPr>
          <w:sz w:val="18"/>
          <w:szCs w:val="18"/>
        </w:rPr>
      </w:pPr>
      <w:r w:rsidDel="00000000" w:rsidR="00000000" w:rsidRPr="00000000">
        <w:rPr>
          <w:rtl w:val="0"/>
        </w:rPr>
      </w:r>
    </w:p>
    <w:p w:rsidR="00000000" w:rsidDel="00000000" w:rsidP="00000000" w:rsidRDefault="00000000" w:rsidRPr="00000000" w14:paraId="00001B40">
      <w:pPr>
        <w:spacing w:after="40" w:line="36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B41">
      <w:pPr>
        <w:spacing w:after="240" w:before="240" w:line="360" w:lineRule="auto"/>
        <w:jc w:val="both"/>
        <w:rPr>
          <w:b w:val="1"/>
          <w:bCs w:val="1"/>
          <w:sz w:val="24"/>
          <w:szCs w:val="24"/>
        </w:rPr>
      </w:pPr>
      <w:r w:rsidDel="00000000" w:rsidR="00000000" w:rsidRPr="00000000">
        <w:rPr>
          <w:b w:val="1"/>
          <w:bCs w:val="1"/>
          <w:sz w:val="24"/>
          <w:szCs w:val="24"/>
          <w:rtl w:val="0"/>
        </w:rPr>
        <w:t xml:space="preserve">Resultados de la Evaluación Financiera:</w:t>
      </w:r>
    </w:p>
    <w:p w:rsidR="00000000" w:rsidDel="00000000" w:rsidP="00000000" w:rsidRDefault="00000000" w:rsidRPr="00000000" w14:paraId="00001B42">
      <w:pPr>
        <w:spacing w:after="240" w:line="360" w:lineRule="auto"/>
        <w:jc w:val="both"/>
        <w:rPr>
          <w:sz w:val="24"/>
          <w:szCs w:val="24"/>
        </w:rPr>
      </w:pPr>
      <w:r w:rsidDel="00000000" w:rsidR="00000000" w:rsidRPr="00000000">
        <w:rPr>
          <w:sz w:val="24"/>
          <w:szCs w:val="24"/>
          <w:rtl w:val="0"/>
        </w:rPr>
        <w:t xml:space="preserve">Para el análisis se utiliza una tasa de descuento del 12% anual y una proyección a tres años. </w:t>
      </w:r>
    </w:p>
    <w:p w:rsidR="00000000" w:rsidDel="00000000" w:rsidP="00000000" w:rsidRDefault="00000000" w:rsidRPr="00000000" w14:paraId="00001B43">
      <w:pPr>
        <w:spacing w:after="240" w:line="360" w:lineRule="auto"/>
        <w:jc w:val="both"/>
        <w:rPr>
          <w:b w:val="1"/>
          <w:bCs w:val="1"/>
          <w:sz w:val="24"/>
          <w:szCs w:val="24"/>
        </w:rPr>
      </w:pPr>
      <w:r w:rsidDel="00000000" w:rsidR="00000000" w:rsidRPr="00000000">
        <w:rPr>
          <w:b w:val="1"/>
          <w:bCs w:val="1"/>
          <w:sz w:val="24"/>
          <w:szCs w:val="24"/>
          <w:rtl w:val="0"/>
        </w:rPr>
        <w:t xml:space="preserve">Fórmulas de Evaluación Financiera:</w:t>
      </w:r>
    </w:p>
    <w:p w:rsidR="00000000" w:rsidDel="00000000" w:rsidP="00000000" w:rsidRDefault="00000000" w:rsidRPr="00000000" w14:paraId="00001B44">
      <w:pPr>
        <w:spacing w:after="240" w:line="360" w:lineRule="auto"/>
        <w:jc w:val="both"/>
        <w:rPr>
          <w:sz w:val="24"/>
          <w:szCs w:val="24"/>
        </w:rPr>
      </w:pPr>
      <w:r w:rsidDel="00000000" w:rsidR="00000000" w:rsidRPr="00000000">
        <w:rPr>
          <w:sz w:val="24"/>
          <w:szCs w:val="24"/>
          <w:rtl w:val="0"/>
        </w:rPr>
        <w:t xml:space="preserve">El análisis se fundamenta en las siguientes ecuaciones de matemáticas financieras  para el Valor Actual Neto:</w:t>
      </w:r>
    </w:p>
    <w:p w:rsidR="00000000" w:rsidDel="00000000" w:rsidP="00000000" w:rsidRDefault="00000000" w:rsidRPr="00000000" w14:paraId="00001B45">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1. La Fórmula General</w:t>
      </w:r>
    </w:p>
    <w:p w:rsidR="00000000" w:rsidDel="00000000" w:rsidP="00000000" w:rsidRDefault="00000000" w:rsidRPr="00000000" w14:paraId="00001B46">
      <w:pPr>
        <w:spacing w:after="240" w:line="360" w:lineRule="auto"/>
        <w:ind w:left="720" w:firstLine="0"/>
        <w:jc w:val="both"/>
        <w:rPr>
          <w:sz w:val="24"/>
          <w:szCs w:val="24"/>
        </w:rPr>
      </w:pPr>
      <w:hyperlink r:id="rId131">
        <w:r w:rsidDel="00000000" w:rsidR="00000000" w:rsidRPr="00000000">
          <w:rPr>
            <w:b w:val="1"/>
            <w:bCs w:val="1"/>
          </w:rPr>
          <w:drawing>
            <wp:inline distB="19050" distT="19050" distL="19050" distR="19050">
              <wp:extent cx="3302000" cy="393700"/>
              <wp:effectExtent b="0" l="0" r="0" t="0"/>
              <wp:docPr id="32" name="image52.png"/>
              <a:graphic>
                <a:graphicData uri="http://schemas.openxmlformats.org/drawingml/2006/picture">
                  <pic:pic>
                    <pic:nvPicPr>
                      <pic:cNvPr id="0" name="image52.png"/>
                      <pic:cNvPicPr preferRelativeResize="0"/>
                    </pic:nvPicPr>
                    <pic:blipFill>
                      <a:blip r:embed="rId132"/>
                      <a:srcRect b="0" l="0" r="0" t="0"/>
                      <a:stretch>
                        <a:fillRect/>
                      </a:stretch>
                    </pic:blipFill>
                    <pic:spPr>
                      <a:xfrm>
                        <a:off x="0" y="0"/>
                        <a:ext cx="33020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47">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2. Reemplazo de Valores</w:t>
      </w:r>
    </w:p>
    <w:p w:rsidR="00000000" w:rsidDel="00000000" w:rsidP="00000000" w:rsidRDefault="00000000" w:rsidRPr="00000000" w14:paraId="00001B48">
      <w:pPr>
        <w:spacing w:after="240" w:line="360" w:lineRule="auto"/>
        <w:ind w:left="720" w:firstLine="0"/>
        <w:jc w:val="both"/>
        <w:rPr>
          <w:sz w:val="24"/>
          <w:szCs w:val="24"/>
        </w:rPr>
      </w:pPr>
      <w:hyperlink r:id="rId133">
        <w:r w:rsidDel="00000000" w:rsidR="00000000" w:rsidRPr="00000000">
          <w:rPr>
            <w:b w:val="1"/>
            <w:bCs w:val="1"/>
          </w:rPr>
          <w:drawing>
            <wp:inline distB="19050" distT="19050" distL="19050" distR="19050">
              <wp:extent cx="4229100" cy="381000"/>
              <wp:effectExtent b="0" l="0" r="0" t="0"/>
              <wp:docPr id="7" name="image19.png"/>
              <a:graphic>
                <a:graphicData uri="http://schemas.openxmlformats.org/drawingml/2006/picture">
                  <pic:pic>
                    <pic:nvPicPr>
                      <pic:cNvPr id="0" name="image19.png"/>
                      <pic:cNvPicPr preferRelativeResize="0"/>
                    </pic:nvPicPr>
                    <pic:blipFill>
                      <a:blip r:embed="rId134"/>
                      <a:srcRect b="0" l="0" r="0" t="0"/>
                      <a:stretch>
                        <a:fillRect/>
                      </a:stretch>
                    </pic:blipFill>
                    <pic:spPr>
                      <a:xfrm>
                        <a:off x="0" y="0"/>
                        <a:ext cx="42291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49">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3. Cálculo de los denominadores</w:t>
      </w:r>
    </w:p>
    <w:p w:rsidR="00000000" w:rsidDel="00000000" w:rsidP="00000000" w:rsidRDefault="00000000" w:rsidRPr="00000000" w14:paraId="00001B4A">
      <w:pPr>
        <w:numPr>
          <w:ilvl w:val="0"/>
          <w:numId w:val="42"/>
        </w:numPr>
        <w:spacing w:after="0" w:afterAutospacing="0" w:line="360" w:lineRule="auto"/>
        <w:ind w:left="1440" w:hanging="360"/>
        <w:jc w:val="both"/>
        <w:rPr>
          <w:sz w:val="24"/>
          <w:szCs w:val="24"/>
        </w:rPr>
      </w:pPr>
      <w:r w:rsidDel="00000000" w:rsidR="00000000" w:rsidRPr="00000000">
        <w:rPr>
          <w:b w:val="1"/>
          <w:bCs w:val="1"/>
          <w:rtl w:val="0"/>
        </w:rPr>
        <w:t xml:space="preserve">Año 1:</w:t>
      </w:r>
      <w:r w:rsidDel="00000000" w:rsidR="00000000" w:rsidRPr="00000000">
        <w:rPr>
          <w:sz w:val="24"/>
          <w:szCs w:val="24"/>
          <w:rtl w:val="0"/>
        </w:rPr>
        <w:t xml:space="preserve"> </w:t>
      </w:r>
      <w:hyperlink r:id="rId135">
        <w:r w:rsidDel="00000000" w:rsidR="00000000" w:rsidRPr="00000000">
          <w:rPr>
            <w:sz w:val="24"/>
            <w:szCs w:val="24"/>
          </w:rPr>
          <w:drawing>
            <wp:inline distB="19050" distT="19050" distL="19050" distR="19050">
              <wp:extent cx="1041400" cy="190500"/>
              <wp:effectExtent b="0" l="0" r="0" t="0"/>
              <wp:docPr id="20" name="image15.png"/>
              <a:graphic>
                <a:graphicData uri="http://schemas.openxmlformats.org/drawingml/2006/picture">
                  <pic:pic>
                    <pic:nvPicPr>
                      <pic:cNvPr id="0" name="image15.png"/>
                      <pic:cNvPicPr preferRelativeResize="0"/>
                    </pic:nvPicPr>
                    <pic:blipFill>
                      <a:blip r:embed="rId136"/>
                      <a:srcRect b="0" l="0" r="0" t="0"/>
                      <a:stretch>
                        <a:fillRect/>
                      </a:stretch>
                    </pic:blipFill>
                    <pic:spPr>
                      <a:xfrm>
                        <a:off x="0" y="0"/>
                        <a:ext cx="1041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4B">
      <w:pPr>
        <w:numPr>
          <w:ilvl w:val="0"/>
          <w:numId w:val="42"/>
        </w:numPr>
        <w:spacing w:after="0" w:afterAutospacing="0" w:line="360" w:lineRule="auto"/>
        <w:ind w:left="1440" w:hanging="360"/>
        <w:jc w:val="both"/>
        <w:rPr>
          <w:sz w:val="24"/>
          <w:szCs w:val="24"/>
        </w:rPr>
      </w:pPr>
      <w:r w:rsidDel="00000000" w:rsidR="00000000" w:rsidRPr="00000000">
        <w:rPr>
          <w:b w:val="1"/>
          <w:bCs w:val="1"/>
          <w:sz w:val="24"/>
          <w:szCs w:val="24"/>
          <w:rtl w:val="0"/>
        </w:rPr>
        <w:t xml:space="preserve">Año 2:</w:t>
      </w:r>
      <w:r w:rsidDel="00000000" w:rsidR="00000000" w:rsidRPr="00000000">
        <w:rPr>
          <w:sz w:val="24"/>
          <w:szCs w:val="24"/>
          <w:rtl w:val="0"/>
        </w:rPr>
        <w:t xml:space="preserve"> </w:t>
      </w:r>
      <w:hyperlink r:id="rId137">
        <w:r w:rsidDel="00000000" w:rsidR="00000000" w:rsidRPr="00000000">
          <w:rPr>
            <w:sz w:val="24"/>
            <w:szCs w:val="24"/>
          </w:rPr>
          <w:drawing>
            <wp:inline distB="19050" distT="19050" distL="19050" distR="19050">
              <wp:extent cx="1219200" cy="190500"/>
              <wp:effectExtent b="0" l="0" r="0" t="0"/>
              <wp:docPr id="98" name="image86.png"/>
              <a:graphic>
                <a:graphicData uri="http://schemas.openxmlformats.org/drawingml/2006/picture">
                  <pic:pic>
                    <pic:nvPicPr>
                      <pic:cNvPr id="0" name="image86.png"/>
                      <pic:cNvPicPr preferRelativeResize="0"/>
                    </pic:nvPicPr>
                    <pic:blipFill>
                      <a:blip r:embed="rId138"/>
                      <a:srcRect b="0" l="0" r="0" t="0"/>
                      <a:stretch>
                        <a:fillRect/>
                      </a:stretch>
                    </pic:blipFill>
                    <pic:spPr>
                      <a:xfrm>
                        <a:off x="0" y="0"/>
                        <a:ext cx="1219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4C">
      <w:pPr>
        <w:numPr>
          <w:ilvl w:val="0"/>
          <w:numId w:val="42"/>
        </w:numPr>
        <w:spacing w:after="240" w:line="360" w:lineRule="auto"/>
        <w:ind w:left="1440" w:hanging="360"/>
        <w:jc w:val="both"/>
        <w:rPr>
          <w:sz w:val="24"/>
          <w:szCs w:val="24"/>
        </w:rPr>
      </w:pPr>
      <w:r w:rsidDel="00000000" w:rsidR="00000000" w:rsidRPr="00000000">
        <w:rPr>
          <w:b w:val="1"/>
          <w:bCs w:val="1"/>
          <w:sz w:val="24"/>
          <w:szCs w:val="24"/>
          <w:rtl w:val="0"/>
        </w:rPr>
        <w:t xml:space="preserve">Año 3:</w:t>
      </w:r>
      <w:r w:rsidDel="00000000" w:rsidR="00000000" w:rsidRPr="00000000">
        <w:rPr>
          <w:sz w:val="24"/>
          <w:szCs w:val="24"/>
          <w:rtl w:val="0"/>
        </w:rPr>
        <w:t xml:space="preserve"> </w:t>
      </w:r>
      <w:hyperlink r:id="rId139">
        <w:r w:rsidDel="00000000" w:rsidR="00000000" w:rsidRPr="00000000">
          <w:rPr>
            <w:sz w:val="24"/>
            <w:szCs w:val="24"/>
          </w:rPr>
          <w:drawing>
            <wp:inline distB="19050" distT="19050" distL="19050" distR="19050">
              <wp:extent cx="1371600" cy="190500"/>
              <wp:effectExtent b="0" l="0" r="0" t="0"/>
              <wp:docPr id="104" name="image92.png"/>
              <a:graphic>
                <a:graphicData uri="http://schemas.openxmlformats.org/drawingml/2006/picture">
                  <pic:pic>
                    <pic:nvPicPr>
                      <pic:cNvPr id="0" name="image92.png"/>
                      <pic:cNvPicPr preferRelativeResize="0"/>
                    </pic:nvPicPr>
                    <pic:blipFill>
                      <a:blip r:embed="rId140"/>
                      <a:srcRect b="0" l="0" r="0" t="0"/>
                      <a:stretch>
                        <a:fillRect/>
                      </a:stretch>
                    </pic:blipFill>
                    <pic:spPr>
                      <a:xfrm>
                        <a:off x="0" y="0"/>
                        <a:ext cx="1371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4D">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4. División de los Flujos</w:t>
      </w:r>
    </w:p>
    <w:p w:rsidR="00000000" w:rsidDel="00000000" w:rsidP="00000000" w:rsidRDefault="00000000" w:rsidRPr="00000000" w14:paraId="00001B4E">
      <w:pPr>
        <w:numPr>
          <w:ilvl w:val="0"/>
          <w:numId w:val="25"/>
        </w:numPr>
        <w:spacing w:after="0" w:afterAutospacing="0" w:line="360" w:lineRule="auto"/>
        <w:ind w:left="1440" w:hanging="360"/>
        <w:jc w:val="both"/>
        <w:rPr>
          <w:sz w:val="24"/>
          <w:szCs w:val="24"/>
        </w:rPr>
      </w:pPr>
      <w:r w:rsidDel="00000000" w:rsidR="00000000" w:rsidRPr="00000000">
        <w:rPr>
          <w:b w:val="1"/>
          <w:bCs w:val="1"/>
          <w:rtl w:val="0"/>
        </w:rPr>
        <w:t xml:space="preserve">Valor Presente Año 1:</w:t>
      </w:r>
      <w:r w:rsidDel="00000000" w:rsidR="00000000" w:rsidRPr="00000000">
        <w:rPr>
          <w:sz w:val="24"/>
          <w:szCs w:val="24"/>
          <w:rtl w:val="0"/>
        </w:rPr>
        <w:t xml:space="preserve"> </w:t>
      </w:r>
      <w:hyperlink r:id="rId141">
        <w:r w:rsidDel="00000000" w:rsidR="00000000" w:rsidRPr="00000000">
          <w:rPr>
            <w:sz w:val="24"/>
            <w:szCs w:val="24"/>
          </w:rPr>
          <w:drawing>
            <wp:inline distB="19050" distT="19050" distL="19050" distR="19050">
              <wp:extent cx="1727200" cy="165100"/>
              <wp:effectExtent b="0" l="0" r="0" t="0"/>
              <wp:docPr id="29" name="image23.png"/>
              <a:graphic>
                <a:graphicData uri="http://schemas.openxmlformats.org/drawingml/2006/picture">
                  <pic:pic>
                    <pic:nvPicPr>
                      <pic:cNvPr id="0" name="image23.png"/>
                      <pic:cNvPicPr preferRelativeResize="0"/>
                    </pic:nvPicPr>
                    <pic:blipFill>
                      <a:blip r:embed="rId142"/>
                      <a:srcRect b="0" l="0" r="0" t="0"/>
                      <a:stretch>
                        <a:fillRect/>
                      </a:stretch>
                    </pic:blipFill>
                    <pic:spPr>
                      <a:xfrm>
                        <a:off x="0" y="0"/>
                        <a:ext cx="1727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4F">
      <w:pPr>
        <w:numPr>
          <w:ilvl w:val="0"/>
          <w:numId w:val="25"/>
        </w:numPr>
        <w:spacing w:after="0" w:afterAutospacing="0" w:line="360" w:lineRule="auto"/>
        <w:ind w:left="1440" w:hanging="360"/>
        <w:jc w:val="both"/>
        <w:rPr>
          <w:sz w:val="24"/>
          <w:szCs w:val="24"/>
        </w:rPr>
      </w:pPr>
      <w:r w:rsidDel="00000000" w:rsidR="00000000" w:rsidRPr="00000000">
        <w:rPr>
          <w:b w:val="1"/>
          <w:bCs w:val="1"/>
          <w:sz w:val="24"/>
          <w:szCs w:val="24"/>
          <w:rtl w:val="0"/>
        </w:rPr>
        <w:t xml:space="preserve">Valor Presente Año 2:</w:t>
      </w:r>
      <w:r w:rsidDel="00000000" w:rsidR="00000000" w:rsidRPr="00000000">
        <w:rPr>
          <w:sz w:val="24"/>
          <w:szCs w:val="24"/>
          <w:rtl w:val="0"/>
        </w:rPr>
        <w:t xml:space="preserve"> </w:t>
      </w:r>
      <w:hyperlink r:id="rId143">
        <w:r w:rsidDel="00000000" w:rsidR="00000000" w:rsidRPr="00000000">
          <w:rPr>
            <w:sz w:val="24"/>
            <w:szCs w:val="24"/>
          </w:rPr>
          <w:drawing>
            <wp:inline distB="19050" distT="19050" distL="19050" distR="19050">
              <wp:extent cx="1892300" cy="165100"/>
              <wp:effectExtent b="0" l="0" r="0" t="0"/>
              <wp:docPr id="25" name="image13.png"/>
              <a:graphic>
                <a:graphicData uri="http://schemas.openxmlformats.org/drawingml/2006/picture">
                  <pic:pic>
                    <pic:nvPicPr>
                      <pic:cNvPr id="0" name="image13.png"/>
                      <pic:cNvPicPr preferRelativeResize="0"/>
                    </pic:nvPicPr>
                    <pic:blipFill>
                      <a:blip r:embed="rId144"/>
                      <a:srcRect b="0" l="0" r="0" t="0"/>
                      <a:stretch>
                        <a:fillRect/>
                      </a:stretch>
                    </pic:blipFill>
                    <pic:spPr>
                      <a:xfrm>
                        <a:off x="0" y="0"/>
                        <a:ext cx="18923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0">
      <w:pPr>
        <w:numPr>
          <w:ilvl w:val="0"/>
          <w:numId w:val="25"/>
        </w:numPr>
        <w:spacing w:after="240" w:line="360" w:lineRule="auto"/>
        <w:ind w:left="1440" w:hanging="360"/>
        <w:jc w:val="both"/>
        <w:rPr>
          <w:sz w:val="24"/>
          <w:szCs w:val="24"/>
        </w:rPr>
      </w:pPr>
      <w:r w:rsidDel="00000000" w:rsidR="00000000" w:rsidRPr="00000000">
        <w:rPr>
          <w:b w:val="1"/>
          <w:bCs w:val="1"/>
          <w:sz w:val="24"/>
          <w:szCs w:val="24"/>
          <w:rtl w:val="0"/>
        </w:rPr>
        <w:t xml:space="preserve">Valor Presente Año 3:</w:t>
      </w:r>
      <w:r w:rsidDel="00000000" w:rsidR="00000000" w:rsidRPr="00000000">
        <w:rPr>
          <w:sz w:val="24"/>
          <w:szCs w:val="24"/>
          <w:rtl w:val="0"/>
        </w:rPr>
        <w:t xml:space="preserve"> </w:t>
      </w:r>
      <w:hyperlink r:id="rId145">
        <w:r w:rsidDel="00000000" w:rsidR="00000000" w:rsidRPr="00000000">
          <w:rPr>
            <w:sz w:val="24"/>
            <w:szCs w:val="24"/>
          </w:rPr>
          <w:drawing>
            <wp:inline distB="19050" distT="19050" distL="19050" distR="19050">
              <wp:extent cx="2209800" cy="165100"/>
              <wp:effectExtent b="0" l="0" r="0" t="0"/>
              <wp:docPr id="139" name="image127.png"/>
              <a:graphic>
                <a:graphicData uri="http://schemas.openxmlformats.org/drawingml/2006/picture">
                  <pic:pic>
                    <pic:nvPicPr>
                      <pic:cNvPr id="0" name="image127.png"/>
                      <pic:cNvPicPr preferRelativeResize="0"/>
                    </pic:nvPicPr>
                    <pic:blipFill>
                      <a:blip r:embed="rId146"/>
                      <a:srcRect b="0" l="0" r="0" t="0"/>
                      <a:stretch>
                        <a:fillRect/>
                      </a:stretch>
                    </pic:blipFill>
                    <pic:spPr>
                      <a:xfrm>
                        <a:off x="0" y="0"/>
                        <a:ext cx="22098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1">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5. Sumatoria de Valores Presentes</w:t>
      </w:r>
    </w:p>
    <w:p w:rsidR="00000000" w:rsidDel="00000000" w:rsidP="00000000" w:rsidRDefault="00000000" w:rsidRPr="00000000" w14:paraId="00001B52">
      <w:pPr>
        <w:spacing w:after="240" w:line="360" w:lineRule="auto"/>
        <w:ind w:left="720" w:firstLine="0"/>
        <w:jc w:val="both"/>
        <w:rPr>
          <w:sz w:val="24"/>
          <w:szCs w:val="24"/>
        </w:rPr>
      </w:pPr>
      <w:hyperlink r:id="rId147">
        <w:r w:rsidDel="00000000" w:rsidR="00000000" w:rsidRPr="00000000">
          <w:rPr>
            <w:b w:val="1"/>
            <w:bCs w:val="1"/>
          </w:rPr>
          <w:drawing>
            <wp:inline distB="19050" distT="19050" distL="19050" distR="19050">
              <wp:extent cx="2705100" cy="152400"/>
              <wp:effectExtent b="0" l="0" r="0" t="0"/>
              <wp:docPr id="60" name="image70.png"/>
              <a:graphic>
                <a:graphicData uri="http://schemas.openxmlformats.org/drawingml/2006/picture">
                  <pic:pic>
                    <pic:nvPicPr>
                      <pic:cNvPr id="0" name="image70.png"/>
                      <pic:cNvPicPr preferRelativeResize="0"/>
                    </pic:nvPicPr>
                    <pic:blipFill>
                      <a:blip r:embed="rId148"/>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3">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6. Resultado Final (Restando la Inversión Inicial)</w:t>
      </w:r>
    </w:p>
    <w:p w:rsidR="00000000" w:rsidDel="00000000" w:rsidP="00000000" w:rsidRDefault="00000000" w:rsidRPr="00000000" w14:paraId="00001B54">
      <w:pPr>
        <w:spacing w:after="240" w:line="360" w:lineRule="auto"/>
        <w:ind w:left="720" w:firstLine="0"/>
        <w:jc w:val="both"/>
        <w:rPr>
          <w:sz w:val="24"/>
          <w:szCs w:val="24"/>
        </w:rPr>
      </w:pPr>
      <w:hyperlink r:id="rId149">
        <w:r w:rsidDel="00000000" w:rsidR="00000000" w:rsidRPr="00000000">
          <w:rPr>
            <w:b w:val="1"/>
            <w:bCs w:val="1"/>
          </w:rPr>
          <w:drawing>
            <wp:inline distB="19050" distT="19050" distL="19050" distR="19050">
              <wp:extent cx="1638300" cy="152400"/>
              <wp:effectExtent b="0" l="0" r="0" t="0"/>
              <wp:docPr id="78" name="image81.png"/>
              <a:graphic>
                <a:graphicData uri="http://schemas.openxmlformats.org/drawingml/2006/picture">
                  <pic:pic>
                    <pic:nvPicPr>
                      <pic:cNvPr id="0" name="image81.png"/>
                      <pic:cNvPicPr preferRelativeResize="0"/>
                    </pic:nvPicPr>
                    <pic:blipFill>
                      <a:blip r:embed="rId150"/>
                      <a:srcRect b="0" l="0" r="0" t="0"/>
                      <a:stretch>
                        <a:fillRect/>
                      </a:stretch>
                    </pic:blipFill>
                    <pic:spPr>
                      <a:xfrm>
                        <a:off x="0" y="0"/>
                        <a:ext cx="1638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5">
      <w:pPr>
        <w:spacing w:after="240" w:line="360" w:lineRule="auto"/>
        <w:ind w:left="720" w:firstLine="0"/>
        <w:jc w:val="both"/>
        <w:rPr>
          <w:sz w:val="24"/>
          <w:szCs w:val="24"/>
        </w:rPr>
      </w:pPr>
      <w:hyperlink r:id="rId151">
        <w:r w:rsidDel="00000000" w:rsidR="00000000" w:rsidRPr="00000000">
          <w:rPr>
            <w:sz w:val="24"/>
            <w:szCs w:val="24"/>
          </w:rPr>
          <w:drawing>
            <wp:inline distB="19050" distT="19050" distL="19050" distR="19050">
              <wp:extent cx="1397000" cy="152400"/>
              <wp:effectExtent b="0" l="0" r="0" t="0"/>
              <wp:docPr id="42" name="image38.png"/>
              <a:graphic>
                <a:graphicData uri="http://schemas.openxmlformats.org/drawingml/2006/picture">
                  <pic:pic>
                    <pic:nvPicPr>
                      <pic:cNvPr id="0" name="image38.png"/>
                      <pic:cNvPicPr preferRelativeResize="0"/>
                    </pic:nvPicPr>
                    <pic:blipFill>
                      <a:blip r:embed="rId152"/>
                      <a:srcRect b="0" l="0" r="0" t="0"/>
                      <a:stretch>
                        <a:fillRect/>
                      </a:stretch>
                    </pic:blipFill>
                    <pic:spPr>
                      <a:xfrm>
                        <a:off x="0" y="0"/>
                        <a:ext cx="1397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6">
      <w:pPr>
        <w:spacing w:line="360" w:lineRule="auto"/>
        <w:jc w:val="both"/>
        <w:rPr>
          <w:b w:val="1"/>
          <w:bCs w:val="1"/>
          <w:sz w:val="24"/>
          <w:szCs w:val="24"/>
        </w:rPr>
      </w:pPr>
      <w:r w:rsidDel="00000000" w:rsidR="00000000" w:rsidRPr="00000000">
        <w:rPr>
          <w:b w:val="1"/>
          <w:bCs w:val="1"/>
          <w:sz w:val="24"/>
          <w:szCs w:val="24"/>
          <w:rtl w:val="0"/>
        </w:rPr>
        <w:t xml:space="preserve">Desarrollo Matemático de la TIR</w:t>
      </w:r>
    </w:p>
    <w:p w:rsidR="00000000" w:rsidDel="00000000" w:rsidP="00000000" w:rsidRDefault="00000000" w:rsidRPr="00000000" w14:paraId="00001B57">
      <w:pPr>
        <w:spacing w:after="240" w:line="360" w:lineRule="auto"/>
        <w:jc w:val="both"/>
        <w:rPr>
          <w:sz w:val="24"/>
          <w:szCs w:val="24"/>
        </w:rPr>
      </w:pPr>
      <w:r w:rsidDel="00000000" w:rsidR="00000000" w:rsidRPr="00000000">
        <w:rPr>
          <w:sz w:val="24"/>
          <w:szCs w:val="24"/>
          <w:rtl w:val="0"/>
        </w:rPr>
        <w:t xml:space="preserve">La Tasa Interna de Retorno (TIR) es la tasa de descuento que hace que el Valor Actual Neto (VAN) del proyecto sea exactamente cero. Para nuestro cálculo, utilizaremos la inversión inicial de 3,20 UF y los flujos netos proyectados.</w:t>
      </w:r>
    </w:p>
    <w:p w:rsidR="00000000" w:rsidDel="00000000" w:rsidP="00000000" w:rsidRDefault="00000000" w:rsidRPr="00000000" w14:paraId="00001B58">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1. Planteamiento de la Ecuación</w:t>
      </w:r>
    </w:p>
    <w:p w:rsidR="00000000" w:rsidDel="00000000" w:rsidP="00000000" w:rsidRDefault="00000000" w:rsidRPr="00000000" w14:paraId="00001B59">
      <w:pPr>
        <w:spacing w:after="240" w:line="360" w:lineRule="auto"/>
        <w:ind w:left="720" w:firstLine="0"/>
        <w:jc w:val="both"/>
        <w:rPr>
          <w:sz w:val="24"/>
          <w:szCs w:val="24"/>
        </w:rPr>
      </w:pPr>
      <w:r w:rsidDel="00000000" w:rsidR="00000000" w:rsidRPr="00000000">
        <w:rPr>
          <w:sz w:val="24"/>
          <w:szCs w:val="24"/>
          <w:rtl w:val="0"/>
        </w:rPr>
        <w:t xml:space="preserve">Para encontrar la TIR, igualamos la fórmula del VAN a cero, donde la incógnita a despejar es la tasa (</w:t>
      </w:r>
      <w:hyperlink r:id="rId153">
        <w:r w:rsidDel="00000000" w:rsidR="00000000" w:rsidRPr="00000000">
          <w:rPr>
            <w:sz w:val="24"/>
            <w:szCs w:val="24"/>
          </w:rPr>
          <w:drawing>
            <wp:inline distB="19050" distT="19050" distL="19050" distR="19050">
              <wp:extent cx="330200" cy="114300"/>
              <wp:effectExtent b="0" l="0" r="0" t="0"/>
              <wp:docPr id="76" name="image87.png"/>
              <a:graphic>
                <a:graphicData uri="http://schemas.openxmlformats.org/drawingml/2006/picture">
                  <pic:pic>
                    <pic:nvPicPr>
                      <pic:cNvPr id="0" name="image87.png"/>
                      <pic:cNvPicPr preferRelativeResize="0"/>
                    </pic:nvPicPr>
                    <pic:blipFill>
                      <a:blip r:embed="rId154"/>
                      <a:srcRect b="0" l="0" r="0" t="0"/>
                      <a:stretch>
                        <a:fillRect/>
                      </a:stretch>
                    </pic:blipFill>
                    <pic:spPr>
                      <a:xfrm>
                        <a:off x="0" y="0"/>
                        <a:ext cx="330200" cy="114300"/>
                      </a:xfrm>
                      <a:prstGeom prst="rect"/>
                      <a:ln/>
                    </pic:spPr>
                  </pic:pic>
                </a:graphicData>
              </a:graphic>
            </wp:inline>
          </w:drawing>
        </w:r>
      </w:hyperlink>
      <w:r w:rsidDel="00000000" w:rsidR="00000000" w:rsidRPr="00000000">
        <w:rPr>
          <w:sz w:val="24"/>
          <w:szCs w:val="24"/>
          <w:rtl w:val="0"/>
        </w:rPr>
        <w:t xml:space="preserve">):</w:t>
      </w:r>
    </w:p>
    <w:p w:rsidR="00000000" w:rsidDel="00000000" w:rsidP="00000000" w:rsidRDefault="00000000" w:rsidRPr="00000000" w14:paraId="00001B5A">
      <w:pPr>
        <w:spacing w:after="240" w:line="360" w:lineRule="auto"/>
        <w:ind w:left="720" w:firstLine="0"/>
        <w:jc w:val="both"/>
        <w:rPr>
          <w:sz w:val="24"/>
          <w:szCs w:val="24"/>
        </w:rPr>
      </w:pPr>
      <w:hyperlink r:id="rId155">
        <w:r w:rsidDel="00000000" w:rsidR="00000000" w:rsidRPr="00000000">
          <w:rPr>
            <w:sz w:val="24"/>
            <w:szCs w:val="24"/>
          </w:rPr>
          <w:drawing>
            <wp:inline distB="19050" distT="19050" distL="19050" distR="19050">
              <wp:extent cx="3746500" cy="393700"/>
              <wp:effectExtent b="0" l="0" r="0" t="0"/>
              <wp:docPr id="63" name="image74.png"/>
              <a:graphic>
                <a:graphicData uri="http://schemas.openxmlformats.org/drawingml/2006/picture">
                  <pic:pic>
                    <pic:nvPicPr>
                      <pic:cNvPr id="0" name="image74.png"/>
                      <pic:cNvPicPr preferRelativeResize="0"/>
                    </pic:nvPicPr>
                    <pic:blipFill>
                      <a:blip r:embed="rId156"/>
                      <a:srcRect b="0" l="0" r="0" t="0"/>
                      <a:stretch>
                        <a:fillRect/>
                      </a:stretch>
                    </pic:blipFill>
                    <pic:spPr>
                      <a:xfrm>
                        <a:off x="0" y="0"/>
                        <a:ext cx="37465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B">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2. Reemplazo de los Valores Proyectados</w:t>
      </w:r>
    </w:p>
    <w:p w:rsidR="00000000" w:rsidDel="00000000" w:rsidP="00000000" w:rsidRDefault="00000000" w:rsidRPr="00000000" w14:paraId="00001B5C">
      <w:pPr>
        <w:spacing w:after="240" w:line="360" w:lineRule="auto"/>
        <w:ind w:left="720" w:firstLine="0"/>
        <w:jc w:val="both"/>
        <w:rPr>
          <w:sz w:val="24"/>
          <w:szCs w:val="24"/>
        </w:rPr>
      </w:pPr>
      <w:hyperlink r:id="rId157">
        <w:r w:rsidDel="00000000" w:rsidR="00000000" w:rsidRPr="00000000">
          <w:rPr>
            <w:b w:val="1"/>
            <w:bCs w:val="1"/>
            <w:sz w:val="24"/>
            <w:szCs w:val="24"/>
          </w:rPr>
          <w:drawing>
            <wp:inline distB="19050" distT="19050" distL="19050" distR="19050">
              <wp:extent cx="3924300" cy="381000"/>
              <wp:effectExtent b="0" l="0" r="0" t="0"/>
              <wp:docPr id="56" name="image97.png"/>
              <a:graphic>
                <a:graphicData uri="http://schemas.openxmlformats.org/drawingml/2006/picture">
                  <pic:pic>
                    <pic:nvPicPr>
                      <pic:cNvPr id="0" name="image97.png"/>
                      <pic:cNvPicPr preferRelativeResize="0"/>
                    </pic:nvPicPr>
                    <pic:blipFill>
                      <a:blip r:embed="rId158"/>
                      <a:srcRect b="0" l="0" r="0" t="0"/>
                      <a:stretch>
                        <a:fillRect/>
                      </a:stretch>
                    </pic:blipFill>
                    <pic:spPr>
                      <a:xfrm>
                        <a:off x="0" y="0"/>
                        <a:ext cx="39243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5D">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3. Proceso Iterativo</w:t>
      </w:r>
    </w:p>
    <w:p w:rsidR="00000000" w:rsidDel="00000000" w:rsidP="00000000" w:rsidRDefault="00000000" w:rsidRPr="00000000" w14:paraId="00001B5E">
      <w:pPr>
        <w:spacing w:after="240" w:line="360" w:lineRule="auto"/>
        <w:ind w:left="720" w:firstLine="0"/>
        <w:jc w:val="both"/>
        <w:rPr>
          <w:sz w:val="24"/>
          <w:szCs w:val="24"/>
        </w:rPr>
      </w:pPr>
      <w:r w:rsidDel="00000000" w:rsidR="00000000" w:rsidRPr="00000000">
        <w:rPr>
          <w:sz w:val="24"/>
          <w:szCs w:val="24"/>
          <w:rtl w:val="0"/>
        </w:rPr>
        <w:t xml:space="preserve">Dado que es una ecuación polinómica de tercer grado, procederemos mediante iteración, evaluando distintas tasas hasta acercar el resultado a cero. Debido a que el flujo del Año 1 (40,92 UF) supera con creces la inversión inicial (3,20 UF), la tasa será excepcionalmente alta.</w:t>
      </w:r>
    </w:p>
    <w:p w:rsidR="00000000" w:rsidDel="00000000" w:rsidP="00000000" w:rsidRDefault="00000000" w:rsidRPr="00000000" w14:paraId="00001B5F">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B60">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B61">
      <w:pPr>
        <w:spacing w:after="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B62">
      <w:pPr>
        <w:spacing w:after="240" w:line="360" w:lineRule="auto"/>
        <w:ind w:left="720" w:firstLine="0"/>
        <w:rPr>
          <w:b w:val="1"/>
          <w:bCs w:val="1"/>
          <w:sz w:val="24"/>
          <w:szCs w:val="24"/>
        </w:rPr>
      </w:pPr>
      <w:r w:rsidDel="00000000" w:rsidR="00000000" w:rsidRPr="00000000">
        <w:rPr>
          <w:b w:val="1"/>
          <w:bCs w:val="1"/>
          <w:sz w:val="24"/>
          <w:szCs w:val="24"/>
          <w:rtl w:val="0"/>
        </w:rPr>
        <w:t xml:space="preserve">Iteración 1: Probamos con una tasa del 1000% (</w:t>
      </w:r>
      <w:hyperlink r:id="rId159">
        <w:r w:rsidDel="00000000" w:rsidR="00000000" w:rsidRPr="00000000">
          <w:rPr>
            <w:b w:val="1"/>
            <w:bCs w:val="1"/>
            <w:sz w:val="24"/>
            <w:szCs w:val="24"/>
          </w:rPr>
          <w:drawing>
            <wp:inline distB="19050" distT="19050" distL="19050" distR="19050">
              <wp:extent cx="876300" cy="152400"/>
              <wp:effectExtent b="0" l="0" r="0" t="0"/>
              <wp:docPr id="145" name="image135.png"/>
              <a:graphic>
                <a:graphicData uri="http://schemas.openxmlformats.org/drawingml/2006/picture">
                  <pic:pic>
                    <pic:nvPicPr>
                      <pic:cNvPr id="0" name="image135.png"/>
                      <pic:cNvPicPr preferRelativeResize="0"/>
                    </pic:nvPicPr>
                    <pic:blipFill>
                      <a:blip r:embed="rId160"/>
                      <a:srcRect b="0" l="0" r="0" t="0"/>
                      <a:stretch>
                        <a:fillRect/>
                      </a:stretch>
                    </pic:blipFill>
                    <pic:spPr>
                      <a:xfrm>
                        <a:off x="0" y="0"/>
                        <a:ext cx="876300" cy="152400"/>
                      </a:xfrm>
                      <a:prstGeom prst="rect"/>
                      <a:ln/>
                    </pic:spPr>
                  </pic:pic>
                </a:graphicData>
              </a:graphic>
            </wp:inline>
          </w:drawing>
        </w:r>
      </w:hyperlink>
      <w:r w:rsidDel="00000000" w:rsidR="00000000" w:rsidRPr="00000000">
        <w:rPr>
          <w:b w:val="1"/>
          <w:bCs w:val="1"/>
          <w:sz w:val="24"/>
          <w:szCs w:val="24"/>
          <w:rtl w:val="0"/>
        </w:rPr>
        <w:t xml:space="preserve">)</w:t>
      </w:r>
    </w:p>
    <w:p w:rsidR="00000000" w:rsidDel="00000000" w:rsidP="00000000" w:rsidRDefault="00000000" w:rsidRPr="00000000" w14:paraId="00001B63">
      <w:pPr>
        <w:spacing w:after="240" w:line="360" w:lineRule="auto"/>
        <w:ind w:left="1440" w:firstLine="0"/>
        <w:rPr>
          <w:sz w:val="24"/>
          <w:szCs w:val="24"/>
        </w:rPr>
      </w:pPr>
      <w:r w:rsidDel="00000000" w:rsidR="00000000" w:rsidRPr="00000000">
        <w:rPr>
          <w:sz w:val="24"/>
          <w:szCs w:val="24"/>
          <w:rtl w:val="0"/>
        </w:rPr>
        <w:t xml:space="preserve">Suma de flujos descontados: </w:t>
      </w:r>
      <w:hyperlink r:id="rId161">
        <w:r w:rsidDel="00000000" w:rsidR="00000000" w:rsidRPr="00000000">
          <w:rPr>
            <w:sz w:val="24"/>
            <w:szCs w:val="24"/>
          </w:rPr>
          <w:drawing>
            <wp:inline distB="19050" distT="19050" distL="19050" distR="19050">
              <wp:extent cx="5537200" cy="165100"/>
              <wp:effectExtent b="0" l="0" r="0" t="0"/>
              <wp:docPr id="74" name="image84.png"/>
              <a:graphic>
                <a:graphicData uri="http://schemas.openxmlformats.org/drawingml/2006/picture">
                  <pic:pic>
                    <pic:nvPicPr>
                      <pic:cNvPr id="0" name="image84.png"/>
                      <pic:cNvPicPr preferRelativeResize="0"/>
                    </pic:nvPicPr>
                    <pic:blipFill>
                      <a:blip r:embed="rId162"/>
                      <a:srcRect b="0" l="0" r="0" t="0"/>
                      <a:stretch>
                        <a:fillRect/>
                      </a:stretch>
                    </pic:blipFill>
                    <pic:spPr>
                      <a:xfrm>
                        <a:off x="0" y="0"/>
                        <a:ext cx="5537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4">
      <w:pPr>
        <w:spacing w:after="240" w:line="360" w:lineRule="auto"/>
        <w:ind w:left="1440" w:firstLine="0"/>
        <w:rPr>
          <w:sz w:val="24"/>
          <w:szCs w:val="24"/>
        </w:rPr>
      </w:pPr>
      <w:hyperlink r:id="rId163">
        <w:r w:rsidDel="00000000" w:rsidR="00000000" w:rsidRPr="00000000">
          <w:rPr>
            <w:sz w:val="24"/>
            <w:szCs w:val="24"/>
          </w:rPr>
          <w:drawing>
            <wp:inline distB="19050" distT="19050" distL="19050" distR="19050">
              <wp:extent cx="2324100" cy="152400"/>
              <wp:effectExtent b="0" l="0" r="0" t="0"/>
              <wp:docPr id="135" name="image128.png"/>
              <a:graphic>
                <a:graphicData uri="http://schemas.openxmlformats.org/drawingml/2006/picture">
                  <pic:pic>
                    <pic:nvPicPr>
                      <pic:cNvPr id="0" name="image128.png"/>
                      <pic:cNvPicPr preferRelativeResize="0"/>
                    </pic:nvPicPr>
                    <pic:blipFill>
                      <a:blip r:embed="rId164"/>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5">
      <w:pPr>
        <w:spacing w:after="240" w:line="360" w:lineRule="auto"/>
        <w:ind w:left="1440" w:firstLine="0"/>
        <w:rPr>
          <w:sz w:val="24"/>
          <w:szCs w:val="24"/>
        </w:rPr>
      </w:pPr>
      <w:r w:rsidDel="00000000" w:rsidR="00000000" w:rsidRPr="00000000">
        <w:rPr>
          <w:i w:val="1"/>
          <w:iCs w:val="1"/>
          <w:sz w:val="24"/>
          <w:szCs w:val="24"/>
          <w:rtl w:val="0"/>
        </w:rPr>
        <w:t xml:space="preserve">Resultado:</w:t>
      </w:r>
      <w:r w:rsidDel="00000000" w:rsidR="00000000" w:rsidRPr="00000000">
        <w:rPr>
          <w:sz w:val="24"/>
          <w:szCs w:val="24"/>
          <w:rtl w:val="0"/>
        </w:rPr>
        <w:t xml:space="preserve"> El VAN sigue siendo positivo. Debemos probar una tasa mayor.</w:t>
      </w:r>
    </w:p>
    <w:p w:rsidR="00000000" w:rsidDel="00000000" w:rsidP="00000000" w:rsidRDefault="00000000" w:rsidRPr="00000000" w14:paraId="00001B66">
      <w:pPr>
        <w:spacing w:after="240" w:line="360" w:lineRule="auto"/>
        <w:ind w:left="720" w:firstLine="0"/>
        <w:rPr>
          <w:b w:val="1"/>
          <w:bCs w:val="1"/>
          <w:sz w:val="24"/>
          <w:szCs w:val="24"/>
        </w:rPr>
      </w:pPr>
      <w:r w:rsidDel="00000000" w:rsidR="00000000" w:rsidRPr="00000000">
        <w:rPr>
          <w:b w:val="1"/>
          <w:bCs w:val="1"/>
          <w:sz w:val="24"/>
          <w:szCs w:val="24"/>
          <w:rtl w:val="0"/>
        </w:rPr>
        <w:t xml:space="preserve">Iteración 2: Probamos con una tasa del 1400% (</w:t>
      </w:r>
      <w:hyperlink r:id="rId165">
        <w:r w:rsidDel="00000000" w:rsidR="00000000" w:rsidRPr="00000000">
          <w:rPr>
            <w:b w:val="1"/>
            <w:bCs w:val="1"/>
            <w:sz w:val="24"/>
            <w:szCs w:val="24"/>
          </w:rPr>
          <w:drawing>
            <wp:inline distB="19050" distT="19050" distL="19050" distR="19050">
              <wp:extent cx="876300" cy="152400"/>
              <wp:effectExtent b="0" l="0" r="0" t="0"/>
              <wp:docPr id="47" name="image45.png"/>
              <a:graphic>
                <a:graphicData uri="http://schemas.openxmlformats.org/drawingml/2006/picture">
                  <pic:pic>
                    <pic:nvPicPr>
                      <pic:cNvPr id="0" name="image45.png"/>
                      <pic:cNvPicPr preferRelativeResize="0"/>
                    </pic:nvPicPr>
                    <pic:blipFill>
                      <a:blip r:embed="rId166"/>
                      <a:srcRect b="0" l="0" r="0" t="0"/>
                      <a:stretch>
                        <a:fillRect/>
                      </a:stretch>
                    </pic:blipFill>
                    <pic:spPr>
                      <a:xfrm>
                        <a:off x="0" y="0"/>
                        <a:ext cx="876300" cy="152400"/>
                      </a:xfrm>
                      <a:prstGeom prst="rect"/>
                      <a:ln/>
                    </pic:spPr>
                  </pic:pic>
                </a:graphicData>
              </a:graphic>
            </wp:inline>
          </w:drawing>
        </w:r>
      </w:hyperlink>
      <w:r w:rsidDel="00000000" w:rsidR="00000000" w:rsidRPr="00000000">
        <w:rPr>
          <w:b w:val="1"/>
          <w:bCs w:val="1"/>
          <w:sz w:val="24"/>
          <w:szCs w:val="24"/>
          <w:rtl w:val="0"/>
        </w:rPr>
        <w:t xml:space="preserve">)</w:t>
      </w:r>
    </w:p>
    <w:p w:rsidR="00000000" w:rsidDel="00000000" w:rsidP="00000000" w:rsidRDefault="00000000" w:rsidRPr="00000000" w14:paraId="00001B67">
      <w:pPr>
        <w:spacing w:after="240" w:line="360" w:lineRule="auto"/>
        <w:ind w:left="1440" w:firstLine="0"/>
        <w:rPr>
          <w:sz w:val="24"/>
          <w:szCs w:val="24"/>
        </w:rPr>
      </w:pPr>
      <w:r w:rsidDel="00000000" w:rsidR="00000000" w:rsidRPr="00000000">
        <w:rPr>
          <w:sz w:val="24"/>
          <w:szCs w:val="24"/>
          <w:rtl w:val="0"/>
        </w:rPr>
        <w:t xml:space="preserve">Suma de flujos descontados: </w:t>
      </w:r>
      <w:hyperlink r:id="rId167">
        <w:r w:rsidDel="00000000" w:rsidR="00000000" w:rsidRPr="00000000">
          <w:rPr>
            <w:sz w:val="24"/>
            <w:szCs w:val="24"/>
          </w:rPr>
          <w:drawing>
            <wp:inline distB="19050" distT="19050" distL="19050" distR="19050">
              <wp:extent cx="5537200" cy="165100"/>
              <wp:effectExtent b="0" l="0" r="0" t="0"/>
              <wp:docPr id="62" name="image62.png"/>
              <a:graphic>
                <a:graphicData uri="http://schemas.openxmlformats.org/drawingml/2006/picture">
                  <pic:pic>
                    <pic:nvPicPr>
                      <pic:cNvPr id="0" name="image62.png"/>
                      <pic:cNvPicPr preferRelativeResize="0"/>
                    </pic:nvPicPr>
                    <pic:blipFill>
                      <a:blip r:embed="rId168"/>
                      <a:srcRect b="0" l="0" r="0" t="0"/>
                      <a:stretch>
                        <a:fillRect/>
                      </a:stretch>
                    </pic:blipFill>
                    <pic:spPr>
                      <a:xfrm>
                        <a:off x="0" y="0"/>
                        <a:ext cx="5537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8">
      <w:pPr>
        <w:spacing w:after="240" w:line="360" w:lineRule="auto"/>
        <w:ind w:left="1440" w:firstLine="0"/>
        <w:rPr>
          <w:sz w:val="24"/>
          <w:szCs w:val="24"/>
        </w:rPr>
      </w:pPr>
      <w:hyperlink r:id="rId169">
        <w:r w:rsidDel="00000000" w:rsidR="00000000" w:rsidRPr="00000000">
          <w:rPr>
            <w:sz w:val="24"/>
            <w:szCs w:val="24"/>
          </w:rPr>
          <w:drawing>
            <wp:inline distB="19050" distT="19050" distL="19050" distR="19050">
              <wp:extent cx="2451100" cy="152400"/>
              <wp:effectExtent b="0" l="0" r="0" t="0"/>
              <wp:docPr id="41" name="image47.png"/>
              <a:graphic>
                <a:graphicData uri="http://schemas.openxmlformats.org/drawingml/2006/picture">
                  <pic:pic>
                    <pic:nvPicPr>
                      <pic:cNvPr id="0" name="image47.png"/>
                      <pic:cNvPicPr preferRelativeResize="0"/>
                    </pic:nvPicPr>
                    <pic:blipFill>
                      <a:blip r:embed="rId170"/>
                      <a:srcRect b="0" l="0" r="0" t="0"/>
                      <a:stretch>
                        <a:fillRect/>
                      </a:stretch>
                    </pic:blipFill>
                    <pic:spPr>
                      <a:xfrm>
                        <a:off x="0" y="0"/>
                        <a:ext cx="2451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9">
      <w:pPr>
        <w:spacing w:after="240" w:line="360" w:lineRule="auto"/>
        <w:ind w:left="1440" w:firstLine="0"/>
        <w:rPr>
          <w:sz w:val="24"/>
          <w:szCs w:val="24"/>
        </w:rPr>
      </w:pPr>
      <w:r w:rsidDel="00000000" w:rsidR="00000000" w:rsidRPr="00000000">
        <w:rPr>
          <w:i w:val="1"/>
          <w:iCs w:val="1"/>
          <w:sz w:val="24"/>
          <w:szCs w:val="24"/>
          <w:rtl w:val="0"/>
        </w:rPr>
        <w:t xml:space="preserve">Resultado:</w:t>
      </w:r>
      <w:r w:rsidDel="00000000" w:rsidR="00000000" w:rsidRPr="00000000">
        <w:rPr>
          <w:sz w:val="24"/>
          <w:szCs w:val="24"/>
          <w:rtl w:val="0"/>
        </w:rPr>
        <w:t xml:space="preserve"> El VAN pasó a ser negativo. La TIR exacta se encuentra entre el 1000% y el 1400%.</w:t>
      </w:r>
    </w:p>
    <w:p w:rsidR="00000000" w:rsidDel="00000000" w:rsidP="00000000" w:rsidRDefault="00000000" w:rsidRPr="00000000" w14:paraId="00001B6A">
      <w:pPr>
        <w:spacing w:after="240" w:line="360" w:lineRule="auto"/>
        <w:ind w:left="720" w:firstLine="0"/>
        <w:rPr>
          <w:b w:val="1"/>
          <w:bCs w:val="1"/>
          <w:sz w:val="24"/>
          <w:szCs w:val="24"/>
        </w:rPr>
      </w:pPr>
      <w:r w:rsidDel="00000000" w:rsidR="00000000" w:rsidRPr="00000000">
        <w:rPr>
          <w:b w:val="1"/>
          <w:bCs w:val="1"/>
          <w:sz w:val="24"/>
          <w:szCs w:val="24"/>
          <w:rtl w:val="0"/>
        </w:rPr>
        <w:t xml:space="preserve">Iteración 3: Interpolación final al 1385% (</w:t>
      </w:r>
      <w:hyperlink r:id="rId171">
        <w:r w:rsidDel="00000000" w:rsidR="00000000" w:rsidRPr="00000000">
          <w:rPr>
            <w:b w:val="1"/>
            <w:bCs w:val="1"/>
            <w:sz w:val="24"/>
            <w:szCs w:val="24"/>
          </w:rPr>
          <w:drawing>
            <wp:inline distB="19050" distT="19050" distL="19050" distR="19050">
              <wp:extent cx="952500" cy="152400"/>
              <wp:effectExtent b="0" l="0" r="0" t="0"/>
              <wp:docPr id="134" name="image123.png"/>
              <a:graphic>
                <a:graphicData uri="http://schemas.openxmlformats.org/drawingml/2006/picture">
                  <pic:pic>
                    <pic:nvPicPr>
                      <pic:cNvPr id="0" name="image123.png"/>
                      <pic:cNvPicPr preferRelativeResize="0"/>
                    </pic:nvPicPr>
                    <pic:blipFill>
                      <a:blip r:embed="rId172"/>
                      <a:srcRect b="0" l="0" r="0" t="0"/>
                      <a:stretch>
                        <a:fillRect/>
                      </a:stretch>
                    </pic:blipFill>
                    <pic:spPr>
                      <a:xfrm>
                        <a:off x="0" y="0"/>
                        <a:ext cx="952500" cy="152400"/>
                      </a:xfrm>
                      <a:prstGeom prst="rect"/>
                      <a:ln/>
                    </pic:spPr>
                  </pic:pic>
                </a:graphicData>
              </a:graphic>
            </wp:inline>
          </w:drawing>
        </w:r>
      </w:hyperlink>
      <w:r w:rsidDel="00000000" w:rsidR="00000000" w:rsidRPr="00000000">
        <w:rPr>
          <w:b w:val="1"/>
          <w:bCs w:val="1"/>
          <w:sz w:val="24"/>
          <w:szCs w:val="24"/>
          <w:rtl w:val="0"/>
        </w:rPr>
        <w:t xml:space="preserve">)</w:t>
      </w:r>
    </w:p>
    <w:p w:rsidR="00000000" w:rsidDel="00000000" w:rsidP="00000000" w:rsidRDefault="00000000" w:rsidRPr="00000000" w14:paraId="00001B6B">
      <w:pPr>
        <w:spacing w:after="240" w:line="360" w:lineRule="auto"/>
        <w:ind w:left="1440" w:firstLine="0"/>
        <w:rPr>
          <w:sz w:val="24"/>
          <w:szCs w:val="24"/>
        </w:rPr>
      </w:pPr>
      <w:r w:rsidDel="00000000" w:rsidR="00000000" w:rsidRPr="00000000">
        <w:rPr>
          <w:sz w:val="24"/>
          <w:szCs w:val="24"/>
          <w:rtl w:val="0"/>
        </w:rPr>
        <w:t xml:space="preserve">Suma de flujos descontados: </w:t>
      </w:r>
      <w:hyperlink r:id="rId173">
        <w:r w:rsidDel="00000000" w:rsidR="00000000" w:rsidRPr="00000000">
          <w:rPr>
            <w:sz w:val="24"/>
            <w:szCs w:val="24"/>
          </w:rPr>
          <w:drawing>
            <wp:inline distB="19050" distT="19050" distL="19050" distR="19050">
              <wp:extent cx="5829300" cy="152400"/>
              <wp:effectExtent b="0" l="0" r="0" t="0"/>
              <wp:docPr id="122" name="image119.png"/>
              <a:graphic>
                <a:graphicData uri="http://schemas.openxmlformats.org/drawingml/2006/picture">
                  <pic:pic>
                    <pic:nvPicPr>
                      <pic:cNvPr id="0" name="image119.png"/>
                      <pic:cNvPicPr preferRelativeResize="0"/>
                    </pic:nvPicPr>
                    <pic:blipFill>
                      <a:blip r:embed="rId174"/>
                      <a:srcRect b="0" l="0" r="0" t="0"/>
                      <a:stretch>
                        <a:fillRect/>
                      </a:stretch>
                    </pic:blipFill>
                    <pic:spPr>
                      <a:xfrm>
                        <a:off x="0" y="0"/>
                        <a:ext cx="5829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C">
      <w:pPr>
        <w:spacing w:after="240" w:line="360" w:lineRule="auto"/>
        <w:ind w:left="1440" w:firstLine="0"/>
        <w:rPr>
          <w:sz w:val="24"/>
          <w:szCs w:val="24"/>
        </w:rPr>
      </w:pPr>
      <w:hyperlink r:id="rId175">
        <w:r w:rsidDel="00000000" w:rsidR="00000000" w:rsidRPr="00000000">
          <w:rPr>
            <w:sz w:val="24"/>
            <w:szCs w:val="24"/>
          </w:rPr>
          <w:drawing>
            <wp:inline distB="19050" distT="19050" distL="19050" distR="19050">
              <wp:extent cx="2082800" cy="152400"/>
              <wp:effectExtent b="0" l="0" r="0" t="0"/>
              <wp:docPr id="6" name="image4.png"/>
              <a:graphic>
                <a:graphicData uri="http://schemas.openxmlformats.org/drawingml/2006/picture">
                  <pic:pic>
                    <pic:nvPicPr>
                      <pic:cNvPr id="0" name="image4.png"/>
                      <pic:cNvPicPr preferRelativeResize="0"/>
                    </pic:nvPicPr>
                    <pic:blipFill>
                      <a:blip r:embed="rId176"/>
                      <a:srcRect b="0" l="0" r="0" t="0"/>
                      <a:stretch>
                        <a:fillRect/>
                      </a:stretch>
                    </pic:blipFill>
                    <pic:spPr>
                      <a:xfrm>
                        <a:off x="0" y="0"/>
                        <a:ext cx="2082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D">
      <w:pPr>
        <w:spacing w:after="40" w:line="360" w:lineRule="auto"/>
        <w:ind w:left="720" w:firstLine="0"/>
        <w:jc w:val="both"/>
        <w:rPr>
          <w:b w:val="1"/>
          <w:bCs w:val="1"/>
          <w:sz w:val="24"/>
          <w:szCs w:val="24"/>
        </w:rPr>
      </w:pPr>
      <w:r w:rsidDel="00000000" w:rsidR="00000000" w:rsidRPr="00000000">
        <w:rPr>
          <w:b w:val="1"/>
          <w:bCs w:val="1"/>
          <w:sz w:val="24"/>
          <w:szCs w:val="24"/>
          <w:rtl w:val="0"/>
        </w:rPr>
        <w:t xml:space="preserve">4. Resultado Final</w:t>
      </w:r>
    </w:p>
    <w:p w:rsidR="00000000" w:rsidDel="00000000" w:rsidP="00000000" w:rsidRDefault="00000000" w:rsidRPr="00000000" w14:paraId="00001B6E">
      <w:pPr>
        <w:spacing w:after="240" w:line="360" w:lineRule="auto"/>
        <w:ind w:left="720" w:firstLine="0"/>
        <w:jc w:val="both"/>
        <w:rPr>
          <w:i w:val="1"/>
          <w:iCs w:val="1"/>
          <w:sz w:val="24"/>
          <w:szCs w:val="24"/>
        </w:rPr>
      </w:pPr>
      <w:hyperlink r:id="rId177">
        <w:r w:rsidDel="00000000" w:rsidR="00000000" w:rsidRPr="00000000">
          <w:rPr>
            <w:b w:val="1"/>
            <w:bCs w:val="1"/>
            <w:sz w:val="24"/>
            <w:szCs w:val="24"/>
          </w:rPr>
          <w:drawing>
            <wp:inline distB="19050" distT="19050" distL="19050" distR="19050">
              <wp:extent cx="990600" cy="127000"/>
              <wp:effectExtent b="0" l="0" r="0" t="0"/>
              <wp:docPr id="2" name="image1.png"/>
              <a:graphic>
                <a:graphicData uri="http://schemas.openxmlformats.org/drawingml/2006/picture">
                  <pic:pic>
                    <pic:nvPicPr>
                      <pic:cNvPr id="0" name="image1.png"/>
                      <pic:cNvPicPr preferRelativeResize="0"/>
                    </pic:nvPicPr>
                    <pic:blipFill>
                      <a:blip r:embed="rId178"/>
                      <a:srcRect b="0" l="0" r="0" t="0"/>
                      <a:stretch>
                        <a:fillRect/>
                      </a:stretch>
                    </pic:blipFill>
                    <pic:spPr>
                      <a:xfrm>
                        <a:off x="0" y="0"/>
                        <a:ext cx="990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6F">
      <w:pPr>
        <w:spacing w:after="240" w:before="240" w:line="360" w:lineRule="auto"/>
        <w:jc w:val="both"/>
        <w:rPr>
          <w:b w:val="1"/>
          <w:bCs w:val="1"/>
          <w:sz w:val="24"/>
          <w:szCs w:val="24"/>
        </w:rPr>
      </w:pPr>
      <w:r w:rsidDel="00000000" w:rsidR="00000000" w:rsidRPr="00000000">
        <w:rPr>
          <w:b w:val="1"/>
          <w:bCs w:val="1"/>
          <w:sz w:val="24"/>
          <w:szCs w:val="24"/>
          <w:rtl w:val="0"/>
        </w:rPr>
        <w:t xml:space="preserve">Resultados del Modelo:</w:t>
      </w:r>
    </w:p>
    <w:p w:rsidR="00000000" w:rsidDel="00000000" w:rsidP="00000000" w:rsidRDefault="00000000" w:rsidRPr="00000000" w14:paraId="00001B70">
      <w:pPr>
        <w:numPr>
          <w:ilvl w:val="0"/>
          <w:numId w:val="1"/>
        </w:numPr>
        <w:spacing w:after="0" w:afterAutospacing="0" w:line="360" w:lineRule="auto"/>
        <w:ind w:left="720" w:hanging="360"/>
        <w:jc w:val="both"/>
        <w:rPr>
          <w:sz w:val="24"/>
          <w:szCs w:val="24"/>
        </w:rPr>
      </w:pPr>
      <w:hyperlink r:id="rId179">
        <w:r w:rsidDel="00000000" w:rsidR="00000000" w:rsidRPr="00000000">
          <w:rPr>
            <w:sz w:val="24"/>
            <w:szCs w:val="24"/>
          </w:rPr>
          <w:drawing>
            <wp:inline distB="19050" distT="19050" distL="19050" distR="19050">
              <wp:extent cx="1397000" cy="152400"/>
              <wp:effectExtent b="0" l="0" r="0" t="0"/>
              <wp:docPr id="70" name="image38.png"/>
              <a:graphic>
                <a:graphicData uri="http://schemas.openxmlformats.org/drawingml/2006/picture">
                  <pic:pic>
                    <pic:nvPicPr>
                      <pic:cNvPr id="0" name="image38.png"/>
                      <pic:cNvPicPr preferRelativeResize="0"/>
                    </pic:nvPicPr>
                    <pic:blipFill>
                      <a:blip r:embed="rId152"/>
                      <a:srcRect b="0" l="0" r="0" t="0"/>
                      <a:stretch>
                        <a:fillRect/>
                      </a:stretch>
                    </pic:blipFill>
                    <pic:spPr>
                      <a:xfrm>
                        <a:off x="0" y="0"/>
                        <a:ext cx="1397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71">
      <w:pPr>
        <w:numPr>
          <w:ilvl w:val="0"/>
          <w:numId w:val="1"/>
        </w:numPr>
        <w:spacing w:after="240" w:line="360" w:lineRule="auto"/>
        <w:ind w:left="720" w:hanging="360"/>
        <w:jc w:val="both"/>
        <w:rPr>
          <w:sz w:val="24"/>
          <w:szCs w:val="24"/>
        </w:rPr>
      </w:pPr>
      <w:hyperlink r:id="rId180">
        <w:r w:rsidDel="00000000" w:rsidR="00000000" w:rsidRPr="00000000">
          <w:rPr>
            <w:b w:val="1"/>
            <w:bCs w:val="1"/>
            <w:sz w:val="24"/>
            <w:szCs w:val="24"/>
          </w:rPr>
          <w:drawing>
            <wp:inline distB="19050" distT="19050" distL="19050" distR="19050">
              <wp:extent cx="990600" cy="127000"/>
              <wp:effectExtent b="0" l="0" r="0" t="0"/>
              <wp:docPr id="127" name="image1.png"/>
              <a:graphic>
                <a:graphicData uri="http://schemas.openxmlformats.org/drawingml/2006/picture">
                  <pic:pic>
                    <pic:nvPicPr>
                      <pic:cNvPr id="0" name="image1.png"/>
                      <pic:cNvPicPr preferRelativeResize="0"/>
                    </pic:nvPicPr>
                    <pic:blipFill>
                      <a:blip r:embed="rId178"/>
                      <a:srcRect b="0" l="0" r="0" t="0"/>
                      <a:stretch>
                        <a:fillRect/>
                      </a:stretch>
                    </pic:blipFill>
                    <pic:spPr>
                      <a:xfrm>
                        <a:off x="0" y="0"/>
                        <a:ext cx="990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1B72">
      <w:pPr>
        <w:spacing w:after="240" w:line="360" w:lineRule="auto"/>
        <w:jc w:val="both"/>
        <w:rPr>
          <w:b w:val="1"/>
          <w:bCs w:val="1"/>
          <w:sz w:val="28"/>
          <w:szCs w:val="28"/>
        </w:rPr>
      </w:pPr>
      <w:r w:rsidDel="00000000" w:rsidR="00000000" w:rsidRPr="00000000">
        <w:rPr>
          <w:rtl w:val="0"/>
        </w:rPr>
      </w:r>
    </w:p>
    <w:p w:rsidR="00000000" w:rsidDel="00000000" w:rsidP="00000000" w:rsidRDefault="00000000" w:rsidRPr="00000000" w14:paraId="00001B73">
      <w:pPr>
        <w:pStyle w:val="Heading2"/>
        <w:numPr>
          <w:ilvl w:val="1"/>
          <w:numId w:val="31"/>
        </w:numPr>
        <w:spacing w:line="360" w:lineRule="auto"/>
        <w:ind w:left="2160" w:hanging="360"/>
        <w:jc w:val="both"/>
        <w:rPr>
          <w:sz w:val="24"/>
          <w:szCs w:val="24"/>
        </w:rPr>
      </w:pPr>
      <w:bookmarkStart w:colFirst="0" w:colLast="0" w:name="_1b02tc2q0zgd" w:id="304"/>
      <w:bookmarkEnd w:id="304"/>
      <w:r w:rsidDel="00000000" w:rsidR="00000000" w:rsidRPr="00000000">
        <w:rPr>
          <w:b w:val="1"/>
          <w:bCs w:val="1"/>
          <w:sz w:val="24"/>
          <w:szCs w:val="24"/>
          <w:rtl w:val="0"/>
        </w:rPr>
        <w:t xml:space="preserve">Dimensión Técnica del Proyecto</w:t>
      </w:r>
    </w:p>
    <w:p w:rsidR="00000000" w:rsidDel="00000000" w:rsidP="00000000" w:rsidRDefault="00000000" w:rsidRPr="00000000" w14:paraId="00001B74">
      <w:pPr>
        <w:spacing w:after="240" w:before="240" w:line="360" w:lineRule="auto"/>
        <w:jc w:val="both"/>
        <w:rPr/>
      </w:pPr>
      <w:r w:rsidDel="00000000" w:rsidR="00000000" w:rsidRPr="00000000">
        <w:rPr>
          <w:sz w:val="24"/>
          <w:szCs w:val="24"/>
          <w:rtl w:val="0"/>
        </w:rPr>
        <w:t xml:space="preserve">La arquitectura de FRO Salud SpA se basa en servicios cloud administrados, PaaS y DBaaS, y tecnologías de código abierto. Este enfoque permite minimizar la carga operativa de administración de infraestructura y asegura un ecosistema flexible capaz de escalar junto a la demanda de usuarios.</w:t>
      </w:r>
      <w:r w:rsidDel="00000000" w:rsidR="00000000" w:rsidRPr="00000000">
        <w:rPr>
          <w:rtl w:val="0"/>
        </w:rPr>
      </w:r>
    </w:p>
    <w:p w:rsidR="00000000" w:rsidDel="00000000" w:rsidP="00000000" w:rsidRDefault="00000000" w:rsidRPr="00000000" w14:paraId="00001B75">
      <w:pPr>
        <w:pStyle w:val="Heading3"/>
        <w:keepNext w:val="0"/>
        <w:keepLines w:val="0"/>
        <w:numPr>
          <w:ilvl w:val="2"/>
          <w:numId w:val="31"/>
        </w:numPr>
        <w:spacing w:after="120" w:before="360" w:line="360" w:lineRule="auto"/>
        <w:ind w:left="2880" w:hanging="360"/>
        <w:jc w:val="both"/>
        <w:rPr>
          <w:sz w:val="24"/>
          <w:szCs w:val="24"/>
        </w:rPr>
      </w:pPr>
      <w:bookmarkStart w:colFirst="0" w:colLast="0" w:name="_uz99gk6n7f2g" w:id="305"/>
      <w:bookmarkEnd w:id="305"/>
      <w:r w:rsidDel="00000000" w:rsidR="00000000" w:rsidRPr="00000000">
        <w:rPr>
          <w:b w:val="1"/>
          <w:bCs w:val="1"/>
          <w:color w:val="000000"/>
          <w:sz w:val="24"/>
          <w:szCs w:val="24"/>
          <w:rtl w:val="0"/>
        </w:rPr>
        <w:t xml:space="preserve">Capa de Vista</w:t>
      </w:r>
    </w:p>
    <w:p w:rsidR="00000000" w:rsidDel="00000000" w:rsidP="00000000" w:rsidRDefault="00000000" w:rsidRPr="00000000" w14:paraId="00001B76">
      <w:pPr>
        <w:spacing w:after="240" w:before="240" w:line="360" w:lineRule="auto"/>
        <w:jc w:val="both"/>
        <w:rPr>
          <w:sz w:val="24"/>
          <w:szCs w:val="24"/>
        </w:rPr>
      </w:pPr>
      <w:r w:rsidDel="00000000" w:rsidR="00000000" w:rsidRPr="00000000">
        <w:rPr>
          <w:sz w:val="24"/>
          <w:szCs w:val="24"/>
          <w:rtl w:val="0"/>
        </w:rPr>
        <w:t xml:space="preserve">Constituye la interfaz principal para pacientes y profesionales.</w:t>
      </w:r>
    </w:p>
    <w:p w:rsidR="00000000" w:rsidDel="00000000" w:rsidP="00000000" w:rsidRDefault="00000000" w:rsidRPr="00000000" w14:paraId="00001B77">
      <w:pPr>
        <w:numPr>
          <w:ilvl w:val="0"/>
          <w:numId w:val="57"/>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React Native:</w:t>
      </w:r>
      <w:r w:rsidDel="00000000" w:rsidR="00000000" w:rsidRPr="00000000">
        <w:rPr>
          <w:sz w:val="24"/>
          <w:szCs w:val="24"/>
          <w:rtl w:val="0"/>
        </w:rPr>
        <w:t xml:space="preserve"> Framework que permite desarrollar aplicaciones móviles nativas utilizando JavaScript, lo que unifica el desarrollo para ambas plataformas, Android e iOS, bajo un mismo código fuente.</w:t>
      </w:r>
    </w:p>
    <w:p w:rsidR="00000000" w:rsidDel="00000000" w:rsidP="00000000" w:rsidRDefault="00000000" w:rsidRPr="00000000" w14:paraId="00001B78">
      <w:pPr>
        <w:numPr>
          <w:ilvl w:val="0"/>
          <w:numId w:val="57"/>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Expo &amp; EAS (Expo Application Services):</w:t>
      </w:r>
      <w:r w:rsidDel="00000000" w:rsidR="00000000" w:rsidRPr="00000000">
        <w:rPr>
          <w:sz w:val="24"/>
          <w:szCs w:val="24"/>
          <w:rtl w:val="0"/>
        </w:rPr>
        <w:t xml:space="preserve"> Ecosistema para la gestión del ciclo de vida de la aplicación. Permite realizar la compilación de versiones de iOS en la nube, eliminando la necesidad de hardware Apple dedicado en la etapa de desarrollo.</w:t>
      </w:r>
      <w:r w:rsidDel="00000000" w:rsidR="00000000" w:rsidRPr="00000000">
        <w:rPr>
          <w:rtl w:val="0"/>
        </w:rPr>
      </w:r>
    </w:p>
    <w:p w:rsidR="00000000" w:rsidDel="00000000" w:rsidP="00000000" w:rsidRDefault="00000000" w:rsidRPr="00000000" w14:paraId="00001B79">
      <w:pPr>
        <w:pStyle w:val="Heading3"/>
        <w:keepNext w:val="0"/>
        <w:keepLines w:val="0"/>
        <w:numPr>
          <w:ilvl w:val="2"/>
          <w:numId w:val="31"/>
        </w:numPr>
        <w:spacing w:after="120" w:before="360" w:line="360" w:lineRule="auto"/>
        <w:ind w:left="2880" w:hanging="360"/>
        <w:jc w:val="both"/>
        <w:rPr>
          <w:sz w:val="24"/>
          <w:szCs w:val="24"/>
        </w:rPr>
      </w:pPr>
      <w:bookmarkStart w:colFirst="0" w:colLast="0" w:name="_vc484d38wttx" w:id="306"/>
      <w:bookmarkEnd w:id="306"/>
      <w:r w:rsidDel="00000000" w:rsidR="00000000" w:rsidRPr="00000000">
        <w:rPr>
          <w:b w:val="1"/>
          <w:bCs w:val="1"/>
          <w:color w:val="000000"/>
          <w:sz w:val="24"/>
          <w:szCs w:val="24"/>
          <w:rtl w:val="0"/>
        </w:rPr>
        <w:t xml:space="preserve">Capa de Controlador y Modelo</w:t>
      </w:r>
    </w:p>
    <w:p w:rsidR="00000000" w:rsidDel="00000000" w:rsidP="00000000" w:rsidRDefault="00000000" w:rsidRPr="00000000" w14:paraId="00001B7A">
      <w:pPr>
        <w:spacing w:after="240" w:before="240" w:line="360" w:lineRule="auto"/>
        <w:jc w:val="both"/>
        <w:rPr>
          <w:sz w:val="24"/>
          <w:szCs w:val="24"/>
        </w:rPr>
      </w:pPr>
      <w:r w:rsidDel="00000000" w:rsidR="00000000" w:rsidRPr="00000000">
        <w:rPr>
          <w:sz w:val="24"/>
          <w:szCs w:val="24"/>
          <w:rtl w:val="0"/>
        </w:rPr>
        <w:t xml:space="preserve">Encargada de procesar reglas de negocio, agendamiento e integración de servicios externos.</w:t>
      </w:r>
    </w:p>
    <w:p w:rsidR="00000000" w:rsidDel="00000000" w:rsidP="00000000" w:rsidRDefault="00000000" w:rsidRPr="00000000" w14:paraId="00001B7B">
      <w:pPr>
        <w:numPr>
          <w:ilvl w:val="0"/>
          <w:numId w:val="22"/>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Node.js con Express:</w:t>
      </w:r>
      <w:r w:rsidDel="00000000" w:rsidR="00000000" w:rsidRPr="00000000">
        <w:rPr>
          <w:sz w:val="24"/>
          <w:szCs w:val="24"/>
          <w:rtl w:val="0"/>
        </w:rPr>
        <w:t xml:space="preserve"> Entorno de ejecución y framework para la construcción de la API. Su uso genera una sinergia técnica con la vista al unificar el lenguaje de programación en todo el proyecto.</w:t>
      </w:r>
    </w:p>
    <w:p w:rsidR="00000000" w:rsidDel="00000000" w:rsidP="00000000" w:rsidRDefault="00000000" w:rsidRPr="00000000" w14:paraId="00001B7C">
      <w:pPr>
        <w:numPr>
          <w:ilvl w:val="0"/>
          <w:numId w:val="22"/>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Controlador de Seguridad:</w:t>
      </w:r>
      <w:r w:rsidDel="00000000" w:rsidR="00000000" w:rsidRPr="00000000">
        <w:rPr>
          <w:sz w:val="24"/>
          <w:szCs w:val="24"/>
          <w:rtl w:val="0"/>
        </w:rPr>
        <w:t xml:space="preserve"> Gestión de sesiones mediante JWT, JSON Web Tokens y cifrado de contraseñas con BCrypt, hashing unidireccional. Todo el tráfico de datos se cifra bajo protocolo HTTPS/TLS.</w:t>
      </w:r>
    </w:p>
    <w:p w:rsidR="00000000" w:rsidDel="00000000" w:rsidP="00000000" w:rsidRDefault="00000000" w:rsidRPr="00000000" w14:paraId="00001B7D">
      <w:pPr>
        <w:numPr>
          <w:ilvl w:val="0"/>
          <w:numId w:val="22"/>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Motor de IA:</w:t>
      </w:r>
      <w:r w:rsidDel="00000000" w:rsidR="00000000" w:rsidRPr="00000000">
        <w:rPr>
          <w:sz w:val="24"/>
          <w:szCs w:val="24"/>
          <w:rtl w:val="0"/>
        </w:rPr>
        <w:t xml:space="preserve"> Implementación de gpt-4o-mini de </w:t>
      </w:r>
      <w:r w:rsidDel="00000000" w:rsidR="00000000" w:rsidRPr="00000000">
        <w:rPr>
          <w:sz w:val="24"/>
          <w:szCs w:val="24"/>
          <w:rtl w:val="0"/>
        </w:rPr>
        <w:t xml:space="preserve">OpenAI</w:t>
      </w:r>
      <w:r w:rsidDel="00000000" w:rsidR="00000000" w:rsidRPr="00000000">
        <w:rPr>
          <w:sz w:val="24"/>
          <w:szCs w:val="24"/>
          <w:rtl w:val="0"/>
        </w:rPr>
        <w:t xml:space="preserve">, para la automatización de la entrevista clínica y el triaje inicial.</w:t>
      </w:r>
    </w:p>
    <w:p w:rsidR="00000000" w:rsidDel="00000000" w:rsidP="00000000" w:rsidRDefault="00000000" w:rsidRPr="00000000" w14:paraId="00001B7E">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1B7F">
      <w:pPr>
        <w:pStyle w:val="Heading3"/>
        <w:keepNext w:val="0"/>
        <w:keepLines w:val="0"/>
        <w:numPr>
          <w:ilvl w:val="2"/>
          <w:numId w:val="31"/>
        </w:numPr>
        <w:spacing w:after="120" w:before="360" w:line="360" w:lineRule="auto"/>
        <w:ind w:left="2880" w:hanging="360"/>
        <w:jc w:val="both"/>
        <w:rPr>
          <w:sz w:val="24"/>
          <w:szCs w:val="24"/>
        </w:rPr>
      </w:pPr>
      <w:bookmarkStart w:colFirst="0" w:colLast="0" w:name="_svqtk7elvyas" w:id="307"/>
      <w:bookmarkEnd w:id="307"/>
      <w:r w:rsidDel="00000000" w:rsidR="00000000" w:rsidRPr="00000000">
        <w:rPr>
          <w:b w:val="1"/>
          <w:bCs w:val="1"/>
          <w:color w:val="000000"/>
          <w:sz w:val="24"/>
          <w:szCs w:val="24"/>
          <w:rtl w:val="0"/>
        </w:rPr>
        <w:t xml:space="preserve">Capa de Datos y Arquitectura de Persistencia</w:t>
      </w:r>
    </w:p>
    <w:p w:rsidR="00000000" w:rsidDel="00000000" w:rsidP="00000000" w:rsidRDefault="00000000" w:rsidRPr="00000000" w14:paraId="00001B80">
      <w:pPr>
        <w:spacing w:after="240" w:before="240" w:line="360" w:lineRule="auto"/>
        <w:jc w:val="both"/>
        <w:rPr>
          <w:sz w:val="24"/>
          <w:szCs w:val="24"/>
        </w:rPr>
      </w:pPr>
      <w:r w:rsidDel="00000000" w:rsidR="00000000" w:rsidRPr="00000000">
        <w:rPr>
          <w:sz w:val="24"/>
          <w:szCs w:val="24"/>
          <w:rtl w:val="0"/>
        </w:rPr>
        <w:t xml:space="preserve">Para cumplir con la integridad transaccional, la consistencia referencial y la trazabilidad exigidas en un sistema de salud, la plataforma implementa una arquitectura de persistencia relacional centralizada.</w:t>
      </w:r>
    </w:p>
    <w:p w:rsidR="00000000" w:rsidDel="00000000" w:rsidP="00000000" w:rsidRDefault="00000000" w:rsidRPr="00000000" w14:paraId="00001B81">
      <w:pPr>
        <w:numPr>
          <w:ilvl w:val="0"/>
          <w:numId w:val="7"/>
        </w:numPr>
        <w:spacing w:after="240" w:before="240" w:line="360" w:lineRule="auto"/>
        <w:ind w:left="720" w:hanging="360"/>
        <w:jc w:val="both"/>
        <w:rPr>
          <w:sz w:val="24"/>
          <w:szCs w:val="24"/>
        </w:rPr>
      </w:pPr>
      <w:r w:rsidDel="00000000" w:rsidR="00000000" w:rsidRPr="00000000">
        <w:rPr>
          <w:b w:val="1"/>
          <w:bCs w:val="1"/>
          <w:sz w:val="24"/>
          <w:szCs w:val="24"/>
          <w:rtl w:val="0"/>
        </w:rPr>
        <w:t xml:space="preserve">Base de Datos MySQL en Aiven.io:</w:t>
      </w:r>
      <w:r w:rsidDel="00000000" w:rsidR="00000000" w:rsidRPr="00000000">
        <w:rPr>
          <w:sz w:val="24"/>
          <w:szCs w:val="24"/>
          <w:rtl w:val="0"/>
        </w:rPr>
        <w:t xml:space="preserve"> El núcleo transaccional del sistema opera sobre un servicio de base de datos gestionada mediante DBaaS en Aiven.io. Su naturaleza relacional garantiza el cumplimiento estricto de las propiedades de atomicidad, consistencia, aislamiento y durabilidad. Es responsable de almacenar entidades estructurales, gestión de perfiles, control de acceso, calendario de agendamiento de citas, parámetros globales de tarifas, fichas clínicas y el módulo financiero de copagos y bonos. Este diseño evita la duplicidad de información y asegura precisión en las transacciones operativas.</w:t>
      </w:r>
    </w:p>
    <w:p w:rsidR="00000000" w:rsidDel="00000000" w:rsidP="00000000" w:rsidRDefault="00000000" w:rsidRPr="00000000" w14:paraId="00001B82">
      <w:pPr>
        <w:pStyle w:val="Heading3"/>
        <w:keepNext w:val="0"/>
        <w:keepLines w:val="0"/>
        <w:numPr>
          <w:ilvl w:val="2"/>
          <w:numId w:val="31"/>
        </w:numPr>
        <w:spacing w:after="120" w:before="360" w:line="360" w:lineRule="auto"/>
        <w:ind w:left="2880" w:hanging="360"/>
        <w:jc w:val="both"/>
        <w:rPr>
          <w:sz w:val="24"/>
          <w:szCs w:val="24"/>
        </w:rPr>
      </w:pPr>
      <w:bookmarkStart w:colFirst="0" w:colLast="0" w:name="_bv2co0gds3c3" w:id="308"/>
      <w:bookmarkEnd w:id="308"/>
      <w:r w:rsidDel="00000000" w:rsidR="00000000" w:rsidRPr="00000000">
        <w:rPr>
          <w:b w:val="1"/>
          <w:bCs w:val="1"/>
          <w:color w:val="000000"/>
          <w:sz w:val="24"/>
          <w:szCs w:val="24"/>
          <w:rtl w:val="0"/>
        </w:rPr>
        <w:t xml:space="preserve">Infraestructura de Hardware Cloud</w:t>
      </w:r>
    </w:p>
    <w:p w:rsidR="00000000" w:rsidDel="00000000" w:rsidP="00000000" w:rsidRDefault="00000000" w:rsidRPr="00000000" w14:paraId="00001B83">
      <w:pPr>
        <w:spacing w:after="240" w:before="240" w:line="360" w:lineRule="auto"/>
        <w:jc w:val="both"/>
        <w:rPr>
          <w:sz w:val="24"/>
          <w:szCs w:val="24"/>
        </w:rPr>
      </w:pPr>
      <w:r w:rsidDel="00000000" w:rsidR="00000000" w:rsidRPr="00000000">
        <w:rPr>
          <w:sz w:val="24"/>
          <w:szCs w:val="24"/>
          <w:rtl w:val="0"/>
        </w:rPr>
        <w:t xml:space="preserve">El despliegue se realiza bajo un modelo de Plataforma como Servicio, delegando la provisión de hardware a proveedores especializados para entornos de producción.</w:t>
      </w:r>
    </w:p>
    <w:p w:rsidR="00000000" w:rsidDel="00000000" w:rsidP="00000000" w:rsidRDefault="00000000" w:rsidRPr="00000000" w14:paraId="00001B84">
      <w:pPr>
        <w:numPr>
          <w:ilvl w:val="0"/>
          <w:numId w:val="13"/>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Backend y APIs en Render.com:</w:t>
      </w:r>
      <w:r w:rsidDel="00000000" w:rsidR="00000000" w:rsidRPr="00000000">
        <w:rPr>
          <w:sz w:val="24"/>
          <w:szCs w:val="24"/>
          <w:rtl w:val="0"/>
        </w:rPr>
        <w:t xml:space="preserve"> El servidor de Node.js se aloja en Render.com, proveyendo un entorno de ejecución continuo con despliegue automatizado, administración de variables de entorno y certificados SSL gestionados automáticamente.</w:t>
      </w:r>
    </w:p>
    <w:p w:rsidR="00000000" w:rsidDel="00000000" w:rsidP="00000000" w:rsidRDefault="00000000" w:rsidRPr="00000000" w14:paraId="00001B85">
      <w:pPr>
        <w:numPr>
          <w:ilvl w:val="0"/>
          <w:numId w:val="13"/>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Archivos Multimedia en Cloudinary:</w:t>
      </w:r>
      <w:r w:rsidDel="00000000" w:rsidR="00000000" w:rsidRPr="00000000">
        <w:rPr>
          <w:sz w:val="24"/>
          <w:szCs w:val="24"/>
          <w:rtl w:val="0"/>
        </w:rPr>
        <w:t xml:space="preserve"> Los documentos médicos, PDFs, imágenes de evidencia, pautas de ejercicios y firmas manuscritas se almacenan de forma segura en Cloudinary. Esta plataforma actúa como un repositorio centralizado que optimiza la entrega de archivos estáticos mediante una red de distribución de contenido.</w:t>
      </w:r>
      <w:r w:rsidDel="00000000" w:rsidR="00000000" w:rsidRPr="00000000">
        <w:rPr>
          <w:rtl w:val="0"/>
        </w:rPr>
      </w:r>
    </w:p>
    <w:p w:rsidR="00000000" w:rsidDel="00000000" w:rsidP="00000000" w:rsidRDefault="00000000" w:rsidRPr="00000000" w14:paraId="00001B86">
      <w:pPr>
        <w:pStyle w:val="Heading3"/>
        <w:keepNext w:val="0"/>
        <w:keepLines w:val="0"/>
        <w:numPr>
          <w:ilvl w:val="2"/>
          <w:numId w:val="31"/>
        </w:numPr>
        <w:spacing w:after="120" w:before="360" w:line="360" w:lineRule="auto"/>
        <w:ind w:left="2880" w:hanging="360"/>
        <w:jc w:val="both"/>
        <w:rPr>
          <w:sz w:val="24"/>
          <w:szCs w:val="24"/>
        </w:rPr>
      </w:pPr>
      <w:bookmarkStart w:colFirst="0" w:colLast="0" w:name="_f120weyxpokc" w:id="309"/>
      <w:bookmarkEnd w:id="309"/>
      <w:r w:rsidDel="00000000" w:rsidR="00000000" w:rsidRPr="00000000">
        <w:rPr>
          <w:b w:val="1"/>
          <w:bCs w:val="1"/>
          <w:color w:val="000000"/>
          <w:sz w:val="24"/>
          <w:szCs w:val="24"/>
          <w:rtl w:val="0"/>
        </w:rPr>
        <w:t xml:space="preserve">Comunicación en Tiempo Real y Notificaciones</w:t>
      </w:r>
    </w:p>
    <w:p w:rsidR="00000000" w:rsidDel="00000000" w:rsidP="00000000" w:rsidRDefault="00000000" w:rsidRPr="00000000" w14:paraId="00001B87">
      <w:pPr>
        <w:spacing w:after="240" w:before="240" w:line="360" w:lineRule="auto"/>
        <w:jc w:val="both"/>
        <w:rPr>
          <w:sz w:val="24"/>
          <w:szCs w:val="24"/>
        </w:rPr>
      </w:pPr>
      <w:r w:rsidDel="00000000" w:rsidR="00000000" w:rsidRPr="00000000">
        <w:rPr>
          <w:sz w:val="24"/>
          <w:szCs w:val="24"/>
          <w:rtl w:val="0"/>
        </w:rPr>
        <w:t xml:space="preserve">Capa diseñada para dar cumplimiento a los requerimientos de interacción y alertas transaccionales.</w:t>
      </w:r>
    </w:p>
    <w:p w:rsidR="00000000" w:rsidDel="00000000" w:rsidP="00000000" w:rsidRDefault="00000000" w:rsidRPr="00000000" w14:paraId="00001B88">
      <w:pPr>
        <w:numPr>
          <w:ilvl w:val="0"/>
          <w:numId w:val="27"/>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API de Correos con Brevo.com:</w:t>
      </w:r>
      <w:r w:rsidDel="00000000" w:rsidR="00000000" w:rsidRPr="00000000">
        <w:rPr>
          <w:sz w:val="24"/>
          <w:szCs w:val="24"/>
          <w:rtl w:val="0"/>
        </w:rPr>
        <w:t xml:space="preserve"> Integración automatizada para el envío de correos transaccionales, incluyendo códigos de verificación OTP, recuperación de contraseñas y envío de respaldos clínicos, garantizando la entregabilidad y autenticación del remitente.</w:t>
      </w:r>
    </w:p>
    <w:p w:rsidR="00000000" w:rsidDel="00000000" w:rsidP="00000000" w:rsidRDefault="00000000" w:rsidRPr="00000000" w14:paraId="00001B89">
      <w:pPr>
        <w:numPr>
          <w:ilvl w:val="0"/>
          <w:numId w:val="27"/>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Mensajería Socket.io:</w:t>
      </w:r>
      <w:r w:rsidDel="00000000" w:rsidR="00000000" w:rsidRPr="00000000">
        <w:rPr>
          <w:sz w:val="24"/>
          <w:szCs w:val="24"/>
          <w:rtl w:val="0"/>
        </w:rPr>
        <w:t xml:space="preserve"> Implementación de WebSockets para establecer canales bidireccionales persistentes, permitiendo un chat clínico con latencia minimizada.</w:t>
      </w:r>
    </w:p>
    <w:p w:rsidR="00000000" w:rsidDel="00000000" w:rsidP="00000000" w:rsidRDefault="00000000" w:rsidRPr="00000000" w14:paraId="00001B8A">
      <w:pPr>
        <w:numPr>
          <w:ilvl w:val="0"/>
          <w:numId w:val="27"/>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Expo Push API:</w:t>
      </w:r>
      <w:r w:rsidDel="00000000" w:rsidR="00000000" w:rsidRPr="00000000">
        <w:rPr>
          <w:sz w:val="24"/>
          <w:szCs w:val="24"/>
          <w:rtl w:val="0"/>
        </w:rPr>
        <w:t xml:space="preserve"> Sistema de alertas asincrónicas para recordatorios de citas y avisos de sistema, gestionando el enrutamiento hacia los servidores de notificaciones de Google y Apple.</w:t>
      </w:r>
      <w:r w:rsidDel="00000000" w:rsidR="00000000" w:rsidRPr="00000000">
        <w:rPr>
          <w:rtl w:val="0"/>
        </w:rPr>
      </w:r>
    </w:p>
    <w:p w:rsidR="00000000" w:rsidDel="00000000" w:rsidP="00000000" w:rsidRDefault="00000000" w:rsidRPr="00000000" w14:paraId="00001B8B">
      <w:pPr>
        <w:pStyle w:val="Heading3"/>
        <w:keepNext w:val="0"/>
        <w:keepLines w:val="0"/>
        <w:numPr>
          <w:ilvl w:val="2"/>
          <w:numId w:val="31"/>
        </w:numPr>
        <w:spacing w:after="120" w:before="360" w:line="360" w:lineRule="auto"/>
        <w:ind w:left="2880" w:hanging="360"/>
        <w:jc w:val="both"/>
        <w:rPr>
          <w:sz w:val="24"/>
          <w:szCs w:val="24"/>
        </w:rPr>
      </w:pPr>
      <w:bookmarkStart w:colFirst="0" w:colLast="0" w:name="_qibbbosiohvl" w:id="310"/>
      <w:bookmarkEnd w:id="310"/>
      <w:r w:rsidDel="00000000" w:rsidR="00000000" w:rsidRPr="00000000">
        <w:rPr>
          <w:b w:val="1"/>
          <w:bCs w:val="1"/>
          <w:color w:val="000000"/>
          <w:sz w:val="24"/>
          <w:szCs w:val="24"/>
          <w:rtl w:val="0"/>
        </w:rPr>
        <w:t xml:space="preserve">Escalabilidad y Mejoras Futuras</w:t>
      </w:r>
    </w:p>
    <w:p w:rsidR="00000000" w:rsidDel="00000000" w:rsidP="00000000" w:rsidRDefault="00000000" w:rsidRPr="00000000" w14:paraId="00001B8C">
      <w:pPr>
        <w:spacing w:after="240" w:before="240" w:line="360" w:lineRule="auto"/>
        <w:jc w:val="both"/>
        <w:rPr>
          <w:sz w:val="24"/>
          <w:szCs w:val="24"/>
        </w:rPr>
      </w:pPr>
      <w:r w:rsidDel="00000000" w:rsidR="00000000" w:rsidRPr="00000000">
        <w:rPr>
          <w:sz w:val="24"/>
          <w:szCs w:val="24"/>
          <w:rtl w:val="0"/>
        </w:rPr>
        <w:t xml:space="preserve">El sistema está proyectado para evolucionar mediante dos puntos estratégicos:</w:t>
      </w:r>
    </w:p>
    <w:p w:rsidR="00000000" w:rsidDel="00000000" w:rsidP="00000000" w:rsidRDefault="00000000" w:rsidRPr="00000000" w14:paraId="00001B8D">
      <w:pPr>
        <w:spacing w:after="240" w:before="240" w:line="360" w:lineRule="auto"/>
        <w:jc w:val="both"/>
        <w:rPr>
          <w:b w:val="1"/>
          <w:bCs w:val="1"/>
          <w:sz w:val="24"/>
          <w:szCs w:val="24"/>
        </w:rPr>
      </w:pPr>
      <w:r w:rsidDel="00000000" w:rsidR="00000000" w:rsidRPr="00000000">
        <w:rPr>
          <w:b w:val="1"/>
          <w:bCs w:val="1"/>
          <w:sz w:val="24"/>
          <w:szCs w:val="24"/>
          <w:rtl w:val="0"/>
        </w:rPr>
        <w:t xml:space="preserve">A. Escalabilidad Técnica:</w:t>
      </w:r>
    </w:p>
    <w:p w:rsidR="00000000" w:rsidDel="00000000" w:rsidP="00000000" w:rsidRDefault="00000000" w:rsidRPr="00000000" w14:paraId="00001B8E">
      <w:pPr>
        <w:numPr>
          <w:ilvl w:val="0"/>
          <w:numId w:val="2"/>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Escalamiento de Infraestructura:</w:t>
      </w:r>
      <w:r w:rsidDel="00000000" w:rsidR="00000000" w:rsidRPr="00000000">
        <w:rPr>
          <w:sz w:val="24"/>
          <w:szCs w:val="24"/>
          <w:rtl w:val="0"/>
        </w:rPr>
        <w:t xml:space="preserve"> Al operar sobre proveedores cloud administrados, Render y Aiven, el aumento de capacidad de procesamiento o memoria se realiza mediante ajustes de configuración de los planes de servicio, sin requerir migración de datos ni aprovisionamiento manual de servidores físicos.</w:t>
      </w:r>
    </w:p>
    <w:p w:rsidR="00000000" w:rsidDel="00000000" w:rsidP="00000000" w:rsidRDefault="00000000" w:rsidRPr="00000000" w14:paraId="00001B8F">
      <w:pPr>
        <w:numPr>
          <w:ilvl w:val="0"/>
          <w:numId w:val="2"/>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Internacionalización (i18n):</w:t>
      </w:r>
      <w:r w:rsidDel="00000000" w:rsidR="00000000" w:rsidRPr="00000000">
        <w:rPr>
          <w:sz w:val="24"/>
          <w:szCs w:val="24"/>
          <w:rtl w:val="0"/>
        </w:rPr>
        <w:t xml:space="preserve"> La arquitectura de vista permite la incorporación de paquetes de múltiples idiomas para una futura expansión al mercado latinoamericano.</w:t>
      </w:r>
    </w:p>
    <w:p w:rsidR="00000000" w:rsidDel="00000000" w:rsidP="00000000" w:rsidRDefault="00000000" w:rsidRPr="00000000" w14:paraId="00001B90">
      <w:pPr>
        <w:spacing w:after="240" w:before="240" w:line="360" w:lineRule="auto"/>
        <w:jc w:val="both"/>
        <w:rPr>
          <w:b w:val="1"/>
          <w:bCs w:val="1"/>
          <w:sz w:val="24"/>
          <w:szCs w:val="24"/>
        </w:rPr>
      </w:pPr>
      <w:r w:rsidDel="00000000" w:rsidR="00000000" w:rsidRPr="00000000">
        <w:rPr>
          <w:b w:val="1"/>
          <w:bCs w:val="1"/>
          <w:sz w:val="24"/>
          <w:szCs w:val="24"/>
          <w:rtl w:val="0"/>
        </w:rPr>
        <w:t xml:space="preserve">B. Escalabilidad Funcional (Roadmap):</w:t>
      </w:r>
    </w:p>
    <w:p w:rsidR="00000000" w:rsidDel="00000000" w:rsidP="00000000" w:rsidRDefault="00000000" w:rsidRPr="00000000" w14:paraId="00001B91">
      <w:pPr>
        <w:numPr>
          <w:ilvl w:val="0"/>
          <w:numId w:val="24"/>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Integración de Wearables:</w:t>
      </w:r>
      <w:r w:rsidDel="00000000" w:rsidR="00000000" w:rsidRPr="00000000">
        <w:rPr>
          <w:sz w:val="24"/>
          <w:szCs w:val="24"/>
          <w:rtl w:val="0"/>
        </w:rPr>
        <w:t xml:space="preserve"> En futuras versiones, la aplicación móvil escalará para conectarse con las APIs de </w:t>
      </w:r>
      <w:r w:rsidDel="00000000" w:rsidR="00000000" w:rsidRPr="00000000">
        <w:rPr>
          <w:i w:val="1"/>
          <w:iCs w:val="1"/>
          <w:sz w:val="24"/>
          <w:szCs w:val="24"/>
          <w:rtl w:val="0"/>
        </w:rPr>
        <w:t xml:space="preserve">Apple Health</w:t>
      </w:r>
      <w:r w:rsidDel="00000000" w:rsidR="00000000" w:rsidRPr="00000000">
        <w:rPr>
          <w:sz w:val="24"/>
          <w:szCs w:val="24"/>
          <w:rtl w:val="0"/>
        </w:rPr>
        <w:t xml:space="preserve"> y </w:t>
      </w:r>
      <w:r w:rsidDel="00000000" w:rsidR="00000000" w:rsidRPr="00000000">
        <w:rPr>
          <w:i w:val="1"/>
          <w:iCs w:val="1"/>
          <w:sz w:val="24"/>
          <w:szCs w:val="24"/>
          <w:rtl w:val="0"/>
        </w:rPr>
        <w:t xml:space="preserve">Google Fit</w:t>
      </w:r>
      <w:r w:rsidDel="00000000" w:rsidR="00000000" w:rsidRPr="00000000">
        <w:rPr>
          <w:sz w:val="24"/>
          <w:szCs w:val="24"/>
          <w:rtl w:val="0"/>
        </w:rPr>
        <w:t xml:space="preserve">. Esto permitirá extraer datos biométricos reales del paciente, como ritmo cardíaco y pasos diarios, e integrarlos automáticamente al Dashboard de seguimiento del Profesional.</w:t>
      </w:r>
    </w:p>
    <w:p w:rsidR="00000000" w:rsidDel="00000000" w:rsidP="00000000" w:rsidRDefault="00000000" w:rsidRPr="00000000" w14:paraId="00001B92">
      <w:pPr>
        <w:numPr>
          <w:ilvl w:val="0"/>
          <w:numId w:val="24"/>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Telemedicina Nativa:</w:t>
      </w:r>
      <w:r w:rsidDel="00000000" w:rsidR="00000000" w:rsidRPr="00000000">
        <w:rPr>
          <w:sz w:val="24"/>
          <w:szCs w:val="24"/>
          <w:rtl w:val="0"/>
        </w:rPr>
        <w:t xml:space="preserve"> Evolución del chat de mensajería hacia un módulo nativo de videollamadas con tecnología WebRTC, para atenciones sincrónicas sin depender de links externos, como Zoom o Meet.</w:t>
      </w:r>
    </w:p>
    <w:p w:rsidR="00000000" w:rsidDel="00000000" w:rsidP="00000000" w:rsidRDefault="00000000" w:rsidRPr="00000000" w14:paraId="00001B93">
      <w:pPr>
        <w:numPr>
          <w:ilvl w:val="0"/>
          <w:numId w:val="24"/>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Gamificación del Tratamiento:</w:t>
      </w:r>
      <w:r w:rsidDel="00000000" w:rsidR="00000000" w:rsidRPr="00000000">
        <w:rPr>
          <w:sz w:val="24"/>
          <w:szCs w:val="24"/>
          <w:rtl w:val="0"/>
        </w:rPr>
        <w:t xml:space="preserve"> Implementación de un sistema de "Puntos FRO" para incentivar la adherencia clínica. Los pacientes podrán escalar en un ranking social </w:t>
      </w:r>
      <w:r w:rsidDel="00000000" w:rsidR="00000000" w:rsidRPr="00000000">
        <w:rPr>
          <w:sz w:val="24"/>
          <w:szCs w:val="24"/>
          <w:rtl w:val="0"/>
        </w:rPr>
        <w:t xml:space="preserve">seudonimizado</w:t>
      </w:r>
      <w:r w:rsidDel="00000000" w:rsidR="00000000" w:rsidRPr="00000000">
        <w:rPr>
          <w:sz w:val="24"/>
          <w:szCs w:val="24"/>
          <w:rtl w:val="0"/>
        </w:rPr>
        <w:t xml:space="preserve"> al cumplir sus tareas diarias, canjeando puntos por beneficios en el copago o desbloqueo de material educativo avanzado.</w:t>
      </w:r>
    </w:p>
    <w:sectPr>
      <w:headerReference r:id="rId181" w:type="default"/>
      <w:headerReference r:id="rId182" w:type="first"/>
      <w:footerReference r:id="rId183" w:type="default"/>
      <w:footerReference r:id="rId184" w:type="first"/>
      <w:type w:val="nextPage"/>
      <w:pgSz w:h="15840" w:w="12240" w:orient="portrait"/>
      <w:pgMar w:bottom="1417.3228346456694" w:top="1417.3228346456694" w:left="1417.3228346456694" w:right="1417.3228346456694" w:header="850.3937007874016" w:footer="850.3937007874016"/>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B9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B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B9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B9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right"/>
      <w:pPr>
        <w:ind w:left="1440" w:hanging="360"/>
      </w:pPr>
      <w:rPr>
        <w:rFonts w:ascii="Arial" w:cs="Arial" w:eastAsia="Arial" w:hAnsi="Arial"/>
        <w:b w:val="1"/>
        <w:bCs w:val="1"/>
        <w:sz w:val="24"/>
        <w:szCs w:val="24"/>
        <w:u w:val="none"/>
      </w:rPr>
    </w:lvl>
    <w:lvl w:ilvl="1">
      <w:start w:val="1"/>
      <w:numFmt w:val="decimal"/>
      <w:lvlText w:val="%1.%2."/>
      <w:lvlJc w:val="right"/>
      <w:pPr>
        <w:ind w:left="2160" w:hanging="360"/>
      </w:pPr>
      <w:rPr>
        <w:rFonts w:ascii="Arial" w:cs="Arial" w:eastAsia="Arial" w:hAnsi="Arial"/>
        <w:b w:val="1"/>
        <w:bCs w:val="1"/>
        <w:color w:val="000000"/>
        <w:sz w:val="18"/>
        <w:szCs w:val="18"/>
        <w:u w:val="none"/>
      </w:rPr>
    </w:lvl>
    <w:lvl w:ilvl="2">
      <w:start w:val="1"/>
      <w:numFmt w:val="decimal"/>
      <w:lvlText w:val="%1.%2.%3."/>
      <w:lvlJc w:val="right"/>
      <w:pPr>
        <w:ind w:left="2880" w:hanging="360"/>
      </w:pPr>
      <w:rPr>
        <w:rFonts w:ascii="Arial" w:cs="Arial" w:eastAsia="Arial" w:hAnsi="Arial"/>
        <w:b w:val="1"/>
        <w:bCs w:val="1"/>
        <w:color w:val="000000"/>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4.png"/><Relationship Id="rId42" Type="http://schemas.openxmlformats.org/officeDocument/2006/relationships/image" Target="media/image122.png"/><Relationship Id="rId41" Type="http://schemas.openxmlformats.org/officeDocument/2006/relationships/image" Target="media/image3.png"/><Relationship Id="rId44" Type="http://schemas.openxmlformats.org/officeDocument/2006/relationships/image" Target="media/image145.png"/><Relationship Id="rId43" Type="http://schemas.openxmlformats.org/officeDocument/2006/relationships/image" Target="media/image94.png"/><Relationship Id="rId46" Type="http://schemas.openxmlformats.org/officeDocument/2006/relationships/image" Target="media/image30.png"/><Relationship Id="rId45" Type="http://schemas.openxmlformats.org/officeDocument/2006/relationships/image" Target="media/image75.png"/><Relationship Id="rId107" Type="http://schemas.openxmlformats.org/officeDocument/2006/relationships/image" Target="media/image2.png"/><Relationship Id="rId106" Type="http://schemas.openxmlformats.org/officeDocument/2006/relationships/image" Target="media/image44.png"/><Relationship Id="rId105" Type="http://schemas.openxmlformats.org/officeDocument/2006/relationships/image" Target="media/image33.png"/><Relationship Id="rId104" Type="http://schemas.openxmlformats.org/officeDocument/2006/relationships/image" Target="media/image54.png"/><Relationship Id="rId109" Type="http://schemas.openxmlformats.org/officeDocument/2006/relationships/image" Target="media/image66.png"/><Relationship Id="rId108" Type="http://schemas.openxmlformats.org/officeDocument/2006/relationships/image" Target="media/image35.png"/><Relationship Id="rId48" Type="http://schemas.openxmlformats.org/officeDocument/2006/relationships/image" Target="media/image28.png"/><Relationship Id="rId47" Type="http://schemas.openxmlformats.org/officeDocument/2006/relationships/image" Target="media/image65.png"/><Relationship Id="rId49" Type="http://schemas.openxmlformats.org/officeDocument/2006/relationships/image" Target="media/image55.png"/><Relationship Id="rId184" Type="http://schemas.openxmlformats.org/officeDocument/2006/relationships/footer" Target="footer2.xml"/><Relationship Id="rId103" Type="http://schemas.openxmlformats.org/officeDocument/2006/relationships/image" Target="media/image77.png"/><Relationship Id="rId102" Type="http://schemas.openxmlformats.org/officeDocument/2006/relationships/image" Target="media/image24.png"/><Relationship Id="rId101" Type="http://schemas.openxmlformats.org/officeDocument/2006/relationships/image" Target="media/image59.png"/><Relationship Id="rId100" Type="http://schemas.openxmlformats.org/officeDocument/2006/relationships/image" Target="media/image46.png"/><Relationship Id="rId31" Type="http://schemas.openxmlformats.org/officeDocument/2006/relationships/image" Target="media/image80.png"/><Relationship Id="rId30" Type="http://schemas.openxmlformats.org/officeDocument/2006/relationships/image" Target="media/image26.png"/><Relationship Id="rId33" Type="http://schemas.openxmlformats.org/officeDocument/2006/relationships/image" Target="media/image21.png"/><Relationship Id="rId183" Type="http://schemas.openxmlformats.org/officeDocument/2006/relationships/footer" Target="footer1.xml"/><Relationship Id="rId32" Type="http://schemas.openxmlformats.org/officeDocument/2006/relationships/image" Target="media/image8.png"/><Relationship Id="rId182" Type="http://schemas.openxmlformats.org/officeDocument/2006/relationships/header" Target="header2.xml"/><Relationship Id="rId35" Type="http://schemas.openxmlformats.org/officeDocument/2006/relationships/image" Target="media/image43.png"/><Relationship Id="rId181" Type="http://schemas.openxmlformats.org/officeDocument/2006/relationships/header" Target="header1.xml"/><Relationship Id="rId34" Type="http://schemas.openxmlformats.org/officeDocument/2006/relationships/image" Target="media/image134.png"/><Relationship Id="rId180" Type="http://schemas.openxmlformats.org/officeDocument/2006/relationships/hyperlink" Target="https://www.codecogs.com/eqnedit.php?latex=%5Ctext%7BTIR%7D%20%5Capprox%201385%5C%25#0" TargetMode="External"/><Relationship Id="rId37" Type="http://schemas.openxmlformats.org/officeDocument/2006/relationships/image" Target="media/image104.png"/><Relationship Id="rId176" Type="http://schemas.openxmlformats.org/officeDocument/2006/relationships/image" Target="media/image4.png"/><Relationship Id="rId36" Type="http://schemas.openxmlformats.org/officeDocument/2006/relationships/image" Target="media/image32.png"/><Relationship Id="rId175" Type="http://schemas.openxmlformats.org/officeDocument/2006/relationships/hyperlink" Target="https://www.codecogs.com/eqnedit.php?latex=VAN%20%3D%203%2C22%20-%203%2C20%20%5Capprox%200%20%5Ctext%7B%20UF%7D#0" TargetMode="External"/><Relationship Id="rId39" Type="http://schemas.openxmlformats.org/officeDocument/2006/relationships/image" Target="media/image121.png"/><Relationship Id="rId174" Type="http://schemas.openxmlformats.org/officeDocument/2006/relationships/image" Target="media/image119.png"/><Relationship Id="rId38" Type="http://schemas.openxmlformats.org/officeDocument/2006/relationships/image" Target="media/image27.png"/><Relationship Id="rId173" Type="http://schemas.openxmlformats.org/officeDocument/2006/relationships/hyperlink" Target="https://www.codecogs.com/eqnedit.php?latex=(40%2C92%20%2F%2014%2C85)%20%2B%20(92%2C24%20%2F%20220%2C52)%20%2B%20(197%2C50%20%2F%203274%2C75)%20%3D%202%2C75%20%2B%200%2C41%20%2B%200%2C06%20%3D%203%2C22%20%5Ctext%7B%20UF%7D#0" TargetMode="External"/><Relationship Id="rId179" Type="http://schemas.openxmlformats.org/officeDocument/2006/relationships/hyperlink" Target="https://www.codecogs.com/eqnedit.php?latex=VAN%20%3D%20247%2C45%20%5Ctext%7B%20UF%7D#0" TargetMode="External"/><Relationship Id="rId178" Type="http://schemas.openxmlformats.org/officeDocument/2006/relationships/image" Target="media/image1.png"/><Relationship Id="rId177" Type="http://schemas.openxmlformats.org/officeDocument/2006/relationships/hyperlink" Target="https://www.codecogs.com/eqnedit.php?latex=%5Ctext%7BTIR%7D%20%5Capprox%201385%5C%25#0" TargetMode="External"/><Relationship Id="rId20" Type="http://schemas.openxmlformats.org/officeDocument/2006/relationships/image" Target="media/image105.png"/><Relationship Id="rId22" Type="http://schemas.openxmlformats.org/officeDocument/2006/relationships/image" Target="media/image106.png"/><Relationship Id="rId21" Type="http://schemas.openxmlformats.org/officeDocument/2006/relationships/image" Target="media/image91.png"/><Relationship Id="rId24" Type="http://schemas.openxmlformats.org/officeDocument/2006/relationships/image" Target="media/image16.png"/><Relationship Id="rId23" Type="http://schemas.openxmlformats.org/officeDocument/2006/relationships/image" Target="media/image130.png"/><Relationship Id="rId129" Type="http://schemas.openxmlformats.org/officeDocument/2006/relationships/hyperlink" Target="https://www.codecogs.com/eqnedit.php?latex=FC_t#0" TargetMode="External"/><Relationship Id="rId128" Type="http://schemas.openxmlformats.org/officeDocument/2006/relationships/image" Target="media/image109.png"/><Relationship Id="rId127" Type="http://schemas.openxmlformats.org/officeDocument/2006/relationships/image" Target="media/image95.png"/><Relationship Id="rId126" Type="http://schemas.openxmlformats.org/officeDocument/2006/relationships/image" Target="media/image67.png"/><Relationship Id="rId26" Type="http://schemas.openxmlformats.org/officeDocument/2006/relationships/image" Target="media/image31.png"/><Relationship Id="rId121" Type="http://schemas.openxmlformats.org/officeDocument/2006/relationships/image" Target="media/image147.png"/><Relationship Id="rId25" Type="http://schemas.openxmlformats.org/officeDocument/2006/relationships/image" Target="media/image133.png"/><Relationship Id="rId120" Type="http://schemas.openxmlformats.org/officeDocument/2006/relationships/image" Target="media/image73.png"/><Relationship Id="rId28" Type="http://schemas.openxmlformats.org/officeDocument/2006/relationships/image" Target="media/image60.png"/><Relationship Id="rId27" Type="http://schemas.openxmlformats.org/officeDocument/2006/relationships/image" Target="media/image56.png"/><Relationship Id="rId125" Type="http://schemas.openxmlformats.org/officeDocument/2006/relationships/image" Target="media/image99.png"/><Relationship Id="rId29" Type="http://schemas.openxmlformats.org/officeDocument/2006/relationships/image" Target="media/image124.png"/><Relationship Id="rId124" Type="http://schemas.openxmlformats.org/officeDocument/2006/relationships/image" Target="media/image36.png"/><Relationship Id="rId123" Type="http://schemas.openxmlformats.org/officeDocument/2006/relationships/image" Target="media/image101.png"/><Relationship Id="rId122" Type="http://schemas.openxmlformats.org/officeDocument/2006/relationships/image" Target="media/image103.png"/><Relationship Id="rId95" Type="http://schemas.openxmlformats.org/officeDocument/2006/relationships/image" Target="media/image12.png"/><Relationship Id="rId94" Type="http://schemas.openxmlformats.org/officeDocument/2006/relationships/image" Target="media/image42.png"/><Relationship Id="rId97" Type="http://schemas.openxmlformats.org/officeDocument/2006/relationships/image" Target="media/image51.png"/><Relationship Id="rId96" Type="http://schemas.openxmlformats.org/officeDocument/2006/relationships/image" Target="media/image58.png"/><Relationship Id="rId11" Type="http://schemas.openxmlformats.org/officeDocument/2006/relationships/image" Target="media/image131.png"/><Relationship Id="rId99" Type="http://schemas.openxmlformats.org/officeDocument/2006/relationships/image" Target="media/image88.png"/><Relationship Id="rId10" Type="http://schemas.openxmlformats.org/officeDocument/2006/relationships/image" Target="media/image113.png"/><Relationship Id="rId98" Type="http://schemas.openxmlformats.org/officeDocument/2006/relationships/image" Target="media/image85.png"/><Relationship Id="rId13" Type="http://schemas.openxmlformats.org/officeDocument/2006/relationships/image" Target="media/image5.png"/><Relationship Id="rId12" Type="http://schemas.openxmlformats.org/officeDocument/2006/relationships/image" Target="media/image115.png"/><Relationship Id="rId91" Type="http://schemas.openxmlformats.org/officeDocument/2006/relationships/image" Target="media/image114.png"/><Relationship Id="rId90" Type="http://schemas.openxmlformats.org/officeDocument/2006/relationships/image" Target="media/image50.png"/><Relationship Id="rId93" Type="http://schemas.openxmlformats.org/officeDocument/2006/relationships/image" Target="media/image18.png"/><Relationship Id="rId92" Type="http://schemas.openxmlformats.org/officeDocument/2006/relationships/image" Target="media/image148.png"/><Relationship Id="rId118" Type="http://schemas.openxmlformats.org/officeDocument/2006/relationships/image" Target="media/image110.png"/><Relationship Id="rId117" Type="http://schemas.openxmlformats.org/officeDocument/2006/relationships/image" Target="media/image29.png"/><Relationship Id="rId116" Type="http://schemas.openxmlformats.org/officeDocument/2006/relationships/image" Target="media/image117.png"/><Relationship Id="rId115" Type="http://schemas.openxmlformats.org/officeDocument/2006/relationships/image" Target="media/image79.png"/><Relationship Id="rId119" Type="http://schemas.openxmlformats.org/officeDocument/2006/relationships/image" Target="media/image141.png"/><Relationship Id="rId15" Type="http://schemas.openxmlformats.org/officeDocument/2006/relationships/image" Target="media/image118.png"/><Relationship Id="rId110" Type="http://schemas.openxmlformats.org/officeDocument/2006/relationships/image" Target="media/image11.png"/><Relationship Id="rId14" Type="http://schemas.openxmlformats.org/officeDocument/2006/relationships/image" Target="media/image40.png"/><Relationship Id="rId17" Type="http://schemas.openxmlformats.org/officeDocument/2006/relationships/image" Target="media/image71.png"/><Relationship Id="rId16" Type="http://schemas.openxmlformats.org/officeDocument/2006/relationships/image" Target="media/image14.png"/><Relationship Id="rId19" Type="http://schemas.openxmlformats.org/officeDocument/2006/relationships/image" Target="media/image112.png"/><Relationship Id="rId114" Type="http://schemas.openxmlformats.org/officeDocument/2006/relationships/image" Target="media/image63.png"/><Relationship Id="rId18" Type="http://schemas.openxmlformats.org/officeDocument/2006/relationships/image" Target="media/image10.png"/><Relationship Id="rId113" Type="http://schemas.openxmlformats.org/officeDocument/2006/relationships/image" Target="media/image93.png"/><Relationship Id="rId112" Type="http://schemas.openxmlformats.org/officeDocument/2006/relationships/image" Target="media/image68.png"/><Relationship Id="rId111" Type="http://schemas.openxmlformats.org/officeDocument/2006/relationships/image" Target="media/image6.png"/><Relationship Id="rId84" Type="http://schemas.openxmlformats.org/officeDocument/2006/relationships/image" Target="media/image98.png"/><Relationship Id="rId83" Type="http://schemas.openxmlformats.org/officeDocument/2006/relationships/image" Target="media/image138.png"/><Relationship Id="rId86" Type="http://schemas.openxmlformats.org/officeDocument/2006/relationships/image" Target="media/image108.png"/><Relationship Id="rId85" Type="http://schemas.openxmlformats.org/officeDocument/2006/relationships/image" Target="media/image144.png"/><Relationship Id="rId88" Type="http://schemas.openxmlformats.org/officeDocument/2006/relationships/image" Target="media/image111.png"/><Relationship Id="rId150" Type="http://schemas.openxmlformats.org/officeDocument/2006/relationships/image" Target="media/image81.png"/><Relationship Id="rId87" Type="http://schemas.openxmlformats.org/officeDocument/2006/relationships/image" Target="media/image132.png"/><Relationship Id="rId89" Type="http://schemas.openxmlformats.org/officeDocument/2006/relationships/image" Target="media/image20.png"/><Relationship Id="rId80" Type="http://schemas.openxmlformats.org/officeDocument/2006/relationships/image" Target="media/image96.png"/><Relationship Id="rId82" Type="http://schemas.openxmlformats.org/officeDocument/2006/relationships/image" Target="media/image102.png"/><Relationship Id="rId81" Type="http://schemas.openxmlformats.org/officeDocument/2006/relationships/image" Target="media/image6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codecogs.com/eqnedit.php?latex=VAN%20%3D%20250%2C65%20-%203%2C20#0" TargetMode="External"/><Relationship Id="rId4" Type="http://schemas.openxmlformats.org/officeDocument/2006/relationships/numbering" Target="numbering.xml"/><Relationship Id="rId148" Type="http://schemas.openxmlformats.org/officeDocument/2006/relationships/image" Target="media/image70.png"/><Relationship Id="rId9" Type="http://schemas.openxmlformats.org/officeDocument/2006/relationships/image" Target="media/image76.png"/><Relationship Id="rId143" Type="http://schemas.openxmlformats.org/officeDocument/2006/relationships/hyperlink" Target="https://www.codecogs.com/eqnedit.php?latex=92%2C24%20%2F%201%2C2544%20%3D%2073%2C53%20%5Ctext%7B%20UF%7D#0" TargetMode="External"/><Relationship Id="rId142" Type="http://schemas.openxmlformats.org/officeDocument/2006/relationships/image" Target="media/image23.png"/><Relationship Id="rId141" Type="http://schemas.openxmlformats.org/officeDocument/2006/relationships/hyperlink" Target="https://www.codecogs.com/eqnedit.php?latex=40%2C92%20%2F%201%2C12%20%3D%2036%2C54%20%5Ctext%7B%20UF%7D#0" TargetMode="External"/><Relationship Id="rId140" Type="http://schemas.openxmlformats.org/officeDocument/2006/relationships/image" Target="media/image92.png"/><Relationship Id="rId5" Type="http://schemas.openxmlformats.org/officeDocument/2006/relationships/styles" Target="styles.xml"/><Relationship Id="rId147" Type="http://schemas.openxmlformats.org/officeDocument/2006/relationships/hyperlink" Target="https://www.codecogs.com/eqnedit.php?latex=36%2C54%20%2B%2073%2C53%20%2B%20140%2C58%20%3D%20250%2C65%20%5Ctext%7B%20UF%7D#0" TargetMode="External"/><Relationship Id="rId6" Type="http://schemas.openxmlformats.org/officeDocument/2006/relationships/image" Target="media/image126.png"/><Relationship Id="rId146" Type="http://schemas.openxmlformats.org/officeDocument/2006/relationships/image" Target="media/image127.png"/><Relationship Id="rId7" Type="http://schemas.openxmlformats.org/officeDocument/2006/relationships/image" Target="media/image146.png"/><Relationship Id="rId145" Type="http://schemas.openxmlformats.org/officeDocument/2006/relationships/hyperlink" Target="https://www.codecogs.com/eqnedit.php?latex=197%2C50%20%2F%201%2C404928%20%3D%20140%2C58%20%5Ctext%7B%20UF%7D#0" TargetMode="External"/><Relationship Id="rId8" Type="http://schemas.openxmlformats.org/officeDocument/2006/relationships/image" Target="media/image136.png"/><Relationship Id="rId144" Type="http://schemas.openxmlformats.org/officeDocument/2006/relationships/image" Target="media/image13.png"/><Relationship Id="rId73" Type="http://schemas.openxmlformats.org/officeDocument/2006/relationships/image" Target="media/image53.png"/><Relationship Id="rId72" Type="http://schemas.openxmlformats.org/officeDocument/2006/relationships/image" Target="media/image100.png"/><Relationship Id="rId75" Type="http://schemas.openxmlformats.org/officeDocument/2006/relationships/image" Target="media/image140.png"/><Relationship Id="rId74" Type="http://schemas.openxmlformats.org/officeDocument/2006/relationships/image" Target="media/image89.png"/><Relationship Id="rId77" Type="http://schemas.openxmlformats.org/officeDocument/2006/relationships/image" Target="media/image78.png"/><Relationship Id="rId76" Type="http://schemas.openxmlformats.org/officeDocument/2006/relationships/image" Target="media/image120.png"/><Relationship Id="rId79" Type="http://schemas.openxmlformats.org/officeDocument/2006/relationships/image" Target="media/image137.png"/><Relationship Id="rId78" Type="http://schemas.openxmlformats.org/officeDocument/2006/relationships/image" Target="media/image142.png"/><Relationship Id="rId71" Type="http://schemas.openxmlformats.org/officeDocument/2006/relationships/image" Target="media/image143.png"/><Relationship Id="rId70" Type="http://schemas.openxmlformats.org/officeDocument/2006/relationships/image" Target="media/image83.png"/><Relationship Id="rId139" Type="http://schemas.openxmlformats.org/officeDocument/2006/relationships/hyperlink" Target="https://www.codecogs.com/eqnedit.php?latex=(1%2C12)%5E3%20%3D%201%2C404928#0" TargetMode="External"/><Relationship Id="rId138" Type="http://schemas.openxmlformats.org/officeDocument/2006/relationships/image" Target="media/image86.png"/><Relationship Id="rId137" Type="http://schemas.openxmlformats.org/officeDocument/2006/relationships/hyperlink" Target="https://www.codecogs.com/eqnedit.php?latex=(1%2C12)%5E2%20%3D%201%2C2544#0" TargetMode="External"/><Relationship Id="rId132" Type="http://schemas.openxmlformats.org/officeDocument/2006/relationships/image" Target="media/image52.png"/><Relationship Id="rId131" Type="http://schemas.openxmlformats.org/officeDocument/2006/relationships/hyperlink" Target="https://www.codecogs.com/eqnedit.php?latex=VAN%20%3D%20-I_0%20%2B%20%5Cfrac%7BFC_1%7D%7B(1%2Br)%5E1%7D%20%2B%20%5Cfrac%7BFC_2%7D%7B(1%2Br)%5E2%7D%20%2B%20%5Cfrac%7BFC_3%7D%7B(1%2Br)%5E3%7D#0" TargetMode="External"/><Relationship Id="rId130" Type="http://schemas.openxmlformats.org/officeDocument/2006/relationships/image" Target="media/image116.png"/><Relationship Id="rId136" Type="http://schemas.openxmlformats.org/officeDocument/2006/relationships/image" Target="media/image15.png"/><Relationship Id="rId135" Type="http://schemas.openxmlformats.org/officeDocument/2006/relationships/hyperlink" Target="https://www.codecogs.com/eqnedit.php?latex=(1%2C12)%5E1%20%3D%201%2C12#0" TargetMode="External"/><Relationship Id="rId134" Type="http://schemas.openxmlformats.org/officeDocument/2006/relationships/image" Target="media/image19.png"/><Relationship Id="rId133" Type="http://schemas.openxmlformats.org/officeDocument/2006/relationships/hyperlink" Target="https://www.codecogs.com/eqnedit.php?latex=VAN%20%3D%20-3%2C20%20%2B%20%5Cfrac%7B40%2C92%7D%7B(1%2B0%2C12)%5E1%7D%20%2B%20%5Cfrac%7B92%2C24%7D%7B(1%2B0%2C12)%5E2%7D%20%2B%20%5Cfrac%7B197%2C50%7D%7B(1%2B0%2C12)%5E3%7D#0" TargetMode="External"/><Relationship Id="rId62" Type="http://schemas.openxmlformats.org/officeDocument/2006/relationships/image" Target="media/image7.png"/><Relationship Id="rId61" Type="http://schemas.openxmlformats.org/officeDocument/2006/relationships/image" Target="media/image129.png"/><Relationship Id="rId64" Type="http://schemas.openxmlformats.org/officeDocument/2006/relationships/image" Target="media/image48.png"/><Relationship Id="rId63" Type="http://schemas.openxmlformats.org/officeDocument/2006/relationships/image" Target="media/image41.png"/><Relationship Id="rId66" Type="http://schemas.openxmlformats.org/officeDocument/2006/relationships/image" Target="media/image125.png"/><Relationship Id="rId172" Type="http://schemas.openxmlformats.org/officeDocument/2006/relationships/image" Target="media/image123.png"/><Relationship Id="rId65" Type="http://schemas.openxmlformats.org/officeDocument/2006/relationships/image" Target="media/image72.png"/><Relationship Id="rId171" Type="http://schemas.openxmlformats.org/officeDocument/2006/relationships/hyperlink" Target="https://www.codecogs.com/eqnedit.php?latex=TIR%20%3D%2013%2C85#0" TargetMode="External"/><Relationship Id="rId68" Type="http://schemas.openxmlformats.org/officeDocument/2006/relationships/image" Target="media/image139.png"/><Relationship Id="rId170" Type="http://schemas.openxmlformats.org/officeDocument/2006/relationships/image" Target="media/image47.png"/><Relationship Id="rId67" Type="http://schemas.openxmlformats.org/officeDocument/2006/relationships/image" Target="media/image39.png"/><Relationship Id="rId60" Type="http://schemas.openxmlformats.org/officeDocument/2006/relationships/image" Target="media/image49.png"/><Relationship Id="rId165" Type="http://schemas.openxmlformats.org/officeDocument/2006/relationships/hyperlink" Target="https://www.codecogs.com/eqnedit.php?latex=TIR%20%3D%2014%2C0#0" TargetMode="External"/><Relationship Id="rId69" Type="http://schemas.openxmlformats.org/officeDocument/2006/relationships/image" Target="media/image22.png"/><Relationship Id="rId164" Type="http://schemas.openxmlformats.org/officeDocument/2006/relationships/image" Target="media/image128.png"/><Relationship Id="rId163" Type="http://schemas.openxmlformats.org/officeDocument/2006/relationships/hyperlink" Target="https://www.codecogs.com/eqnedit.php?latex=VAN%20%3D%204%2C62%20-%203%2C20%20%3D%201%2C42%20%5Ctext%7B%20UF%7D#0" TargetMode="External"/><Relationship Id="rId162" Type="http://schemas.openxmlformats.org/officeDocument/2006/relationships/image" Target="media/image84.png"/><Relationship Id="rId169" Type="http://schemas.openxmlformats.org/officeDocument/2006/relationships/hyperlink" Target="https://www.codecogs.com/eqnedit.php?latex=VAN%20%3D%203%2C17%20-%203%2C20%20%3D%20-0%2C03%20%5Ctext%7B%20UF%7D#0" TargetMode="External"/><Relationship Id="rId168" Type="http://schemas.openxmlformats.org/officeDocument/2006/relationships/image" Target="media/image62.png"/><Relationship Id="rId167" Type="http://schemas.openxmlformats.org/officeDocument/2006/relationships/hyperlink" Target="https://www.codecogs.com/eqnedit.php?latex=(40%2C92%20%2F%2015)%20%2B%20(92%2C24%20%2F%20225)%20%2B%20(197%2C50%20%2F%203375)%20%3D%202%2C72%20%2B%200%2C40%20%2B%200%2C05%20%3D%203%2C17%20%5Ctext%7B%20UF%7D#0" TargetMode="External"/><Relationship Id="rId166" Type="http://schemas.openxmlformats.org/officeDocument/2006/relationships/image" Target="media/image45.png"/><Relationship Id="rId51" Type="http://schemas.openxmlformats.org/officeDocument/2006/relationships/image" Target="media/image90.png"/><Relationship Id="rId50" Type="http://schemas.openxmlformats.org/officeDocument/2006/relationships/image" Target="media/image69.png"/><Relationship Id="rId53" Type="http://schemas.openxmlformats.org/officeDocument/2006/relationships/image" Target="media/image17.png"/><Relationship Id="rId52" Type="http://schemas.openxmlformats.org/officeDocument/2006/relationships/image" Target="media/image82.png"/><Relationship Id="rId55" Type="http://schemas.openxmlformats.org/officeDocument/2006/relationships/image" Target="media/image9.png"/><Relationship Id="rId161" Type="http://schemas.openxmlformats.org/officeDocument/2006/relationships/hyperlink" Target="https://www.codecogs.com/eqnedit.php?latex=(40%2C92%20%2F%2011)%20%2B%20(92%2C24%20%2F%20121)%20%2B%20(197%2C50%20%2F%201331)%20%3D%203%2C72%20%2B%200%2C76%20%2B%200%2C14%20%3D%204%2C62%20%5Ctext%7B%20UF%7D#0" TargetMode="External"/><Relationship Id="rId54" Type="http://schemas.openxmlformats.org/officeDocument/2006/relationships/image" Target="media/image37.png"/><Relationship Id="rId160" Type="http://schemas.openxmlformats.org/officeDocument/2006/relationships/image" Target="media/image135.png"/><Relationship Id="rId57" Type="http://schemas.openxmlformats.org/officeDocument/2006/relationships/image" Target="media/image57.png"/><Relationship Id="rId56" Type="http://schemas.openxmlformats.org/officeDocument/2006/relationships/image" Target="media/image25.png"/><Relationship Id="rId159" Type="http://schemas.openxmlformats.org/officeDocument/2006/relationships/hyperlink" Target="https://www.codecogs.com/eqnedit.php?latex=TIR%20%3D%2010%2C0#0" TargetMode="External"/><Relationship Id="rId59" Type="http://schemas.openxmlformats.org/officeDocument/2006/relationships/image" Target="media/image61.png"/><Relationship Id="rId154" Type="http://schemas.openxmlformats.org/officeDocument/2006/relationships/image" Target="media/image87.png"/><Relationship Id="rId58" Type="http://schemas.openxmlformats.org/officeDocument/2006/relationships/image" Target="media/image107.png"/><Relationship Id="rId153" Type="http://schemas.openxmlformats.org/officeDocument/2006/relationships/hyperlink" Target="https://www.codecogs.com/eqnedit.php?latex=TIR#0" TargetMode="External"/><Relationship Id="rId152" Type="http://schemas.openxmlformats.org/officeDocument/2006/relationships/image" Target="media/image38.png"/><Relationship Id="rId151" Type="http://schemas.openxmlformats.org/officeDocument/2006/relationships/hyperlink" Target="https://www.codecogs.com/eqnedit.php?latex=VAN%20%3D%20247%2C45%20%5Ctext%7B%20UF%7D#0" TargetMode="External"/><Relationship Id="rId158" Type="http://schemas.openxmlformats.org/officeDocument/2006/relationships/image" Target="media/image97.png"/><Relationship Id="rId157" Type="http://schemas.openxmlformats.org/officeDocument/2006/relationships/hyperlink" Target="https://www.codecogs.com/eqnedit.php?latex=0%20%3D%20-3%2C20%20%2B%20%5Cfrac%7B40%2C92%7D%7B(1%2BTIR)%5E1%7D%20%2B%20%5Cfrac%7B92%2C24%7D%7B(1%2BTIR)%5E2%7D%20%2B%20%5Cfrac%7B197%2C50%7D%7B(1%2BTIR)%5E3%7D#0" TargetMode="External"/><Relationship Id="rId156" Type="http://schemas.openxmlformats.org/officeDocument/2006/relationships/image" Target="media/image74.png"/><Relationship Id="rId155" Type="http://schemas.openxmlformats.org/officeDocument/2006/relationships/hyperlink" Target="https://www.codecogs.com/eqnedit.php?latex=0%20%3D%20-I_0%20%2B%20%5Cfrac%7BFC_1%7D%7B(1%2BTIR)%5E1%7D%20%2B%20%5Cfrac%7BFC_2%7D%7B(1%2BTIR)%5E2%7D%20%2B%20%5Cfrac%7BFC_3%7D%7B(1%2BTIR)%5E3%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