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7926" w:rsidRDefault="007B6DF0">
      <w:pPr>
        <w:jc w:val="center"/>
      </w:pPr>
      <w:bookmarkStart w:id="0" w:name="_GoBack"/>
      <w:bookmarkEnd w:id="0"/>
      <w:r>
        <w:rPr>
          <w:b/>
          <w:sz w:val="32"/>
        </w:rPr>
        <w:t>A Project Report</w:t>
      </w:r>
    </w:p>
    <w:p w:rsidR="00227926" w:rsidRDefault="007B6DF0">
      <w:pPr>
        <w:jc w:val="center"/>
      </w:pPr>
      <w:r>
        <w:rPr>
          <w:sz w:val="24"/>
        </w:rPr>
        <w:t>on</w:t>
      </w:r>
    </w:p>
    <w:p w:rsidR="00227926" w:rsidRDefault="007B6DF0">
      <w:pPr>
        <w:jc w:val="center"/>
      </w:pPr>
      <w:r>
        <w:rPr>
          <w:b/>
          <w:sz w:val="32"/>
        </w:rPr>
        <w:t>IPL Match Score and Win Prediction System</w:t>
      </w:r>
    </w:p>
    <w:p w:rsidR="00227926" w:rsidRDefault="00227926"/>
    <w:p w:rsidR="00227926" w:rsidRDefault="007B6DF0">
      <w:pPr>
        <w:jc w:val="center"/>
      </w:pPr>
      <w:r>
        <w:rPr>
          <w:sz w:val="24"/>
        </w:rPr>
        <w:t>Submitted in partial fulfillment of the requirements for the award of the degree of</w:t>
      </w:r>
    </w:p>
    <w:p w:rsidR="00227926" w:rsidRDefault="007B6DF0">
      <w:pPr>
        <w:jc w:val="center"/>
      </w:pPr>
      <w:r>
        <w:rPr>
          <w:b/>
          <w:sz w:val="24"/>
        </w:rPr>
        <w:t>Bachelor of Technology in</w:t>
      </w:r>
    </w:p>
    <w:p w:rsidR="00227926" w:rsidRDefault="007B6DF0">
      <w:pPr>
        <w:jc w:val="center"/>
      </w:pPr>
      <w:r>
        <w:rPr>
          <w:b/>
          <w:sz w:val="24"/>
        </w:rPr>
        <w:t>Computer Science &amp; Engineering (Artificial Intelligence and Machine Learning)</w:t>
      </w:r>
    </w:p>
    <w:p w:rsidR="00227926" w:rsidRDefault="00227926"/>
    <w:p w:rsidR="00227926" w:rsidRDefault="007B6DF0">
      <w:pPr>
        <w:jc w:val="center"/>
      </w:pPr>
      <w:r>
        <w:rPr>
          <w:b/>
          <w:sz w:val="24"/>
        </w:rPr>
        <w:t>Submitted By</w:t>
      </w:r>
    </w:p>
    <w:p w:rsidR="00227926" w:rsidRDefault="007B6DF0">
      <w:pPr>
        <w:jc w:val="center"/>
      </w:pPr>
      <w:r>
        <w:rPr>
          <w:sz w:val="24"/>
        </w:rPr>
        <w:t>Rahul (2822450), Rinku (2822306), Ankit (2822307)</w:t>
      </w:r>
    </w:p>
    <w:p w:rsidR="00227926" w:rsidRDefault="00227926"/>
    <w:p w:rsidR="00227926" w:rsidRDefault="007B6DF0">
      <w:pPr>
        <w:jc w:val="center"/>
      </w:pPr>
      <w:r>
        <w:rPr>
          <w:b/>
          <w:sz w:val="24"/>
        </w:rPr>
        <w:t>Under the Supervision of</w:t>
      </w:r>
    </w:p>
    <w:p w:rsidR="00227926" w:rsidRDefault="007B6DF0">
      <w:pPr>
        <w:jc w:val="center"/>
      </w:pPr>
      <w:r>
        <w:rPr>
          <w:sz w:val="24"/>
        </w:rPr>
        <w:t>Ms. Chetna Dahiya (Assistant Professor)</w:t>
      </w:r>
    </w:p>
    <w:p w:rsidR="00227926" w:rsidRDefault="00227926"/>
    <w:p w:rsidR="00227926" w:rsidRDefault="007B6DF0">
      <w:pPr>
        <w:jc w:val="center"/>
      </w:pPr>
      <w:r>
        <w:rPr>
          <w:b/>
          <w:sz w:val="24"/>
        </w:rPr>
        <w:t>Department of Computer Science &amp; Engineering (Artificial Intelligence and Machine Learning)</w:t>
      </w:r>
    </w:p>
    <w:p w:rsidR="00227926" w:rsidRDefault="007B6DF0">
      <w:pPr>
        <w:jc w:val="center"/>
      </w:pPr>
      <w:r>
        <w:rPr>
          <w:sz w:val="24"/>
        </w:rPr>
        <w:t>Panipat Institute of Engineering &amp;</w:t>
      </w:r>
      <w:r>
        <w:rPr>
          <w:sz w:val="24"/>
        </w:rPr>
        <w:t xml:space="preserve"> Technology, Samalkha, Panipat</w:t>
      </w:r>
    </w:p>
    <w:p w:rsidR="00227926" w:rsidRDefault="007B6DF0">
      <w:pPr>
        <w:jc w:val="center"/>
      </w:pPr>
      <w:r>
        <w:rPr>
          <w:sz w:val="24"/>
        </w:rPr>
        <w:t>Kurukshetra University, Kurukshetra, India (2022-2026)</w:t>
      </w:r>
    </w:p>
    <w:p w:rsidR="00227926" w:rsidRDefault="007B6DF0">
      <w:pPr>
        <w:jc w:val="center"/>
      </w:pPr>
      <w:r>
        <w:rPr>
          <w:sz w:val="24"/>
        </w:rPr>
        <w:t>Date: April 16, 2026</w:t>
      </w:r>
    </w:p>
    <w:p w:rsidR="00227926" w:rsidRDefault="007B6DF0">
      <w:r>
        <w:br w:type="page"/>
      </w:r>
    </w:p>
    <w:p w:rsidR="00227926" w:rsidRDefault="007B6DF0">
      <w:pPr>
        <w:jc w:val="center"/>
      </w:pPr>
      <w:r>
        <w:rPr>
          <w:b/>
          <w:sz w:val="30"/>
        </w:rPr>
        <w:lastRenderedPageBreak/>
        <w:t>DECLARATION</w:t>
      </w:r>
    </w:p>
    <w:p w:rsidR="00227926" w:rsidRDefault="007B6DF0">
      <w:pPr>
        <w:jc w:val="both"/>
      </w:pPr>
      <w:r>
        <w:t>This report entitled "IPL Match Score and Win Prediction System" is an authentic record of the work carried out for the present project</w:t>
      </w:r>
      <w:r>
        <w:t>. The implementation, experimentation, documentation, and analysis described here have been prepared for academic submission with due acknowledgement of datasets, software libraries, and technical references used during development.</w:t>
      </w:r>
    </w:p>
    <w:p w:rsidR="00227926" w:rsidRDefault="007B6DF0">
      <w:pPr>
        <w:jc w:val="both"/>
      </w:pPr>
      <w:r>
        <w:t>The report has not been</w:t>
      </w:r>
      <w:r>
        <w:t xml:space="preserve"> submitted elsewhere for the award of any other degree or diploma. Whenever outside material has been used, it has been referenced appropriately in the references section.</w:t>
      </w:r>
    </w:p>
    <w:p w:rsidR="00227926" w:rsidRDefault="007B6DF0">
      <w:pPr>
        <w:jc w:val="both"/>
      </w:pPr>
      <w:r>
        <w:t>Student Name(s): Rahul (2822450), Rinku (2822306), Ankit (2822307)</w:t>
      </w:r>
    </w:p>
    <w:p w:rsidR="00227926" w:rsidRDefault="007B6DF0">
      <w:pPr>
        <w:jc w:val="both"/>
      </w:pPr>
      <w:r>
        <w:t>Semester: 7th / 8</w:t>
      </w:r>
      <w:r>
        <w:t>th Semester</w:t>
      </w:r>
    </w:p>
    <w:p w:rsidR="00227926" w:rsidRDefault="007B6DF0">
      <w:pPr>
        <w:jc w:val="both"/>
      </w:pPr>
      <w:r>
        <w:t>Date: April 16, 2026</w:t>
      </w:r>
    </w:p>
    <w:p w:rsidR="00227926" w:rsidRDefault="007B6DF0">
      <w:r>
        <w:br w:type="page"/>
      </w:r>
    </w:p>
    <w:p w:rsidR="00227926" w:rsidRDefault="007B6DF0">
      <w:pPr>
        <w:jc w:val="center"/>
      </w:pPr>
      <w:r>
        <w:rPr>
          <w:b/>
          <w:sz w:val="30"/>
        </w:rPr>
        <w:lastRenderedPageBreak/>
        <w:t>APPROVAL FROM SUPERVISOR</w:t>
      </w:r>
    </w:p>
    <w:p w:rsidR="00227926" w:rsidRDefault="007B6DF0">
      <w:pPr>
        <w:jc w:val="both"/>
      </w:pPr>
      <w:r>
        <w:t>This is to certify that the project report entitled "IPL Match Score and Win Prediction System" presented by "Rahul (2822450), Rinku (2822306), Ankit (2822307)" under my supervision is an authenti</w:t>
      </w:r>
      <w:r>
        <w:t>c work. To the best of my knowledge, the content of this report has not been submitted previously for the award of any other degree.</w:t>
      </w:r>
    </w:p>
    <w:p w:rsidR="00227926" w:rsidRDefault="007B6DF0">
      <w:pPr>
        <w:jc w:val="both"/>
      </w:pPr>
      <w:r>
        <w:t>Supervisor Name: Ms. Chetna Dahiya (Assistant Professor)</w:t>
      </w:r>
    </w:p>
    <w:p w:rsidR="00227926" w:rsidRDefault="007B6DF0">
      <w:pPr>
        <w:jc w:val="both"/>
      </w:pPr>
      <w:r>
        <w:t xml:space="preserve">Department of Computer Science &amp; Engineering (Artificial </w:t>
      </w:r>
      <w:r>
        <w:t>Intelligence and Machine Learning)</w:t>
      </w:r>
    </w:p>
    <w:p w:rsidR="00227926" w:rsidRDefault="007B6DF0">
      <w:pPr>
        <w:jc w:val="both"/>
      </w:pPr>
      <w:r>
        <w:t>Date: April 16, 2026</w:t>
      </w:r>
    </w:p>
    <w:p w:rsidR="00227926" w:rsidRDefault="007B6DF0">
      <w:pPr>
        <w:jc w:val="both"/>
      </w:pPr>
      <w:r>
        <w:t>(Counter Signed By) Dr. Devendra Prasad</w:t>
      </w:r>
    </w:p>
    <w:p w:rsidR="00227926" w:rsidRDefault="007B6DF0">
      <w:r>
        <w:br w:type="page"/>
      </w:r>
    </w:p>
    <w:p w:rsidR="00227926" w:rsidRDefault="007B6DF0">
      <w:pPr>
        <w:jc w:val="center"/>
      </w:pPr>
      <w:r>
        <w:rPr>
          <w:b/>
          <w:sz w:val="30"/>
        </w:rPr>
        <w:lastRenderedPageBreak/>
        <w:t>CERTIFICATE</w:t>
      </w:r>
    </w:p>
    <w:p w:rsidR="00227926" w:rsidRDefault="007B6DF0">
      <w:pPr>
        <w:jc w:val="both"/>
      </w:pPr>
      <w:r>
        <w:t>This is to certify that the work embodied in this report, entitled "IPL Match Score and Win Prediction System", carried out by "Rahul (2822450), R</w:t>
      </w:r>
      <w:r>
        <w:t>inku (2822306), Ankit (2822307)" is approved for submission toward the degree of "Bachelor of Technology in Computer Science &amp; Engineering (Artificial Intelligence and Machine Learning)" at Department of Computer Science &amp; Engineering (Artificial Intellige</w:t>
      </w:r>
      <w:r>
        <w:t>nce and Machine Learning), Panipat Institute of Engineering &amp; Technology, Samalkha, Panipat.</w:t>
      </w:r>
    </w:p>
    <w:p w:rsidR="00227926" w:rsidRDefault="007B6DF0">
      <w:pPr>
        <w:jc w:val="both"/>
      </w:pPr>
      <w:r>
        <w:t>Internal Examiner: ______________________________</w:t>
      </w:r>
    </w:p>
    <w:p w:rsidR="00227926" w:rsidRDefault="007B6DF0">
      <w:pPr>
        <w:jc w:val="both"/>
      </w:pPr>
      <w:r>
        <w:t>External Examiner: ______________________________</w:t>
      </w:r>
    </w:p>
    <w:p w:rsidR="00227926" w:rsidRDefault="007B6DF0">
      <w:pPr>
        <w:jc w:val="both"/>
      </w:pPr>
      <w:r>
        <w:t>Place: Panipat</w:t>
      </w:r>
    </w:p>
    <w:p w:rsidR="00227926" w:rsidRDefault="007B6DF0">
      <w:pPr>
        <w:jc w:val="both"/>
      </w:pPr>
      <w:r>
        <w:t>Date: April 16, 2026</w:t>
      </w:r>
    </w:p>
    <w:p w:rsidR="00227926" w:rsidRDefault="007B6DF0">
      <w:r>
        <w:br w:type="page"/>
      </w:r>
    </w:p>
    <w:p w:rsidR="00227926" w:rsidRDefault="007B6DF0">
      <w:pPr>
        <w:jc w:val="center"/>
      </w:pPr>
      <w:r>
        <w:rPr>
          <w:b/>
          <w:sz w:val="30"/>
        </w:rPr>
        <w:lastRenderedPageBreak/>
        <w:t>ACKNOWLEDGEMENTS</w:t>
      </w:r>
    </w:p>
    <w:p w:rsidR="00227926" w:rsidRDefault="007B6DF0">
      <w:pPr>
        <w:jc w:val="both"/>
      </w:pPr>
      <w:r>
        <w:t>The comp</w:t>
      </w:r>
      <w:r>
        <w:t>letion of this project report was made possible by the availability of open cricket data, robust Python libraries, and the guidance of academic mentors. The project combines multiple disciplines including data preprocessing, structured machine learning, de</w:t>
      </w:r>
      <w:r>
        <w:t>ep tabular modeling, probability calibration, backend development, and dashboard design.</w:t>
      </w:r>
    </w:p>
    <w:p w:rsidR="00227926" w:rsidRDefault="007B6DF0">
      <w:pPr>
        <w:jc w:val="both"/>
      </w:pPr>
      <w:r>
        <w:t>Special acknowledgement is due to Ms. Chetna Dahiya (Assistant Professor) for sustained guidance, to Dr. Devendra Prasad and the faculty of Department of Computer Scie</w:t>
      </w:r>
      <w:r>
        <w:t>nce &amp; Engineering (Artificial Intelligence and Machine Learning) for academic support, and to the creators and maintainers of Cricsheet, scikit-learn, XGBoost, CatBoost, PyTorch, Flask, and Streamlit for the open technical ecosystem that enabled this work.</w:t>
      </w:r>
    </w:p>
    <w:p w:rsidR="00227926" w:rsidRDefault="007B6DF0">
      <w:pPr>
        <w:jc w:val="both"/>
      </w:pPr>
      <w:r>
        <w:t>Student Name(s): Rahul (2822450), Rinku (2822306), Ankit (2822307)</w:t>
      </w:r>
    </w:p>
    <w:p w:rsidR="00227926" w:rsidRDefault="007B6DF0">
      <w:pPr>
        <w:jc w:val="both"/>
      </w:pPr>
      <w:r>
        <w:t>Date: April 16, 2026</w:t>
      </w:r>
    </w:p>
    <w:p w:rsidR="00227926" w:rsidRDefault="007B6DF0">
      <w:r>
        <w:br w:type="page"/>
      </w:r>
    </w:p>
    <w:p w:rsidR="00227926" w:rsidRDefault="007B6DF0">
      <w:pPr>
        <w:jc w:val="center"/>
      </w:pPr>
      <w:r>
        <w:rPr>
          <w:b/>
          <w:sz w:val="30"/>
        </w:rPr>
        <w:lastRenderedPageBreak/>
        <w:t>ABSTRACT</w:t>
      </w:r>
    </w:p>
    <w:p w:rsidR="00227926" w:rsidRDefault="007B6DF0">
      <w:pPr>
        <w:jc w:val="both"/>
      </w:pPr>
      <w:r>
        <w:t xml:space="preserve">This project presents an IPL prediction system that estimates both the final innings total and the live win probability from ball-by-ball match state. The </w:t>
      </w:r>
      <w:r>
        <w:t>system is built on top of 1189 Cricsheet IPL matches and a current engineered feature table containing 282,552 rows with 62 columns. The project covers historical seasons from 2007 to 2026 and uses a time-aware feature engineering pipeline that combines sc</w:t>
      </w:r>
      <w:r>
        <w:t>ore state, venue history, team form, player form, batter-bowler interaction, and weather-derived dew risk.</w:t>
      </w:r>
    </w:p>
    <w:p w:rsidR="00227926" w:rsidRDefault="007B6DF0">
      <w:pPr>
        <w:jc w:val="both"/>
      </w:pPr>
      <w:r>
        <w:t>The implementation is organized around a shared inference contract so that the command-line client, Flask web application, Streamlit dashboard, and J</w:t>
      </w:r>
      <w:r>
        <w:t>SON API all reuse the same validation and feature construction logic. This design reduces interface drift and makes the deployed predictions consistent across user-facing entry points.</w:t>
      </w:r>
    </w:p>
    <w:p w:rsidR="00227926" w:rsidRDefault="007B6DF0">
      <w:pPr>
        <w:jc w:val="both"/>
      </w:pPr>
      <w:r>
        <w:t xml:space="preserve">The promoted live score model in the current workspace is `Weighted ML </w:t>
      </w:r>
      <w:r>
        <w:t>ensemble`, while the promoted live win model is `CatBoost GPU (calibrated)`. On the held-out deployment snapshot represented in the current workspace, the score model achieves a mean absolute error of 16.04 runs and a root mean squared error of 23.54 runs.</w:t>
      </w:r>
      <w:r>
        <w:t xml:space="preserve"> The win model achieves 69.45% accuracy with log loss 0.6199 and Brier score 0.1991.</w:t>
      </w:r>
    </w:p>
    <w:p w:rsidR="00227926" w:rsidRDefault="007B6DF0">
      <w:pPr>
        <w:jc w:val="both"/>
      </w:pPr>
      <w:r>
        <w:t>In addition to live prediction, the project includes pre-match estimation models, a weather context module based on Open-Meteo data, uncertainty quantiles for projected sc</w:t>
      </w:r>
      <w:r>
        <w:t>ore ranges, and automated tests for core prediction and web routes. The resulting system is not only a modeling exercise but also a deployable sports analytics application with practical interfaces for students, analysts, and cricket enthusiasts.</w:t>
      </w:r>
    </w:p>
    <w:p w:rsidR="00227926" w:rsidRDefault="007B6DF0">
      <w:r>
        <w:br w:type="page"/>
      </w:r>
    </w:p>
    <w:p w:rsidR="00227926" w:rsidRDefault="007B6DF0">
      <w:pPr>
        <w:jc w:val="center"/>
      </w:pPr>
      <w:r>
        <w:rPr>
          <w:b/>
          <w:sz w:val="30"/>
        </w:rPr>
        <w:lastRenderedPageBreak/>
        <w:t>EXECUTI</w:t>
      </w:r>
      <w:r>
        <w:rPr>
          <w:b/>
          <w:sz w:val="30"/>
        </w:rPr>
        <w:t>VE SUMMARY</w:t>
      </w:r>
    </w:p>
    <w:p w:rsidR="00227926" w:rsidRDefault="007B6DF0">
      <w:pPr>
        <w:jc w:val="both"/>
      </w:pPr>
      <w:r>
        <w:t>This report documents the design and implementation of an IPL analytics system that predicts two practically important outcomes from the current state of a match: the projected innings total and the batting side's live probability of winning. Th</w:t>
      </w:r>
      <w:r>
        <w:t>e project is built from raw Cricsheet CSV2 data and extends beyond model training into deployment, testing, monitoring readiness, and automated report generation.</w:t>
      </w:r>
    </w:p>
    <w:p w:rsidR="00227926" w:rsidRDefault="007B6DF0">
      <w:pPr>
        <w:jc w:val="both"/>
      </w:pPr>
      <w:r>
        <w:t>The current workspace combines 1189 raw IPL matches, 282,552 engineered rows, multiple histor</w:t>
      </w:r>
      <w:r>
        <w:t>ical support tables, versioned model artifacts, and several user interfaces. The live deployment snapshot represented in the workspace promotes `Weighted ML ensemble` for score prediction and `CatBoost GPU (calibrated)` for win probability estimation.</w:t>
      </w:r>
    </w:p>
    <w:p w:rsidR="00227926" w:rsidRDefault="007B6DF0">
      <w:pPr>
        <w:jc w:val="both"/>
      </w:pPr>
      <w:r>
        <w:t>A ce</w:t>
      </w:r>
      <w:r>
        <w:t>ntral theme of the project is that predictive performance depends on disciplined feature engineering as much as on algorithm choice. For this reason, the pipeline explicitly handles alias normalization, chronological leakage control, support-table reuse, a</w:t>
      </w:r>
      <w:r>
        <w:t>nd time-aware evaluation splits. The report also emphasizes why different model families were considered and how the final deployment balances accuracy, probability quality, and practical usability.</w:t>
      </w:r>
    </w:p>
    <w:p w:rsidR="00227926" w:rsidRDefault="007B6DF0">
      <w:pPr>
        <w:jc w:val="both"/>
      </w:pPr>
      <w:r>
        <w:t xml:space="preserve">The overall contribution is therefore broader than a </w:t>
      </w:r>
      <w:r>
        <w:t>single predictive model. The work delivers a reproducible sports-analytics workflow, multiple deployment surfaces, stored experiment traces, and a report that can be regenerated as the project evolves. These characteristics make the submission suitable not</w:t>
      </w:r>
      <w:r>
        <w:t xml:space="preserve"> only as a machine-learning exercise but also as a compact demonstration of full-stack analytical engineering.</w:t>
      </w:r>
    </w:p>
    <w:p w:rsidR="00227926" w:rsidRDefault="007B6DF0">
      <w:r>
        <w:br w:type="page"/>
      </w:r>
    </w:p>
    <w:p w:rsidR="00227926" w:rsidRDefault="007B6DF0">
      <w:pPr>
        <w:pStyle w:val="Heading1"/>
      </w:pPr>
      <w:r>
        <w:lastRenderedPageBreak/>
        <w:t>TABLE OF CONTENTS</w:t>
      </w:r>
    </w:p>
    <w:p w:rsidR="00227926" w:rsidRDefault="007B6DF0">
      <w:pPr>
        <w:pStyle w:val="ListNumber"/>
      </w:pPr>
      <w:r>
        <w:t>Declaration</w:t>
      </w:r>
    </w:p>
    <w:p w:rsidR="00227926" w:rsidRDefault="007B6DF0">
      <w:pPr>
        <w:pStyle w:val="ListNumber"/>
      </w:pPr>
      <w:r>
        <w:t>Approval from Supervisor</w:t>
      </w:r>
    </w:p>
    <w:p w:rsidR="00227926" w:rsidRDefault="007B6DF0">
      <w:pPr>
        <w:pStyle w:val="ListNumber"/>
      </w:pPr>
      <w:r>
        <w:t>Certificate</w:t>
      </w:r>
    </w:p>
    <w:p w:rsidR="00227926" w:rsidRDefault="007B6DF0">
      <w:pPr>
        <w:pStyle w:val="ListNumber"/>
      </w:pPr>
      <w:r>
        <w:t>Acknowledgements</w:t>
      </w:r>
    </w:p>
    <w:p w:rsidR="00227926" w:rsidRDefault="007B6DF0">
      <w:pPr>
        <w:pStyle w:val="ListNumber"/>
      </w:pPr>
      <w:r>
        <w:t>Abstract</w:t>
      </w:r>
    </w:p>
    <w:p w:rsidR="00227926" w:rsidRDefault="007B6DF0">
      <w:pPr>
        <w:pStyle w:val="ListNumber"/>
      </w:pPr>
      <w:r>
        <w:t>Executive Summary</w:t>
      </w:r>
    </w:p>
    <w:p w:rsidR="00227926" w:rsidRDefault="007B6DF0">
      <w:pPr>
        <w:pStyle w:val="ListNumber"/>
      </w:pPr>
      <w:r>
        <w:t>Table of Contents</w:t>
      </w:r>
    </w:p>
    <w:p w:rsidR="00227926" w:rsidRDefault="007B6DF0">
      <w:pPr>
        <w:pStyle w:val="ListNumber"/>
      </w:pPr>
      <w:r>
        <w:t>List of Figure</w:t>
      </w:r>
      <w:r>
        <w:t>s</w:t>
      </w:r>
    </w:p>
    <w:p w:rsidR="00227926" w:rsidRDefault="007B6DF0">
      <w:pPr>
        <w:pStyle w:val="ListNumber"/>
      </w:pPr>
      <w:r>
        <w:t>List of Tables</w:t>
      </w:r>
    </w:p>
    <w:p w:rsidR="00227926" w:rsidRDefault="007B6DF0">
      <w:pPr>
        <w:pStyle w:val="ListNumber"/>
      </w:pPr>
      <w:r>
        <w:t>Chapter 1: Introduction</w:t>
      </w:r>
    </w:p>
    <w:p w:rsidR="00227926" w:rsidRDefault="007B6DF0">
      <w:pPr>
        <w:pStyle w:val="ListNumber"/>
      </w:pPr>
      <w:r>
        <w:t>Chapter 2: Literature Review</w:t>
      </w:r>
    </w:p>
    <w:p w:rsidR="00227926" w:rsidRDefault="007B6DF0">
      <w:pPr>
        <w:pStyle w:val="ListNumber"/>
      </w:pPr>
      <w:r>
        <w:t>Chapter 3: Problem Objective</w:t>
      </w:r>
    </w:p>
    <w:p w:rsidR="00227926" w:rsidRDefault="007B6DF0">
      <w:pPr>
        <w:pStyle w:val="ListNumber"/>
      </w:pPr>
      <w:r>
        <w:t>Chapter 4: Methodology of the Project</w:t>
      </w:r>
    </w:p>
    <w:p w:rsidR="00227926" w:rsidRDefault="007B6DF0">
      <w:pPr>
        <w:pStyle w:val="ListNumber"/>
      </w:pPr>
      <w:r>
        <w:t>Chapter 5: Results</w:t>
      </w:r>
    </w:p>
    <w:p w:rsidR="00227926" w:rsidRDefault="007B6DF0">
      <w:pPr>
        <w:pStyle w:val="ListNumber"/>
      </w:pPr>
      <w:r>
        <w:t>Chapter 6: Screenshots and System Interface Outputs</w:t>
      </w:r>
    </w:p>
    <w:p w:rsidR="00227926" w:rsidRDefault="007B6DF0">
      <w:pPr>
        <w:pStyle w:val="ListNumber"/>
      </w:pPr>
      <w:r>
        <w:t>Chapter 7: Conclusion and Future Scope</w:t>
      </w:r>
    </w:p>
    <w:p w:rsidR="00227926" w:rsidRDefault="007B6DF0">
      <w:pPr>
        <w:pStyle w:val="ListNumber"/>
      </w:pPr>
      <w:r>
        <w:t>Appendix</w:t>
      </w:r>
    </w:p>
    <w:p w:rsidR="00227926" w:rsidRDefault="007B6DF0">
      <w:pPr>
        <w:pStyle w:val="ListNumber"/>
      </w:pPr>
      <w:r>
        <w:t>References</w:t>
      </w:r>
    </w:p>
    <w:p w:rsidR="00227926" w:rsidRDefault="007B6DF0">
      <w:pPr>
        <w:pStyle w:val="ListNumber"/>
      </w:pPr>
      <w:r>
        <w:t>Abbreviations</w:t>
      </w:r>
    </w:p>
    <w:p w:rsidR="00227926" w:rsidRDefault="007B6DF0">
      <w:r>
        <w:br w:type="page"/>
      </w:r>
    </w:p>
    <w:p w:rsidR="00227926" w:rsidRDefault="007B6DF0">
      <w:pPr>
        <w:pStyle w:val="Heading1"/>
      </w:pPr>
      <w:r>
        <w:lastRenderedPageBreak/>
        <w:t>LIST OF FIGURES</w:t>
      </w:r>
    </w:p>
    <w:tbl>
      <w:tblPr>
        <w:tblStyle w:val="TableGrid"/>
        <w:tblW w:w="0" w:type="auto"/>
        <w:jc w:val="center"/>
        <w:tblLook w:val="04A0" w:firstRow="1" w:lastRow="0" w:firstColumn="1" w:lastColumn="0" w:noHBand="0" w:noVBand="1"/>
      </w:tblPr>
      <w:tblGrid>
        <w:gridCol w:w="5040"/>
        <w:gridCol w:w="5040"/>
      </w:tblGrid>
      <w:tr w:rsidR="00227926">
        <w:trPr>
          <w:jc w:val="center"/>
        </w:trPr>
        <w:tc>
          <w:tcPr>
            <w:tcW w:w="5040" w:type="dxa"/>
          </w:tcPr>
          <w:p w:rsidR="00227926" w:rsidRDefault="007B6DF0">
            <w:pPr>
              <w:jc w:val="center"/>
            </w:pPr>
            <w:r>
              <w:rPr>
                <w:b/>
                <w:sz w:val="20"/>
              </w:rPr>
              <w:t>Figure No.</w:t>
            </w:r>
          </w:p>
        </w:tc>
        <w:tc>
          <w:tcPr>
            <w:tcW w:w="5040" w:type="dxa"/>
          </w:tcPr>
          <w:p w:rsidR="00227926" w:rsidRDefault="007B6DF0">
            <w:pPr>
              <w:jc w:val="center"/>
            </w:pPr>
            <w:r>
              <w:rPr>
                <w:b/>
                <w:sz w:val="20"/>
              </w:rPr>
              <w:t>Figure Title</w:t>
            </w:r>
          </w:p>
        </w:tc>
      </w:tr>
      <w:tr w:rsidR="00227926">
        <w:trPr>
          <w:jc w:val="center"/>
        </w:trPr>
        <w:tc>
          <w:tcPr>
            <w:tcW w:w="5040" w:type="dxa"/>
          </w:tcPr>
          <w:p w:rsidR="00227926" w:rsidRDefault="007B6DF0">
            <w:r>
              <w:rPr>
                <w:sz w:val="20"/>
              </w:rPr>
              <w:t>Figure 4.1</w:t>
            </w:r>
          </w:p>
        </w:tc>
        <w:tc>
          <w:tcPr>
            <w:tcW w:w="5040" w:type="dxa"/>
          </w:tcPr>
          <w:p w:rsidR="00227926" w:rsidRDefault="007B6DF0">
            <w:r>
              <w:rPr>
                <w:sz w:val="20"/>
              </w:rPr>
              <w:t>End-to-End IPL Prediction Pipeline</w:t>
            </w:r>
          </w:p>
        </w:tc>
      </w:tr>
      <w:tr w:rsidR="00227926">
        <w:trPr>
          <w:jc w:val="center"/>
        </w:trPr>
        <w:tc>
          <w:tcPr>
            <w:tcW w:w="5040" w:type="dxa"/>
          </w:tcPr>
          <w:p w:rsidR="00227926" w:rsidRDefault="007B6DF0">
            <w:r>
              <w:rPr>
                <w:sz w:val="20"/>
              </w:rPr>
              <w:t>Figure 4.2</w:t>
            </w:r>
          </w:p>
        </w:tc>
        <w:tc>
          <w:tcPr>
            <w:tcW w:w="5040" w:type="dxa"/>
          </w:tcPr>
          <w:p w:rsidR="00227926" w:rsidRDefault="007B6DF0">
            <w:r>
              <w:rPr>
                <w:sz w:val="20"/>
              </w:rPr>
              <w:t>Live Model Comparison on the Selected Test Scope</w:t>
            </w:r>
          </w:p>
        </w:tc>
      </w:tr>
      <w:tr w:rsidR="00227926">
        <w:trPr>
          <w:jc w:val="center"/>
        </w:trPr>
        <w:tc>
          <w:tcPr>
            <w:tcW w:w="5040" w:type="dxa"/>
          </w:tcPr>
          <w:p w:rsidR="00227926" w:rsidRDefault="007B6DF0">
            <w:r>
              <w:rPr>
                <w:sz w:val="20"/>
              </w:rPr>
              <w:t>Figure 4.3</w:t>
            </w:r>
          </w:p>
        </w:tc>
        <w:tc>
          <w:tcPr>
            <w:tcW w:w="5040" w:type="dxa"/>
          </w:tcPr>
          <w:p w:rsidR="00227926" w:rsidRDefault="007B6DF0">
            <w:r>
              <w:rPr>
                <w:sz w:val="20"/>
              </w:rPr>
              <w:t>Feature Family Composition of the Live Prediction Inputs</w:t>
            </w:r>
          </w:p>
        </w:tc>
      </w:tr>
      <w:tr w:rsidR="00227926">
        <w:trPr>
          <w:jc w:val="center"/>
        </w:trPr>
        <w:tc>
          <w:tcPr>
            <w:tcW w:w="5040" w:type="dxa"/>
          </w:tcPr>
          <w:p w:rsidR="00227926" w:rsidRDefault="007B6DF0">
            <w:r>
              <w:rPr>
                <w:sz w:val="20"/>
              </w:rPr>
              <w:t>Figure 5.1</w:t>
            </w:r>
          </w:p>
        </w:tc>
        <w:tc>
          <w:tcPr>
            <w:tcW w:w="5040" w:type="dxa"/>
          </w:tcPr>
          <w:p w:rsidR="00227926" w:rsidRDefault="007B6DF0">
            <w:r>
              <w:rPr>
                <w:sz w:val="20"/>
              </w:rPr>
              <w:t>Top IPL Venues by Historical First-Innings Average</w:t>
            </w:r>
          </w:p>
        </w:tc>
      </w:tr>
      <w:tr w:rsidR="00227926">
        <w:trPr>
          <w:jc w:val="center"/>
        </w:trPr>
        <w:tc>
          <w:tcPr>
            <w:tcW w:w="5040" w:type="dxa"/>
          </w:tcPr>
          <w:p w:rsidR="00227926" w:rsidRDefault="007B6DF0">
            <w:r>
              <w:rPr>
                <w:sz w:val="20"/>
              </w:rPr>
              <w:t>Figure 5.2</w:t>
            </w:r>
          </w:p>
        </w:tc>
        <w:tc>
          <w:tcPr>
            <w:tcW w:w="5040" w:type="dxa"/>
          </w:tcPr>
          <w:p w:rsidR="00227926" w:rsidRDefault="007B6DF0">
            <w:r>
              <w:rPr>
                <w:sz w:val="20"/>
              </w:rPr>
              <w:t>Residual Uncertainty Band Used for Projected Score Range</w:t>
            </w:r>
          </w:p>
        </w:tc>
      </w:tr>
      <w:tr w:rsidR="00227926">
        <w:trPr>
          <w:jc w:val="center"/>
        </w:trPr>
        <w:tc>
          <w:tcPr>
            <w:tcW w:w="5040" w:type="dxa"/>
          </w:tcPr>
          <w:p w:rsidR="00227926" w:rsidRDefault="007B6DF0">
            <w:r>
              <w:rPr>
                <w:sz w:val="20"/>
              </w:rPr>
              <w:t>Figure 5.3</w:t>
            </w:r>
          </w:p>
        </w:tc>
        <w:tc>
          <w:tcPr>
            <w:tcW w:w="5040" w:type="dxa"/>
          </w:tcPr>
          <w:p w:rsidR="00227926" w:rsidRDefault="007B6DF0">
            <w:r>
              <w:rPr>
                <w:sz w:val="20"/>
              </w:rPr>
              <w:t>Phase-wise Scoring Behaviour in the Engineered Dataset</w:t>
            </w:r>
          </w:p>
        </w:tc>
      </w:tr>
      <w:tr w:rsidR="00227926">
        <w:trPr>
          <w:jc w:val="center"/>
        </w:trPr>
        <w:tc>
          <w:tcPr>
            <w:tcW w:w="5040" w:type="dxa"/>
          </w:tcPr>
          <w:p w:rsidR="00227926" w:rsidRDefault="007B6DF0">
            <w:r>
              <w:rPr>
                <w:sz w:val="20"/>
              </w:rPr>
              <w:t>Figure 5.4</w:t>
            </w:r>
          </w:p>
        </w:tc>
        <w:tc>
          <w:tcPr>
            <w:tcW w:w="5040" w:type="dxa"/>
          </w:tcPr>
          <w:p w:rsidR="00227926" w:rsidRDefault="007B6DF0">
            <w:r>
              <w:rPr>
                <w:sz w:val="20"/>
              </w:rPr>
              <w:t>Held-Out Score Error Distribution of the Deployed Regress</w:t>
            </w:r>
            <w:r>
              <w:rPr>
                <w:sz w:val="20"/>
              </w:rPr>
              <w:t>or</w:t>
            </w:r>
          </w:p>
        </w:tc>
      </w:tr>
      <w:tr w:rsidR="00227926">
        <w:trPr>
          <w:jc w:val="center"/>
        </w:trPr>
        <w:tc>
          <w:tcPr>
            <w:tcW w:w="5040" w:type="dxa"/>
          </w:tcPr>
          <w:p w:rsidR="00227926" w:rsidRDefault="007B6DF0">
            <w:r>
              <w:rPr>
                <w:sz w:val="20"/>
              </w:rPr>
              <w:t>Figure 5.5</w:t>
            </w:r>
          </w:p>
        </w:tc>
        <w:tc>
          <w:tcPr>
            <w:tcW w:w="5040" w:type="dxa"/>
          </w:tcPr>
          <w:p w:rsidR="00227926" w:rsidRDefault="007B6DF0">
            <w:r>
              <w:rPr>
                <w:sz w:val="20"/>
              </w:rPr>
              <w:t>Held-Out Win Probability Calibration Snapshot</w:t>
            </w:r>
          </w:p>
        </w:tc>
      </w:tr>
      <w:tr w:rsidR="00227926">
        <w:trPr>
          <w:jc w:val="center"/>
        </w:trPr>
        <w:tc>
          <w:tcPr>
            <w:tcW w:w="5040" w:type="dxa"/>
          </w:tcPr>
          <w:p w:rsidR="00227926" w:rsidRDefault="007B6DF0">
            <w:r>
              <w:rPr>
                <w:sz w:val="20"/>
              </w:rPr>
              <w:t>Figure 6.1</w:t>
            </w:r>
          </w:p>
        </w:tc>
        <w:tc>
          <w:tcPr>
            <w:tcW w:w="5040" w:type="dxa"/>
          </w:tcPr>
          <w:p w:rsidR="00227926" w:rsidRDefault="007B6DF0">
            <w:r>
              <w:rPr>
                <w:sz w:val="20"/>
              </w:rPr>
              <w:t>Engineered Dataset Coverage Dashboard</w:t>
            </w:r>
          </w:p>
        </w:tc>
      </w:tr>
      <w:tr w:rsidR="00227926">
        <w:trPr>
          <w:jc w:val="center"/>
        </w:trPr>
        <w:tc>
          <w:tcPr>
            <w:tcW w:w="5040" w:type="dxa"/>
          </w:tcPr>
          <w:p w:rsidR="00227926" w:rsidRDefault="007B6DF0">
            <w:r>
              <w:rPr>
                <w:sz w:val="20"/>
              </w:rPr>
              <w:t>Figure 6.2</w:t>
            </w:r>
          </w:p>
        </w:tc>
        <w:tc>
          <w:tcPr>
            <w:tcW w:w="5040" w:type="dxa"/>
          </w:tcPr>
          <w:p w:rsidR="00227926" w:rsidRDefault="007B6DF0">
            <w:r>
              <w:rPr>
                <w:sz w:val="20"/>
              </w:rPr>
              <w:t>Flask Live Prediction Interface Mockup</w:t>
            </w:r>
          </w:p>
        </w:tc>
      </w:tr>
      <w:tr w:rsidR="00227926">
        <w:trPr>
          <w:jc w:val="center"/>
        </w:trPr>
        <w:tc>
          <w:tcPr>
            <w:tcW w:w="5040" w:type="dxa"/>
          </w:tcPr>
          <w:p w:rsidR="00227926" w:rsidRDefault="007B6DF0">
            <w:r>
              <w:rPr>
                <w:sz w:val="20"/>
              </w:rPr>
              <w:t>Figure 6.3</w:t>
            </w:r>
          </w:p>
        </w:tc>
        <w:tc>
          <w:tcPr>
            <w:tcW w:w="5040" w:type="dxa"/>
          </w:tcPr>
          <w:p w:rsidR="00227926" w:rsidRDefault="007B6DF0">
            <w:r>
              <w:rPr>
                <w:sz w:val="20"/>
              </w:rPr>
              <w:t>Streamlit Analytics Dashboard Mockup</w:t>
            </w:r>
          </w:p>
        </w:tc>
      </w:tr>
      <w:tr w:rsidR="00227926">
        <w:trPr>
          <w:jc w:val="center"/>
        </w:trPr>
        <w:tc>
          <w:tcPr>
            <w:tcW w:w="5040" w:type="dxa"/>
          </w:tcPr>
          <w:p w:rsidR="00227926" w:rsidRDefault="007B6DF0">
            <w:r>
              <w:rPr>
                <w:sz w:val="20"/>
              </w:rPr>
              <w:t>Figure 6.4</w:t>
            </w:r>
          </w:p>
        </w:tc>
        <w:tc>
          <w:tcPr>
            <w:tcW w:w="5040" w:type="dxa"/>
          </w:tcPr>
          <w:p w:rsidR="00227926" w:rsidRDefault="007B6DF0">
            <w:r>
              <w:rPr>
                <w:sz w:val="20"/>
              </w:rPr>
              <w:t xml:space="preserve">JSON API Request and Response </w:t>
            </w:r>
            <w:r>
              <w:rPr>
                <w:sz w:val="20"/>
              </w:rPr>
              <w:t>Snapshot</w:t>
            </w:r>
          </w:p>
        </w:tc>
      </w:tr>
      <w:tr w:rsidR="00227926">
        <w:trPr>
          <w:jc w:val="center"/>
        </w:trPr>
        <w:tc>
          <w:tcPr>
            <w:tcW w:w="5040" w:type="dxa"/>
          </w:tcPr>
          <w:p w:rsidR="00227926" w:rsidRDefault="007B6DF0">
            <w:r>
              <w:rPr>
                <w:sz w:val="20"/>
              </w:rPr>
              <w:t>Figure 6.5</w:t>
            </w:r>
          </w:p>
        </w:tc>
        <w:tc>
          <w:tcPr>
            <w:tcW w:w="5040" w:type="dxa"/>
          </w:tcPr>
          <w:p w:rsidR="00227926" w:rsidRDefault="007B6DF0">
            <w:r>
              <w:rPr>
                <w:sz w:val="20"/>
              </w:rPr>
              <w:t>CLI Live Prediction Output Snapshot</w:t>
            </w:r>
          </w:p>
        </w:tc>
      </w:tr>
      <w:tr w:rsidR="00227926">
        <w:trPr>
          <w:jc w:val="center"/>
        </w:trPr>
        <w:tc>
          <w:tcPr>
            <w:tcW w:w="5040" w:type="dxa"/>
          </w:tcPr>
          <w:p w:rsidR="00227926" w:rsidRDefault="007B6DF0">
            <w:r>
              <w:rPr>
                <w:sz w:val="20"/>
              </w:rPr>
              <w:t>Figure 6.6</w:t>
            </w:r>
          </w:p>
        </w:tc>
        <w:tc>
          <w:tcPr>
            <w:tcW w:w="5040" w:type="dxa"/>
          </w:tcPr>
          <w:p w:rsidR="00227926" w:rsidRDefault="007B6DF0">
            <w:r>
              <w:rPr>
                <w:sz w:val="20"/>
              </w:rPr>
              <w:t>Test and Artifact Verification Snapshot</w:t>
            </w:r>
          </w:p>
        </w:tc>
      </w:tr>
      <w:tr w:rsidR="00227926">
        <w:trPr>
          <w:jc w:val="center"/>
        </w:trPr>
        <w:tc>
          <w:tcPr>
            <w:tcW w:w="5040" w:type="dxa"/>
          </w:tcPr>
          <w:p w:rsidR="00227926" w:rsidRDefault="007B6DF0">
            <w:r>
              <w:rPr>
                <w:sz w:val="20"/>
              </w:rPr>
              <w:t>Figure 6.7</w:t>
            </w:r>
          </w:p>
        </w:tc>
        <w:tc>
          <w:tcPr>
            <w:tcW w:w="5040" w:type="dxa"/>
          </w:tcPr>
          <w:p w:rsidR="00227926" w:rsidRDefault="007B6DF0">
            <w:r>
              <w:rPr>
                <w:sz w:val="20"/>
              </w:rPr>
              <w:t>Production Monitoring and Drift Snapshot</w:t>
            </w:r>
          </w:p>
        </w:tc>
      </w:tr>
    </w:tbl>
    <w:p w:rsidR="00227926" w:rsidRDefault="00227926"/>
    <w:p w:rsidR="00227926" w:rsidRDefault="007B6DF0">
      <w:r>
        <w:br w:type="page"/>
      </w:r>
    </w:p>
    <w:p w:rsidR="00227926" w:rsidRDefault="007B6DF0">
      <w:pPr>
        <w:pStyle w:val="Heading1"/>
      </w:pPr>
      <w:r>
        <w:lastRenderedPageBreak/>
        <w:t>LIST OF TABLES</w:t>
      </w:r>
    </w:p>
    <w:tbl>
      <w:tblPr>
        <w:tblStyle w:val="TableGrid"/>
        <w:tblW w:w="0" w:type="auto"/>
        <w:jc w:val="center"/>
        <w:tblLook w:val="04A0" w:firstRow="1" w:lastRow="0" w:firstColumn="1" w:lastColumn="0" w:noHBand="0" w:noVBand="1"/>
      </w:tblPr>
      <w:tblGrid>
        <w:gridCol w:w="5040"/>
        <w:gridCol w:w="5040"/>
      </w:tblGrid>
      <w:tr w:rsidR="00227926">
        <w:trPr>
          <w:jc w:val="center"/>
        </w:trPr>
        <w:tc>
          <w:tcPr>
            <w:tcW w:w="5040" w:type="dxa"/>
          </w:tcPr>
          <w:p w:rsidR="00227926" w:rsidRDefault="007B6DF0">
            <w:pPr>
              <w:jc w:val="center"/>
            </w:pPr>
            <w:r>
              <w:rPr>
                <w:b/>
                <w:sz w:val="20"/>
              </w:rPr>
              <w:t>Table No.</w:t>
            </w:r>
          </w:p>
        </w:tc>
        <w:tc>
          <w:tcPr>
            <w:tcW w:w="5040" w:type="dxa"/>
          </w:tcPr>
          <w:p w:rsidR="00227926" w:rsidRDefault="007B6DF0">
            <w:pPr>
              <w:jc w:val="center"/>
            </w:pPr>
            <w:r>
              <w:rPr>
                <w:b/>
                <w:sz w:val="20"/>
              </w:rPr>
              <w:t>Table Title</w:t>
            </w:r>
          </w:p>
        </w:tc>
      </w:tr>
      <w:tr w:rsidR="00227926">
        <w:trPr>
          <w:jc w:val="center"/>
        </w:trPr>
        <w:tc>
          <w:tcPr>
            <w:tcW w:w="5040" w:type="dxa"/>
          </w:tcPr>
          <w:p w:rsidR="00227926" w:rsidRDefault="007B6DF0">
            <w:r>
              <w:rPr>
                <w:sz w:val="20"/>
              </w:rPr>
              <w:t>Table 1.1</w:t>
            </w:r>
          </w:p>
        </w:tc>
        <w:tc>
          <w:tcPr>
            <w:tcW w:w="5040" w:type="dxa"/>
          </w:tcPr>
          <w:p w:rsidR="00227926" w:rsidRDefault="007B6DF0">
            <w:r>
              <w:rPr>
                <w:sz w:val="20"/>
              </w:rPr>
              <w:t>Benefits of the Project</w:t>
            </w:r>
          </w:p>
        </w:tc>
      </w:tr>
      <w:tr w:rsidR="00227926">
        <w:trPr>
          <w:jc w:val="center"/>
        </w:trPr>
        <w:tc>
          <w:tcPr>
            <w:tcW w:w="5040" w:type="dxa"/>
          </w:tcPr>
          <w:p w:rsidR="00227926" w:rsidRDefault="007B6DF0">
            <w:r>
              <w:rPr>
                <w:sz w:val="20"/>
              </w:rPr>
              <w:t>Table 2.1</w:t>
            </w:r>
          </w:p>
        </w:tc>
        <w:tc>
          <w:tcPr>
            <w:tcW w:w="5040" w:type="dxa"/>
          </w:tcPr>
          <w:p w:rsidR="00227926" w:rsidRDefault="007B6DF0">
            <w:r>
              <w:rPr>
                <w:sz w:val="20"/>
              </w:rPr>
              <w:t xml:space="preserve">Review </w:t>
            </w:r>
            <w:r>
              <w:rPr>
                <w:sz w:val="20"/>
              </w:rPr>
              <w:t>of Key Literature</w:t>
            </w:r>
          </w:p>
        </w:tc>
      </w:tr>
      <w:tr w:rsidR="00227926">
        <w:trPr>
          <w:jc w:val="center"/>
        </w:trPr>
        <w:tc>
          <w:tcPr>
            <w:tcW w:w="5040" w:type="dxa"/>
          </w:tcPr>
          <w:p w:rsidR="00227926" w:rsidRDefault="007B6DF0">
            <w:r>
              <w:rPr>
                <w:sz w:val="20"/>
              </w:rPr>
              <w:t>Table 3.1</w:t>
            </w:r>
          </w:p>
        </w:tc>
        <w:tc>
          <w:tcPr>
            <w:tcW w:w="5040" w:type="dxa"/>
          </w:tcPr>
          <w:p w:rsidR="00227926" w:rsidRDefault="007B6DF0">
            <w:r>
              <w:rPr>
                <w:sz w:val="20"/>
              </w:rPr>
              <w:t>Key Deliverables of the Project</w:t>
            </w:r>
          </w:p>
        </w:tc>
      </w:tr>
      <w:tr w:rsidR="00227926">
        <w:trPr>
          <w:jc w:val="center"/>
        </w:trPr>
        <w:tc>
          <w:tcPr>
            <w:tcW w:w="5040" w:type="dxa"/>
          </w:tcPr>
          <w:p w:rsidR="00227926" w:rsidRDefault="007B6DF0">
            <w:r>
              <w:rPr>
                <w:sz w:val="20"/>
              </w:rPr>
              <w:t>Table 4.1</w:t>
            </w:r>
          </w:p>
        </w:tc>
        <w:tc>
          <w:tcPr>
            <w:tcW w:w="5040" w:type="dxa"/>
          </w:tcPr>
          <w:p w:rsidR="00227926" w:rsidRDefault="007B6DF0">
            <w:r>
              <w:rPr>
                <w:sz w:val="20"/>
              </w:rPr>
              <w:t>Feature Groups Used in the Live Prediction Dataset</w:t>
            </w:r>
          </w:p>
        </w:tc>
      </w:tr>
      <w:tr w:rsidR="00227926">
        <w:trPr>
          <w:jc w:val="center"/>
        </w:trPr>
        <w:tc>
          <w:tcPr>
            <w:tcW w:w="5040" w:type="dxa"/>
          </w:tcPr>
          <w:p w:rsidR="00227926" w:rsidRDefault="007B6DF0">
            <w:r>
              <w:rPr>
                <w:sz w:val="20"/>
              </w:rPr>
              <w:t>Table 4.2</w:t>
            </w:r>
          </w:p>
        </w:tc>
        <w:tc>
          <w:tcPr>
            <w:tcW w:w="5040" w:type="dxa"/>
          </w:tcPr>
          <w:p w:rsidR="00227926" w:rsidRDefault="007B6DF0">
            <w:r>
              <w:rPr>
                <w:sz w:val="20"/>
              </w:rPr>
              <w:t>Model Families and Their Roles</w:t>
            </w:r>
          </w:p>
        </w:tc>
      </w:tr>
      <w:tr w:rsidR="00227926">
        <w:trPr>
          <w:jc w:val="center"/>
        </w:trPr>
        <w:tc>
          <w:tcPr>
            <w:tcW w:w="5040" w:type="dxa"/>
          </w:tcPr>
          <w:p w:rsidR="00227926" w:rsidRDefault="007B6DF0">
            <w:r>
              <w:rPr>
                <w:sz w:val="20"/>
              </w:rPr>
              <w:t>Table 4.3</w:t>
            </w:r>
          </w:p>
        </w:tc>
        <w:tc>
          <w:tcPr>
            <w:tcW w:w="5040" w:type="dxa"/>
          </w:tcPr>
          <w:p w:rsidR="00227926" w:rsidRDefault="007B6DF0">
            <w:r>
              <w:rPr>
                <w:sz w:val="20"/>
              </w:rPr>
              <w:t>Processed Support Tables and Their Analytical Roles</w:t>
            </w:r>
          </w:p>
        </w:tc>
      </w:tr>
      <w:tr w:rsidR="00227926">
        <w:trPr>
          <w:jc w:val="center"/>
        </w:trPr>
        <w:tc>
          <w:tcPr>
            <w:tcW w:w="5040" w:type="dxa"/>
          </w:tcPr>
          <w:p w:rsidR="00227926" w:rsidRDefault="007B6DF0">
            <w:r>
              <w:rPr>
                <w:sz w:val="20"/>
              </w:rPr>
              <w:t>Table 4.4</w:t>
            </w:r>
          </w:p>
        </w:tc>
        <w:tc>
          <w:tcPr>
            <w:tcW w:w="5040" w:type="dxa"/>
          </w:tcPr>
          <w:p w:rsidR="00227926" w:rsidRDefault="007B6DF0">
            <w:r>
              <w:rPr>
                <w:sz w:val="20"/>
              </w:rPr>
              <w:t xml:space="preserve">Season-wise </w:t>
            </w:r>
            <w:r>
              <w:rPr>
                <w:sz w:val="20"/>
              </w:rPr>
              <w:t>Coverage of the Engineered Dataset</w:t>
            </w:r>
          </w:p>
        </w:tc>
      </w:tr>
      <w:tr w:rsidR="00227926">
        <w:trPr>
          <w:jc w:val="center"/>
        </w:trPr>
        <w:tc>
          <w:tcPr>
            <w:tcW w:w="5040" w:type="dxa"/>
          </w:tcPr>
          <w:p w:rsidR="00227926" w:rsidRDefault="007B6DF0">
            <w:r>
              <w:rPr>
                <w:sz w:val="20"/>
              </w:rPr>
              <w:t>Table 4.5</w:t>
            </w:r>
          </w:p>
        </w:tc>
        <w:tc>
          <w:tcPr>
            <w:tcW w:w="5040" w:type="dxa"/>
          </w:tcPr>
          <w:p w:rsidR="00227926" w:rsidRDefault="007B6DF0">
            <w:r>
              <w:rPr>
                <w:sz w:val="20"/>
              </w:rPr>
              <w:t>Active IPL Team Snapshot from the Engineered Dataset</w:t>
            </w:r>
          </w:p>
        </w:tc>
      </w:tr>
      <w:tr w:rsidR="00227926">
        <w:trPr>
          <w:jc w:val="center"/>
        </w:trPr>
        <w:tc>
          <w:tcPr>
            <w:tcW w:w="5040" w:type="dxa"/>
          </w:tcPr>
          <w:p w:rsidR="00227926" w:rsidRDefault="007B6DF0">
            <w:r>
              <w:rPr>
                <w:sz w:val="20"/>
              </w:rPr>
              <w:t>Table 4.6</w:t>
            </w:r>
          </w:p>
        </w:tc>
        <w:tc>
          <w:tcPr>
            <w:tcW w:w="5040" w:type="dxa"/>
          </w:tcPr>
          <w:p w:rsidR="00227926" w:rsidRDefault="007B6DF0">
            <w:r>
              <w:rPr>
                <w:sz w:val="20"/>
              </w:rPr>
              <w:t>Core Project Modules and Responsibilities</w:t>
            </w:r>
          </w:p>
        </w:tc>
      </w:tr>
      <w:tr w:rsidR="00227926">
        <w:trPr>
          <w:jc w:val="center"/>
        </w:trPr>
        <w:tc>
          <w:tcPr>
            <w:tcW w:w="5040" w:type="dxa"/>
          </w:tcPr>
          <w:p w:rsidR="00227926" w:rsidRDefault="007B6DF0">
            <w:r>
              <w:rPr>
                <w:sz w:val="20"/>
              </w:rPr>
              <w:t>Table 4.7</w:t>
            </w:r>
          </w:p>
        </w:tc>
        <w:tc>
          <w:tcPr>
            <w:tcW w:w="5040" w:type="dxa"/>
          </w:tcPr>
          <w:p w:rsidR="00227926" w:rsidRDefault="007B6DF0">
            <w:r>
              <w:rPr>
                <w:sz w:val="20"/>
              </w:rPr>
              <w:t>Training, Promotion, and Serving Workflows</w:t>
            </w:r>
          </w:p>
        </w:tc>
      </w:tr>
      <w:tr w:rsidR="00227926">
        <w:trPr>
          <w:jc w:val="center"/>
        </w:trPr>
        <w:tc>
          <w:tcPr>
            <w:tcW w:w="5040" w:type="dxa"/>
          </w:tcPr>
          <w:p w:rsidR="00227926" w:rsidRDefault="007B6DF0">
            <w:r>
              <w:rPr>
                <w:sz w:val="20"/>
              </w:rPr>
              <w:t>Table 4.8</w:t>
            </w:r>
          </w:p>
        </w:tc>
        <w:tc>
          <w:tcPr>
            <w:tcW w:w="5040" w:type="dxa"/>
          </w:tcPr>
          <w:p w:rsidR="00227926" w:rsidRDefault="007B6DF0">
            <w:r>
              <w:rPr>
                <w:sz w:val="20"/>
              </w:rPr>
              <w:t xml:space="preserve">Core Live API Fields and Returned </w:t>
            </w:r>
            <w:r>
              <w:rPr>
                <w:sz w:val="20"/>
              </w:rPr>
              <w:t>Analytics</w:t>
            </w:r>
          </w:p>
        </w:tc>
      </w:tr>
      <w:tr w:rsidR="00227926">
        <w:trPr>
          <w:jc w:val="center"/>
        </w:trPr>
        <w:tc>
          <w:tcPr>
            <w:tcW w:w="5040" w:type="dxa"/>
          </w:tcPr>
          <w:p w:rsidR="00227926" w:rsidRDefault="007B6DF0">
            <w:r>
              <w:rPr>
                <w:sz w:val="20"/>
              </w:rPr>
              <w:t>Table 4.9</w:t>
            </w:r>
          </w:p>
        </w:tc>
        <w:tc>
          <w:tcPr>
            <w:tcW w:w="5040" w:type="dxa"/>
          </w:tcPr>
          <w:p w:rsidR="00227926" w:rsidRDefault="007B6DF0">
            <w:r>
              <w:rPr>
                <w:sz w:val="20"/>
              </w:rPr>
              <w:t>Normalization and Leakage-Control Rules Applied During Preprocessing</w:t>
            </w:r>
          </w:p>
        </w:tc>
      </w:tr>
      <w:tr w:rsidR="00227926">
        <w:trPr>
          <w:jc w:val="center"/>
        </w:trPr>
        <w:tc>
          <w:tcPr>
            <w:tcW w:w="5040" w:type="dxa"/>
          </w:tcPr>
          <w:p w:rsidR="00227926" w:rsidRDefault="007B6DF0">
            <w:r>
              <w:rPr>
                <w:sz w:val="20"/>
              </w:rPr>
              <w:t>Table 4.10</w:t>
            </w:r>
          </w:p>
        </w:tc>
        <w:tc>
          <w:tcPr>
            <w:tcW w:w="5040" w:type="dxa"/>
          </w:tcPr>
          <w:p w:rsidR="00227926" w:rsidRDefault="007B6DF0">
            <w:r>
              <w:rPr>
                <w:sz w:val="20"/>
              </w:rPr>
              <w:t>Notebook Inventory and Their Roles in the Project Lifecycle</w:t>
            </w:r>
          </w:p>
        </w:tc>
      </w:tr>
      <w:tr w:rsidR="00227926">
        <w:trPr>
          <w:jc w:val="center"/>
        </w:trPr>
        <w:tc>
          <w:tcPr>
            <w:tcW w:w="5040" w:type="dxa"/>
          </w:tcPr>
          <w:p w:rsidR="00227926" w:rsidRDefault="007B6DF0">
            <w:r>
              <w:rPr>
                <w:sz w:val="20"/>
              </w:rPr>
              <w:t>Table 4.11</w:t>
            </w:r>
          </w:p>
        </w:tc>
        <w:tc>
          <w:tcPr>
            <w:tcW w:w="5040" w:type="dxa"/>
          </w:tcPr>
          <w:p w:rsidR="00227926" w:rsidRDefault="007B6DF0">
            <w:r>
              <w:rPr>
                <w:sz w:val="20"/>
              </w:rPr>
              <w:t>Primary Dependencies and Their Responsibilities in the Project</w:t>
            </w:r>
          </w:p>
        </w:tc>
      </w:tr>
      <w:tr w:rsidR="00227926">
        <w:trPr>
          <w:jc w:val="center"/>
        </w:trPr>
        <w:tc>
          <w:tcPr>
            <w:tcW w:w="5040" w:type="dxa"/>
          </w:tcPr>
          <w:p w:rsidR="00227926" w:rsidRDefault="007B6DF0">
            <w:r>
              <w:rPr>
                <w:sz w:val="20"/>
              </w:rPr>
              <w:t>Table 5.1</w:t>
            </w:r>
          </w:p>
        </w:tc>
        <w:tc>
          <w:tcPr>
            <w:tcW w:w="5040" w:type="dxa"/>
          </w:tcPr>
          <w:p w:rsidR="00227926" w:rsidRDefault="007B6DF0">
            <w:r>
              <w:rPr>
                <w:sz w:val="20"/>
              </w:rPr>
              <w:t>Software</w:t>
            </w:r>
            <w:r>
              <w:rPr>
                <w:sz w:val="20"/>
              </w:rPr>
              <w:t xml:space="preserve"> and Hardware Details</w:t>
            </w:r>
          </w:p>
        </w:tc>
      </w:tr>
      <w:tr w:rsidR="00227926">
        <w:trPr>
          <w:jc w:val="center"/>
        </w:trPr>
        <w:tc>
          <w:tcPr>
            <w:tcW w:w="5040" w:type="dxa"/>
          </w:tcPr>
          <w:p w:rsidR="00227926" w:rsidRDefault="007B6DF0">
            <w:r>
              <w:rPr>
                <w:sz w:val="20"/>
              </w:rPr>
              <w:t>Table 5.2</w:t>
            </w:r>
          </w:p>
        </w:tc>
        <w:tc>
          <w:tcPr>
            <w:tcW w:w="5040" w:type="dxa"/>
          </w:tcPr>
          <w:p w:rsidR="00227926" w:rsidRDefault="007B6DF0">
            <w:r>
              <w:rPr>
                <w:sz w:val="20"/>
              </w:rPr>
              <w:t>Deployment Performance of the Selected Live Models</w:t>
            </w:r>
          </w:p>
        </w:tc>
      </w:tr>
      <w:tr w:rsidR="00227926">
        <w:trPr>
          <w:jc w:val="center"/>
        </w:trPr>
        <w:tc>
          <w:tcPr>
            <w:tcW w:w="5040" w:type="dxa"/>
          </w:tcPr>
          <w:p w:rsidR="00227926" w:rsidRDefault="007B6DF0">
            <w:r>
              <w:rPr>
                <w:sz w:val="20"/>
              </w:rPr>
              <w:t>Table 5.3</w:t>
            </w:r>
          </w:p>
        </w:tc>
        <w:tc>
          <w:tcPr>
            <w:tcW w:w="5040" w:type="dxa"/>
          </w:tcPr>
          <w:p w:rsidR="00227926" w:rsidRDefault="007B6DF0">
            <w:r>
              <w:rPr>
                <w:sz w:val="20"/>
              </w:rPr>
              <w:t>Scope-wise Comparison Used for Final Selection</w:t>
            </w:r>
          </w:p>
        </w:tc>
      </w:tr>
      <w:tr w:rsidR="00227926">
        <w:trPr>
          <w:jc w:val="center"/>
        </w:trPr>
        <w:tc>
          <w:tcPr>
            <w:tcW w:w="5040" w:type="dxa"/>
          </w:tcPr>
          <w:p w:rsidR="00227926" w:rsidRDefault="007B6DF0">
            <w:r>
              <w:rPr>
                <w:sz w:val="20"/>
              </w:rPr>
              <w:t>Table 5.4</w:t>
            </w:r>
          </w:p>
        </w:tc>
        <w:tc>
          <w:tcPr>
            <w:tcW w:w="5040" w:type="dxa"/>
          </w:tcPr>
          <w:p w:rsidR="00227926" w:rsidRDefault="007B6DF0">
            <w:r>
              <w:rPr>
                <w:sz w:val="20"/>
              </w:rPr>
              <w:t>Integration and Verification Summary</w:t>
            </w:r>
          </w:p>
        </w:tc>
      </w:tr>
      <w:tr w:rsidR="00227926">
        <w:trPr>
          <w:jc w:val="center"/>
        </w:trPr>
        <w:tc>
          <w:tcPr>
            <w:tcW w:w="5040" w:type="dxa"/>
          </w:tcPr>
          <w:p w:rsidR="00227926" w:rsidRDefault="007B6DF0">
            <w:r>
              <w:rPr>
                <w:sz w:val="20"/>
              </w:rPr>
              <w:t>Table 5.5</w:t>
            </w:r>
          </w:p>
        </w:tc>
        <w:tc>
          <w:tcPr>
            <w:tcW w:w="5040" w:type="dxa"/>
          </w:tcPr>
          <w:p w:rsidR="00227926" w:rsidRDefault="007B6DF0">
            <w:r>
              <w:rPr>
                <w:sz w:val="20"/>
              </w:rPr>
              <w:t>Season-wise Scoring Environment Across IPL History</w:t>
            </w:r>
          </w:p>
        </w:tc>
      </w:tr>
      <w:tr w:rsidR="00227926">
        <w:trPr>
          <w:jc w:val="center"/>
        </w:trPr>
        <w:tc>
          <w:tcPr>
            <w:tcW w:w="5040" w:type="dxa"/>
          </w:tcPr>
          <w:p w:rsidR="00227926" w:rsidRDefault="007B6DF0">
            <w:r>
              <w:rPr>
                <w:sz w:val="20"/>
              </w:rPr>
              <w:t>Tab</w:t>
            </w:r>
            <w:r>
              <w:rPr>
                <w:sz w:val="20"/>
              </w:rPr>
              <w:t>le 5.6</w:t>
            </w:r>
          </w:p>
        </w:tc>
        <w:tc>
          <w:tcPr>
            <w:tcW w:w="5040" w:type="dxa"/>
          </w:tcPr>
          <w:p w:rsidR="00227926" w:rsidRDefault="007B6DF0">
            <w:r>
              <w:rPr>
                <w:sz w:val="20"/>
              </w:rPr>
              <w:t>Venue Profile Snapshot for Leading Grounds</w:t>
            </w:r>
          </w:p>
        </w:tc>
      </w:tr>
      <w:tr w:rsidR="00227926">
        <w:trPr>
          <w:jc w:val="center"/>
        </w:trPr>
        <w:tc>
          <w:tcPr>
            <w:tcW w:w="5040" w:type="dxa"/>
          </w:tcPr>
          <w:p w:rsidR="00227926" w:rsidRDefault="007B6DF0">
            <w:r>
              <w:rPr>
                <w:sz w:val="20"/>
              </w:rPr>
              <w:t>Table 5.7</w:t>
            </w:r>
          </w:p>
        </w:tc>
        <w:tc>
          <w:tcPr>
            <w:tcW w:w="5040" w:type="dxa"/>
          </w:tcPr>
          <w:p w:rsidR="00227926" w:rsidRDefault="007B6DF0">
            <w:r>
              <w:rPr>
                <w:sz w:val="20"/>
              </w:rPr>
              <w:t>Batter Form Leaders in the Latest Support Table</w:t>
            </w:r>
          </w:p>
        </w:tc>
      </w:tr>
      <w:tr w:rsidR="00227926">
        <w:trPr>
          <w:jc w:val="center"/>
        </w:trPr>
        <w:tc>
          <w:tcPr>
            <w:tcW w:w="5040" w:type="dxa"/>
          </w:tcPr>
          <w:p w:rsidR="00227926" w:rsidRDefault="007B6DF0">
            <w:r>
              <w:rPr>
                <w:sz w:val="20"/>
              </w:rPr>
              <w:t>Table 5.8</w:t>
            </w:r>
          </w:p>
        </w:tc>
        <w:tc>
          <w:tcPr>
            <w:tcW w:w="5040" w:type="dxa"/>
          </w:tcPr>
          <w:p w:rsidR="00227926" w:rsidRDefault="007B6DF0">
            <w:r>
              <w:rPr>
                <w:sz w:val="20"/>
              </w:rPr>
              <w:t>Bowler Form Leaders in the Latest Support Table</w:t>
            </w:r>
          </w:p>
        </w:tc>
      </w:tr>
      <w:tr w:rsidR="00227926">
        <w:trPr>
          <w:jc w:val="center"/>
        </w:trPr>
        <w:tc>
          <w:tcPr>
            <w:tcW w:w="5040" w:type="dxa"/>
          </w:tcPr>
          <w:p w:rsidR="00227926" w:rsidRDefault="007B6DF0">
            <w:r>
              <w:rPr>
                <w:sz w:val="20"/>
              </w:rPr>
              <w:t>Table 5.9</w:t>
            </w:r>
          </w:p>
        </w:tc>
        <w:tc>
          <w:tcPr>
            <w:tcW w:w="5040" w:type="dxa"/>
          </w:tcPr>
          <w:p w:rsidR="00227926" w:rsidRDefault="007B6DF0">
            <w:r>
              <w:rPr>
                <w:sz w:val="20"/>
              </w:rPr>
              <w:t>Recent-Scope Live Score Benchmark from the Search Report</w:t>
            </w:r>
          </w:p>
        </w:tc>
      </w:tr>
      <w:tr w:rsidR="00227926">
        <w:trPr>
          <w:jc w:val="center"/>
        </w:trPr>
        <w:tc>
          <w:tcPr>
            <w:tcW w:w="5040" w:type="dxa"/>
          </w:tcPr>
          <w:p w:rsidR="00227926" w:rsidRDefault="007B6DF0">
            <w:r>
              <w:rPr>
                <w:sz w:val="20"/>
              </w:rPr>
              <w:t>Table 5.10</w:t>
            </w:r>
          </w:p>
        </w:tc>
        <w:tc>
          <w:tcPr>
            <w:tcW w:w="5040" w:type="dxa"/>
          </w:tcPr>
          <w:p w:rsidR="00227926" w:rsidRDefault="007B6DF0">
            <w:r>
              <w:rPr>
                <w:sz w:val="20"/>
              </w:rPr>
              <w:t>All-History Live Score Benchmark from the Search Report</w:t>
            </w:r>
          </w:p>
        </w:tc>
      </w:tr>
      <w:tr w:rsidR="00227926">
        <w:trPr>
          <w:jc w:val="center"/>
        </w:trPr>
        <w:tc>
          <w:tcPr>
            <w:tcW w:w="5040" w:type="dxa"/>
          </w:tcPr>
          <w:p w:rsidR="00227926" w:rsidRDefault="007B6DF0">
            <w:r>
              <w:rPr>
                <w:sz w:val="20"/>
              </w:rPr>
              <w:t>Table 5.11</w:t>
            </w:r>
          </w:p>
        </w:tc>
        <w:tc>
          <w:tcPr>
            <w:tcW w:w="5040" w:type="dxa"/>
          </w:tcPr>
          <w:p w:rsidR="00227926" w:rsidRDefault="007B6DF0">
            <w:r>
              <w:rPr>
                <w:sz w:val="20"/>
              </w:rPr>
              <w:t>Recent-Scope Live Win Benchmark from the Search Report</w:t>
            </w:r>
          </w:p>
        </w:tc>
      </w:tr>
      <w:tr w:rsidR="00227926">
        <w:trPr>
          <w:jc w:val="center"/>
        </w:trPr>
        <w:tc>
          <w:tcPr>
            <w:tcW w:w="5040" w:type="dxa"/>
          </w:tcPr>
          <w:p w:rsidR="00227926" w:rsidRDefault="007B6DF0">
            <w:r>
              <w:rPr>
                <w:sz w:val="20"/>
              </w:rPr>
              <w:t>Table 5.12</w:t>
            </w:r>
          </w:p>
        </w:tc>
        <w:tc>
          <w:tcPr>
            <w:tcW w:w="5040" w:type="dxa"/>
          </w:tcPr>
          <w:p w:rsidR="00227926" w:rsidRDefault="007B6DF0">
            <w:r>
              <w:rPr>
                <w:sz w:val="20"/>
              </w:rPr>
              <w:t>All-History Live Win Benchmark from the Search Report</w:t>
            </w:r>
          </w:p>
        </w:tc>
      </w:tr>
      <w:tr w:rsidR="00227926">
        <w:trPr>
          <w:jc w:val="center"/>
        </w:trPr>
        <w:tc>
          <w:tcPr>
            <w:tcW w:w="5040" w:type="dxa"/>
          </w:tcPr>
          <w:p w:rsidR="00227926" w:rsidRDefault="007B6DF0">
            <w:r>
              <w:rPr>
                <w:sz w:val="20"/>
              </w:rPr>
              <w:lastRenderedPageBreak/>
              <w:t>Table 5.13</w:t>
            </w:r>
          </w:p>
        </w:tc>
        <w:tc>
          <w:tcPr>
            <w:tcW w:w="5040" w:type="dxa"/>
          </w:tcPr>
          <w:p w:rsidR="00227926" w:rsidRDefault="007B6DF0">
            <w:r>
              <w:rPr>
                <w:sz w:val="20"/>
              </w:rPr>
              <w:t>Scenario-Based Live Inference Walkthrough</w:t>
            </w:r>
          </w:p>
        </w:tc>
      </w:tr>
      <w:tr w:rsidR="00227926">
        <w:trPr>
          <w:jc w:val="center"/>
        </w:trPr>
        <w:tc>
          <w:tcPr>
            <w:tcW w:w="5040" w:type="dxa"/>
          </w:tcPr>
          <w:p w:rsidR="00227926" w:rsidRDefault="007B6DF0">
            <w:r>
              <w:rPr>
                <w:sz w:val="20"/>
              </w:rPr>
              <w:t>Table 5.14</w:t>
            </w:r>
          </w:p>
        </w:tc>
        <w:tc>
          <w:tcPr>
            <w:tcW w:w="5040" w:type="dxa"/>
          </w:tcPr>
          <w:p w:rsidR="00227926" w:rsidRDefault="007B6DF0">
            <w:r>
              <w:rPr>
                <w:sz w:val="20"/>
              </w:rPr>
              <w:t>S</w:t>
            </w:r>
            <w:r>
              <w:rPr>
                <w:sz w:val="20"/>
              </w:rPr>
              <w:t>cenario-Based Pre-Match Inference Walkthrough</w:t>
            </w:r>
          </w:p>
        </w:tc>
      </w:tr>
      <w:tr w:rsidR="00227926">
        <w:trPr>
          <w:jc w:val="center"/>
        </w:trPr>
        <w:tc>
          <w:tcPr>
            <w:tcW w:w="5040" w:type="dxa"/>
          </w:tcPr>
          <w:p w:rsidR="00227926" w:rsidRDefault="007B6DF0">
            <w:r>
              <w:rPr>
                <w:sz w:val="20"/>
              </w:rPr>
              <w:t>Table 5.15</w:t>
            </w:r>
          </w:p>
        </w:tc>
        <w:tc>
          <w:tcPr>
            <w:tcW w:w="5040" w:type="dxa"/>
          </w:tcPr>
          <w:p w:rsidR="00227926" w:rsidRDefault="007B6DF0">
            <w:r>
              <w:rPr>
                <w:sz w:val="20"/>
              </w:rPr>
              <w:t>Largest Held-Out Score Misses from the Promoted Regressor</w:t>
            </w:r>
          </w:p>
        </w:tc>
      </w:tr>
      <w:tr w:rsidR="00227926">
        <w:trPr>
          <w:jc w:val="center"/>
        </w:trPr>
        <w:tc>
          <w:tcPr>
            <w:tcW w:w="5040" w:type="dxa"/>
          </w:tcPr>
          <w:p w:rsidR="00227926" w:rsidRDefault="007B6DF0">
            <w:r>
              <w:rPr>
                <w:sz w:val="20"/>
              </w:rPr>
              <w:t>Table 5.16</w:t>
            </w:r>
          </w:p>
        </w:tc>
        <w:tc>
          <w:tcPr>
            <w:tcW w:w="5040" w:type="dxa"/>
          </w:tcPr>
          <w:p w:rsidR="00227926" w:rsidRDefault="007B6DF0">
            <w:r>
              <w:rPr>
                <w:sz w:val="20"/>
              </w:rPr>
              <w:t>Highest Log-Loss Cases from the Promoted Classifier</w:t>
            </w:r>
          </w:p>
        </w:tc>
      </w:tr>
      <w:tr w:rsidR="00227926">
        <w:trPr>
          <w:jc w:val="center"/>
        </w:trPr>
        <w:tc>
          <w:tcPr>
            <w:tcW w:w="5040" w:type="dxa"/>
          </w:tcPr>
          <w:p w:rsidR="00227926" w:rsidRDefault="007B6DF0">
            <w:r>
              <w:rPr>
                <w:sz w:val="20"/>
              </w:rPr>
              <w:t>Table 5.17</w:t>
            </w:r>
          </w:p>
        </w:tc>
        <w:tc>
          <w:tcPr>
            <w:tcW w:w="5040" w:type="dxa"/>
          </w:tcPr>
          <w:p w:rsidR="00227926" w:rsidRDefault="007B6DF0">
            <w:r>
              <w:rPr>
                <w:sz w:val="20"/>
              </w:rPr>
              <w:t>Phase-wise Match Behaviour in the Engineered Dataset</w:t>
            </w:r>
          </w:p>
        </w:tc>
      </w:tr>
      <w:tr w:rsidR="00227926">
        <w:trPr>
          <w:jc w:val="center"/>
        </w:trPr>
        <w:tc>
          <w:tcPr>
            <w:tcW w:w="5040" w:type="dxa"/>
          </w:tcPr>
          <w:p w:rsidR="00227926" w:rsidRDefault="007B6DF0">
            <w:r>
              <w:rPr>
                <w:sz w:val="20"/>
              </w:rPr>
              <w:t>Table 5.18</w:t>
            </w:r>
          </w:p>
        </w:tc>
        <w:tc>
          <w:tcPr>
            <w:tcW w:w="5040" w:type="dxa"/>
          </w:tcPr>
          <w:p w:rsidR="00227926" w:rsidRDefault="007B6DF0">
            <w:r>
              <w:rPr>
                <w:sz w:val="20"/>
              </w:rPr>
              <w:t>Held-Out Score Error by Wicket-State Bucket</w:t>
            </w:r>
          </w:p>
        </w:tc>
      </w:tr>
      <w:tr w:rsidR="00227926">
        <w:trPr>
          <w:jc w:val="center"/>
        </w:trPr>
        <w:tc>
          <w:tcPr>
            <w:tcW w:w="5040" w:type="dxa"/>
          </w:tcPr>
          <w:p w:rsidR="00227926" w:rsidRDefault="007B6DF0">
            <w:r>
              <w:rPr>
                <w:sz w:val="20"/>
              </w:rPr>
              <w:t>Table 5.19</w:t>
            </w:r>
          </w:p>
        </w:tc>
        <w:tc>
          <w:tcPr>
            <w:tcW w:w="5040" w:type="dxa"/>
          </w:tcPr>
          <w:p w:rsidR="00227926" w:rsidRDefault="007B6DF0">
            <w:r>
              <w:rPr>
                <w:sz w:val="20"/>
              </w:rPr>
              <w:t>Pre-Match Model Validation and Test Performance</w:t>
            </w:r>
          </w:p>
        </w:tc>
      </w:tr>
      <w:tr w:rsidR="00227926">
        <w:trPr>
          <w:jc w:val="center"/>
        </w:trPr>
        <w:tc>
          <w:tcPr>
            <w:tcW w:w="5040" w:type="dxa"/>
          </w:tcPr>
          <w:p w:rsidR="00227926" w:rsidRDefault="007B6DF0">
            <w:r>
              <w:rPr>
                <w:sz w:val="20"/>
              </w:rPr>
              <w:t>Table 5.20</w:t>
            </w:r>
          </w:p>
        </w:tc>
        <w:tc>
          <w:tcPr>
            <w:tcW w:w="5040" w:type="dxa"/>
          </w:tcPr>
          <w:p w:rsidR="00227926" w:rsidRDefault="007B6DF0">
            <w:r>
              <w:rPr>
                <w:sz w:val="20"/>
              </w:rPr>
              <w:t>Held-Out Win Probability Calibration Bins</w:t>
            </w:r>
          </w:p>
        </w:tc>
      </w:tr>
      <w:tr w:rsidR="00227926">
        <w:trPr>
          <w:jc w:val="center"/>
        </w:trPr>
        <w:tc>
          <w:tcPr>
            <w:tcW w:w="5040" w:type="dxa"/>
          </w:tcPr>
          <w:p w:rsidR="00227926" w:rsidRDefault="007B6DF0">
            <w:r>
              <w:rPr>
                <w:sz w:val="20"/>
              </w:rPr>
              <w:t>Table 5.21</w:t>
            </w:r>
          </w:p>
        </w:tc>
        <w:tc>
          <w:tcPr>
            <w:tcW w:w="5040" w:type="dxa"/>
          </w:tcPr>
          <w:p w:rsidR="00227926" w:rsidRDefault="007B6DF0">
            <w:r>
              <w:rPr>
                <w:sz w:val="20"/>
              </w:rPr>
              <w:t>Versioned Experiment Snapshots from the Model Registry</w:t>
            </w:r>
          </w:p>
        </w:tc>
      </w:tr>
      <w:tr w:rsidR="00227926">
        <w:trPr>
          <w:jc w:val="center"/>
        </w:trPr>
        <w:tc>
          <w:tcPr>
            <w:tcW w:w="5040" w:type="dxa"/>
          </w:tcPr>
          <w:p w:rsidR="00227926" w:rsidRDefault="007B6DF0">
            <w:r>
              <w:rPr>
                <w:sz w:val="20"/>
              </w:rPr>
              <w:t>Table 5.22</w:t>
            </w:r>
          </w:p>
        </w:tc>
        <w:tc>
          <w:tcPr>
            <w:tcW w:w="5040" w:type="dxa"/>
          </w:tcPr>
          <w:p w:rsidR="00227926" w:rsidRDefault="007B6DF0">
            <w:r>
              <w:rPr>
                <w:sz w:val="20"/>
              </w:rPr>
              <w:t xml:space="preserve">Production </w:t>
            </w:r>
            <w:r>
              <w:rPr>
                <w:sz w:val="20"/>
              </w:rPr>
              <w:t>Monitoring and Drift Readiness Snapshot</w:t>
            </w:r>
          </w:p>
        </w:tc>
      </w:tr>
      <w:tr w:rsidR="00227926">
        <w:trPr>
          <w:jc w:val="center"/>
        </w:trPr>
        <w:tc>
          <w:tcPr>
            <w:tcW w:w="5040" w:type="dxa"/>
          </w:tcPr>
          <w:p w:rsidR="00227926" w:rsidRDefault="007B6DF0">
            <w:r>
              <w:rPr>
                <w:sz w:val="20"/>
              </w:rPr>
              <w:t>Table A.1</w:t>
            </w:r>
          </w:p>
        </w:tc>
        <w:tc>
          <w:tcPr>
            <w:tcW w:w="5040" w:type="dxa"/>
          </w:tcPr>
          <w:p w:rsidR="00227926" w:rsidRDefault="007B6DF0">
            <w:r>
              <w:rPr>
                <w:sz w:val="20"/>
              </w:rPr>
              <w:t>Core Project Files and Responsibilities</w:t>
            </w:r>
          </w:p>
        </w:tc>
      </w:tr>
      <w:tr w:rsidR="00227926">
        <w:trPr>
          <w:jc w:val="center"/>
        </w:trPr>
        <w:tc>
          <w:tcPr>
            <w:tcW w:w="5040" w:type="dxa"/>
          </w:tcPr>
          <w:p w:rsidR="00227926" w:rsidRDefault="007B6DF0">
            <w:r>
              <w:rPr>
                <w:sz w:val="20"/>
              </w:rPr>
              <w:t>Table A.2</w:t>
            </w:r>
          </w:p>
        </w:tc>
        <w:tc>
          <w:tcPr>
            <w:tcW w:w="5040" w:type="dxa"/>
          </w:tcPr>
          <w:p w:rsidR="00227926" w:rsidRDefault="007B6DF0">
            <w:r>
              <w:rPr>
                <w:sz w:val="20"/>
              </w:rPr>
              <w:t>Feature Dictionary: Match Metadata, Participants, and Toss Context</w:t>
            </w:r>
          </w:p>
        </w:tc>
      </w:tr>
      <w:tr w:rsidR="00227926">
        <w:trPr>
          <w:jc w:val="center"/>
        </w:trPr>
        <w:tc>
          <w:tcPr>
            <w:tcW w:w="5040" w:type="dxa"/>
          </w:tcPr>
          <w:p w:rsidR="00227926" w:rsidRDefault="007B6DF0">
            <w:r>
              <w:rPr>
                <w:sz w:val="20"/>
              </w:rPr>
              <w:t>Table A.3</w:t>
            </w:r>
          </w:p>
        </w:tc>
        <w:tc>
          <w:tcPr>
            <w:tcW w:w="5040" w:type="dxa"/>
          </w:tcPr>
          <w:p w:rsidR="00227926" w:rsidRDefault="007B6DF0">
            <w:r>
              <w:rPr>
                <w:sz w:val="20"/>
              </w:rPr>
              <w:t>Feature Dictionary: Match-State and Phase Variables</w:t>
            </w:r>
          </w:p>
        </w:tc>
      </w:tr>
      <w:tr w:rsidR="00227926">
        <w:trPr>
          <w:jc w:val="center"/>
        </w:trPr>
        <w:tc>
          <w:tcPr>
            <w:tcW w:w="5040" w:type="dxa"/>
          </w:tcPr>
          <w:p w:rsidR="00227926" w:rsidRDefault="007B6DF0">
            <w:r>
              <w:rPr>
                <w:sz w:val="20"/>
              </w:rPr>
              <w:t>Table A.4</w:t>
            </w:r>
          </w:p>
        </w:tc>
        <w:tc>
          <w:tcPr>
            <w:tcW w:w="5040" w:type="dxa"/>
          </w:tcPr>
          <w:p w:rsidR="00227926" w:rsidRDefault="007B6DF0">
            <w:r>
              <w:rPr>
                <w:sz w:val="20"/>
              </w:rPr>
              <w:t xml:space="preserve">Feature </w:t>
            </w:r>
            <w:r>
              <w:rPr>
                <w:sz w:val="20"/>
              </w:rPr>
              <w:t>Dictionary: Momentum and Chase-Math Variables</w:t>
            </w:r>
          </w:p>
        </w:tc>
      </w:tr>
      <w:tr w:rsidR="00227926">
        <w:trPr>
          <w:jc w:val="center"/>
        </w:trPr>
        <w:tc>
          <w:tcPr>
            <w:tcW w:w="5040" w:type="dxa"/>
          </w:tcPr>
          <w:p w:rsidR="00227926" w:rsidRDefault="007B6DF0">
            <w:r>
              <w:rPr>
                <w:sz w:val="20"/>
              </w:rPr>
              <w:t>Table A.5</w:t>
            </w:r>
          </w:p>
        </w:tc>
        <w:tc>
          <w:tcPr>
            <w:tcW w:w="5040" w:type="dxa"/>
          </w:tcPr>
          <w:p w:rsidR="00227926" w:rsidRDefault="007B6DF0">
            <w:r>
              <w:rPr>
                <w:sz w:val="20"/>
              </w:rPr>
              <w:t>Feature Dictionary: Team and Player Context Variables</w:t>
            </w:r>
          </w:p>
        </w:tc>
      </w:tr>
      <w:tr w:rsidR="00227926">
        <w:trPr>
          <w:jc w:val="center"/>
        </w:trPr>
        <w:tc>
          <w:tcPr>
            <w:tcW w:w="5040" w:type="dxa"/>
          </w:tcPr>
          <w:p w:rsidR="00227926" w:rsidRDefault="007B6DF0">
            <w:r>
              <w:rPr>
                <w:sz w:val="20"/>
              </w:rPr>
              <w:t>Table A.6</w:t>
            </w:r>
          </w:p>
        </w:tc>
        <w:tc>
          <w:tcPr>
            <w:tcW w:w="5040" w:type="dxa"/>
          </w:tcPr>
          <w:p w:rsidR="00227926" w:rsidRDefault="007B6DF0">
            <w:r>
              <w:rPr>
                <w:sz w:val="20"/>
              </w:rPr>
              <w:t>Feature Dictionary: Weather, Venue, and Target Variables</w:t>
            </w:r>
          </w:p>
        </w:tc>
      </w:tr>
      <w:tr w:rsidR="00227926">
        <w:trPr>
          <w:jc w:val="center"/>
        </w:trPr>
        <w:tc>
          <w:tcPr>
            <w:tcW w:w="5040" w:type="dxa"/>
          </w:tcPr>
          <w:p w:rsidR="00227926" w:rsidRDefault="007B6DF0">
            <w:r>
              <w:rPr>
                <w:sz w:val="20"/>
              </w:rPr>
              <w:t>Table A.7</w:t>
            </w:r>
          </w:p>
        </w:tc>
        <w:tc>
          <w:tcPr>
            <w:tcW w:w="5040" w:type="dxa"/>
          </w:tcPr>
          <w:p w:rsidR="00227926" w:rsidRDefault="007B6DF0">
            <w:r>
              <w:rPr>
                <w:sz w:val="20"/>
              </w:rPr>
              <w:t>Model Artifact Inventory in the Workspace</w:t>
            </w:r>
          </w:p>
        </w:tc>
      </w:tr>
      <w:tr w:rsidR="00227926">
        <w:trPr>
          <w:jc w:val="center"/>
        </w:trPr>
        <w:tc>
          <w:tcPr>
            <w:tcW w:w="5040" w:type="dxa"/>
          </w:tcPr>
          <w:p w:rsidR="00227926" w:rsidRDefault="007B6DF0">
            <w:r>
              <w:rPr>
                <w:sz w:val="20"/>
              </w:rPr>
              <w:t>Table A.8</w:t>
            </w:r>
          </w:p>
        </w:tc>
        <w:tc>
          <w:tcPr>
            <w:tcW w:w="5040" w:type="dxa"/>
          </w:tcPr>
          <w:p w:rsidR="00227926" w:rsidRDefault="007B6DF0">
            <w:r>
              <w:rPr>
                <w:sz w:val="20"/>
              </w:rPr>
              <w:t>Source File I</w:t>
            </w:r>
            <w:r>
              <w:rPr>
                <w:sz w:val="20"/>
              </w:rPr>
              <w:t>nventory and Approximate Line Counts</w:t>
            </w:r>
          </w:p>
        </w:tc>
      </w:tr>
      <w:tr w:rsidR="00227926">
        <w:trPr>
          <w:jc w:val="center"/>
        </w:trPr>
        <w:tc>
          <w:tcPr>
            <w:tcW w:w="5040" w:type="dxa"/>
          </w:tcPr>
          <w:p w:rsidR="00227926" w:rsidRDefault="007B6DF0">
            <w:r>
              <w:rPr>
                <w:sz w:val="20"/>
              </w:rPr>
              <w:t>Table A.9</w:t>
            </w:r>
          </w:p>
        </w:tc>
        <w:tc>
          <w:tcPr>
            <w:tcW w:w="5040" w:type="dxa"/>
          </w:tcPr>
          <w:p w:rsidR="00227926" w:rsidRDefault="007B6DF0">
            <w:r>
              <w:rPr>
                <w:sz w:val="20"/>
              </w:rPr>
              <w:t>Automated Test Inventory and Coverage Focus</w:t>
            </w:r>
          </w:p>
        </w:tc>
      </w:tr>
      <w:tr w:rsidR="00227926">
        <w:trPr>
          <w:jc w:val="center"/>
        </w:trPr>
        <w:tc>
          <w:tcPr>
            <w:tcW w:w="5040" w:type="dxa"/>
          </w:tcPr>
          <w:p w:rsidR="00227926" w:rsidRDefault="007B6DF0">
            <w:r>
              <w:rPr>
                <w:sz w:val="20"/>
              </w:rPr>
              <w:t>Table A.10</w:t>
            </w:r>
          </w:p>
        </w:tc>
        <w:tc>
          <w:tcPr>
            <w:tcW w:w="5040" w:type="dxa"/>
          </w:tcPr>
          <w:p w:rsidR="00227926" w:rsidRDefault="007B6DF0">
            <w:r>
              <w:rPr>
                <w:sz w:val="20"/>
              </w:rPr>
              <w:t>Notebook Inventory with Cell Counts and Roles</w:t>
            </w:r>
          </w:p>
        </w:tc>
      </w:tr>
      <w:tr w:rsidR="00227926">
        <w:trPr>
          <w:jc w:val="center"/>
        </w:trPr>
        <w:tc>
          <w:tcPr>
            <w:tcW w:w="5040" w:type="dxa"/>
          </w:tcPr>
          <w:p w:rsidR="00227926" w:rsidRDefault="007B6DF0">
            <w:r>
              <w:rPr>
                <w:sz w:val="20"/>
              </w:rPr>
              <w:t>Table A.11</w:t>
            </w:r>
          </w:p>
        </w:tc>
        <w:tc>
          <w:tcPr>
            <w:tcW w:w="5040" w:type="dxa"/>
          </w:tcPr>
          <w:p w:rsidR="00227926" w:rsidRDefault="007B6DF0">
            <w:r>
              <w:rPr>
                <w:sz w:val="20"/>
              </w:rPr>
              <w:t>Dependency Inventory and Project Usage</w:t>
            </w:r>
          </w:p>
        </w:tc>
      </w:tr>
      <w:tr w:rsidR="00227926">
        <w:trPr>
          <w:jc w:val="center"/>
        </w:trPr>
        <w:tc>
          <w:tcPr>
            <w:tcW w:w="5040" w:type="dxa"/>
          </w:tcPr>
          <w:p w:rsidR="00227926" w:rsidRDefault="007B6DF0">
            <w:r>
              <w:rPr>
                <w:sz w:val="20"/>
              </w:rPr>
              <w:t>Table A.12</w:t>
            </w:r>
          </w:p>
        </w:tc>
        <w:tc>
          <w:tcPr>
            <w:tcW w:w="5040" w:type="dxa"/>
          </w:tcPr>
          <w:p w:rsidR="00227926" w:rsidRDefault="007B6DF0">
            <w:r>
              <w:rPr>
                <w:sz w:val="20"/>
              </w:rPr>
              <w:t>Versioned Model Registry Snapshot</w:t>
            </w:r>
          </w:p>
        </w:tc>
      </w:tr>
      <w:tr w:rsidR="00227926">
        <w:trPr>
          <w:jc w:val="center"/>
        </w:trPr>
        <w:tc>
          <w:tcPr>
            <w:tcW w:w="5040" w:type="dxa"/>
          </w:tcPr>
          <w:p w:rsidR="00227926" w:rsidRDefault="007B6DF0">
            <w:r>
              <w:rPr>
                <w:sz w:val="20"/>
              </w:rPr>
              <w:t xml:space="preserve">Table </w:t>
            </w:r>
            <w:r>
              <w:rPr>
                <w:sz w:val="20"/>
              </w:rPr>
              <w:t>A.13</w:t>
            </w:r>
          </w:p>
        </w:tc>
        <w:tc>
          <w:tcPr>
            <w:tcW w:w="5040" w:type="dxa"/>
          </w:tcPr>
          <w:p w:rsidR="00227926" w:rsidRDefault="007B6DF0">
            <w:r>
              <w:rPr>
                <w:sz w:val="20"/>
              </w:rPr>
              <w:t>Top-Level Workspace Directory Map</w:t>
            </w:r>
          </w:p>
        </w:tc>
      </w:tr>
      <w:tr w:rsidR="00227926">
        <w:trPr>
          <w:jc w:val="center"/>
        </w:trPr>
        <w:tc>
          <w:tcPr>
            <w:tcW w:w="5040" w:type="dxa"/>
          </w:tcPr>
          <w:p w:rsidR="00227926" w:rsidRDefault="007B6DF0">
            <w:r>
              <w:rPr>
                <w:sz w:val="20"/>
              </w:rPr>
              <w:t>Table B.1</w:t>
            </w:r>
          </w:p>
        </w:tc>
        <w:tc>
          <w:tcPr>
            <w:tcW w:w="5040" w:type="dxa"/>
          </w:tcPr>
          <w:p w:rsidR="00227926" w:rsidRDefault="007B6DF0">
            <w:r>
              <w:rPr>
                <w:sz w:val="20"/>
              </w:rPr>
              <w:t>Abbreviations Used in the Report</w:t>
            </w:r>
          </w:p>
        </w:tc>
      </w:tr>
    </w:tbl>
    <w:p w:rsidR="00227926" w:rsidRDefault="00227926"/>
    <w:p w:rsidR="00227926" w:rsidRDefault="007B6DF0">
      <w:r>
        <w:br w:type="page"/>
      </w:r>
    </w:p>
    <w:p w:rsidR="00227926" w:rsidRDefault="007B6DF0">
      <w:pPr>
        <w:pStyle w:val="Heading1"/>
      </w:pPr>
      <w:r>
        <w:lastRenderedPageBreak/>
        <w:t>CHAPTER 1: INTRODUCTION</w:t>
      </w:r>
    </w:p>
    <w:p w:rsidR="00227926" w:rsidRDefault="007B6DF0">
      <w:pPr>
        <w:pStyle w:val="Heading2"/>
      </w:pPr>
      <w:r>
        <w:t>TOPIC OF THE SYSTEM</w:t>
      </w:r>
    </w:p>
    <w:p w:rsidR="00227926" w:rsidRDefault="007B6DF0">
      <w:pPr>
        <w:jc w:val="both"/>
      </w:pPr>
      <w:r>
        <w:t>Title: "IPL Match Score and Win Prediction System"</w:t>
      </w:r>
    </w:p>
    <w:p w:rsidR="00227926" w:rsidRDefault="007B6DF0">
      <w:pPr>
        <w:pStyle w:val="Heading2"/>
      </w:pPr>
      <w:r>
        <w:t>OVERVIEW OF THE PROJECT</w:t>
      </w:r>
    </w:p>
    <w:p w:rsidR="00227926" w:rsidRDefault="007B6DF0">
      <w:pPr>
        <w:jc w:val="both"/>
      </w:pPr>
      <w:r>
        <w:t>Twenty20 cricket is highly dynamic, and match situ</w:t>
      </w:r>
      <w:r>
        <w:t xml:space="preserve">ations change materially after almost every delivery. A modern prediction system therefore has to do more than summarize the scorecard; it must interpret match state, contextual history, and venue-specific behavior quickly enough to support live use. This </w:t>
      </w:r>
      <w:r>
        <w:t>project was developed to meet that need for the Indian Premier League (IPL), where both score acceleration and win probability can swing sharply within a few overs.</w:t>
      </w:r>
    </w:p>
    <w:p w:rsidR="00227926" w:rsidRDefault="007B6DF0">
      <w:pPr>
        <w:jc w:val="both"/>
      </w:pPr>
      <w:r>
        <w:t>The implemented system uses historical IPL ball-by-ball data from 1189 raw Cricsheet matche</w:t>
      </w:r>
      <w:r>
        <w:t>s and converts it into a structured live-state learning problem. The present workspace currently contains a main engineered dataset of 282,552 rows spanning seasons 2007 to 2026. Each row represents a legal-ball match snapshot with game-state, form, venue,</w:t>
      </w:r>
      <w:r>
        <w:t xml:space="preserve"> player, and weather-derived features.</w:t>
      </w:r>
    </w:p>
    <w:p w:rsidR="00227926" w:rsidRDefault="007B6DF0">
      <w:pPr>
        <w:jc w:val="both"/>
      </w:pPr>
      <w:r>
        <w:t>The system produces two primary live outputs: projected total runs for the batting side and the batting side's win probability. It also supports pre-match projections through separate models and exposes the logic thro</w:t>
      </w:r>
      <w:r>
        <w:t>ugh a Flask web application, a Streamlit dashboard, a JSON API, and a command-line interface.</w:t>
      </w:r>
    </w:p>
    <w:p w:rsidR="00227926" w:rsidRDefault="007B6DF0">
      <w:pPr>
        <w:pStyle w:val="Heading2"/>
      </w:pPr>
      <w:r>
        <w:t>NEED OF THE SYSTEM</w:t>
      </w:r>
    </w:p>
    <w:p w:rsidR="00227926" w:rsidRDefault="007B6DF0">
      <w:pPr>
        <w:jc w:val="both"/>
      </w:pPr>
      <w:r>
        <w:t xml:space="preserve">Cricket audiences increasingly expect contextual analytics during live games. Broadcasters, fans, analysts, and students want to know not only </w:t>
      </w:r>
      <w:r>
        <w:t>the current score but also the likely trajectory of the innings and the probability of winning from the current state. Traditional scoreboards are descriptive, whereas predictive systems offer foresight.</w:t>
      </w:r>
    </w:p>
    <w:p w:rsidR="00227926" w:rsidRDefault="007B6DF0">
      <w:pPr>
        <w:pStyle w:val="ListBullet"/>
        <w:spacing w:line="288" w:lineRule="auto"/>
      </w:pPr>
      <w:r>
        <w:t xml:space="preserve">Manual match reading is subjective and inconsistent </w:t>
      </w:r>
      <w:r>
        <w:t>across users.</w:t>
      </w:r>
    </w:p>
    <w:p w:rsidR="00227926" w:rsidRDefault="007B6DF0">
      <w:pPr>
        <w:pStyle w:val="ListBullet"/>
        <w:spacing w:line="288" w:lineRule="auto"/>
      </w:pPr>
      <w:r>
        <w:t>Raw score alone ignores venue scoring patterns and chasing difficulty.</w:t>
      </w:r>
    </w:p>
    <w:p w:rsidR="00227926" w:rsidRDefault="007B6DF0">
      <w:pPr>
        <w:pStyle w:val="ListBullet"/>
        <w:spacing w:line="288" w:lineRule="auto"/>
      </w:pPr>
      <w:r>
        <w:t>Team form and batter-bowler matchups materially affect expected outcomes.</w:t>
      </w:r>
    </w:p>
    <w:p w:rsidR="00227926" w:rsidRDefault="007B6DF0">
      <w:pPr>
        <w:pStyle w:val="ListBullet"/>
        <w:spacing w:line="288" w:lineRule="auto"/>
      </w:pPr>
      <w:r>
        <w:t>Probability estimates are more useful when they are calibrated and accompanied by uncertainty.</w:t>
      </w:r>
    </w:p>
    <w:p w:rsidR="00227926" w:rsidRDefault="007B6DF0">
      <w:pPr>
        <w:pStyle w:val="ListBullet"/>
        <w:spacing w:line="288" w:lineRule="auto"/>
      </w:pPr>
      <w:r>
        <w:t xml:space="preserve">A </w:t>
      </w:r>
      <w:r>
        <w:t>reusable prediction engine becomes more valuable when it serves web, API, and dashboard interfaces together.</w:t>
      </w:r>
    </w:p>
    <w:p w:rsidR="00227926" w:rsidRDefault="007B6DF0">
      <w:pPr>
        <w:pStyle w:val="Heading2"/>
      </w:pPr>
      <w:r>
        <w:t>PROBLEM CONTEXT</w:t>
      </w:r>
    </w:p>
    <w:p w:rsidR="00227926" w:rsidRDefault="007B6DF0">
      <w:pPr>
        <w:jc w:val="both"/>
      </w:pPr>
      <w:r>
        <w:t>The main engineering challenge in IPL prediction is that cricket data is sequential, contextual, and noisy. Team names and venues c</w:t>
      </w:r>
      <w:r>
        <w:t>hange across seasons, batting and bowling quality evolve, and live inference requires feature construction from incomplete match state rather than full match information. A useful model must therefore balance historical learning with present-match adaptabi</w:t>
      </w:r>
      <w:r>
        <w:t>lity.</w:t>
      </w:r>
    </w:p>
    <w:p w:rsidR="00227926" w:rsidRDefault="007B6DF0">
      <w:pPr>
        <w:jc w:val="both"/>
      </w:pPr>
      <w:r>
        <w:t>A second challenge lies in the structure of the prediction tasks themselves. Score prediction is a regression problem whose error tolerance varies by innings phase, while win prediction is a probabilistic classification problem that must remain well-</w:t>
      </w:r>
      <w:r>
        <w:t>behaved across innings, wickets, and chase conditions. The project addresses both problems through task-specific model selection, calibration, and uncertainty handling.</w:t>
      </w:r>
    </w:p>
    <w:p w:rsidR="00227926" w:rsidRDefault="007B6DF0">
      <w:pPr>
        <w:pStyle w:val="Heading2"/>
      </w:pPr>
      <w:r>
        <w:lastRenderedPageBreak/>
        <w:t>GOALS AND OBJECTIVES</w:t>
      </w:r>
    </w:p>
    <w:p w:rsidR="00227926" w:rsidRDefault="007B6DF0">
      <w:pPr>
        <w:pStyle w:val="ListBullet"/>
        <w:spacing w:line="288" w:lineRule="auto"/>
      </w:pPr>
      <w:r>
        <w:t>Build a reusable IPL prediction pipeline starting from raw Cricshe</w:t>
      </w:r>
      <w:r>
        <w:t>et CSV2 files.</w:t>
      </w:r>
    </w:p>
    <w:p w:rsidR="00227926" w:rsidRDefault="007B6DF0">
      <w:pPr>
        <w:pStyle w:val="ListBullet"/>
        <w:spacing w:line="288" w:lineRule="auto"/>
      </w:pPr>
      <w:r>
        <w:t>Engineer time-aware features that capture score state, momentum, venue, team form, and player form.</w:t>
      </w:r>
    </w:p>
    <w:p w:rsidR="00227926" w:rsidRDefault="007B6DF0">
      <w:pPr>
        <w:pStyle w:val="ListBullet"/>
        <w:spacing w:line="288" w:lineRule="auto"/>
      </w:pPr>
      <w:r>
        <w:t>Train separate live score and live win models and select the best deployment pair empirically.</w:t>
      </w:r>
    </w:p>
    <w:p w:rsidR="00227926" w:rsidRDefault="007B6DF0">
      <w:pPr>
        <w:pStyle w:val="ListBullet"/>
        <w:spacing w:line="288" w:lineRule="auto"/>
      </w:pPr>
      <w:r>
        <w:t>Support pre-match prediction using team-vs-tea</w:t>
      </w:r>
      <w:r>
        <w:t>m and venue context.</w:t>
      </w:r>
    </w:p>
    <w:p w:rsidR="00227926" w:rsidRDefault="007B6DF0">
      <w:pPr>
        <w:pStyle w:val="ListBullet"/>
        <w:spacing w:line="288" w:lineRule="auto"/>
      </w:pPr>
      <w:r>
        <w:t>Deliver predictions through Flask, Streamlit, CLI, and JSON API interfaces with shared logic.</w:t>
      </w:r>
    </w:p>
    <w:p w:rsidR="00227926" w:rsidRDefault="007B6DF0">
      <w:pPr>
        <w:pStyle w:val="ListBullet"/>
        <w:spacing w:line="288" w:lineRule="auto"/>
      </w:pPr>
      <w:r>
        <w:t>Expose uncertainty bands and simulation-oriented indicators to improve interpretability.</w:t>
      </w:r>
    </w:p>
    <w:p w:rsidR="00227926" w:rsidRDefault="007B6DF0">
      <w:pPr>
        <w:pStyle w:val="Heading2"/>
      </w:pPr>
      <w:r>
        <w:t>TARGET USERS</w:t>
      </w:r>
    </w:p>
    <w:p w:rsidR="00227926" w:rsidRDefault="007B6DF0">
      <w:pPr>
        <w:pStyle w:val="ListBullet"/>
        <w:spacing w:line="288" w:lineRule="auto"/>
      </w:pPr>
      <w:r>
        <w:t>Cricket analysts who need quick, data-d</w:t>
      </w:r>
      <w:r>
        <w:t>riven match-state interpretation.</w:t>
      </w:r>
    </w:p>
    <w:p w:rsidR="00227926" w:rsidRDefault="007B6DF0">
      <w:pPr>
        <w:pStyle w:val="ListBullet"/>
        <w:spacing w:line="288" w:lineRule="auto"/>
      </w:pPr>
      <w:r>
        <w:t>Students and developers studying sports analytics, structured ML, and model deployment.</w:t>
      </w:r>
    </w:p>
    <w:p w:rsidR="00227926" w:rsidRDefault="007B6DF0">
      <w:pPr>
        <w:pStyle w:val="ListBullet"/>
        <w:spacing w:line="288" w:lineRule="auto"/>
      </w:pPr>
      <w:r>
        <w:t>Cricket fans who want an accessible live predictor through web or dashboard interfaces.</w:t>
      </w:r>
    </w:p>
    <w:p w:rsidR="00227926" w:rsidRDefault="007B6DF0">
      <w:pPr>
        <w:pStyle w:val="ListBullet"/>
        <w:spacing w:line="288" w:lineRule="auto"/>
      </w:pPr>
      <w:r>
        <w:t>Project evaluators looking for an end-to-end M</w:t>
      </w:r>
      <w:r>
        <w:t>L system rather than a notebook-only prototype.</w:t>
      </w:r>
    </w:p>
    <w:p w:rsidR="00227926" w:rsidRDefault="007B6DF0">
      <w:pPr>
        <w:pStyle w:val="Heading2"/>
      </w:pPr>
      <w:r>
        <w:t>BENEFITS OF THE PROJECT</w:t>
      </w:r>
    </w:p>
    <w:p w:rsidR="00227926" w:rsidRDefault="007B6DF0">
      <w:pPr>
        <w:jc w:val="center"/>
      </w:pPr>
      <w:r>
        <w:rPr>
          <w:b/>
        </w:rPr>
        <w:t>Table 1.1: Benefits of the Project</w:t>
      </w:r>
    </w:p>
    <w:tbl>
      <w:tblPr>
        <w:tblStyle w:val="TableGrid"/>
        <w:tblW w:w="0" w:type="auto"/>
        <w:jc w:val="center"/>
        <w:tblLook w:val="04A0" w:firstRow="1" w:lastRow="0" w:firstColumn="1" w:lastColumn="0" w:noHBand="0" w:noVBand="1"/>
      </w:tblPr>
      <w:tblGrid>
        <w:gridCol w:w="3360"/>
        <w:gridCol w:w="3360"/>
        <w:gridCol w:w="3360"/>
      </w:tblGrid>
      <w:tr w:rsidR="00227926">
        <w:trPr>
          <w:jc w:val="center"/>
        </w:trPr>
        <w:tc>
          <w:tcPr>
            <w:tcW w:w="3360" w:type="dxa"/>
          </w:tcPr>
          <w:p w:rsidR="00227926" w:rsidRDefault="007B6DF0">
            <w:pPr>
              <w:jc w:val="center"/>
            </w:pPr>
            <w:r>
              <w:rPr>
                <w:b/>
                <w:sz w:val="20"/>
              </w:rPr>
              <w:t>No.</w:t>
            </w:r>
          </w:p>
        </w:tc>
        <w:tc>
          <w:tcPr>
            <w:tcW w:w="3360" w:type="dxa"/>
          </w:tcPr>
          <w:p w:rsidR="00227926" w:rsidRDefault="007B6DF0">
            <w:pPr>
              <w:jc w:val="center"/>
            </w:pPr>
            <w:r>
              <w:rPr>
                <w:b/>
                <w:sz w:val="20"/>
              </w:rPr>
              <w:t>Benefit</w:t>
            </w:r>
          </w:p>
        </w:tc>
        <w:tc>
          <w:tcPr>
            <w:tcW w:w="3360" w:type="dxa"/>
          </w:tcPr>
          <w:p w:rsidR="00227926" w:rsidRDefault="007B6DF0">
            <w:pPr>
              <w:jc w:val="center"/>
            </w:pPr>
            <w:r>
              <w:rPr>
                <w:b/>
                <w:sz w:val="20"/>
              </w:rPr>
              <w:t>Description</w:t>
            </w:r>
          </w:p>
        </w:tc>
      </w:tr>
      <w:tr w:rsidR="00227926">
        <w:trPr>
          <w:jc w:val="center"/>
        </w:trPr>
        <w:tc>
          <w:tcPr>
            <w:tcW w:w="3360" w:type="dxa"/>
          </w:tcPr>
          <w:p w:rsidR="00227926" w:rsidRDefault="007B6DF0">
            <w:r>
              <w:rPr>
                <w:sz w:val="20"/>
              </w:rPr>
              <w:t>1</w:t>
            </w:r>
          </w:p>
        </w:tc>
        <w:tc>
          <w:tcPr>
            <w:tcW w:w="3360" w:type="dxa"/>
          </w:tcPr>
          <w:p w:rsidR="00227926" w:rsidRDefault="007B6DF0">
            <w:r>
              <w:rPr>
                <w:sz w:val="20"/>
              </w:rPr>
              <w:t>Live dual prediction</w:t>
            </w:r>
          </w:p>
        </w:tc>
        <w:tc>
          <w:tcPr>
            <w:tcW w:w="3360" w:type="dxa"/>
          </w:tcPr>
          <w:p w:rsidR="00227926" w:rsidRDefault="007B6DF0">
            <w:r>
              <w:rPr>
                <w:sz w:val="20"/>
              </w:rPr>
              <w:t>Provides both projected innings total and batting-side win probability from the same live state.</w:t>
            </w:r>
          </w:p>
        </w:tc>
      </w:tr>
      <w:tr w:rsidR="00227926">
        <w:trPr>
          <w:jc w:val="center"/>
        </w:trPr>
        <w:tc>
          <w:tcPr>
            <w:tcW w:w="3360" w:type="dxa"/>
          </w:tcPr>
          <w:p w:rsidR="00227926" w:rsidRDefault="007B6DF0">
            <w:r>
              <w:rPr>
                <w:sz w:val="20"/>
              </w:rPr>
              <w:t>2</w:t>
            </w:r>
          </w:p>
        </w:tc>
        <w:tc>
          <w:tcPr>
            <w:tcW w:w="3360" w:type="dxa"/>
          </w:tcPr>
          <w:p w:rsidR="00227926" w:rsidRDefault="007B6DF0">
            <w:r>
              <w:rPr>
                <w:sz w:val="20"/>
              </w:rPr>
              <w:t>Rich context</w:t>
            </w:r>
          </w:p>
        </w:tc>
        <w:tc>
          <w:tcPr>
            <w:tcW w:w="3360" w:type="dxa"/>
          </w:tcPr>
          <w:p w:rsidR="00227926" w:rsidRDefault="007B6DF0">
            <w:r>
              <w:rPr>
                <w:sz w:val="20"/>
              </w:rPr>
              <w:t>Uses venue, team form, player form, weather, and matchup context rather than only score and overs.</w:t>
            </w:r>
          </w:p>
        </w:tc>
      </w:tr>
      <w:tr w:rsidR="00227926">
        <w:trPr>
          <w:jc w:val="center"/>
        </w:trPr>
        <w:tc>
          <w:tcPr>
            <w:tcW w:w="3360" w:type="dxa"/>
          </w:tcPr>
          <w:p w:rsidR="00227926" w:rsidRDefault="007B6DF0">
            <w:r>
              <w:rPr>
                <w:sz w:val="20"/>
              </w:rPr>
              <w:t>3</w:t>
            </w:r>
          </w:p>
        </w:tc>
        <w:tc>
          <w:tcPr>
            <w:tcW w:w="3360" w:type="dxa"/>
          </w:tcPr>
          <w:p w:rsidR="00227926" w:rsidRDefault="007B6DF0">
            <w:r>
              <w:rPr>
                <w:sz w:val="20"/>
              </w:rPr>
              <w:t>Model benchmarking</w:t>
            </w:r>
          </w:p>
        </w:tc>
        <w:tc>
          <w:tcPr>
            <w:tcW w:w="3360" w:type="dxa"/>
          </w:tcPr>
          <w:p w:rsidR="00227926" w:rsidRDefault="007B6DF0">
            <w:r>
              <w:rPr>
                <w:sz w:val="20"/>
              </w:rPr>
              <w:t>Compares CPU, GPU, gradient boosting, ensemble, and deep tabular models before deployment.</w:t>
            </w:r>
          </w:p>
        </w:tc>
      </w:tr>
      <w:tr w:rsidR="00227926">
        <w:trPr>
          <w:jc w:val="center"/>
        </w:trPr>
        <w:tc>
          <w:tcPr>
            <w:tcW w:w="3360" w:type="dxa"/>
          </w:tcPr>
          <w:p w:rsidR="00227926" w:rsidRDefault="007B6DF0">
            <w:r>
              <w:rPr>
                <w:sz w:val="20"/>
              </w:rPr>
              <w:t>4</w:t>
            </w:r>
          </w:p>
        </w:tc>
        <w:tc>
          <w:tcPr>
            <w:tcW w:w="3360" w:type="dxa"/>
          </w:tcPr>
          <w:p w:rsidR="00227926" w:rsidRDefault="007B6DF0">
            <w:r>
              <w:rPr>
                <w:sz w:val="20"/>
              </w:rPr>
              <w:t>Shared inference contract</w:t>
            </w:r>
          </w:p>
        </w:tc>
        <w:tc>
          <w:tcPr>
            <w:tcW w:w="3360" w:type="dxa"/>
          </w:tcPr>
          <w:p w:rsidR="00227926" w:rsidRDefault="007B6DF0">
            <w:r>
              <w:rPr>
                <w:sz w:val="20"/>
              </w:rPr>
              <w:t>Ke</w:t>
            </w:r>
            <w:r>
              <w:rPr>
                <w:sz w:val="20"/>
              </w:rPr>
              <w:t>eps Flask, Streamlit, CLI, and API outputs aligned through common feature logic.</w:t>
            </w:r>
          </w:p>
        </w:tc>
      </w:tr>
      <w:tr w:rsidR="00227926">
        <w:trPr>
          <w:jc w:val="center"/>
        </w:trPr>
        <w:tc>
          <w:tcPr>
            <w:tcW w:w="3360" w:type="dxa"/>
          </w:tcPr>
          <w:p w:rsidR="00227926" w:rsidRDefault="007B6DF0">
            <w:r>
              <w:rPr>
                <w:sz w:val="20"/>
              </w:rPr>
              <w:t>5</w:t>
            </w:r>
          </w:p>
        </w:tc>
        <w:tc>
          <w:tcPr>
            <w:tcW w:w="3360" w:type="dxa"/>
          </w:tcPr>
          <w:p w:rsidR="00227926" w:rsidRDefault="007B6DF0">
            <w:r>
              <w:rPr>
                <w:sz w:val="20"/>
              </w:rPr>
              <w:t>Interpretability support</w:t>
            </w:r>
          </w:p>
        </w:tc>
        <w:tc>
          <w:tcPr>
            <w:tcW w:w="3360" w:type="dxa"/>
          </w:tcPr>
          <w:p w:rsidR="00227926" w:rsidRDefault="007B6DF0">
            <w:r>
              <w:rPr>
                <w:sz w:val="20"/>
              </w:rPr>
              <w:t>Supplies projected ranges, probability bands, and uncertainty quantiles alongside point estimates.</w:t>
            </w:r>
          </w:p>
        </w:tc>
      </w:tr>
      <w:tr w:rsidR="00227926">
        <w:trPr>
          <w:jc w:val="center"/>
        </w:trPr>
        <w:tc>
          <w:tcPr>
            <w:tcW w:w="3360" w:type="dxa"/>
          </w:tcPr>
          <w:p w:rsidR="00227926" w:rsidRDefault="007B6DF0">
            <w:r>
              <w:rPr>
                <w:sz w:val="20"/>
              </w:rPr>
              <w:t>6</w:t>
            </w:r>
          </w:p>
        </w:tc>
        <w:tc>
          <w:tcPr>
            <w:tcW w:w="3360" w:type="dxa"/>
          </w:tcPr>
          <w:p w:rsidR="00227926" w:rsidRDefault="007B6DF0">
            <w:r>
              <w:rPr>
                <w:sz w:val="20"/>
              </w:rPr>
              <w:t>Pre-match analytics</w:t>
            </w:r>
          </w:p>
        </w:tc>
        <w:tc>
          <w:tcPr>
            <w:tcW w:w="3360" w:type="dxa"/>
          </w:tcPr>
          <w:p w:rsidR="00227926" w:rsidRDefault="007B6DF0">
            <w:r>
              <w:rPr>
                <w:sz w:val="20"/>
              </w:rPr>
              <w:t xml:space="preserve">Extends beyond live </w:t>
            </w:r>
            <w:r>
              <w:rPr>
                <w:sz w:val="20"/>
              </w:rPr>
              <w:t>prediction by estimating likely winner and first-innings score before the toss flow starts.</w:t>
            </w:r>
          </w:p>
        </w:tc>
      </w:tr>
      <w:tr w:rsidR="00227926">
        <w:trPr>
          <w:jc w:val="center"/>
        </w:trPr>
        <w:tc>
          <w:tcPr>
            <w:tcW w:w="3360" w:type="dxa"/>
          </w:tcPr>
          <w:p w:rsidR="00227926" w:rsidRDefault="007B6DF0">
            <w:r>
              <w:rPr>
                <w:sz w:val="20"/>
              </w:rPr>
              <w:t>7</w:t>
            </w:r>
          </w:p>
        </w:tc>
        <w:tc>
          <w:tcPr>
            <w:tcW w:w="3360" w:type="dxa"/>
          </w:tcPr>
          <w:p w:rsidR="00227926" w:rsidRDefault="007B6DF0">
            <w:r>
              <w:rPr>
                <w:sz w:val="20"/>
              </w:rPr>
              <w:t>Academic value</w:t>
            </w:r>
          </w:p>
        </w:tc>
        <w:tc>
          <w:tcPr>
            <w:tcW w:w="3360" w:type="dxa"/>
          </w:tcPr>
          <w:p w:rsidR="00227926" w:rsidRDefault="007B6DF0">
            <w:r>
              <w:rPr>
                <w:sz w:val="20"/>
              </w:rPr>
              <w:t>Demonstrates data engineering, ML, DL, probability calibration, software testing, and deployment in one project.</w:t>
            </w:r>
          </w:p>
        </w:tc>
      </w:tr>
      <w:tr w:rsidR="00227926">
        <w:trPr>
          <w:jc w:val="center"/>
        </w:trPr>
        <w:tc>
          <w:tcPr>
            <w:tcW w:w="3360" w:type="dxa"/>
          </w:tcPr>
          <w:p w:rsidR="00227926" w:rsidRDefault="007B6DF0">
            <w:r>
              <w:rPr>
                <w:sz w:val="20"/>
              </w:rPr>
              <w:t>8</w:t>
            </w:r>
          </w:p>
        </w:tc>
        <w:tc>
          <w:tcPr>
            <w:tcW w:w="3360" w:type="dxa"/>
          </w:tcPr>
          <w:p w:rsidR="00227926" w:rsidRDefault="007B6DF0">
            <w:r>
              <w:rPr>
                <w:sz w:val="20"/>
              </w:rPr>
              <w:t>Extensible design</w:t>
            </w:r>
          </w:p>
        </w:tc>
        <w:tc>
          <w:tcPr>
            <w:tcW w:w="3360" w:type="dxa"/>
          </w:tcPr>
          <w:p w:rsidR="00227926" w:rsidRDefault="007B6DF0">
            <w:r>
              <w:rPr>
                <w:sz w:val="20"/>
              </w:rPr>
              <w:t xml:space="preserve">Can be </w:t>
            </w:r>
            <w:r>
              <w:rPr>
                <w:sz w:val="20"/>
              </w:rPr>
              <w:t xml:space="preserve">updated with new seasons, </w:t>
            </w:r>
            <w:r>
              <w:rPr>
                <w:sz w:val="20"/>
              </w:rPr>
              <w:lastRenderedPageBreak/>
              <w:t>new features, or alternate sports analytics models without redesigning the stack.</w:t>
            </w:r>
          </w:p>
        </w:tc>
      </w:tr>
    </w:tbl>
    <w:p w:rsidR="00227926" w:rsidRDefault="00227926"/>
    <w:p w:rsidR="00227926" w:rsidRDefault="007B6DF0">
      <w:pPr>
        <w:pStyle w:val="Heading2"/>
      </w:pPr>
      <w:r>
        <w:t>RELEVANCE OF THE PROJECT</w:t>
      </w:r>
    </w:p>
    <w:p w:rsidR="00227926" w:rsidRDefault="007B6DF0">
      <w:pPr>
        <w:jc w:val="both"/>
      </w:pPr>
      <w:r>
        <w:t>This project is relevant because it connects sports analytics with practical machine learning deployment. IPL data is lar</w:t>
      </w:r>
      <w:r>
        <w:t>ge enough to support serious experimentation, yet structured enough to illustrate why feature engineering and model choice matter. The result is a system that fits well within an academic machine learning curriculum while still feeling close to a real prod</w:t>
      </w:r>
      <w:r>
        <w:t>uction workflow.</w:t>
      </w:r>
    </w:p>
    <w:p w:rsidR="00227926" w:rsidRDefault="007B6DF0">
      <w:pPr>
        <w:pStyle w:val="Heading2"/>
      </w:pPr>
      <w:r>
        <w:t>CHALLENGES AND CONSTRAINTS</w:t>
      </w:r>
    </w:p>
    <w:p w:rsidR="00227926" w:rsidRDefault="007B6DF0">
      <w:pPr>
        <w:pStyle w:val="ListBullet"/>
        <w:spacing w:line="288" w:lineRule="auto"/>
      </w:pPr>
      <w:r>
        <w:t>Historical team aliases and venue aliases must be normalized before training and inference.</w:t>
      </w:r>
    </w:p>
    <w:p w:rsidR="00227926" w:rsidRDefault="007B6DF0">
      <w:pPr>
        <w:pStyle w:val="ListBullet"/>
        <w:spacing w:line="288" w:lineRule="auto"/>
      </w:pPr>
      <w:r>
        <w:t>Hold-out data for the latest season is smaller than the historical training pool, so variance remains in model evaluatio</w:t>
      </w:r>
      <w:r>
        <w:t>n.</w:t>
      </w:r>
    </w:p>
    <w:p w:rsidR="00227926" w:rsidRDefault="007B6DF0">
      <w:pPr>
        <w:pStyle w:val="ListBullet"/>
        <w:spacing w:line="288" w:lineRule="auto"/>
      </w:pPr>
      <w:r>
        <w:t>Live weather is not always available online, so the system needs safe defaults and cached snapshots.</w:t>
      </w:r>
    </w:p>
    <w:p w:rsidR="00227926" w:rsidRDefault="007B6DF0">
      <w:pPr>
        <w:pStyle w:val="ListBullet"/>
        <w:spacing w:line="288" w:lineRule="auto"/>
      </w:pPr>
      <w:r>
        <w:t>Pre-match models currently use a narrower feature set than the live models, limiting their richness.</w:t>
      </w:r>
    </w:p>
    <w:p w:rsidR="00227926" w:rsidRDefault="007B6DF0">
      <w:pPr>
        <w:pStyle w:val="ListBullet"/>
        <w:spacing w:line="288" w:lineRule="auto"/>
      </w:pPr>
      <w:r>
        <w:t>Extreme first-innings collapses or explosive starts</w:t>
      </w:r>
      <w:r>
        <w:t xml:space="preserve"> remain difficult because they are rare in the training distribution.</w:t>
      </w:r>
    </w:p>
    <w:p w:rsidR="00227926" w:rsidRDefault="007B6DF0">
      <w:pPr>
        <w:pStyle w:val="Heading2"/>
      </w:pPr>
      <w:r>
        <w:t>CONCLUSION</w:t>
      </w:r>
    </w:p>
    <w:p w:rsidR="00227926" w:rsidRDefault="007B6DF0">
      <w:pPr>
        <w:jc w:val="both"/>
      </w:pPr>
      <w:r>
        <w:t>The introduction establishes the project as a full-stack IPL analytics system rather than a single-model experiment. Its purpose is to convert ball-by-ball cricket data into u</w:t>
      </w:r>
      <w:r>
        <w:t>sable predictions that are accurate enough for demonstration, structured enough for academic evaluation, and modular enough for further improvement.</w:t>
      </w:r>
    </w:p>
    <w:p w:rsidR="00227926" w:rsidRDefault="007B6DF0">
      <w:r>
        <w:br w:type="page"/>
      </w:r>
    </w:p>
    <w:p w:rsidR="00227926" w:rsidRDefault="007B6DF0">
      <w:pPr>
        <w:pStyle w:val="Heading1"/>
      </w:pPr>
      <w:r>
        <w:lastRenderedPageBreak/>
        <w:t>CHAPTER 2: LITERATURE REVIEW</w:t>
      </w:r>
    </w:p>
    <w:p w:rsidR="00227926" w:rsidRDefault="007B6DF0">
      <w:pPr>
        <w:pStyle w:val="Heading2"/>
      </w:pPr>
      <w:r>
        <w:t>INTRODUCTION</w:t>
      </w:r>
    </w:p>
    <w:p w:rsidR="00227926" w:rsidRDefault="007B6DF0">
      <w:pPr>
        <w:jc w:val="both"/>
      </w:pPr>
      <w:r>
        <w:t xml:space="preserve">The project stands at the intersection of sports analytics, </w:t>
      </w:r>
      <w:r>
        <w:t>structured machine learning, deep tabular learning, and lightweight application deployment. The literature and technical ecosystem around these topics suggest that performance in cricket prediction improves when raw event logs are converted into context-aw</w:t>
      </w:r>
      <w:r>
        <w:t>are state representations and then matched with models that handle mixed categorical and numeric inputs well.</w:t>
      </w:r>
    </w:p>
    <w:p w:rsidR="00227926" w:rsidRDefault="007B6DF0">
      <w:pPr>
        <w:pStyle w:val="Heading2"/>
      </w:pPr>
      <w:r>
        <w:t>REVIEW OF KEY LITERATURE</w:t>
      </w:r>
    </w:p>
    <w:p w:rsidR="00227926" w:rsidRDefault="007B6DF0">
      <w:pPr>
        <w:jc w:val="center"/>
      </w:pPr>
      <w:r>
        <w:rPr>
          <w:b/>
        </w:rPr>
        <w:t>Table 2.1: Review of Key Literature</w:t>
      </w:r>
    </w:p>
    <w:tbl>
      <w:tblPr>
        <w:tblStyle w:val="TableGrid"/>
        <w:tblW w:w="0" w:type="auto"/>
        <w:jc w:val="center"/>
        <w:tblLook w:val="04A0" w:firstRow="1" w:lastRow="0" w:firstColumn="1" w:lastColumn="0" w:noHBand="0" w:noVBand="1"/>
      </w:tblPr>
      <w:tblGrid>
        <w:gridCol w:w="2520"/>
        <w:gridCol w:w="2520"/>
        <w:gridCol w:w="2520"/>
        <w:gridCol w:w="2520"/>
      </w:tblGrid>
      <w:tr w:rsidR="00227926">
        <w:trPr>
          <w:jc w:val="center"/>
        </w:trPr>
        <w:tc>
          <w:tcPr>
            <w:tcW w:w="2520" w:type="dxa"/>
          </w:tcPr>
          <w:p w:rsidR="00227926" w:rsidRDefault="007B6DF0">
            <w:pPr>
              <w:jc w:val="center"/>
            </w:pPr>
            <w:r>
              <w:rPr>
                <w:b/>
                <w:sz w:val="20"/>
              </w:rPr>
              <w:t>Source</w:t>
            </w:r>
          </w:p>
        </w:tc>
        <w:tc>
          <w:tcPr>
            <w:tcW w:w="2520" w:type="dxa"/>
          </w:tcPr>
          <w:p w:rsidR="00227926" w:rsidRDefault="007B6DF0">
            <w:pPr>
              <w:jc w:val="center"/>
            </w:pPr>
            <w:r>
              <w:rPr>
                <w:b/>
                <w:sz w:val="20"/>
              </w:rPr>
              <w:t>Main Idea</w:t>
            </w:r>
          </w:p>
        </w:tc>
        <w:tc>
          <w:tcPr>
            <w:tcW w:w="2520" w:type="dxa"/>
          </w:tcPr>
          <w:p w:rsidR="00227926" w:rsidRDefault="007B6DF0">
            <w:pPr>
              <w:jc w:val="center"/>
            </w:pPr>
            <w:r>
              <w:rPr>
                <w:b/>
                <w:sz w:val="20"/>
              </w:rPr>
              <w:t>Relevance to This Project</w:t>
            </w:r>
          </w:p>
        </w:tc>
        <w:tc>
          <w:tcPr>
            <w:tcW w:w="2520" w:type="dxa"/>
          </w:tcPr>
          <w:p w:rsidR="00227926" w:rsidRDefault="007B6DF0">
            <w:pPr>
              <w:jc w:val="center"/>
            </w:pPr>
            <w:r>
              <w:rPr>
                <w:b/>
                <w:sz w:val="20"/>
              </w:rPr>
              <w:t>Observed Limitation</w:t>
            </w:r>
          </w:p>
        </w:tc>
      </w:tr>
      <w:tr w:rsidR="00227926">
        <w:trPr>
          <w:jc w:val="center"/>
        </w:trPr>
        <w:tc>
          <w:tcPr>
            <w:tcW w:w="2520" w:type="dxa"/>
          </w:tcPr>
          <w:p w:rsidR="00227926" w:rsidRDefault="007B6DF0">
            <w:r>
              <w:rPr>
                <w:sz w:val="20"/>
              </w:rPr>
              <w:t>Cricsheet IPL CSV2 do</w:t>
            </w:r>
            <w:r>
              <w:rPr>
                <w:sz w:val="20"/>
              </w:rPr>
              <w:t>cumentation</w:t>
            </w:r>
          </w:p>
        </w:tc>
        <w:tc>
          <w:tcPr>
            <w:tcW w:w="2520" w:type="dxa"/>
          </w:tcPr>
          <w:p w:rsidR="00227926" w:rsidRDefault="007B6DF0">
            <w:r>
              <w:rPr>
                <w:sz w:val="20"/>
              </w:rPr>
              <w:t>Provides structured ball-by-ball and match-info data for cricket analytics.</w:t>
            </w:r>
          </w:p>
        </w:tc>
        <w:tc>
          <w:tcPr>
            <w:tcW w:w="2520" w:type="dxa"/>
          </w:tcPr>
          <w:p w:rsidR="00227926" w:rsidRDefault="007B6DF0">
            <w:r>
              <w:rPr>
                <w:sz w:val="20"/>
              </w:rPr>
              <w:t>Forms the raw data foundation for this system.</w:t>
            </w:r>
          </w:p>
        </w:tc>
        <w:tc>
          <w:tcPr>
            <w:tcW w:w="2520" w:type="dxa"/>
          </w:tcPr>
          <w:p w:rsidR="00227926" w:rsidRDefault="007B6DF0">
            <w:r>
              <w:rPr>
                <w:sz w:val="20"/>
              </w:rPr>
              <w:t>Requires custom parsing and normalization before use in ML pipelines.</w:t>
            </w:r>
          </w:p>
        </w:tc>
      </w:tr>
      <w:tr w:rsidR="00227926">
        <w:trPr>
          <w:jc w:val="center"/>
        </w:trPr>
        <w:tc>
          <w:tcPr>
            <w:tcW w:w="2520" w:type="dxa"/>
          </w:tcPr>
          <w:p w:rsidR="00227926" w:rsidRDefault="007B6DF0">
            <w:r>
              <w:rPr>
                <w:sz w:val="20"/>
              </w:rPr>
              <w:t>Chen and Guestrin (2016), XGBoost</w:t>
            </w:r>
          </w:p>
        </w:tc>
        <w:tc>
          <w:tcPr>
            <w:tcW w:w="2520" w:type="dxa"/>
          </w:tcPr>
          <w:p w:rsidR="00227926" w:rsidRDefault="007B6DF0">
            <w:r>
              <w:rPr>
                <w:sz w:val="20"/>
              </w:rPr>
              <w:t>Tree boosting is</w:t>
            </w:r>
            <w:r>
              <w:rPr>
                <w:sz w:val="20"/>
              </w:rPr>
              <w:t xml:space="preserve"> highly effective for large structured datasets.</w:t>
            </w:r>
          </w:p>
        </w:tc>
        <w:tc>
          <w:tcPr>
            <w:tcW w:w="2520" w:type="dxa"/>
          </w:tcPr>
          <w:p w:rsidR="00227926" w:rsidRDefault="007B6DF0">
            <w:r>
              <w:rPr>
                <w:sz w:val="20"/>
              </w:rPr>
              <w:t>Motivated inclusion of GPU-accelerated boosting models in the benchmark.</w:t>
            </w:r>
          </w:p>
        </w:tc>
        <w:tc>
          <w:tcPr>
            <w:tcW w:w="2520" w:type="dxa"/>
          </w:tcPr>
          <w:p w:rsidR="00227926" w:rsidRDefault="007B6DF0">
            <w:r>
              <w:rPr>
                <w:sz w:val="20"/>
              </w:rPr>
              <w:t>One-hot or encoded categorical handling increases preprocessing complexity.</w:t>
            </w:r>
          </w:p>
        </w:tc>
      </w:tr>
      <w:tr w:rsidR="00227926">
        <w:trPr>
          <w:jc w:val="center"/>
        </w:trPr>
        <w:tc>
          <w:tcPr>
            <w:tcW w:w="2520" w:type="dxa"/>
          </w:tcPr>
          <w:p w:rsidR="00227926" w:rsidRDefault="007B6DF0">
            <w:r>
              <w:rPr>
                <w:sz w:val="20"/>
              </w:rPr>
              <w:t>Prokhorenkova et al. (2018), CatBoost</w:t>
            </w:r>
          </w:p>
        </w:tc>
        <w:tc>
          <w:tcPr>
            <w:tcW w:w="2520" w:type="dxa"/>
          </w:tcPr>
          <w:p w:rsidR="00227926" w:rsidRDefault="007B6DF0">
            <w:r>
              <w:rPr>
                <w:sz w:val="20"/>
              </w:rPr>
              <w:t>Gradient boosting w</w:t>
            </w:r>
            <w:r>
              <w:rPr>
                <w:sz w:val="20"/>
              </w:rPr>
              <w:t>ith strong support for categorical variables and practical classification performance.</w:t>
            </w:r>
          </w:p>
        </w:tc>
        <w:tc>
          <w:tcPr>
            <w:tcW w:w="2520" w:type="dxa"/>
          </w:tcPr>
          <w:p w:rsidR="00227926" w:rsidRDefault="007B6DF0">
            <w:r>
              <w:rPr>
                <w:sz w:val="20"/>
              </w:rPr>
              <w:t>Motivated the deployed calibrated win-probability model.</w:t>
            </w:r>
          </w:p>
        </w:tc>
        <w:tc>
          <w:tcPr>
            <w:tcW w:w="2520" w:type="dxa"/>
          </w:tcPr>
          <w:p w:rsidR="00227926" w:rsidRDefault="007B6DF0">
            <w:r>
              <w:rPr>
                <w:sz w:val="20"/>
              </w:rPr>
              <w:t>Performance still depends on scope selection and probability calibration.</w:t>
            </w:r>
          </w:p>
        </w:tc>
      </w:tr>
      <w:tr w:rsidR="00227926">
        <w:trPr>
          <w:jc w:val="center"/>
        </w:trPr>
        <w:tc>
          <w:tcPr>
            <w:tcW w:w="2520" w:type="dxa"/>
          </w:tcPr>
          <w:p w:rsidR="00227926" w:rsidRDefault="007B6DF0">
            <w:r>
              <w:rPr>
                <w:sz w:val="20"/>
              </w:rPr>
              <w:t xml:space="preserve">Guo and Berkhahn (2016), Entity </w:t>
            </w:r>
            <w:r>
              <w:rPr>
                <w:sz w:val="20"/>
              </w:rPr>
              <w:t>Embeddings of Categorical Variables</w:t>
            </w:r>
          </w:p>
        </w:tc>
        <w:tc>
          <w:tcPr>
            <w:tcW w:w="2520" w:type="dxa"/>
          </w:tcPr>
          <w:p w:rsidR="00227926" w:rsidRDefault="007B6DF0">
            <w:r>
              <w:rPr>
                <w:sz w:val="20"/>
              </w:rPr>
              <w:t>Embedding layers can learn compact dense representations for high-cardinality categories.</w:t>
            </w:r>
          </w:p>
        </w:tc>
        <w:tc>
          <w:tcPr>
            <w:tcW w:w="2520" w:type="dxa"/>
          </w:tcPr>
          <w:p w:rsidR="00227926" w:rsidRDefault="007B6DF0">
            <w:r>
              <w:rPr>
                <w:sz w:val="20"/>
              </w:rPr>
              <w:t>Motivated inclusion of torch entity-embedding models in the live score benchmark.</w:t>
            </w:r>
          </w:p>
        </w:tc>
        <w:tc>
          <w:tcPr>
            <w:tcW w:w="2520" w:type="dxa"/>
          </w:tcPr>
          <w:p w:rsidR="00227926" w:rsidRDefault="007B6DF0">
            <w:r>
              <w:rPr>
                <w:sz w:val="20"/>
              </w:rPr>
              <w:t xml:space="preserve">Needs enough data and careful validation to </w:t>
            </w:r>
            <w:r>
              <w:rPr>
                <w:sz w:val="20"/>
              </w:rPr>
              <w:t>avoid unstable training.</w:t>
            </w:r>
          </w:p>
        </w:tc>
      </w:tr>
      <w:tr w:rsidR="00227926">
        <w:trPr>
          <w:jc w:val="center"/>
        </w:trPr>
        <w:tc>
          <w:tcPr>
            <w:tcW w:w="2520" w:type="dxa"/>
          </w:tcPr>
          <w:p w:rsidR="00227926" w:rsidRDefault="007B6DF0">
            <w:r>
              <w:rPr>
                <w:sz w:val="20"/>
              </w:rPr>
              <w:t>Scikit-learn MLP / calibration tooling</w:t>
            </w:r>
          </w:p>
        </w:tc>
        <w:tc>
          <w:tcPr>
            <w:tcW w:w="2520" w:type="dxa"/>
          </w:tcPr>
          <w:p w:rsidR="00227926" w:rsidRDefault="007B6DF0">
            <w:r>
              <w:rPr>
                <w:sz w:val="20"/>
              </w:rPr>
              <w:t>Provides lightweight neural networks and isotonic calibration for tabular workflows.</w:t>
            </w:r>
          </w:p>
        </w:tc>
        <w:tc>
          <w:tcPr>
            <w:tcW w:w="2520" w:type="dxa"/>
          </w:tcPr>
          <w:p w:rsidR="00227926" w:rsidRDefault="007B6DF0">
            <w:r>
              <w:rPr>
                <w:sz w:val="20"/>
              </w:rPr>
              <w:t>Used for pre-match models and probability calibration experiments.</w:t>
            </w:r>
          </w:p>
        </w:tc>
        <w:tc>
          <w:tcPr>
            <w:tcW w:w="2520" w:type="dxa"/>
          </w:tcPr>
          <w:p w:rsidR="00227926" w:rsidRDefault="007B6DF0">
            <w:r>
              <w:rPr>
                <w:sz w:val="20"/>
              </w:rPr>
              <w:t>Generic models alone are not sufficient</w:t>
            </w:r>
            <w:r>
              <w:rPr>
                <w:sz w:val="20"/>
              </w:rPr>
              <w:t xml:space="preserve"> without domain-specific features.</w:t>
            </w:r>
          </w:p>
        </w:tc>
      </w:tr>
      <w:tr w:rsidR="00227926">
        <w:trPr>
          <w:jc w:val="center"/>
        </w:trPr>
        <w:tc>
          <w:tcPr>
            <w:tcW w:w="2520" w:type="dxa"/>
          </w:tcPr>
          <w:p w:rsidR="00227926" w:rsidRDefault="007B6DF0">
            <w:r>
              <w:rPr>
                <w:sz w:val="20"/>
              </w:rPr>
              <w:t>Flask, Streamlit, and Open-Meteo documentation</w:t>
            </w:r>
          </w:p>
        </w:tc>
        <w:tc>
          <w:tcPr>
            <w:tcW w:w="2520" w:type="dxa"/>
          </w:tcPr>
          <w:p w:rsidR="00227926" w:rsidRDefault="007B6DF0">
            <w:r>
              <w:rPr>
                <w:sz w:val="20"/>
              </w:rPr>
              <w:t>Show how prediction services, dashboards, and weather context can be integrated simply.</w:t>
            </w:r>
          </w:p>
        </w:tc>
        <w:tc>
          <w:tcPr>
            <w:tcW w:w="2520" w:type="dxa"/>
          </w:tcPr>
          <w:p w:rsidR="00227926" w:rsidRDefault="007B6DF0">
            <w:r>
              <w:rPr>
                <w:sz w:val="20"/>
              </w:rPr>
              <w:t>Guided the deployment layer of the project.</w:t>
            </w:r>
          </w:p>
        </w:tc>
        <w:tc>
          <w:tcPr>
            <w:tcW w:w="2520" w:type="dxa"/>
          </w:tcPr>
          <w:p w:rsidR="00227926" w:rsidRDefault="007B6DF0">
            <w:r>
              <w:rPr>
                <w:sz w:val="20"/>
              </w:rPr>
              <w:t>Documentation supports implementation but</w:t>
            </w:r>
            <w:r>
              <w:rPr>
                <w:sz w:val="20"/>
              </w:rPr>
              <w:t xml:space="preserve"> does not solve modeling issues directly.</w:t>
            </w:r>
          </w:p>
        </w:tc>
      </w:tr>
    </w:tbl>
    <w:p w:rsidR="00227926" w:rsidRDefault="00227926"/>
    <w:p w:rsidR="00227926" w:rsidRDefault="007B6DF0">
      <w:pPr>
        <w:pStyle w:val="Heading2"/>
      </w:pPr>
      <w:r>
        <w:t>SUMMARY OF FINDINGS</w:t>
      </w:r>
    </w:p>
    <w:p w:rsidR="00227926" w:rsidRDefault="007B6DF0">
      <w:pPr>
        <w:jc w:val="both"/>
      </w:pPr>
      <w:r>
        <w:t>The review suggests four strong conclusions. First, the success of a cricket predictor depends heavily on feature engineering and state representation rather than only model choice. Second, ta</w:t>
      </w:r>
      <w:r>
        <w:t xml:space="preserve">bular gradient </w:t>
      </w:r>
      <w:r>
        <w:lastRenderedPageBreak/>
        <w:t>boosting remains a strong baseline for sports data. Third, high-cardinality categories such as teams, venues, batters, and bowlers can benefit from embedding-based learning. Fourth, probability outputs must be calibrated before they are inte</w:t>
      </w:r>
      <w:r>
        <w:t>rpreted as confidence rather than raw model scores.</w:t>
      </w:r>
    </w:p>
    <w:p w:rsidR="00227926" w:rsidRDefault="007B6DF0">
      <w:pPr>
        <w:pStyle w:val="Heading2"/>
      </w:pPr>
      <w:r>
        <w:t>ADDRESSING IDENTIFIED GAPS</w:t>
      </w:r>
    </w:p>
    <w:p w:rsidR="00227926" w:rsidRDefault="007B6DF0">
      <w:pPr>
        <w:jc w:val="both"/>
      </w:pPr>
      <w:r>
        <w:t>Many cricket prediction projects stop at one of two points: either they provide exploratory analysis without a deployed interface, or they build a single model without unified i</w:t>
      </w:r>
      <w:r>
        <w:t>nference across interfaces. The current project addresses these gaps by offering live and pre-match prediction, multiple training workflows, promotion reports, uncertainty bands, and a common inference layer consumed by every frontend.</w:t>
      </w:r>
    </w:p>
    <w:p w:rsidR="00227926" w:rsidRDefault="007B6DF0">
      <w:pPr>
        <w:pStyle w:val="Heading2"/>
      </w:pPr>
      <w:r>
        <w:t xml:space="preserve">IMPORTANCE OF THIS </w:t>
      </w:r>
      <w:r>
        <w:t>REVIEW TO THE PROJECT</w:t>
      </w:r>
    </w:p>
    <w:p w:rsidR="00227926" w:rsidRDefault="007B6DF0">
      <w:pPr>
        <w:jc w:val="both"/>
      </w:pPr>
      <w:r>
        <w:t>The literature review directly influenced technical decisions in the implementation. Historical score and outcome dependencies led to the use of rolling form and venue context. Structured-ML literature justified the inclusion of XGBoo</w:t>
      </w:r>
      <w:r>
        <w:t>st and CatBoost. Entity-embedding work informed the deep score model, and calibration literature supported the final win-model design.</w:t>
      </w:r>
    </w:p>
    <w:p w:rsidR="00227926" w:rsidRDefault="007B6DF0">
      <w:r>
        <w:br w:type="page"/>
      </w:r>
    </w:p>
    <w:p w:rsidR="00227926" w:rsidRDefault="007B6DF0">
      <w:pPr>
        <w:pStyle w:val="Heading1"/>
      </w:pPr>
      <w:r>
        <w:lastRenderedPageBreak/>
        <w:t>CHAPTER 3: PROBLEM OBJECTIVE</w:t>
      </w:r>
    </w:p>
    <w:p w:rsidR="00227926" w:rsidRDefault="007B6DF0">
      <w:pPr>
        <w:pStyle w:val="Heading2"/>
      </w:pPr>
      <w:r>
        <w:t>PROBLEM STATEMENT</w:t>
      </w:r>
    </w:p>
    <w:p w:rsidR="00227926" w:rsidRDefault="007B6DF0">
      <w:pPr>
        <w:jc w:val="both"/>
      </w:pPr>
      <w:r>
        <w:t>The problem addressed in this project is the absence of a single IPL ana</w:t>
      </w:r>
      <w:r>
        <w:t>lytics system that can transform live ball-by-ball state into reliable score and win predictions while remaining usable through multiple interfaces. Existing basic scoreboards show what has happened; the objective here is to estimate what is likely to happ</w:t>
      </w:r>
      <w:r>
        <w:t>en next and by the end of the innings or match.</w:t>
      </w:r>
    </w:p>
    <w:p w:rsidR="00227926" w:rsidRDefault="007B6DF0">
      <w:pPr>
        <w:pStyle w:val="Heading2"/>
      </w:pPr>
      <w:r>
        <w:t>OBJECTIVES OF THE PROJECT</w:t>
      </w:r>
    </w:p>
    <w:p w:rsidR="00227926" w:rsidRDefault="007B6DF0">
      <w:pPr>
        <w:pStyle w:val="ListBullet"/>
        <w:spacing w:line="288" w:lineRule="auto"/>
      </w:pPr>
      <w:r>
        <w:t>Create a reproducible preprocessing pipeline from raw Cricsheet IPL files.</w:t>
      </w:r>
    </w:p>
    <w:p w:rsidR="00227926" w:rsidRDefault="007B6DF0">
      <w:pPr>
        <w:pStyle w:val="ListBullet"/>
        <w:spacing w:line="288" w:lineRule="auto"/>
      </w:pPr>
      <w:r>
        <w:t>Engineer a feature set that captures match state, momentum, venue, form, and player interaction.</w:t>
      </w:r>
    </w:p>
    <w:p w:rsidR="00227926" w:rsidRDefault="007B6DF0">
      <w:pPr>
        <w:pStyle w:val="ListBullet"/>
        <w:spacing w:line="288" w:lineRule="auto"/>
      </w:pPr>
      <w:r>
        <w:t xml:space="preserve">Benchmark </w:t>
      </w:r>
      <w:r>
        <w:t>multiple live prediction model families and deploy the best pair using held-out metrics.</w:t>
      </w:r>
    </w:p>
    <w:p w:rsidR="00227926" w:rsidRDefault="007B6DF0">
      <w:pPr>
        <w:pStyle w:val="ListBullet"/>
        <w:spacing w:line="288" w:lineRule="auto"/>
      </w:pPr>
      <w:r>
        <w:t>Provide pre-match prediction in addition to live match-state prediction.</w:t>
      </w:r>
    </w:p>
    <w:p w:rsidR="00227926" w:rsidRDefault="007B6DF0">
      <w:pPr>
        <w:pStyle w:val="ListBullet"/>
        <w:spacing w:line="288" w:lineRule="auto"/>
      </w:pPr>
      <w:r>
        <w:t>Expose outputs through user-friendly interfaces and a machine-consumable API.</w:t>
      </w:r>
    </w:p>
    <w:p w:rsidR="00227926" w:rsidRDefault="007B6DF0">
      <w:pPr>
        <w:pStyle w:val="Heading2"/>
      </w:pPr>
      <w:r>
        <w:t>SCOPE OF THE PRO</w:t>
      </w:r>
      <w:r>
        <w:t>JECT</w:t>
      </w:r>
    </w:p>
    <w:p w:rsidR="00227926" w:rsidRDefault="007B6DF0">
      <w:pPr>
        <w:jc w:val="both"/>
      </w:pPr>
      <w:r>
        <w:t>The project scope includes IPL historical data ingestion, support-table generation, live score regression, live win classification, pre-match modeling, weather-context integration, deployment artifact management, Flask and Streamlit interfaces, and au</w:t>
      </w:r>
      <w:r>
        <w:t>tomated tests. The system is focused on IPL cricket only and does not currently attempt player-selection optimization, fantasy scoring, natural language commentary generation, or ball-tracking vision tasks.</w:t>
      </w:r>
    </w:p>
    <w:p w:rsidR="00227926" w:rsidRDefault="007B6DF0">
      <w:pPr>
        <w:pStyle w:val="Heading2"/>
      </w:pPr>
      <w:r>
        <w:t>KEY DELIVERABLES</w:t>
      </w:r>
    </w:p>
    <w:p w:rsidR="00227926" w:rsidRDefault="007B6DF0">
      <w:pPr>
        <w:jc w:val="center"/>
      </w:pPr>
      <w:r>
        <w:rPr>
          <w:b/>
        </w:rPr>
        <w:t>Table 3.1: Key Deliverables of t</w:t>
      </w:r>
      <w:r>
        <w:rPr>
          <w:b/>
        </w:rPr>
        <w:t>he Project</w:t>
      </w:r>
    </w:p>
    <w:tbl>
      <w:tblPr>
        <w:tblStyle w:val="TableGrid"/>
        <w:tblW w:w="0" w:type="auto"/>
        <w:jc w:val="center"/>
        <w:tblLook w:val="04A0" w:firstRow="1" w:lastRow="0" w:firstColumn="1" w:lastColumn="0" w:noHBand="0" w:noVBand="1"/>
      </w:tblPr>
      <w:tblGrid>
        <w:gridCol w:w="3360"/>
        <w:gridCol w:w="3360"/>
        <w:gridCol w:w="3360"/>
      </w:tblGrid>
      <w:tr w:rsidR="00227926">
        <w:trPr>
          <w:jc w:val="center"/>
        </w:trPr>
        <w:tc>
          <w:tcPr>
            <w:tcW w:w="3360" w:type="dxa"/>
          </w:tcPr>
          <w:p w:rsidR="00227926" w:rsidRDefault="007B6DF0">
            <w:pPr>
              <w:jc w:val="center"/>
            </w:pPr>
            <w:r>
              <w:rPr>
                <w:b/>
                <w:sz w:val="20"/>
              </w:rPr>
              <w:t>Deliverable</w:t>
            </w:r>
          </w:p>
        </w:tc>
        <w:tc>
          <w:tcPr>
            <w:tcW w:w="3360" w:type="dxa"/>
          </w:tcPr>
          <w:p w:rsidR="00227926" w:rsidRDefault="007B6DF0">
            <w:pPr>
              <w:jc w:val="center"/>
            </w:pPr>
            <w:r>
              <w:rPr>
                <w:b/>
                <w:sz w:val="20"/>
              </w:rPr>
              <w:t>Description</w:t>
            </w:r>
          </w:p>
        </w:tc>
        <w:tc>
          <w:tcPr>
            <w:tcW w:w="3360" w:type="dxa"/>
          </w:tcPr>
          <w:p w:rsidR="00227926" w:rsidRDefault="007B6DF0">
            <w:pPr>
              <w:jc w:val="center"/>
            </w:pPr>
            <w:r>
              <w:rPr>
                <w:b/>
                <w:sz w:val="20"/>
              </w:rPr>
              <w:t>Implementation Location</w:t>
            </w:r>
          </w:p>
        </w:tc>
      </w:tr>
      <w:tr w:rsidR="00227926">
        <w:trPr>
          <w:jc w:val="center"/>
        </w:trPr>
        <w:tc>
          <w:tcPr>
            <w:tcW w:w="3360" w:type="dxa"/>
          </w:tcPr>
          <w:p w:rsidR="00227926" w:rsidRDefault="007B6DF0">
            <w:r>
              <w:rPr>
                <w:sz w:val="20"/>
              </w:rPr>
              <w:t>Raw-to-processed pipeline</w:t>
            </w:r>
          </w:p>
        </w:tc>
        <w:tc>
          <w:tcPr>
            <w:tcW w:w="3360" w:type="dxa"/>
          </w:tcPr>
          <w:p w:rsidR="00227926" w:rsidRDefault="007B6DF0">
            <w:r>
              <w:rPr>
                <w:sz w:val="20"/>
              </w:rPr>
              <w:t>Transforms Cricsheet files into model-ready tables and support datasets.</w:t>
            </w:r>
          </w:p>
        </w:tc>
        <w:tc>
          <w:tcPr>
            <w:tcW w:w="3360" w:type="dxa"/>
          </w:tcPr>
          <w:p w:rsidR="00227926" w:rsidRDefault="007B6DF0">
            <w:r>
              <w:rPr>
                <w:sz w:val="20"/>
              </w:rPr>
              <w:t>scripts/preprocess_ipl.py</w:t>
            </w:r>
          </w:p>
        </w:tc>
      </w:tr>
      <w:tr w:rsidR="00227926">
        <w:trPr>
          <w:jc w:val="center"/>
        </w:trPr>
        <w:tc>
          <w:tcPr>
            <w:tcW w:w="3360" w:type="dxa"/>
          </w:tcPr>
          <w:p w:rsidR="00227926" w:rsidRDefault="007B6DF0">
            <w:r>
              <w:rPr>
                <w:sz w:val="20"/>
              </w:rPr>
              <w:t>Live prediction engine</w:t>
            </w:r>
          </w:p>
        </w:tc>
        <w:tc>
          <w:tcPr>
            <w:tcW w:w="3360" w:type="dxa"/>
          </w:tcPr>
          <w:p w:rsidR="00227926" w:rsidRDefault="007B6DF0">
            <w:r>
              <w:rPr>
                <w:sz w:val="20"/>
              </w:rPr>
              <w:t xml:space="preserve">Shared validation, feature construction, and </w:t>
            </w:r>
            <w:r>
              <w:rPr>
                <w:sz w:val="20"/>
              </w:rPr>
              <w:t>inference for score and win outputs.</w:t>
            </w:r>
          </w:p>
        </w:tc>
        <w:tc>
          <w:tcPr>
            <w:tcW w:w="3360" w:type="dxa"/>
          </w:tcPr>
          <w:p w:rsidR="00227926" w:rsidRDefault="007B6DF0">
            <w:r>
              <w:rPr>
                <w:sz w:val="20"/>
              </w:rPr>
              <w:t>ipl_predictor/common.py</w:t>
            </w:r>
          </w:p>
        </w:tc>
      </w:tr>
      <w:tr w:rsidR="00227926">
        <w:trPr>
          <w:jc w:val="center"/>
        </w:trPr>
        <w:tc>
          <w:tcPr>
            <w:tcW w:w="3360" w:type="dxa"/>
          </w:tcPr>
          <w:p w:rsidR="00227926" w:rsidRDefault="007B6DF0">
            <w:r>
              <w:rPr>
                <w:sz w:val="20"/>
              </w:rPr>
              <w:t>Training workflows</w:t>
            </w:r>
          </w:p>
        </w:tc>
        <w:tc>
          <w:tcPr>
            <w:tcW w:w="3360" w:type="dxa"/>
          </w:tcPr>
          <w:p w:rsidR="00227926" w:rsidRDefault="007B6DF0">
            <w:r>
              <w:rPr>
                <w:sz w:val="20"/>
              </w:rPr>
              <w:t>CPU baseline, GPU comparison, best-model search, and pre-match training.</w:t>
            </w:r>
          </w:p>
        </w:tc>
        <w:tc>
          <w:tcPr>
            <w:tcW w:w="3360" w:type="dxa"/>
          </w:tcPr>
          <w:p w:rsidR="00227926" w:rsidRDefault="007B6DF0">
            <w:r>
              <w:rPr>
                <w:sz w:val="20"/>
              </w:rPr>
              <w:t>scripts/train_*.py</w:t>
            </w:r>
          </w:p>
        </w:tc>
      </w:tr>
      <w:tr w:rsidR="00227926">
        <w:trPr>
          <w:jc w:val="center"/>
        </w:trPr>
        <w:tc>
          <w:tcPr>
            <w:tcW w:w="3360" w:type="dxa"/>
          </w:tcPr>
          <w:p w:rsidR="00227926" w:rsidRDefault="007B6DF0">
            <w:r>
              <w:rPr>
                <w:sz w:val="20"/>
              </w:rPr>
              <w:t>Deployment artifacts</w:t>
            </w:r>
          </w:p>
        </w:tc>
        <w:tc>
          <w:tcPr>
            <w:tcW w:w="3360" w:type="dxa"/>
          </w:tcPr>
          <w:p w:rsidR="00227926" w:rsidRDefault="007B6DF0">
            <w:r>
              <w:rPr>
                <w:sz w:val="20"/>
              </w:rPr>
              <w:t xml:space="preserve">Persisted score model, win model, uncertainty profile, and </w:t>
            </w:r>
            <w:r>
              <w:rPr>
                <w:sz w:val="20"/>
              </w:rPr>
              <w:t>reports.</w:t>
            </w:r>
          </w:p>
        </w:tc>
        <w:tc>
          <w:tcPr>
            <w:tcW w:w="3360" w:type="dxa"/>
          </w:tcPr>
          <w:p w:rsidR="00227926" w:rsidRDefault="007B6DF0">
            <w:r>
              <w:rPr>
                <w:sz w:val="20"/>
              </w:rPr>
              <w:t>models/</w:t>
            </w:r>
          </w:p>
        </w:tc>
      </w:tr>
      <w:tr w:rsidR="00227926">
        <w:trPr>
          <w:jc w:val="center"/>
        </w:trPr>
        <w:tc>
          <w:tcPr>
            <w:tcW w:w="3360" w:type="dxa"/>
          </w:tcPr>
          <w:p w:rsidR="00227926" w:rsidRDefault="007B6DF0">
            <w:r>
              <w:rPr>
                <w:sz w:val="20"/>
              </w:rPr>
              <w:t>Flask web app + API</w:t>
            </w:r>
          </w:p>
        </w:tc>
        <w:tc>
          <w:tcPr>
            <w:tcW w:w="3360" w:type="dxa"/>
          </w:tcPr>
          <w:p w:rsidR="00227926" w:rsidRDefault="007B6DF0">
            <w:r>
              <w:rPr>
                <w:sz w:val="20"/>
              </w:rPr>
              <w:t>HTML forms and POST /api/predict endpoint.</w:t>
            </w:r>
          </w:p>
        </w:tc>
        <w:tc>
          <w:tcPr>
            <w:tcW w:w="3360" w:type="dxa"/>
          </w:tcPr>
          <w:p w:rsidR="00227926" w:rsidRDefault="007B6DF0">
            <w:r>
              <w:rPr>
                <w:sz w:val="20"/>
              </w:rPr>
              <w:t>web_app.py</w:t>
            </w:r>
          </w:p>
        </w:tc>
      </w:tr>
      <w:tr w:rsidR="00227926">
        <w:trPr>
          <w:jc w:val="center"/>
        </w:trPr>
        <w:tc>
          <w:tcPr>
            <w:tcW w:w="3360" w:type="dxa"/>
          </w:tcPr>
          <w:p w:rsidR="00227926" w:rsidRDefault="007B6DF0">
            <w:r>
              <w:rPr>
                <w:sz w:val="20"/>
              </w:rPr>
              <w:t>Streamlit dashboard</w:t>
            </w:r>
          </w:p>
        </w:tc>
        <w:tc>
          <w:tcPr>
            <w:tcW w:w="3360" w:type="dxa"/>
          </w:tcPr>
          <w:p w:rsidR="00227926" w:rsidRDefault="007B6DF0">
            <w:r>
              <w:rPr>
                <w:sz w:val="20"/>
              </w:rPr>
              <w:t>Interactive dashboard for model selection and analysis.</w:t>
            </w:r>
          </w:p>
        </w:tc>
        <w:tc>
          <w:tcPr>
            <w:tcW w:w="3360" w:type="dxa"/>
          </w:tcPr>
          <w:p w:rsidR="00227926" w:rsidRDefault="007B6DF0">
            <w:r>
              <w:rPr>
                <w:sz w:val="20"/>
              </w:rPr>
              <w:t>streamlit_app.py</w:t>
            </w:r>
          </w:p>
        </w:tc>
      </w:tr>
      <w:tr w:rsidR="00227926">
        <w:trPr>
          <w:jc w:val="center"/>
        </w:trPr>
        <w:tc>
          <w:tcPr>
            <w:tcW w:w="3360" w:type="dxa"/>
          </w:tcPr>
          <w:p w:rsidR="00227926" w:rsidRDefault="007B6DF0">
            <w:r>
              <w:rPr>
                <w:sz w:val="20"/>
              </w:rPr>
              <w:lastRenderedPageBreak/>
              <w:t>CLI + tests</w:t>
            </w:r>
          </w:p>
        </w:tc>
        <w:tc>
          <w:tcPr>
            <w:tcW w:w="3360" w:type="dxa"/>
          </w:tcPr>
          <w:p w:rsidR="00227926" w:rsidRDefault="007B6DF0">
            <w:r>
              <w:rPr>
                <w:sz w:val="20"/>
              </w:rPr>
              <w:t>Terminal inference flow and automated verification.</w:t>
            </w:r>
          </w:p>
        </w:tc>
        <w:tc>
          <w:tcPr>
            <w:tcW w:w="3360" w:type="dxa"/>
          </w:tcPr>
          <w:p w:rsidR="00227926" w:rsidRDefault="007B6DF0">
            <w:r>
              <w:rPr>
                <w:sz w:val="20"/>
              </w:rPr>
              <w:t>predict_cli.py, tests/</w:t>
            </w:r>
          </w:p>
        </w:tc>
      </w:tr>
    </w:tbl>
    <w:p w:rsidR="00227926" w:rsidRDefault="00227926"/>
    <w:p w:rsidR="00227926" w:rsidRDefault="007B6DF0">
      <w:r>
        <w:br w:type="page"/>
      </w:r>
    </w:p>
    <w:p w:rsidR="00227926" w:rsidRDefault="007B6DF0">
      <w:pPr>
        <w:pStyle w:val="Heading1"/>
      </w:pPr>
      <w:r>
        <w:lastRenderedPageBreak/>
        <w:t>CHAPTER 4: METHODOLOGY OF THE PROJECT</w:t>
      </w:r>
    </w:p>
    <w:p w:rsidR="00227926" w:rsidRDefault="007B6DF0">
      <w:pPr>
        <w:pStyle w:val="Heading2"/>
      </w:pPr>
      <w:r>
        <w:t>SYSTEM ARCHITECTURE</w:t>
      </w:r>
    </w:p>
    <w:p w:rsidR="00227926" w:rsidRDefault="007B6DF0">
      <w:pPr>
        <w:jc w:val="both"/>
      </w:pPr>
      <w:r>
        <w:t>The system architecture follows a layered design. Raw IPL CSV2 files are first parsed into a processed feature table and multiple support tables. Training workflows then b</w:t>
      </w:r>
      <w:r>
        <w:t>enchmark alternative model families and write promoted artifacts into the models directory. At inference time, all user-facing interfaces call shared functions from the prediction package so that validation, normalization, and result formatting remain cons</w:t>
      </w:r>
      <w:r>
        <w:t>istent.</w:t>
      </w:r>
    </w:p>
    <w:p w:rsidR="00227926" w:rsidRDefault="007B6DF0">
      <w:pPr>
        <w:jc w:val="center"/>
      </w:pPr>
      <w:r>
        <w:rPr>
          <w:noProof/>
          <w:lang w:val="en-IN" w:eastAsia="en-IN"/>
        </w:rPr>
        <w:drawing>
          <wp:inline distT="0" distB="0" distL="0" distR="0">
            <wp:extent cx="5669280" cy="1525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pipeline.png"/>
                    <pic:cNvPicPr/>
                  </pic:nvPicPr>
                  <pic:blipFill>
                    <a:blip r:embed="rId8"/>
                    <a:stretch>
                      <a:fillRect/>
                    </a:stretch>
                  </pic:blipFill>
                  <pic:spPr>
                    <a:xfrm>
                      <a:off x="0" y="0"/>
                      <a:ext cx="5669280" cy="1525568"/>
                    </a:xfrm>
                    <a:prstGeom prst="rect">
                      <a:avLst/>
                    </a:prstGeom>
                  </pic:spPr>
                </pic:pic>
              </a:graphicData>
            </a:graphic>
          </wp:inline>
        </w:drawing>
      </w:r>
    </w:p>
    <w:p w:rsidR="00227926" w:rsidRDefault="007B6DF0">
      <w:pPr>
        <w:jc w:val="center"/>
      </w:pPr>
      <w:r>
        <w:rPr>
          <w:b/>
          <w:i/>
        </w:rPr>
        <w:t>Figure 4.1: End-to-End IPL Prediction Pipeline</w:t>
      </w:r>
    </w:p>
    <w:p w:rsidR="00227926" w:rsidRDefault="00227926"/>
    <w:p w:rsidR="00227926" w:rsidRDefault="007B6DF0">
      <w:pPr>
        <w:pStyle w:val="Heading2"/>
      </w:pPr>
      <w:r>
        <w:t>WORKFLOW AND SYSTEM MODEL</w:t>
      </w:r>
    </w:p>
    <w:p w:rsidR="00227926" w:rsidRDefault="007B6DF0">
      <w:pPr>
        <w:pStyle w:val="ListNumber"/>
      </w:pPr>
      <w:r>
        <w:t>Download or refresh IPL raw data and external weather snapshot data.</w:t>
      </w:r>
    </w:p>
    <w:p w:rsidR="00227926" w:rsidRDefault="007B6DF0">
      <w:pPr>
        <w:pStyle w:val="ListNumber"/>
      </w:pPr>
      <w:r>
        <w:t>Parse match metadata, normalize team and venue aliases, and build per-ball match-state rows.</w:t>
      </w:r>
    </w:p>
    <w:p w:rsidR="00227926" w:rsidRDefault="007B6DF0">
      <w:pPr>
        <w:pStyle w:val="ListNumber"/>
      </w:pPr>
      <w:r>
        <w:t>Compute hi</w:t>
      </w:r>
      <w:r>
        <w:t>storical support tables such as venue strength, team form, team-venue form, matchup form, batter form, bowler form, and batter-bowler form.</w:t>
      </w:r>
    </w:p>
    <w:p w:rsidR="00227926" w:rsidRDefault="007B6DF0">
      <w:pPr>
        <w:pStyle w:val="ListNumber"/>
      </w:pPr>
      <w:r>
        <w:t>Split the data by season so that training, validation, and testing respect chronology.</w:t>
      </w:r>
    </w:p>
    <w:p w:rsidR="00227926" w:rsidRDefault="007B6DF0">
      <w:pPr>
        <w:pStyle w:val="ListNumber"/>
      </w:pPr>
      <w:r>
        <w:t>Train multiple live score and</w:t>
      </w:r>
      <w:r>
        <w:t xml:space="preserve"> live win model families; calibrate probability models where required.</w:t>
      </w:r>
    </w:p>
    <w:p w:rsidR="00227926" w:rsidRDefault="007B6DF0">
      <w:pPr>
        <w:pStyle w:val="ListNumber"/>
      </w:pPr>
      <w:r>
        <w:t>Select the best deployment pair using held-out metrics and store the promoted artifacts.</w:t>
      </w:r>
    </w:p>
    <w:p w:rsidR="00227926" w:rsidRDefault="007B6DF0">
      <w:pPr>
        <w:pStyle w:val="ListNumber"/>
      </w:pPr>
      <w:r>
        <w:t>Serve predictions through Flask, Streamlit, CLI, and API using the same support tables and model</w:t>
      </w:r>
      <w:r>
        <w:t xml:space="preserve"> files.</w:t>
      </w:r>
    </w:p>
    <w:p w:rsidR="00227926" w:rsidRDefault="007B6DF0">
      <w:pPr>
        <w:jc w:val="both"/>
      </w:pPr>
      <w:r>
        <w:t>In the final selected scope `all_active_history`, the deployment search used 238,672 rows after active-team filtering. The score model split used 215,675 training rows, 17,177 validation rows, and 4,475 test rows. The win model used 212,060 trainin</w:t>
      </w:r>
      <w:r>
        <w:t>g rows, 16,620 validation rows, and 4,475 test rows, all separated by season to avoid leakage.</w:t>
      </w:r>
    </w:p>
    <w:p w:rsidR="00227926" w:rsidRDefault="007B6DF0">
      <w:pPr>
        <w:pStyle w:val="Heading2"/>
      </w:pPr>
      <w:r>
        <w:t>DATA PREPROCESSING AND FEATURE ENGINEERING</w:t>
      </w:r>
    </w:p>
    <w:p w:rsidR="00227926" w:rsidRDefault="007B6DF0">
      <w:pPr>
        <w:jc w:val="both"/>
      </w:pPr>
      <w:r>
        <w:t xml:space="preserve">Preprocessing begins with metadata extraction from `*_info.csv` files and ball-by-ball ingestion from the </w:t>
      </w:r>
      <w:r>
        <w:t>corresponding match CSVs. The pipeline converts overs to legal-ball counts, standardizes team and venue names, reconstructs innings totals, and attaches toss, winner, and date information. Historical statistics are always computed in chronological order so</w:t>
      </w:r>
      <w:r>
        <w:t xml:space="preserve"> that each match only sees prior information.</w:t>
      </w:r>
    </w:p>
    <w:p w:rsidR="00227926" w:rsidRDefault="007B6DF0">
      <w:pPr>
        <w:jc w:val="both"/>
      </w:pPr>
      <w:r>
        <w:t>Feature engineering includes match-state variables such as runs, wickets, wickets left, balls left, innings progress, current run rate, required run rate, and rolling momentum windows. It also includes contextu</w:t>
      </w:r>
      <w:r>
        <w:t xml:space="preserve">al features such as venue averages, team recent form, venue form, head-to-head form, batter strike-rate </w:t>
      </w:r>
      <w:r>
        <w:lastRenderedPageBreak/>
        <w:t>history, bowler economy history, and batter-versus-bowler matchup records. A weather helper fetches or falls back to temperature, humidity, wind, and de</w:t>
      </w:r>
      <w:r>
        <w:t>w risk at inference time.</w:t>
      </w:r>
    </w:p>
    <w:p w:rsidR="00227926" w:rsidRDefault="007B6DF0">
      <w:pPr>
        <w:jc w:val="center"/>
      </w:pPr>
      <w:r>
        <w:rPr>
          <w:b/>
        </w:rPr>
        <w:t>Table 4.1: Feature Groups Used in the Live Prediction Dataset</w:t>
      </w:r>
    </w:p>
    <w:tbl>
      <w:tblPr>
        <w:tblStyle w:val="TableGrid"/>
        <w:tblW w:w="0" w:type="auto"/>
        <w:jc w:val="center"/>
        <w:tblLook w:val="04A0" w:firstRow="1" w:lastRow="0" w:firstColumn="1" w:lastColumn="0" w:noHBand="0" w:noVBand="1"/>
      </w:tblPr>
      <w:tblGrid>
        <w:gridCol w:w="3360"/>
        <w:gridCol w:w="3360"/>
        <w:gridCol w:w="3360"/>
      </w:tblGrid>
      <w:tr w:rsidR="00227926">
        <w:trPr>
          <w:jc w:val="center"/>
        </w:trPr>
        <w:tc>
          <w:tcPr>
            <w:tcW w:w="3360" w:type="dxa"/>
          </w:tcPr>
          <w:p w:rsidR="00227926" w:rsidRDefault="007B6DF0">
            <w:pPr>
              <w:jc w:val="center"/>
            </w:pPr>
            <w:r>
              <w:rPr>
                <w:b/>
                <w:sz w:val="20"/>
              </w:rPr>
              <w:t>Feature Group</w:t>
            </w:r>
          </w:p>
        </w:tc>
        <w:tc>
          <w:tcPr>
            <w:tcW w:w="3360" w:type="dxa"/>
          </w:tcPr>
          <w:p w:rsidR="00227926" w:rsidRDefault="007B6DF0">
            <w:pPr>
              <w:jc w:val="center"/>
            </w:pPr>
            <w:r>
              <w:rPr>
                <w:b/>
                <w:sz w:val="20"/>
              </w:rPr>
              <w:t>Examples</w:t>
            </w:r>
          </w:p>
        </w:tc>
        <w:tc>
          <w:tcPr>
            <w:tcW w:w="3360" w:type="dxa"/>
          </w:tcPr>
          <w:p w:rsidR="00227926" w:rsidRDefault="007B6DF0">
            <w:pPr>
              <w:jc w:val="center"/>
            </w:pPr>
            <w:r>
              <w:rPr>
                <w:b/>
                <w:sz w:val="20"/>
              </w:rPr>
              <w:t>Purpose</w:t>
            </w:r>
          </w:p>
        </w:tc>
      </w:tr>
      <w:tr w:rsidR="00227926">
        <w:trPr>
          <w:jc w:val="center"/>
        </w:trPr>
        <w:tc>
          <w:tcPr>
            <w:tcW w:w="3360" w:type="dxa"/>
          </w:tcPr>
          <w:p w:rsidR="00227926" w:rsidRDefault="007B6DF0">
            <w:r>
              <w:rPr>
                <w:sz w:val="20"/>
              </w:rPr>
              <w:t>Match state</w:t>
            </w:r>
          </w:p>
        </w:tc>
        <w:tc>
          <w:tcPr>
            <w:tcW w:w="3360" w:type="dxa"/>
          </w:tcPr>
          <w:p w:rsidR="00227926" w:rsidRDefault="007B6DF0">
            <w:r>
              <w:rPr>
                <w:sz w:val="20"/>
              </w:rPr>
              <w:t>runs, wickets, balls_left, innings_progress</w:t>
            </w:r>
          </w:p>
        </w:tc>
        <w:tc>
          <w:tcPr>
            <w:tcW w:w="3360" w:type="dxa"/>
          </w:tcPr>
          <w:p w:rsidR="00227926" w:rsidRDefault="007B6DF0">
            <w:r>
              <w:rPr>
                <w:sz w:val="20"/>
              </w:rPr>
              <w:t>Represents the current score situation directly.</w:t>
            </w:r>
          </w:p>
        </w:tc>
      </w:tr>
      <w:tr w:rsidR="00227926">
        <w:trPr>
          <w:jc w:val="center"/>
        </w:trPr>
        <w:tc>
          <w:tcPr>
            <w:tcW w:w="3360" w:type="dxa"/>
          </w:tcPr>
          <w:p w:rsidR="00227926" w:rsidRDefault="007B6DF0">
            <w:r>
              <w:rPr>
                <w:sz w:val="20"/>
              </w:rPr>
              <w:t>Momentum</w:t>
            </w:r>
          </w:p>
        </w:tc>
        <w:tc>
          <w:tcPr>
            <w:tcW w:w="3360" w:type="dxa"/>
          </w:tcPr>
          <w:p w:rsidR="00227926" w:rsidRDefault="007B6DF0">
            <w:r>
              <w:rPr>
                <w:sz w:val="20"/>
              </w:rPr>
              <w:t xml:space="preserve">runs_last_5, </w:t>
            </w:r>
            <w:r>
              <w:rPr>
                <w:sz w:val="20"/>
              </w:rPr>
              <w:t>wickets_last_6_balls</w:t>
            </w:r>
          </w:p>
        </w:tc>
        <w:tc>
          <w:tcPr>
            <w:tcW w:w="3360" w:type="dxa"/>
          </w:tcPr>
          <w:p w:rsidR="00227926" w:rsidRDefault="007B6DF0">
            <w:r>
              <w:rPr>
                <w:sz w:val="20"/>
              </w:rPr>
              <w:t>Captures recent acceleration or collapse.</w:t>
            </w:r>
          </w:p>
        </w:tc>
      </w:tr>
      <w:tr w:rsidR="00227926">
        <w:trPr>
          <w:jc w:val="center"/>
        </w:trPr>
        <w:tc>
          <w:tcPr>
            <w:tcW w:w="3360" w:type="dxa"/>
          </w:tcPr>
          <w:p w:rsidR="00227926" w:rsidRDefault="007B6DF0">
            <w:r>
              <w:rPr>
                <w:sz w:val="20"/>
              </w:rPr>
              <w:t>Rates and target</w:t>
            </w:r>
          </w:p>
        </w:tc>
        <w:tc>
          <w:tcPr>
            <w:tcW w:w="3360" w:type="dxa"/>
          </w:tcPr>
          <w:p w:rsidR="00227926" w:rsidRDefault="007B6DF0">
            <w:r>
              <w:rPr>
                <w:sz w:val="20"/>
              </w:rPr>
              <w:t>CRR, RRR, target_remaining</w:t>
            </w:r>
          </w:p>
        </w:tc>
        <w:tc>
          <w:tcPr>
            <w:tcW w:w="3360" w:type="dxa"/>
          </w:tcPr>
          <w:p w:rsidR="00227926" w:rsidRDefault="007B6DF0">
            <w:r>
              <w:rPr>
                <w:sz w:val="20"/>
              </w:rPr>
              <w:t>Important for chase pressure and pacing.</w:t>
            </w:r>
          </w:p>
        </w:tc>
      </w:tr>
      <w:tr w:rsidR="00227926">
        <w:trPr>
          <w:jc w:val="center"/>
        </w:trPr>
        <w:tc>
          <w:tcPr>
            <w:tcW w:w="3360" w:type="dxa"/>
          </w:tcPr>
          <w:p w:rsidR="00227926" w:rsidRDefault="007B6DF0">
            <w:r>
              <w:rPr>
                <w:sz w:val="20"/>
              </w:rPr>
              <w:t>Phase indicators</w:t>
            </w:r>
          </w:p>
        </w:tc>
        <w:tc>
          <w:tcPr>
            <w:tcW w:w="3360" w:type="dxa"/>
          </w:tcPr>
          <w:p w:rsidR="00227926" w:rsidRDefault="007B6DF0">
            <w:r>
              <w:rPr>
                <w:sz w:val="20"/>
              </w:rPr>
              <w:t>powerplay, middle, death</w:t>
            </w:r>
          </w:p>
        </w:tc>
        <w:tc>
          <w:tcPr>
            <w:tcW w:w="3360" w:type="dxa"/>
          </w:tcPr>
          <w:p w:rsidR="00227926" w:rsidRDefault="007B6DF0">
            <w:r>
              <w:rPr>
                <w:sz w:val="20"/>
              </w:rPr>
              <w:t>Lets models learn phase-specific behavior.</w:t>
            </w:r>
          </w:p>
        </w:tc>
      </w:tr>
      <w:tr w:rsidR="00227926">
        <w:trPr>
          <w:jc w:val="center"/>
        </w:trPr>
        <w:tc>
          <w:tcPr>
            <w:tcW w:w="3360" w:type="dxa"/>
          </w:tcPr>
          <w:p w:rsidR="00227926" w:rsidRDefault="007B6DF0">
            <w:r>
              <w:rPr>
                <w:sz w:val="20"/>
              </w:rPr>
              <w:t>Team context</w:t>
            </w:r>
          </w:p>
        </w:tc>
        <w:tc>
          <w:tcPr>
            <w:tcW w:w="3360" w:type="dxa"/>
          </w:tcPr>
          <w:p w:rsidR="00227926" w:rsidRDefault="007B6DF0">
            <w:r>
              <w:rPr>
                <w:sz w:val="20"/>
              </w:rPr>
              <w:t>team_form, venue_form, matchup_form</w:t>
            </w:r>
          </w:p>
        </w:tc>
        <w:tc>
          <w:tcPr>
            <w:tcW w:w="3360" w:type="dxa"/>
          </w:tcPr>
          <w:p w:rsidR="00227926" w:rsidRDefault="007B6DF0">
            <w:r>
              <w:rPr>
                <w:sz w:val="20"/>
              </w:rPr>
              <w:t>Encodes recent competitive strength.</w:t>
            </w:r>
          </w:p>
        </w:tc>
      </w:tr>
      <w:tr w:rsidR="00227926">
        <w:trPr>
          <w:jc w:val="center"/>
        </w:trPr>
        <w:tc>
          <w:tcPr>
            <w:tcW w:w="3360" w:type="dxa"/>
          </w:tcPr>
          <w:p w:rsidR="00227926" w:rsidRDefault="007B6DF0">
            <w:r>
              <w:rPr>
                <w:sz w:val="20"/>
              </w:rPr>
              <w:t>Player context</w:t>
            </w:r>
          </w:p>
        </w:tc>
        <w:tc>
          <w:tcPr>
            <w:tcW w:w="3360" w:type="dxa"/>
          </w:tcPr>
          <w:p w:rsidR="00227926" w:rsidRDefault="007B6DF0">
            <w:r>
              <w:rPr>
                <w:sz w:val="20"/>
              </w:rPr>
              <w:t>striker SR, bowler economy, batter-vs-bowler SR</w:t>
            </w:r>
          </w:p>
        </w:tc>
        <w:tc>
          <w:tcPr>
            <w:tcW w:w="3360" w:type="dxa"/>
          </w:tcPr>
          <w:p w:rsidR="00227926" w:rsidRDefault="007B6DF0">
            <w:r>
              <w:rPr>
                <w:sz w:val="20"/>
              </w:rPr>
              <w:t>Adds player-level cricket knowledge.</w:t>
            </w:r>
          </w:p>
        </w:tc>
      </w:tr>
      <w:tr w:rsidR="00227926">
        <w:trPr>
          <w:jc w:val="center"/>
        </w:trPr>
        <w:tc>
          <w:tcPr>
            <w:tcW w:w="3360" w:type="dxa"/>
          </w:tcPr>
          <w:p w:rsidR="00227926" w:rsidRDefault="007B6DF0">
            <w:r>
              <w:rPr>
                <w:sz w:val="20"/>
              </w:rPr>
              <w:t>Weather / venue</w:t>
            </w:r>
          </w:p>
        </w:tc>
        <w:tc>
          <w:tcPr>
            <w:tcW w:w="3360" w:type="dxa"/>
          </w:tcPr>
          <w:p w:rsidR="00227926" w:rsidRDefault="007B6DF0">
            <w:r>
              <w:rPr>
                <w:sz w:val="20"/>
              </w:rPr>
              <w:t>dew_risk, temperature, venue averages</w:t>
            </w:r>
          </w:p>
        </w:tc>
        <w:tc>
          <w:tcPr>
            <w:tcW w:w="3360" w:type="dxa"/>
          </w:tcPr>
          <w:p w:rsidR="00227926" w:rsidRDefault="007B6DF0">
            <w:r>
              <w:rPr>
                <w:sz w:val="20"/>
              </w:rPr>
              <w:t>Models environmental and su</w:t>
            </w:r>
            <w:r>
              <w:rPr>
                <w:sz w:val="20"/>
              </w:rPr>
              <w:t>rface influence.</w:t>
            </w:r>
          </w:p>
        </w:tc>
      </w:tr>
    </w:tbl>
    <w:p w:rsidR="00227926" w:rsidRDefault="00227926"/>
    <w:p w:rsidR="00227926" w:rsidRDefault="007B6DF0">
      <w:pPr>
        <w:jc w:val="center"/>
      </w:pPr>
      <w:r>
        <w:rPr>
          <w:noProof/>
          <w:lang w:val="en-IN" w:eastAsia="en-IN"/>
        </w:rPr>
        <w:drawing>
          <wp:inline distT="0" distB="0" distL="0" distR="0">
            <wp:extent cx="5669280" cy="2557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feature_mix.png"/>
                    <pic:cNvPicPr/>
                  </pic:nvPicPr>
                  <pic:blipFill>
                    <a:blip r:embed="rId9"/>
                    <a:stretch>
                      <a:fillRect/>
                    </a:stretch>
                  </pic:blipFill>
                  <pic:spPr>
                    <a:xfrm>
                      <a:off x="0" y="0"/>
                      <a:ext cx="5669280" cy="2557857"/>
                    </a:xfrm>
                    <a:prstGeom prst="rect">
                      <a:avLst/>
                    </a:prstGeom>
                  </pic:spPr>
                </pic:pic>
              </a:graphicData>
            </a:graphic>
          </wp:inline>
        </w:drawing>
      </w:r>
    </w:p>
    <w:p w:rsidR="00227926" w:rsidRDefault="007B6DF0">
      <w:pPr>
        <w:jc w:val="center"/>
      </w:pPr>
      <w:r>
        <w:rPr>
          <w:b/>
          <w:i/>
        </w:rPr>
        <w:t>Figure 4.3: Feature Family Composition of the Live Prediction Inputs</w:t>
      </w:r>
    </w:p>
    <w:p w:rsidR="00227926" w:rsidRDefault="00227926"/>
    <w:p w:rsidR="00227926" w:rsidRDefault="007B6DF0">
      <w:pPr>
        <w:jc w:val="both"/>
      </w:pPr>
      <w:r>
        <w:t>The feature-family breakdown is useful for two reasons. First, it makes clear that the live predictor is not a shallow scorecard model; a substantial fraction of the</w:t>
      </w:r>
      <w:r>
        <w:t xml:space="preserve"> input space is dedicated to context, momentum, and environmental priors. Second, it shows why the project benefits from using both categorical-aware models and deep tabular alternatives during model search.</w:t>
      </w:r>
    </w:p>
    <w:p w:rsidR="00227926" w:rsidRDefault="007B6DF0">
      <w:pPr>
        <w:pStyle w:val="Heading2"/>
      </w:pPr>
      <w:r>
        <w:lastRenderedPageBreak/>
        <w:t>DATASET AUDIT OF THE CURRENT WORKSPACE</w:t>
      </w:r>
    </w:p>
    <w:p w:rsidR="00227926" w:rsidRDefault="007B6DF0">
      <w:pPr>
        <w:jc w:val="both"/>
      </w:pPr>
      <w:r>
        <w:t>The curre</w:t>
      </w:r>
      <w:r>
        <w:t>nt workspace contains 282,552 engineered match-state rows spread across 2,372 innings snapshots and 1,189 raw IPL matches. This section expands the methodological discussion by showing how the processed data is distributed across seasons, teams, and suppor</w:t>
      </w:r>
      <w:r>
        <w:t>t tables rather than treating the training table as a black box.</w:t>
      </w:r>
    </w:p>
    <w:p w:rsidR="00227926" w:rsidRDefault="007B6DF0">
      <w:pPr>
        <w:jc w:val="center"/>
      </w:pPr>
      <w:r>
        <w:rPr>
          <w:b/>
        </w:rPr>
        <w:t>Table 4.3: Processed Support Tables and Their Analytical Roles</w:t>
      </w:r>
    </w:p>
    <w:tbl>
      <w:tblPr>
        <w:tblStyle w:val="TableGrid"/>
        <w:tblW w:w="0" w:type="auto"/>
        <w:jc w:val="center"/>
        <w:tblLook w:val="04A0" w:firstRow="1" w:lastRow="0" w:firstColumn="1" w:lastColumn="0" w:noHBand="0" w:noVBand="1"/>
      </w:tblPr>
      <w:tblGrid>
        <w:gridCol w:w="2514"/>
        <w:gridCol w:w="1529"/>
        <w:gridCol w:w="1522"/>
        <w:gridCol w:w="1466"/>
        <w:gridCol w:w="1673"/>
        <w:gridCol w:w="1592"/>
      </w:tblGrid>
      <w:tr w:rsidR="00227926">
        <w:trPr>
          <w:jc w:val="center"/>
        </w:trPr>
        <w:tc>
          <w:tcPr>
            <w:tcW w:w="1680" w:type="dxa"/>
          </w:tcPr>
          <w:p w:rsidR="00227926" w:rsidRDefault="007B6DF0">
            <w:pPr>
              <w:jc w:val="center"/>
            </w:pPr>
            <w:r>
              <w:rPr>
                <w:b/>
                <w:sz w:val="18"/>
              </w:rPr>
              <w:t>File</w:t>
            </w:r>
          </w:p>
        </w:tc>
        <w:tc>
          <w:tcPr>
            <w:tcW w:w="1680" w:type="dxa"/>
          </w:tcPr>
          <w:p w:rsidR="00227926" w:rsidRDefault="007B6DF0">
            <w:pPr>
              <w:jc w:val="center"/>
            </w:pPr>
            <w:r>
              <w:rPr>
                <w:b/>
                <w:sz w:val="18"/>
              </w:rPr>
              <w:t>Role</w:t>
            </w:r>
          </w:p>
        </w:tc>
        <w:tc>
          <w:tcPr>
            <w:tcW w:w="1680" w:type="dxa"/>
          </w:tcPr>
          <w:p w:rsidR="00227926" w:rsidRDefault="007B6DF0">
            <w:pPr>
              <w:jc w:val="center"/>
            </w:pPr>
            <w:r>
              <w:rPr>
                <w:b/>
                <w:sz w:val="18"/>
              </w:rPr>
              <w:t>Rows</w:t>
            </w:r>
          </w:p>
        </w:tc>
        <w:tc>
          <w:tcPr>
            <w:tcW w:w="1680" w:type="dxa"/>
          </w:tcPr>
          <w:p w:rsidR="00227926" w:rsidRDefault="007B6DF0">
            <w:pPr>
              <w:jc w:val="center"/>
            </w:pPr>
            <w:r>
              <w:rPr>
                <w:b/>
                <w:sz w:val="18"/>
              </w:rPr>
              <w:t>Cols</w:t>
            </w:r>
          </w:p>
        </w:tc>
        <w:tc>
          <w:tcPr>
            <w:tcW w:w="1680" w:type="dxa"/>
          </w:tcPr>
          <w:p w:rsidR="00227926" w:rsidRDefault="007B6DF0">
            <w:pPr>
              <w:jc w:val="center"/>
            </w:pPr>
            <w:r>
              <w:rPr>
                <w:b/>
                <w:sz w:val="18"/>
              </w:rPr>
              <w:t>Primary Key</w:t>
            </w:r>
          </w:p>
        </w:tc>
        <w:tc>
          <w:tcPr>
            <w:tcW w:w="1680" w:type="dxa"/>
          </w:tcPr>
          <w:p w:rsidR="00227926" w:rsidRDefault="007B6DF0">
            <w:pPr>
              <w:jc w:val="center"/>
            </w:pPr>
            <w:r>
              <w:rPr>
                <w:b/>
                <w:sz w:val="18"/>
              </w:rPr>
              <w:t>Purpose</w:t>
            </w:r>
          </w:p>
        </w:tc>
      </w:tr>
      <w:tr w:rsidR="00227926">
        <w:trPr>
          <w:jc w:val="center"/>
        </w:trPr>
        <w:tc>
          <w:tcPr>
            <w:tcW w:w="1680" w:type="dxa"/>
          </w:tcPr>
          <w:p w:rsidR="00227926" w:rsidRDefault="007B6DF0">
            <w:r>
              <w:rPr>
                <w:sz w:val="18"/>
              </w:rPr>
              <w:t>ipl_features.csv</w:t>
            </w:r>
          </w:p>
        </w:tc>
        <w:tc>
          <w:tcPr>
            <w:tcW w:w="1680" w:type="dxa"/>
          </w:tcPr>
          <w:p w:rsidR="00227926" w:rsidRDefault="007B6DF0">
            <w:r>
              <w:rPr>
                <w:sz w:val="18"/>
              </w:rPr>
              <w:t>Main training frame</w:t>
            </w:r>
          </w:p>
        </w:tc>
        <w:tc>
          <w:tcPr>
            <w:tcW w:w="1680" w:type="dxa"/>
          </w:tcPr>
          <w:p w:rsidR="00227926" w:rsidRDefault="007B6DF0">
            <w:r>
              <w:rPr>
                <w:sz w:val="18"/>
              </w:rPr>
              <w:t>282,552</w:t>
            </w:r>
          </w:p>
        </w:tc>
        <w:tc>
          <w:tcPr>
            <w:tcW w:w="1680" w:type="dxa"/>
          </w:tcPr>
          <w:p w:rsidR="00227926" w:rsidRDefault="007B6DF0">
            <w:r>
              <w:rPr>
                <w:sz w:val="18"/>
              </w:rPr>
              <w:t>62</w:t>
            </w:r>
          </w:p>
        </w:tc>
        <w:tc>
          <w:tcPr>
            <w:tcW w:w="1680" w:type="dxa"/>
          </w:tcPr>
          <w:p w:rsidR="00227926" w:rsidRDefault="007B6DF0">
            <w:r>
              <w:rPr>
                <w:sz w:val="18"/>
              </w:rPr>
              <w:t>match_id + innings + legal_balls_bowled</w:t>
            </w:r>
          </w:p>
        </w:tc>
        <w:tc>
          <w:tcPr>
            <w:tcW w:w="1680" w:type="dxa"/>
          </w:tcPr>
          <w:p w:rsidR="00227926" w:rsidRDefault="007B6DF0">
            <w:r>
              <w:rPr>
                <w:sz w:val="18"/>
              </w:rPr>
              <w:t>Ball-by-ball match-state rows used for live score and win modeling.</w:t>
            </w:r>
          </w:p>
        </w:tc>
      </w:tr>
      <w:tr w:rsidR="00227926">
        <w:trPr>
          <w:jc w:val="center"/>
        </w:trPr>
        <w:tc>
          <w:tcPr>
            <w:tcW w:w="1680" w:type="dxa"/>
          </w:tcPr>
          <w:p w:rsidR="00227926" w:rsidRDefault="007B6DF0">
            <w:r>
              <w:rPr>
                <w:sz w:val="18"/>
              </w:rPr>
              <w:t>venue_stats.csv</w:t>
            </w:r>
          </w:p>
        </w:tc>
        <w:tc>
          <w:tcPr>
            <w:tcW w:w="1680" w:type="dxa"/>
          </w:tcPr>
          <w:p w:rsidR="00227926" w:rsidRDefault="007B6DF0">
            <w:r>
              <w:rPr>
                <w:sz w:val="18"/>
              </w:rPr>
              <w:t>Venue priors</w:t>
            </w:r>
          </w:p>
        </w:tc>
        <w:tc>
          <w:tcPr>
            <w:tcW w:w="1680" w:type="dxa"/>
          </w:tcPr>
          <w:p w:rsidR="00227926" w:rsidRDefault="007B6DF0">
            <w:r>
              <w:rPr>
                <w:sz w:val="18"/>
              </w:rPr>
              <w:t>41</w:t>
            </w:r>
          </w:p>
        </w:tc>
        <w:tc>
          <w:tcPr>
            <w:tcW w:w="1680" w:type="dxa"/>
          </w:tcPr>
          <w:p w:rsidR="00227926" w:rsidRDefault="007B6DF0">
            <w:r>
              <w:rPr>
                <w:sz w:val="18"/>
              </w:rPr>
              <w:t>4</w:t>
            </w:r>
          </w:p>
        </w:tc>
        <w:tc>
          <w:tcPr>
            <w:tcW w:w="1680" w:type="dxa"/>
          </w:tcPr>
          <w:p w:rsidR="00227926" w:rsidRDefault="007B6DF0">
            <w:r>
              <w:rPr>
                <w:sz w:val="18"/>
              </w:rPr>
              <w:t>venue</w:t>
            </w:r>
          </w:p>
        </w:tc>
        <w:tc>
          <w:tcPr>
            <w:tcW w:w="1680" w:type="dxa"/>
          </w:tcPr>
          <w:p w:rsidR="00227926" w:rsidRDefault="007B6DF0">
            <w:r>
              <w:rPr>
                <w:sz w:val="18"/>
              </w:rPr>
              <w:t>Historical scoring baselines and bat-first win rate by venue.</w:t>
            </w:r>
          </w:p>
        </w:tc>
      </w:tr>
      <w:tr w:rsidR="00227926">
        <w:trPr>
          <w:jc w:val="center"/>
        </w:trPr>
        <w:tc>
          <w:tcPr>
            <w:tcW w:w="1680" w:type="dxa"/>
          </w:tcPr>
          <w:p w:rsidR="00227926" w:rsidRDefault="007B6DF0">
            <w:r>
              <w:rPr>
                <w:sz w:val="18"/>
              </w:rPr>
              <w:t>team_form_latest.csv</w:t>
            </w:r>
          </w:p>
        </w:tc>
        <w:tc>
          <w:tcPr>
            <w:tcW w:w="1680" w:type="dxa"/>
          </w:tcPr>
          <w:p w:rsidR="00227926" w:rsidRDefault="007B6DF0">
            <w:r>
              <w:rPr>
                <w:sz w:val="18"/>
              </w:rPr>
              <w:t>Team form</w:t>
            </w:r>
          </w:p>
        </w:tc>
        <w:tc>
          <w:tcPr>
            <w:tcW w:w="1680" w:type="dxa"/>
          </w:tcPr>
          <w:p w:rsidR="00227926" w:rsidRDefault="007B6DF0">
            <w:r>
              <w:rPr>
                <w:sz w:val="18"/>
              </w:rPr>
              <w:t>15</w:t>
            </w:r>
          </w:p>
        </w:tc>
        <w:tc>
          <w:tcPr>
            <w:tcW w:w="1680" w:type="dxa"/>
          </w:tcPr>
          <w:p w:rsidR="00227926" w:rsidRDefault="007B6DF0">
            <w:r>
              <w:rPr>
                <w:sz w:val="18"/>
              </w:rPr>
              <w:t>3</w:t>
            </w:r>
          </w:p>
        </w:tc>
        <w:tc>
          <w:tcPr>
            <w:tcW w:w="1680" w:type="dxa"/>
          </w:tcPr>
          <w:p w:rsidR="00227926" w:rsidRDefault="007B6DF0">
            <w:r>
              <w:rPr>
                <w:sz w:val="18"/>
              </w:rPr>
              <w:t>team</w:t>
            </w:r>
          </w:p>
        </w:tc>
        <w:tc>
          <w:tcPr>
            <w:tcW w:w="1680" w:type="dxa"/>
          </w:tcPr>
          <w:p w:rsidR="00227926" w:rsidRDefault="007B6DF0">
            <w:r>
              <w:rPr>
                <w:sz w:val="18"/>
              </w:rPr>
              <w:t xml:space="preserve">Rolling recent form score for each IPL </w:t>
            </w:r>
            <w:r>
              <w:rPr>
                <w:sz w:val="18"/>
              </w:rPr>
              <w:t>team.</w:t>
            </w:r>
          </w:p>
        </w:tc>
      </w:tr>
      <w:tr w:rsidR="00227926">
        <w:trPr>
          <w:jc w:val="center"/>
        </w:trPr>
        <w:tc>
          <w:tcPr>
            <w:tcW w:w="1680" w:type="dxa"/>
          </w:tcPr>
          <w:p w:rsidR="00227926" w:rsidRDefault="007B6DF0">
            <w:r>
              <w:rPr>
                <w:sz w:val="18"/>
              </w:rPr>
              <w:t>team_venue_form_latest.csv</w:t>
            </w:r>
          </w:p>
        </w:tc>
        <w:tc>
          <w:tcPr>
            <w:tcW w:w="1680" w:type="dxa"/>
          </w:tcPr>
          <w:p w:rsidR="00227926" w:rsidRDefault="007B6DF0">
            <w:r>
              <w:rPr>
                <w:sz w:val="18"/>
              </w:rPr>
              <w:t>Team-venue form</w:t>
            </w:r>
          </w:p>
        </w:tc>
        <w:tc>
          <w:tcPr>
            <w:tcW w:w="1680" w:type="dxa"/>
          </w:tcPr>
          <w:p w:rsidR="00227926" w:rsidRDefault="007B6DF0">
            <w:r>
              <w:rPr>
                <w:sz w:val="18"/>
              </w:rPr>
              <w:t>363</w:t>
            </w:r>
          </w:p>
        </w:tc>
        <w:tc>
          <w:tcPr>
            <w:tcW w:w="1680" w:type="dxa"/>
          </w:tcPr>
          <w:p w:rsidR="00227926" w:rsidRDefault="007B6DF0">
            <w:r>
              <w:rPr>
                <w:sz w:val="18"/>
              </w:rPr>
              <w:t>4</w:t>
            </w:r>
          </w:p>
        </w:tc>
        <w:tc>
          <w:tcPr>
            <w:tcW w:w="1680" w:type="dxa"/>
          </w:tcPr>
          <w:p w:rsidR="00227926" w:rsidRDefault="007B6DF0">
            <w:r>
              <w:rPr>
                <w:sz w:val="18"/>
              </w:rPr>
              <w:t>team + venue</w:t>
            </w:r>
          </w:p>
        </w:tc>
        <w:tc>
          <w:tcPr>
            <w:tcW w:w="1680" w:type="dxa"/>
          </w:tcPr>
          <w:p w:rsidR="00227926" w:rsidRDefault="007B6DF0">
            <w:r>
              <w:rPr>
                <w:sz w:val="18"/>
              </w:rPr>
              <w:t>Recent team strength conditioned on venue.</w:t>
            </w:r>
          </w:p>
        </w:tc>
      </w:tr>
      <w:tr w:rsidR="00227926">
        <w:trPr>
          <w:jc w:val="center"/>
        </w:trPr>
        <w:tc>
          <w:tcPr>
            <w:tcW w:w="1680" w:type="dxa"/>
          </w:tcPr>
          <w:p w:rsidR="00227926" w:rsidRDefault="007B6DF0">
            <w:r>
              <w:rPr>
                <w:sz w:val="18"/>
              </w:rPr>
              <w:t>matchup_form_latest.csv</w:t>
            </w:r>
          </w:p>
        </w:tc>
        <w:tc>
          <w:tcPr>
            <w:tcW w:w="1680" w:type="dxa"/>
          </w:tcPr>
          <w:p w:rsidR="00227926" w:rsidRDefault="007B6DF0">
            <w:r>
              <w:rPr>
                <w:sz w:val="18"/>
              </w:rPr>
              <w:t>Head-to-head form</w:t>
            </w:r>
          </w:p>
        </w:tc>
        <w:tc>
          <w:tcPr>
            <w:tcW w:w="1680" w:type="dxa"/>
          </w:tcPr>
          <w:p w:rsidR="00227926" w:rsidRDefault="007B6DF0">
            <w:r>
              <w:rPr>
                <w:sz w:val="18"/>
              </w:rPr>
              <w:t>166</w:t>
            </w:r>
          </w:p>
        </w:tc>
        <w:tc>
          <w:tcPr>
            <w:tcW w:w="1680" w:type="dxa"/>
          </w:tcPr>
          <w:p w:rsidR="00227926" w:rsidRDefault="007B6DF0">
            <w:r>
              <w:rPr>
                <w:sz w:val="18"/>
              </w:rPr>
              <w:t>4</w:t>
            </w:r>
          </w:p>
        </w:tc>
        <w:tc>
          <w:tcPr>
            <w:tcW w:w="1680" w:type="dxa"/>
          </w:tcPr>
          <w:p w:rsidR="00227926" w:rsidRDefault="007B6DF0">
            <w:r>
              <w:rPr>
                <w:sz w:val="18"/>
              </w:rPr>
              <w:t>team + opponent</w:t>
            </w:r>
          </w:p>
        </w:tc>
        <w:tc>
          <w:tcPr>
            <w:tcW w:w="1680" w:type="dxa"/>
          </w:tcPr>
          <w:p w:rsidR="00227926" w:rsidRDefault="007B6DF0">
            <w:r>
              <w:rPr>
                <w:sz w:val="18"/>
              </w:rPr>
              <w:t>Recent batting-team performance against the opponent.</w:t>
            </w:r>
          </w:p>
        </w:tc>
      </w:tr>
      <w:tr w:rsidR="00227926">
        <w:trPr>
          <w:jc w:val="center"/>
        </w:trPr>
        <w:tc>
          <w:tcPr>
            <w:tcW w:w="1680" w:type="dxa"/>
          </w:tcPr>
          <w:p w:rsidR="00227926" w:rsidRDefault="007B6DF0">
            <w:r>
              <w:rPr>
                <w:sz w:val="18"/>
              </w:rPr>
              <w:t>batter_form_latest.csv</w:t>
            </w:r>
          </w:p>
        </w:tc>
        <w:tc>
          <w:tcPr>
            <w:tcW w:w="1680" w:type="dxa"/>
          </w:tcPr>
          <w:p w:rsidR="00227926" w:rsidRDefault="007B6DF0">
            <w:r>
              <w:rPr>
                <w:sz w:val="18"/>
              </w:rPr>
              <w:t>B</w:t>
            </w:r>
            <w:r>
              <w:rPr>
                <w:sz w:val="18"/>
              </w:rPr>
              <w:t>atter profile</w:t>
            </w:r>
          </w:p>
        </w:tc>
        <w:tc>
          <w:tcPr>
            <w:tcW w:w="1680" w:type="dxa"/>
          </w:tcPr>
          <w:p w:rsidR="00227926" w:rsidRDefault="007B6DF0">
            <w:r>
              <w:rPr>
                <w:sz w:val="18"/>
              </w:rPr>
              <w:t>718</w:t>
            </w:r>
          </w:p>
        </w:tc>
        <w:tc>
          <w:tcPr>
            <w:tcW w:w="1680" w:type="dxa"/>
          </w:tcPr>
          <w:p w:rsidR="00227926" w:rsidRDefault="007B6DF0">
            <w:r>
              <w:rPr>
                <w:sz w:val="18"/>
              </w:rPr>
              <w:t>5</w:t>
            </w:r>
          </w:p>
        </w:tc>
        <w:tc>
          <w:tcPr>
            <w:tcW w:w="1680" w:type="dxa"/>
          </w:tcPr>
          <w:p w:rsidR="00227926" w:rsidRDefault="007B6DF0">
            <w:r>
              <w:rPr>
                <w:sz w:val="18"/>
              </w:rPr>
              <w:t>batter</w:t>
            </w:r>
          </w:p>
        </w:tc>
        <w:tc>
          <w:tcPr>
            <w:tcW w:w="1680" w:type="dxa"/>
          </w:tcPr>
          <w:p w:rsidR="00227926" w:rsidRDefault="007B6DF0">
            <w:r>
              <w:rPr>
                <w:sz w:val="18"/>
              </w:rPr>
              <w:t>Career-level batting rate and average snapshots.</w:t>
            </w:r>
          </w:p>
        </w:tc>
      </w:tr>
      <w:tr w:rsidR="00227926">
        <w:trPr>
          <w:jc w:val="center"/>
        </w:trPr>
        <w:tc>
          <w:tcPr>
            <w:tcW w:w="1680" w:type="dxa"/>
          </w:tcPr>
          <w:p w:rsidR="00227926" w:rsidRDefault="007B6DF0">
            <w:r>
              <w:rPr>
                <w:sz w:val="18"/>
              </w:rPr>
              <w:t>bowler_form_latest.csv</w:t>
            </w:r>
          </w:p>
        </w:tc>
        <w:tc>
          <w:tcPr>
            <w:tcW w:w="1680" w:type="dxa"/>
          </w:tcPr>
          <w:p w:rsidR="00227926" w:rsidRDefault="007B6DF0">
            <w:r>
              <w:rPr>
                <w:sz w:val="18"/>
              </w:rPr>
              <w:t>Bowler profile</w:t>
            </w:r>
          </w:p>
        </w:tc>
        <w:tc>
          <w:tcPr>
            <w:tcW w:w="1680" w:type="dxa"/>
          </w:tcPr>
          <w:p w:rsidR="00227926" w:rsidRDefault="007B6DF0">
            <w:r>
              <w:rPr>
                <w:sz w:val="18"/>
              </w:rPr>
              <w:t>563</w:t>
            </w:r>
          </w:p>
        </w:tc>
        <w:tc>
          <w:tcPr>
            <w:tcW w:w="1680" w:type="dxa"/>
          </w:tcPr>
          <w:p w:rsidR="00227926" w:rsidRDefault="007B6DF0">
            <w:r>
              <w:rPr>
                <w:sz w:val="18"/>
              </w:rPr>
              <w:t>6</w:t>
            </w:r>
          </w:p>
        </w:tc>
        <w:tc>
          <w:tcPr>
            <w:tcW w:w="1680" w:type="dxa"/>
          </w:tcPr>
          <w:p w:rsidR="00227926" w:rsidRDefault="007B6DF0">
            <w:r>
              <w:rPr>
                <w:sz w:val="18"/>
              </w:rPr>
              <w:t>bowler</w:t>
            </w:r>
          </w:p>
        </w:tc>
        <w:tc>
          <w:tcPr>
            <w:tcW w:w="1680" w:type="dxa"/>
          </w:tcPr>
          <w:p w:rsidR="00227926" w:rsidRDefault="007B6DF0">
            <w:r>
              <w:rPr>
                <w:sz w:val="18"/>
              </w:rPr>
              <w:t>Career-level economy and strike-rate snapshots.</w:t>
            </w:r>
          </w:p>
        </w:tc>
      </w:tr>
      <w:tr w:rsidR="00227926">
        <w:trPr>
          <w:jc w:val="center"/>
        </w:trPr>
        <w:tc>
          <w:tcPr>
            <w:tcW w:w="1680" w:type="dxa"/>
          </w:tcPr>
          <w:p w:rsidR="00227926" w:rsidRDefault="007B6DF0">
            <w:r>
              <w:rPr>
                <w:sz w:val="18"/>
              </w:rPr>
              <w:t>batter_bowler_form_latest.csv</w:t>
            </w:r>
          </w:p>
        </w:tc>
        <w:tc>
          <w:tcPr>
            <w:tcW w:w="1680" w:type="dxa"/>
          </w:tcPr>
          <w:p w:rsidR="00227926" w:rsidRDefault="007B6DF0">
            <w:r>
              <w:rPr>
                <w:sz w:val="18"/>
              </w:rPr>
              <w:t>Matchup micro-history</w:t>
            </w:r>
          </w:p>
        </w:tc>
        <w:tc>
          <w:tcPr>
            <w:tcW w:w="1680" w:type="dxa"/>
          </w:tcPr>
          <w:p w:rsidR="00227926" w:rsidRDefault="007B6DF0">
            <w:r>
              <w:rPr>
                <w:sz w:val="18"/>
              </w:rPr>
              <w:t>30,057</w:t>
            </w:r>
          </w:p>
        </w:tc>
        <w:tc>
          <w:tcPr>
            <w:tcW w:w="1680" w:type="dxa"/>
          </w:tcPr>
          <w:p w:rsidR="00227926" w:rsidRDefault="007B6DF0">
            <w:r>
              <w:rPr>
                <w:sz w:val="18"/>
              </w:rPr>
              <w:t>5</w:t>
            </w:r>
          </w:p>
        </w:tc>
        <w:tc>
          <w:tcPr>
            <w:tcW w:w="1680" w:type="dxa"/>
          </w:tcPr>
          <w:p w:rsidR="00227926" w:rsidRDefault="007B6DF0">
            <w:r>
              <w:rPr>
                <w:sz w:val="18"/>
              </w:rPr>
              <w:t>batter + bowler</w:t>
            </w:r>
          </w:p>
        </w:tc>
        <w:tc>
          <w:tcPr>
            <w:tcW w:w="1680" w:type="dxa"/>
          </w:tcPr>
          <w:p w:rsidR="00227926" w:rsidRDefault="007B6DF0">
            <w:r>
              <w:rPr>
                <w:sz w:val="18"/>
              </w:rPr>
              <w:t>Batter-versus-bowler strike-rate history.</w:t>
            </w:r>
          </w:p>
        </w:tc>
      </w:tr>
      <w:tr w:rsidR="00227926">
        <w:trPr>
          <w:jc w:val="center"/>
        </w:trPr>
        <w:tc>
          <w:tcPr>
            <w:tcW w:w="1680" w:type="dxa"/>
          </w:tcPr>
          <w:p w:rsidR="00227926" w:rsidRDefault="007B6DF0">
            <w:r>
              <w:rPr>
                <w:sz w:val="18"/>
              </w:rPr>
              <w:t>team_player_pool_2026.csv</w:t>
            </w:r>
          </w:p>
        </w:tc>
        <w:tc>
          <w:tcPr>
            <w:tcW w:w="1680" w:type="dxa"/>
          </w:tcPr>
          <w:p w:rsidR="00227926" w:rsidRDefault="007B6DF0">
            <w:r>
              <w:rPr>
                <w:sz w:val="18"/>
              </w:rPr>
              <w:t>Player pool</w:t>
            </w:r>
          </w:p>
        </w:tc>
        <w:tc>
          <w:tcPr>
            <w:tcW w:w="1680" w:type="dxa"/>
          </w:tcPr>
          <w:p w:rsidR="00227926" w:rsidRDefault="007B6DF0">
            <w:r>
              <w:rPr>
                <w:sz w:val="18"/>
              </w:rPr>
              <w:t>240</w:t>
            </w:r>
          </w:p>
        </w:tc>
        <w:tc>
          <w:tcPr>
            <w:tcW w:w="1680" w:type="dxa"/>
          </w:tcPr>
          <w:p w:rsidR="00227926" w:rsidRDefault="007B6DF0">
            <w:r>
              <w:rPr>
                <w:sz w:val="18"/>
              </w:rPr>
              <w:t>4</w:t>
            </w:r>
          </w:p>
        </w:tc>
        <w:tc>
          <w:tcPr>
            <w:tcW w:w="1680" w:type="dxa"/>
          </w:tcPr>
          <w:p w:rsidR="00227926" w:rsidRDefault="007B6DF0">
            <w:r>
              <w:rPr>
                <w:sz w:val="18"/>
              </w:rPr>
              <w:t>team + player</w:t>
            </w:r>
          </w:p>
        </w:tc>
        <w:tc>
          <w:tcPr>
            <w:tcW w:w="1680" w:type="dxa"/>
          </w:tcPr>
          <w:p w:rsidR="00227926" w:rsidRDefault="007B6DF0">
            <w:r>
              <w:rPr>
                <w:sz w:val="18"/>
              </w:rPr>
              <w:t>Team-wise player list used by dashboards and selectors.</w:t>
            </w:r>
          </w:p>
        </w:tc>
      </w:tr>
      <w:tr w:rsidR="00227926">
        <w:trPr>
          <w:jc w:val="center"/>
        </w:trPr>
        <w:tc>
          <w:tcPr>
            <w:tcW w:w="1680" w:type="dxa"/>
          </w:tcPr>
          <w:p w:rsidR="00227926" w:rsidRDefault="007B6DF0">
            <w:r>
              <w:rPr>
                <w:sz w:val="18"/>
              </w:rPr>
              <w:t>active_teams_2026.csv</w:t>
            </w:r>
          </w:p>
        </w:tc>
        <w:tc>
          <w:tcPr>
            <w:tcW w:w="1680" w:type="dxa"/>
          </w:tcPr>
          <w:p w:rsidR="00227926" w:rsidRDefault="007B6DF0">
            <w:r>
              <w:rPr>
                <w:sz w:val="18"/>
              </w:rPr>
              <w:t xml:space="preserve">Active-team </w:t>
            </w:r>
            <w:r>
              <w:rPr>
                <w:sz w:val="18"/>
              </w:rPr>
              <w:lastRenderedPageBreak/>
              <w:t>filter</w:t>
            </w:r>
          </w:p>
        </w:tc>
        <w:tc>
          <w:tcPr>
            <w:tcW w:w="1680" w:type="dxa"/>
          </w:tcPr>
          <w:p w:rsidR="00227926" w:rsidRDefault="007B6DF0">
            <w:r>
              <w:rPr>
                <w:sz w:val="18"/>
              </w:rPr>
              <w:lastRenderedPageBreak/>
              <w:t>10</w:t>
            </w:r>
          </w:p>
        </w:tc>
        <w:tc>
          <w:tcPr>
            <w:tcW w:w="1680" w:type="dxa"/>
          </w:tcPr>
          <w:p w:rsidR="00227926" w:rsidRDefault="007B6DF0">
            <w:r>
              <w:rPr>
                <w:sz w:val="18"/>
              </w:rPr>
              <w:t>1</w:t>
            </w:r>
          </w:p>
        </w:tc>
        <w:tc>
          <w:tcPr>
            <w:tcW w:w="1680" w:type="dxa"/>
          </w:tcPr>
          <w:p w:rsidR="00227926" w:rsidRDefault="007B6DF0">
            <w:r>
              <w:rPr>
                <w:sz w:val="18"/>
              </w:rPr>
              <w:t>team</w:t>
            </w:r>
          </w:p>
        </w:tc>
        <w:tc>
          <w:tcPr>
            <w:tcW w:w="1680" w:type="dxa"/>
          </w:tcPr>
          <w:p w:rsidR="00227926" w:rsidRDefault="007B6DF0">
            <w:r>
              <w:rPr>
                <w:sz w:val="18"/>
              </w:rPr>
              <w:t>Canonical active-</w:t>
            </w:r>
            <w:r>
              <w:rPr>
                <w:sz w:val="18"/>
              </w:rPr>
              <w:lastRenderedPageBreak/>
              <w:t xml:space="preserve">team set used to scope recent </w:t>
            </w:r>
            <w:r>
              <w:rPr>
                <w:sz w:val="18"/>
              </w:rPr>
              <w:t>IPL experiments.</w:t>
            </w:r>
          </w:p>
        </w:tc>
      </w:tr>
    </w:tbl>
    <w:p w:rsidR="00227926" w:rsidRDefault="00227926"/>
    <w:p w:rsidR="00227926" w:rsidRDefault="007B6DF0">
      <w:pPr>
        <w:jc w:val="both"/>
      </w:pPr>
      <w:r>
        <w:t>The support-table design is one of the strongest engineering decisions in the project. Historical priors are materialized once during preprocessing and then reused consistently by every training script and interface, which reduces runtim</w:t>
      </w:r>
      <w:r>
        <w:t>e cost and prevents multiple versions of the same cricket logic from drifting apart.</w:t>
      </w:r>
    </w:p>
    <w:p w:rsidR="00227926" w:rsidRDefault="007B6DF0">
      <w:pPr>
        <w:jc w:val="center"/>
      </w:pPr>
      <w:r>
        <w:rPr>
          <w:b/>
        </w:rPr>
        <w:t>Table 4.4: Season-wise Coverage of the Engineered Dataset</w:t>
      </w:r>
    </w:p>
    <w:tbl>
      <w:tblPr>
        <w:tblStyle w:val="TableGrid"/>
        <w:tblW w:w="0" w:type="auto"/>
        <w:jc w:val="center"/>
        <w:tblLook w:val="04A0" w:firstRow="1" w:lastRow="0" w:firstColumn="1" w:lastColumn="0" w:noHBand="0" w:noVBand="1"/>
      </w:tblPr>
      <w:tblGrid>
        <w:gridCol w:w="1260"/>
        <w:gridCol w:w="1260"/>
        <w:gridCol w:w="1260"/>
        <w:gridCol w:w="1260"/>
        <w:gridCol w:w="1260"/>
        <w:gridCol w:w="1260"/>
        <w:gridCol w:w="1260"/>
        <w:gridCol w:w="1260"/>
      </w:tblGrid>
      <w:tr w:rsidR="00227926">
        <w:trPr>
          <w:jc w:val="center"/>
        </w:trPr>
        <w:tc>
          <w:tcPr>
            <w:tcW w:w="1260" w:type="dxa"/>
          </w:tcPr>
          <w:p w:rsidR="00227926" w:rsidRDefault="007B6DF0">
            <w:pPr>
              <w:jc w:val="center"/>
            </w:pPr>
            <w:r>
              <w:rPr>
                <w:b/>
                <w:sz w:val="18"/>
              </w:rPr>
              <w:t>Season</w:t>
            </w:r>
          </w:p>
        </w:tc>
        <w:tc>
          <w:tcPr>
            <w:tcW w:w="1260" w:type="dxa"/>
          </w:tcPr>
          <w:p w:rsidR="00227926" w:rsidRDefault="007B6DF0">
            <w:pPr>
              <w:jc w:val="center"/>
            </w:pPr>
            <w:r>
              <w:rPr>
                <w:b/>
                <w:sz w:val="18"/>
              </w:rPr>
              <w:t>Matches</w:t>
            </w:r>
          </w:p>
        </w:tc>
        <w:tc>
          <w:tcPr>
            <w:tcW w:w="1260" w:type="dxa"/>
          </w:tcPr>
          <w:p w:rsidR="00227926" w:rsidRDefault="007B6DF0">
            <w:pPr>
              <w:jc w:val="center"/>
            </w:pPr>
            <w:r>
              <w:rPr>
                <w:b/>
                <w:sz w:val="18"/>
              </w:rPr>
              <w:t>Innings</w:t>
            </w:r>
          </w:p>
        </w:tc>
        <w:tc>
          <w:tcPr>
            <w:tcW w:w="1260" w:type="dxa"/>
          </w:tcPr>
          <w:p w:rsidR="00227926" w:rsidRDefault="007B6DF0">
            <w:pPr>
              <w:jc w:val="center"/>
            </w:pPr>
            <w:r>
              <w:rPr>
                <w:b/>
                <w:sz w:val="18"/>
              </w:rPr>
              <w:t>Venues</w:t>
            </w:r>
          </w:p>
        </w:tc>
        <w:tc>
          <w:tcPr>
            <w:tcW w:w="1260" w:type="dxa"/>
          </w:tcPr>
          <w:p w:rsidR="00227926" w:rsidRDefault="007B6DF0">
            <w:pPr>
              <w:jc w:val="center"/>
            </w:pPr>
            <w:r>
              <w:rPr>
                <w:b/>
                <w:sz w:val="18"/>
              </w:rPr>
              <w:t>Engineered Rows</w:t>
            </w:r>
          </w:p>
        </w:tc>
        <w:tc>
          <w:tcPr>
            <w:tcW w:w="1260" w:type="dxa"/>
          </w:tcPr>
          <w:p w:rsidR="00227926" w:rsidRDefault="007B6DF0">
            <w:pPr>
              <w:jc w:val="center"/>
            </w:pPr>
            <w:r>
              <w:rPr>
                <w:b/>
                <w:sz w:val="18"/>
              </w:rPr>
              <w:t>Avg 1st Inns</w:t>
            </w:r>
          </w:p>
        </w:tc>
        <w:tc>
          <w:tcPr>
            <w:tcW w:w="1260" w:type="dxa"/>
          </w:tcPr>
          <w:p w:rsidR="00227926" w:rsidRDefault="007B6DF0">
            <w:pPr>
              <w:jc w:val="center"/>
            </w:pPr>
            <w:r>
              <w:rPr>
                <w:b/>
                <w:sz w:val="18"/>
              </w:rPr>
              <w:t>Avg 2nd Inns</w:t>
            </w:r>
          </w:p>
        </w:tc>
        <w:tc>
          <w:tcPr>
            <w:tcW w:w="1260" w:type="dxa"/>
          </w:tcPr>
          <w:p w:rsidR="00227926" w:rsidRDefault="007B6DF0">
            <w:pPr>
              <w:jc w:val="center"/>
            </w:pPr>
            <w:r>
              <w:rPr>
                <w:b/>
                <w:sz w:val="18"/>
              </w:rPr>
              <w:t>Batting-Side Win Rate</w:t>
            </w:r>
          </w:p>
        </w:tc>
      </w:tr>
      <w:tr w:rsidR="00227926">
        <w:trPr>
          <w:jc w:val="center"/>
        </w:trPr>
        <w:tc>
          <w:tcPr>
            <w:tcW w:w="1260" w:type="dxa"/>
          </w:tcPr>
          <w:p w:rsidR="00227926" w:rsidRDefault="007B6DF0">
            <w:r>
              <w:rPr>
                <w:sz w:val="18"/>
              </w:rPr>
              <w:t>2007/08</w:t>
            </w:r>
          </w:p>
        </w:tc>
        <w:tc>
          <w:tcPr>
            <w:tcW w:w="1260" w:type="dxa"/>
          </w:tcPr>
          <w:p w:rsidR="00227926" w:rsidRDefault="007B6DF0">
            <w:r>
              <w:rPr>
                <w:sz w:val="18"/>
              </w:rPr>
              <w:t>58</w:t>
            </w:r>
          </w:p>
        </w:tc>
        <w:tc>
          <w:tcPr>
            <w:tcW w:w="1260" w:type="dxa"/>
          </w:tcPr>
          <w:p w:rsidR="00227926" w:rsidRDefault="007B6DF0">
            <w:r>
              <w:rPr>
                <w:sz w:val="18"/>
              </w:rPr>
              <w:t>116</w:t>
            </w:r>
          </w:p>
        </w:tc>
        <w:tc>
          <w:tcPr>
            <w:tcW w:w="1260" w:type="dxa"/>
          </w:tcPr>
          <w:p w:rsidR="00227926" w:rsidRDefault="007B6DF0">
            <w:r>
              <w:rPr>
                <w:sz w:val="18"/>
              </w:rPr>
              <w:t>9</w:t>
            </w:r>
          </w:p>
        </w:tc>
        <w:tc>
          <w:tcPr>
            <w:tcW w:w="1260" w:type="dxa"/>
          </w:tcPr>
          <w:p w:rsidR="00227926" w:rsidRDefault="007B6DF0">
            <w:r>
              <w:rPr>
                <w:sz w:val="18"/>
              </w:rPr>
              <w:t>13,489</w:t>
            </w:r>
          </w:p>
        </w:tc>
        <w:tc>
          <w:tcPr>
            <w:tcW w:w="1260" w:type="dxa"/>
          </w:tcPr>
          <w:p w:rsidR="00227926" w:rsidRDefault="007B6DF0">
            <w:r>
              <w:rPr>
                <w:sz w:val="18"/>
              </w:rPr>
              <w:t>160.97</w:t>
            </w:r>
          </w:p>
        </w:tc>
        <w:tc>
          <w:tcPr>
            <w:tcW w:w="1260" w:type="dxa"/>
          </w:tcPr>
          <w:p w:rsidR="00227926" w:rsidRDefault="007B6DF0">
            <w:r>
              <w:rPr>
                <w:sz w:val="18"/>
              </w:rPr>
              <w:t>148.29</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2009</w:t>
            </w:r>
          </w:p>
        </w:tc>
        <w:tc>
          <w:tcPr>
            <w:tcW w:w="1260" w:type="dxa"/>
          </w:tcPr>
          <w:p w:rsidR="00227926" w:rsidRDefault="007B6DF0">
            <w:r>
              <w:rPr>
                <w:sz w:val="18"/>
              </w:rPr>
              <w:t>57</w:t>
            </w:r>
          </w:p>
        </w:tc>
        <w:tc>
          <w:tcPr>
            <w:tcW w:w="1260" w:type="dxa"/>
          </w:tcPr>
          <w:p w:rsidR="00227926" w:rsidRDefault="007B6DF0">
            <w:r>
              <w:rPr>
                <w:sz w:val="18"/>
              </w:rPr>
              <w:t>114</w:t>
            </w:r>
          </w:p>
        </w:tc>
        <w:tc>
          <w:tcPr>
            <w:tcW w:w="1260" w:type="dxa"/>
          </w:tcPr>
          <w:p w:rsidR="00227926" w:rsidRDefault="007B6DF0">
            <w:r>
              <w:rPr>
                <w:sz w:val="18"/>
              </w:rPr>
              <w:t>8</w:t>
            </w:r>
          </w:p>
        </w:tc>
        <w:tc>
          <w:tcPr>
            <w:tcW w:w="1260" w:type="dxa"/>
          </w:tcPr>
          <w:p w:rsidR="00227926" w:rsidRDefault="007B6DF0">
            <w:r>
              <w:rPr>
                <w:sz w:val="18"/>
              </w:rPr>
              <w:t>13,595</w:t>
            </w:r>
          </w:p>
        </w:tc>
        <w:tc>
          <w:tcPr>
            <w:tcW w:w="1260" w:type="dxa"/>
          </w:tcPr>
          <w:p w:rsidR="00227926" w:rsidRDefault="007B6DF0">
            <w:r>
              <w:rPr>
                <w:sz w:val="18"/>
              </w:rPr>
              <w:t>150.26</w:t>
            </w:r>
          </w:p>
        </w:tc>
        <w:tc>
          <w:tcPr>
            <w:tcW w:w="1260" w:type="dxa"/>
          </w:tcPr>
          <w:p w:rsidR="00227926" w:rsidRDefault="007B6DF0">
            <w:r>
              <w:rPr>
                <w:sz w:val="18"/>
              </w:rPr>
              <w:t>136.05</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2009/10</w:t>
            </w:r>
          </w:p>
        </w:tc>
        <w:tc>
          <w:tcPr>
            <w:tcW w:w="1260" w:type="dxa"/>
          </w:tcPr>
          <w:p w:rsidR="00227926" w:rsidRDefault="007B6DF0">
            <w:r>
              <w:rPr>
                <w:sz w:val="18"/>
              </w:rPr>
              <w:t>60</w:t>
            </w:r>
          </w:p>
        </w:tc>
        <w:tc>
          <w:tcPr>
            <w:tcW w:w="1260" w:type="dxa"/>
          </w:tcPr>
          <w:p w:rsidR="00227926" w:rsidRDefault="007B6DF0">
            <w:r>
              <w:rPr>
                <w:sz w:val="18"/>
              </w:rPr>
              <w:t>120</w:t>
            </w:r>
          </w:p>
        </w:tc>
        <w:tc>
          <w:tcPr>
            <w:tcW w:w="1260" w:type="dxa"/>
          </w:tcPr>
          <w:p w:rsidR="00227926" w:rsidRDefault="007B6DF0">
            <w:r>
              <w:rPr>
                <w:sz w:val="18"/>
              </w:rPr>
              <w:t>12</w:t>
            </w:r>
          </w:p>
        </w:tc>
        <w:tc>
          <w:tcPr>
            <w:tcW w:w="1260" w:type="dxa"/>
          </w:tcPr>
          <w:p w:rsidR="00227926" w:rsidRDefault="007B6DF0">
            <w:r>
              <w:rPr>
                <w:sz w:val="18"/>
              </w:rPr>
              <w:t>14,489</w:t>
            </w:r>
          </w:p>
        </w:tc>
        <w:tc>
          <w:tcPr>
            <w:tcW w:w="1260" w:type="dxa"/>
          </w:tcPr>
          <w:p w:rsidR="00227926" w:rsidRDefault="007B6DF0">
            <w:r>
              <w:rPr>
                <w:sz w:val="18"/>
              </w:rPr>
              <w:t>164.78</w:t>
            </w:r>
          </w:p>
        </w:tc>
        <w:tc>
          <w:tcPr>
            <w:tcW w:w="1260" w:type="dxa"/>
          </w:tcPr>
          <w:p w:rsidR="00227926" w:rsidRDefault="007B6DF0">
            <w:r>
              <w:rPr>
                <w:sz w:val="18"/>
              </w:rPr>
              <w:t>149.62</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2011</w:t>
            </w:r>
          </w:p>
        </w:tc>
        <w:tc>
          <w:tcPr>
            <w:tcW w:w="1260" w:type="dxa"/>
          </w:tcPr>
          <w:p w:rsidR="00227926" w:rsidRDefault="007B6DF0">
            <w:r>
              <w:rPr>
                <w:sz w:val="18"/>
              </w:rPr>
              <w:t>73</w:t>
            </w:r>
          </w:p>
        </w:tc>
        <w:tc>
          <w:tcPr>
            <w:tcW w:w="1260" w:type="dxa"/>
          </w:tcPr>
          <w:p w:rsidR="00227926" w:rsidRDefault="007B6DF0">
            <w:r>
              <w:rPr>
                <w:sz w:val="18"/>
              </w:rPr>
              <w:t>145</w:t>
            </w:r>
          </w:p>
        </w:tc>
        <w:tc>
          <w:tcPr>
            <w:tcW w:w="1260" w:type="dxa"/>
          </w:tcPr>
          <w:p w:rsidR="00227926" w:rsidRDefault="007B6DF0">
            <w:r>
              <w:rPr>
                <w:sz w:val="18"/>
              </w:rPr>
              <w:t>12</w:t>
            </w:r>
          </w:p>
        </w:tc>
        <w:tc>
          <w:tcPr>
            <w:tcW w:w="1260" w:type="dxa"/>
          </w:tcPr>
          <w:p w:rsidR="00227926" w:rsidRDefault="007B6DF0">
            <w:r>
              <w:rPr>
                <w:sz w:val="18"/>
              </w:rPr>
              <w:t>17,013</w:t>
            </w:r>
          </w:p>
        </w:tc>
        <w:tc>
          <w:tcPr>
            <w:tcW w:w="1260" w:type="dxa"/>
          </w:tcPr>
          <w:p w:rsidR="00227926" w:rsidRDefault="007B6DF0">
            <w:r>
              <w:rPr>
                <w:sz w:val="18"/>
              </w:rPr>
              <w:t>152.37</w:t>
            </w:r>
          </w:p>
        </w:tc>
        <w:tc>
          <w:tcPr>
            <w:tcW w:w="1260" w:type="dxa"/>
          </w:tcPr>
          <w:p w:rsidR="00227926" w:rsidRDefault="007B6DF0">
            <w:r>
              <w:rPr>
                <w:sz w:val="18"/>
              </w:rPr>
              <w:t>139.32</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2012</w:t>
            </w:r>
          </w:p>
        </w:tc>
        <w:tc>
          <w:tcPr>
            <w:tcW w:w="1260" w:type="dxa"/>
          </w:tcPr>
          <w:p w:rsidR="00227926" w:rsidRDefault="007B6DF0">
            <w:r>
              <w:rPr>
                <w:sz w:val="18"/>
              </w:rPr>
              <w:t>74</w:t>
            </w:r>
          </w:p>
        </w:tc>
        <w:tc>
          <w:tcPr>
            <w:tcW w:w="1260" w:type="dxa"/>
          </w:tcPr>
          <w:p w:rsidR="00227926" w:rsidRDefault="007B6DF0">
            <w:r>
              <w:rPr>
                <w:sz w:val="18"/>
              </w:rPr>
              <w:t>148</w:t>
            </w:r>
          </w:p>
        </w:tc>
        <w:tc>
          <w:tcPr>
            <w:tcW w:w="1260" w:type="dxa"/>
          </w:tcPr>
          <w:p w:rsidR="00227926" w:rsidRDefault="007B6DF0">
            <w:r>
              <w:rPr>
                <w:sz w:val="18"/>
              </w:rPr>
              <w:t>12</w:t>
            </w:r>
          </w:p>
        </w:tc>
        <w:tc>
          <w:tcPr>
            <w:tcW w:w="1260" w:type="dxa"/>
          </w:tcPr>
          <w:p w:rsidR="00227926" w:rsidRDefault="007B6DF0">
            <w:r>
              <w:rPr>
                <w:sz w:val="18"/>
              </w:rPr>
              <w:t>17,767</w:t>
            </w:r>
          </w:p>
        </w:tc>
        <w:tc>
          <w:tcPr>
            <w:tcW w:w="1260" w:type="dxa"/>
          </w:tcPr>
          <w:p w:rsidR="00227926" w:rsidRDefault="007B6DF0">
            <w:r>
              <w:rPr>
                <w:sz w:val="18"/>
              </w:rPr>
              <w:t>157.54</w:t>
            </w:r>
          </w:p>
        </w:tc>
        <w:tc>
          <w:tcPr>
            <w:tcW w:w="1260" w:type="dxa"/>
          </w:tcPr>
          <w:p w:rsidR="00227926" w:rsidRDefault="007B6DF0">
            <w:r>
              <w:rPr>
                <w:sz w:val="18"/>
              </w:rPr>
              <w:t>145.88</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2013</w:t>
            </w:r>
          </w:p>
        </w:tc>
        <w:tc>
          <w:tcPr>
            <w:tcW w:w="1260" w:type="dxa"/>
          </w:tcPr>
          <w:p w:rsidR="00227926" w:rsidRDefault="007B6DF0">
            <w:r>
              <w:rPr>
                <w:sz w:val="18"/>
              </w:rPr>
              <w:t>76</w:t>
            </w:r>
          </w:p>
        </w:tc>
        <w:tc>
          <w:tcPr>
            <w:tcW w:w="1260" w:type="dxa"/>
          </w:tcPr>
          <w:p w:rsidR="00227926" w:rsidRDefault="007B6DF0">
            <w:r>
              <w:rPr>
                <w:sz w:val="18"/>
              </w:rPr>
              <w:t>152</w:t>
            </w:r>
          </w:p>
        </w:tc>
        <w:tc>
          <w:tcPr>
            <w:tcW w:w="1260" w:type="dxa"/>
          </w:tcPr>
          <w:p w:rsidR="00227926" w:rsidRDefault="007B6DF0">
            <w:r>
              <w:rPr>
                <w:sz w:val="18"/>
              </w:rPr>
              <w:t>13</w:t>
            </w:r>
          </w:p>
        </w:tc>
        <w:tc>
          <w:tcPr>
            <w:tcW w:w="1260" w:type="dxa"/>
          </w:tcPr>
          <w:p w:rsidR="00227926" w:rsidRDefault="007B6DF0">
            <w:r>
              <w:rPr>
                <w:sz w:val="18"/>
              </w:rPr>
              <w:t>18,152</w:t>
            </w:r>
          </w:p>
        </w:tc>
        <w:tc>
          <w:tcPr>
            <w:tcW w:w="1260" w:type="dxa"/>
          </w:tcPr>
          <w:p w:rsidR="00227926" w:rsidRDefault="007B6DF0">
            <w:r>
              <w:rPr>
                <w:sz w:val="18"/>
              </w:rPr>
              <w:t>155.89</w:t>
            </w:r>
          </w:p>
        </w:tc>
        <w:tc>
          <w:tcPr>
            <w:tcW w:w="1260" w:type="dxa"/>
          </w:tcPr>
          <w:p w:rsidR="00227926" w:rsidRDefault="007B6DF0">
            <w:r>
              <w:rPr>
                <w:sz w:val="18"/>
              </w:rPr>
              <w:t>140.70</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2014</w:t>
            </w:r>
          </w:p>
        </w:tc>
        <w:tc>
          <w:tcPr>
            <w:tcW w:w="1260" w:type="dxa"/>
          </w:tcPr>
          <w:p w:rsidR="00227926" w:rsidRDefault="007B6DF0">
            <w:r>
              <w:rPr>
                <w:sz w:val="18"/>
              </w:rPr>
              <w:t>60</w:t>
            </w:r>
          </w:p>
        </w:tc>
        <w:tc>
          <w:tcPr>
            <w:tcW w:w="1260" w:type="dxa"/>
          </w:tcPr>
          <w:p w:rsidR="00227926" w:rsidRDefault="007B6DF0">
            <w:r>
              <w:rPr>
                <w:sz w:val="18"/>
              </w:rPr>
              <w:t>120</w:t>
            </w:r>
          </w:p>
        </w:tc>
        <w:tc>
          <w:tcPr>
            <w:tcW w:w="1260" w:type="dxa"/>
          </w:tcPr>
          <w:p w:rsidR="00227926" w:rsidRDefault="007B6DF0">
            <w:r>
              <w:rPr>
                <w:sz w:val="18"/>
              </w:rPr>
              <w:t>13</w:t>
            </w:r>
          </w:p>
        </w:tc>
        <w:tc>
          <w:tcPr>
            <w:tcW w:w="1260" w:type="dxa"/>
          </w:tcPr>
          <w:p w:rsidR="00227926" w:rsidRDefault="007B6DF0">
            <w:r>
              <w:rPr>
                <w:sz w:val="18"/>
              </w:rPr>
              <w:t>14,288</w:t>
            </w:r>
          </w:p>
        </w:tc>
        <w:tc>
          <w:tcPr>
            <w:tcW w:w="1260" w:type="dxa"/>
          </w:tcPr>
          <w:p w:rsidR="00227926" w:rsidRDefault="007B6DF0">
            <w:r>
              <w:rPr>
                <w:sz w:val="18"/>
              </w:rPr>
              <w:t>163.07</w:t>
            </w:r>
          </w:p>
        </w:tc>
        <w:tc>
          <w:tcPr>
            <w:tcW w:w="1260" w:type="dxa"/>
          </w:tcPr>
          <w:p w:rsidR="00227926" w:rsidRDefault="007B6DF0">
            <w:r>
              <w:rPr>
                <w:sz w:val="18"/>
              </w:rPr>
              <w:t>152.08</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2015</w:t>
            </w:r>
          </w:p>
        </w:tc>
        <w:tc>
          <w:tcPr>
            <w:tcW w:w="1260" w:type="dxa"/>
          </w:tcPr>
          <w:p w:rsidR="00227926" w:rsidRDefault="007B6DF0">
            <w:r>
              <w:rPr>
                <w:sz w:val="18"/>
              </w:rPr>
              <w:t>59</w:t>
            </w:r>
          </w:p>
        </w:tc>
        <w:tc>
          <w:tcPr>
            <w:tcW w:w="1260" w:type="dxa"/>
          </w:tcPr>
          <w:p w:rsidR="00227926" w:rsidRDefault="007B6DF0">
            <w:r>
              <w:rPr>
                <w:sz w:val="18"/>
              </w:rPr>
              <w:t>117</w:t>
            </w:r>
          </w:p>
        </w:tc>
        <w:tc>
          <w:tcPr>
            <w:tcW w:w="1260" w:type="dxa"/>
          </w:tcPr>
          <w:p w:rsidR="00227926" w:rsidRDefault="007B6DF0">
            <w:r>
              <w:rPr>
                <w:sz w:val="18"/>
              </w:rPr>
              <w:t>13</w:t>
            </w:r>
          </w:p>
        </w:tc>
        <w:tc>
          <w:tcPr>
            <w:tcW w:w="1260" w:type="dxa"/>
          </w:tcPr>
          <w:p w:rsidR="00227926" w:rsidRDefault="007B6DF0">
            <w:r>
              <w:rPr>
                <w:sz w:val="18"/>
              </w:rPr>
              <w:t>13,641</w:t>
            </w:r>
          </w:p>
        </w:tc>
        <w:tc>
          <w:tcPr>
            <w:tcW w:w="1260" w:type="dxa"/>
          </w:tcPr>
          <w:p w:rsidR="00227926" w:rsidRDefault="007B6DF0">
            <w:r>
              <w:rPr>
                <w:sz w:val="18"/>
              </w:rPr>
              <w:t>166.25</w:t>
            </w:r>
          </w:p>
        </w:tc>
        <w:tc>
          <w:tcPr>
            <w:tcW w:w="1260" w:type="dxa"/>
          </w:tcPr>
          <w:p w:rsidR="00227926" w:rsidRDefault="007B6DF0">
            <w:r>
              <w:rPr>
                <w:sz w:val="18"/>
              </w:rPr>
              <w:t>146.95</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2016</w:t>
            </w:r>
          </w:p>
        </w:tc>
        <w:tc>
          <w:tcPr>
            <w:tcW w:w="1260" w:type="dxa"/>
          </w:tcPr>
          <w:p w:rsidR="00227926" w:rsidRDefault="007B6DF0">
            <w:r>
              <w:rPr>
                <w:sz w:val="18"/>
              </w:rPr>
              <w:t>60</w:t>
            </w:r>
          </w:p>
        </w:tc>
        <w:tc>
          <w:tcPr>
            <w:tcW w:w="1260" w:type="dxa"/>
          </w:tcPr>
          <w:p w:rsidR="00227926" w:rsidRDefault="007B6DF0">
            <w:r>
              <w:rPr>
                <w:sz w:val="18"/>
              </w:rPr>
              <w:t>120</w:t>
            </w:r>
          </w:p>
        </w:tc>
        <w:tc>
          <w:tcPr>
            <w:tcW w:w="1260" w:type="dxa"/>
          </w:tcPr>
          <w:p w:rsidR="00227926" w:rsidRDefault="007B6DF0">
            <w:r>
              <w:rPr>
                <w:sz w:val="18"/>
              </w:rPr>
              <w:t>11</w:t>
            </w:r>
          </w:p>
        </w:tc>
        <w:tc>
          <w:tcPr>
            <w:tcW w:w="1260" w:type="dxa"/>
          </w:tcPr>
          <w:p w:rsidR="00227926" w:rsidRDefault="007B6DF0">
            <w:r>
              <w:rPr>
                <w:sz w:val="18"/>
              </w:rPr>
              <w:t>14,096</w:t>
            </w:r>
          </w:p>
        </w:tc>
        <w:tc>
          <w:tcPr>
            <w:tcW w:w="1260" w:type="dxa"/>
          </w:tcPr>
          <w:p w:rsidR="00227926" w:rsidRDefault="007B6DF0">
            <w:r>
              <w:rPr>
                <w:sz w:val="18"/>
              </w:rPr>
              <w:t>162.60</w:t>
            </w:r>
          </w:p>
        </w:tc>
        <w:tc>
          <w:tcPr>
            <w:tcW w:w="1260" w:type="dxa"/>
          </w:tcPr>
          <w:p w:rsidR="00227926" w:rsidRDefault="007B6DF0">
            <w:r>
              <w:rPr>
                <w:sz w:val="18"/>
              </w:rPr>
              <w:t>151.77</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2017</w:t>
            </w:r>
          </w:p>
        </w:tc>
        <w:tc>
          <w:tcPr>
            <w:tcW w:w="1260" w:type="dxa"/>
          </w:tcPr>
          <w:p w:rsidR="00227926" w:rsidRDefault="007B6DF0">
            <w:r>
              <w:rPr>
                <w:sz w:val="18"/>
              </w:rPr>
              <w:t>59</w:t>
            </w:r>
          </w:p>
        </w:tc>
        <w:tc>
          <w:tcPr>
            <w:tcW w:w="1260" w:type="dxa"/>
          </w:tcPr>
          <w:p w:rsidR="00227926" w:rsidRDefault="007B6DF0">
            <w:r>
              <w:rPr>
                <w:sz w:val="18"/>
              </w:rPr>
              <w:t>118</w:t>
            </w:r>
          </w:p>
        </w:tc>
        <w:tc>
          <w:tcPr>
            <w:tcW w:w="1260" w:type="dxa"/>
          </w:tcPr>
          <w:p w:rsidR="00227926" w:rsidRDefault="007B6DF0">
            <w:r>
              <w:rPr>
                <w:sz w:val="18"/>
              </w:rPr>
              <w:t>11</w:t>
            </w:r>
          </w:p>
        </w:tc>
        <w:tc>
          <w:tcPr>
            <w:tcW w:w="1260" w:type="dxa"/>
          </w:tcPr>
          <w:p w:rsidR="00227926" w:rsidRDefault="007B6DF0">
            <w:r>
              <w:rPr>
                <w:sz w:val="18"/>
              </w:rPr>
              <w:t>13,849</w:t>
            </w:r>
          </w:p>
        </w:tc>
        <w:tc>
          <w:tcPr>
            <w:tcW w:w="1260" w:type="dxa"/>
          </w:tcPr>
          <w:p w:rsidR="00227926" w:rsidRDefault="007B6DF0">
            <w:r>
              <w:rPr>
                <w:sz w:val="18"/>
              </w:rPr>
              <w:t>165.78</w:t>
            </w:r>
          </w:p>
        </w:tc>
        <w:tc>
          <w:tcPr>
            <w:tcW w:w="1260" w:type="dxa"/>
          </w:tcPr>
          <w:p w:rsidR="00227926" w:rsidRDefault="007B6DF0">
            <w:r>
              <w:rPr>
                <w:sz w:val="18"/>
              </w:rPr>
              <w:t>152.34</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2018</w:t>
            </w:r>
          </w:p>
        </w:tc>
        <w:tc>
          <w:tcPr>
            <w:tcW w:w="1260" w:type="dxa"/>
          </w:tcPr>
          <w:p w:rsidR="00227926" w:rsidRDefault="007B6DF0">
            <w:r>
              <w:rPr>
                <w:sz w:val="18"/>
              </w:rPr>
              <w:t>60</w:t>
            </w:r>
          </w:p>
        </w:tc>
        <w:tc>
          <w:tcPr>
            <w:tcW w:w="1260" w:type="dxa"/>
          </w:tcPr>
          <w:p w:rsidR="00227926" w:rsidRDefault="007B6DF0">
            <w:r>
              <w:rPr>
                <w:sz w:val="18"/>
              </w:rPr>
              <w:t>120</w:t>
            </w:r>
          </w:p>
        </w:tc>
        <w:tc>
          <w:tcPr>
            <w:tcW w:w="1260" w:type="dxa"/>
          </w:tcPr>
          <w:p w:rsidR="00227926" w:rsidRDefault="007B6DF0">
            <w:r>
              <w:rPr>
                <w:sz w:val="18"/>
              </w:rPr>
              <w:t>10</w:t>
            </w:r>
          </w:p>
        </w:tc>
        <w:tc>
          <w:tcPr>
            <w:tcW w:w="1260" w:type="dxa"/>
          </w:tcPr>
          <w:p w:rsidR="00227926" w:rsidRDefault="007B6DF0">
            <w:r>
              <w:rPr>
                <w:sz w:val="18"/>
              </w:rPr>
              <w:t>14,286</w:t>
            </w:r>
          </w:p>
        </w:tc>
        <w:tc>
          <w:tcPr>
            <w:tcW w:w="1260" w:type="dxa"/>
          </w:tcPr>
          <w:p w:rsidR="00227926" w:rsidRDefault="007B6DF0">
            <w:r>
              <w:rPr>
                <w:sz w:val="18"/>
              </w:rPr>
              <w:t>172.47</w:t>
            </w:r>
          </w:p>
        </w:tc>
        <w:tc>
          <w:tcPr>
            <w:tcW w:w="1260" w:type="dxa"/>
          </w:tcPr>
          <w:p w:rsidR="00227926" w:rsidRDefault="007B6DF0">
            <w:r>
              <w:rPr>
                <w:sz w:val="18"/>
              </w:rPr>
              <w:t>159.22</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2019</w:t>
            </w:r>
          </w:p>
        </w:tc>
        <w:tc>
          <w:tcPr>
            <w:tcW w:w="1260" w:type="dxa"/>
          </w:tcPr>
          <w:p w:rsidR="00227926" w:rsidRDefault="007B6DF0">
            <w:r>
              <w:rPr>
                <w:sz w:val="18"/>
              </w:rPr>
              <w:t>60</w:t>
            </w:r>
          </w:p>
        </w:tc>
        <w:tc>
          <w:tcPr>
            <w:tcW w:w="1260" w:type="dxa"/>
          </w:tcPr>
          <w:p w:rsidR="00227926" w:rsidRDefault="007B6DF0">
            <w:r>
              <w:rPr>
                <w:sz w:val="18"/>
              </w:rPr>
              <w:t>120</w:t>
            </w:r>
          </w:p>
        </w:tc>
        <w:tc>
          <w:tcPr>
            <w:tcW w:w="1260" w:type="dxa"/>
          </w:tcPr>
          <w:p w:rsidR="00227926" w:rsidRDefault="007B6DF0">
            <w:r>
              <w:rPr>
                <w:sz w:val="18"/>
              </w:rPr>
              <w:t>9</w:t>
            </w:r>
          </w:p>
        </w:tc>
        <w:tc>
          <w:tcPr>
            <w:tcW w:w="1260" w:type="dxa"/>
          </w:tcPr>
          <w:p w:rsidR="00227926" w:rsidRDefault="007B6DF0">
            <w:r>
              <w:rPr>
                <w:sz w:val="18"/>
              </w:rPr>
              <w:t>14,293</w:t>
            </w:r>
          </w:p>
        </w:tc>
        <w:tc>
          <w:tcPr>
            <w:tcW w:w="1260" w:type="dxa"/>
          </w:tcPr>
          <w:p w:rsidR="00227926" w:rsidRDefault="007B6DF0">
            <w:r>
              <w:rPr>
                <w:sz w:val="18"/>
              </w:rPr>
              <w:t>166.73</w:t>
            </w:r>
          </w:p>
        </w:tc>
        <w:tc>
          <w:tcPr>
            <w:tcW w:w="1260" w:type="dxa"/>
          </w:tcPr>
          <w:p w:rsidR="00227926" w:rsidRDefault="007B6DF0">
            <w:r>
              <w:rPr>
                <w:sz w:val="18"/>
              </w:rPr>
              <w:t>156.60</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2020/21</w:t>
            </w:r>
          </w:p>
        </w:tc>
        <w:tc>
          <w:tcPr>
            <w:tcW w:w="1260" w:type="dxa"/>
          </w:tcPr>
          <w:p w:rsidR="00227926" w:rsidRDefault="007B6DF0">
            <w:r>
              <w:rPr>
                <w:sz w:val="18"/>
              </w:rPr>
              <w:t>60</w:t>
            </w:r>
          </w:p>
        </w:tc>
        <w:tc>
          <w:tcPr>
            <w:tcW w:w="1260" w:type="dxa"/>
          </w:tcPr>
          <w:p w:rsidR="00227926" w:rsidRDefault="007B6DF0">
            <w:r>
              <w:rPr>
                <w:sz w:val="18"/>
              </w:rPr>
              <w:t>120</w:t>
            </w:r>
          </w:p>
        </w:tc>
        <w:tc>
          <w:tcPr>
            <w:tcW w:w="1260" w:type="dxa"/>
          </w:tcPr>
          <w:p w:rsidR="00227926" w:rsidRDefault="007B6DF0">
            <w:r>
              <w:rPr>
                <w:sz w:val="18"/>
              </w:rPr>
              <w:t>3</w:t>
            </w:r>
          </w:p>
        </w:tc>
        <w:tc>
          <w:tcPr>
            <w:tcW w:w="1260" w:type="dxa"/>
          </w:tcPr>
          <w:p w:rsidR="00227926" w:rsidRDefault="007B6DF0">
            <w:r>
              <w:rPr>
                <w:sz w:val="18"/>
              </w:rPr>
              <w:t>14,510</w:t>
            </w:r>
          </w:p>
        </w:tc>
        <w:tc>
          <w:tcPr>
            <w:tcW w:w="1260" w:type="dxa"/>
          </w:tcPr>
          <w:p w:rsidR="00227926" w:rsidRDefault="007B6DF0">
            <w:r>
              <w:rPr>
                <w:sz w:val="18"/>
              </w:rPr>
              <w:t>169.50</w:t>
            </w:r>
          </w:p>
        </w:tc>
        <w:tc>
          <w:tcPr>
            <w:tcW w:w="1260" w:type="dxa"/>
          </w:tcPr>
          <w:p w:rsidR="00227926" w:rsidRDefault="007B6DF0">
            <w:r>
              <w:rPr>
                <w:sz w:val="18"/>
              </w:rPr>
              <w:t>153.03</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2021</w:t>
            </w:r>
          </w:p>
        </w:tc>
        <w:tc>
          <w:tcPr>
            <w:tcW w:w="1260" w:type="dxa"/>
          </w:tcPr>
          <w:p w:rsidR="00227926" w:rsidRDefault="007B6DF0">
            <w:r>
              <w:rPr>
                <w:sz w:val="18"/>
              </w:rPr>
              <w:t>60</w:t>
            </w:r>
          </w:p>
        </w:tc>
        <w:tc>
          <w:tcPr>
            <w:tcW w:w="1260" w:type="dxa"/>
          </w:tcPr>
          <w:p w:rsidR="00227926" w:rsidRDefault="007B6DF0">
            <w:r>
              <w:rPr>
                <w:sz w:val="18"/>
              </w:rPr>
              <w:t>120</w:t>
            </w:r>
          </w:p>
        </w:tc>
        <w:tc>
          <w:tcPr>
            <w:tcW w:w="1260" w:type="dxa"/>
          </w:tcPr>
          <w:p w:rsidR="00227926" w:rsidRDefault="007B6DF0">
            <w:r>
              <w:rPr>
                <w:sz w:val="18"/>
              </w:rPr>
              <w:t>7</w:t>
            </w:r>
          </w:p>
        </w:tc>
        <w:tc>
          <w:tcPr>
            <w:tcW w:w="1260" w:type="dxa"/>
          </w:tcPr>
          <w:p w:rsidR="00227926" w:rsidRDefault="007B6DF0">
            <w:r>
              <w:rPr>
                <w:sz w:val="18"/>
              </w:rPr>
              <w:t>14,413</w:t>
            </w:r>
          </w:p>
        </w:tc>
        <w:tc>
          <w:tcPr>
            <w:tcW w:w="1260" w:type="dxa"/>
          </w:tcPr>
          <w:p w:rsidR="00227926" w:rsidRDefault="007B6DF0">
            <w:r>
              <w:rPr>
                <w:sz w:val="18"/>
              </w:rPr>
              <w:t>159.32</w:t>
            </w:r>
          </w:p>
        </w:tc>
        <w:tc>
          <w:tcPr>
            <w:tcW w:w="1260" w:type="dxa"/>
          </w:tcPr>
          <w:p w:rsidR="00227926" w:rsidRDefault="007B6DF0">
            <w:r>
              <w:rPr>
                <w:sz w:val="18"/>
              </w:rPr>
              <w:t>151.05</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2022</w:t>
            </w:r>
          </w:p>
        </w:tc>
        <w:tc>
          <w:tcPr>
            <w:tcW w:w="1260" w:type="dxa"/>
          </w:tcPr>
          <w:p w:rsidR="00227926" w:rsidRDefault="007B6DF0">
            <w:r>
              <w:rPr>
                <w:sz w:val="18"/>
              </w:rPr>
              <w:t>74</w:t>
            </w:r>
          </w:p>
        </w:tc>
        <w:tc>
          <w:tcPr>
            <w:tcW w:w="1260" w:type="dxa"/>
          </w:tcPr>
          <w:p w:rsidR="00227926" w:rsidRDefault="007B6DF0">
            <w:r>
              <w:rPr>
                <w:sz w:val="18"/>
              </w:rPr>
              <w:t>148</w:t>
            </w:r>
          </w:p>
        </w:tc>
        <w:tc>
          <w:tcPr>
            <w:tcW w:w="1260" w:type="dxa"/>
          </w:tcPr>
          <w:p w:rsidR="00227926" w:rsidRDefault="007B6DF0">
            <w:r>
              <w:rPr>
                <w:sz w:val="18"/>
              </w:rPr>
              <w:t>6</w:t>
            </w:r>
          </w:p>
        </w:tc>
        <w:tc>
          <w:tcPr>
            <w:tcW w:w="1260" w:type="dxa"/>
          </w:tcPr>
          <w:p w:rsidR="00227926" w:rsidRDefault="007B6DF0">
            <w:r>
              <w:rPr>
                <w:sz w:val="18"/>
              </w:rPr>
              <w:t>17,912</w:t>
            </w:r>
          </w:p>
        </w:tc>
        <w:tc>
          <w:tcPr>
            <w:tcW w:w="1260" w:type="dxa"/>
          </w:tcPr>
          <w:p w:rsidR="00227926" w:rsidRDefault="007B6DF0">
            <w:r>
              <w:rPr>
                <w:sz w:val="18"/>
              </w:rPr>
              <w:t>171.12</w:t>
            </w:r>
          </w:p>
        </w:tc>
        <w:tc>
          <w:tcPr>
            <w:tcW w:w="1260" w:type="dxa"/>
          </w:tcPr>
          <w:p w:rsidR="00227926" w:rsidRDefault="007B6DF0">
            <w:r>
              <w:rPr>
                <w:sz w:val="18"/>
              </w:rPr>
              <w:t>158.54</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2023</w:t>
            </w:r>
          </w:p>
        </w:tc>
        <w:tc>
          <w:tcPr>
            <w:tcW w:w="1260" w:type="dxa"/>
          </w:tcPr>
          <w:p w:rsidR="00227926" w:rsidRDefault="007B6DF0">
            <w:r>
              <w:rPr>
                <w:sz w:val="18"/>
              </w:rPr>
              <w:t>74</w:t>
            </w:r>
          </w:p>
        </w:tc>
        <w:tc>
          <w:tcPr>
            <w:tcW w:w="1260" w:type="dxa"/>
          </w:tcPr>
          <w:p w:rsidR="00227926" w:rsidRDefault="007B6DF0">
            <w:r>
              <w:rPr>
                <w:sz w:val="18"/>
              </w:rPr>
              <w:t>147</w:t>
            </w:r>
          </w:p>
        </w:tc>
        <w:tc>
          <w:tcPr>
            <w:tcW w:w="1260" w:type="dxa"/>
          </w:tcPr>
          <w:p w:rsidR="00227926" w:rsidRDefault="007B6DF0">
            <w:r>
              <w:rPr>
                <w:sz w:val="18"/>
              </w:rPr>
              <w:t>12</w:t>
            </w:r>
          </w:p>
        </w:tc>
        <w:tc>
          <w:tcPr>
            <w:tcW w:w="1260" w:type="dxa"/>
          </w:tcPr>
          <w:p w:rsidR="00227926" w:rsidRDefault="007B6DF0">
            <w:r>
              <w:rPr>
                <w:sz w:val="18"/>
              </w:rPr>
              <w:t>17,863</w:t>
            </w:r>
          </w:p>
        </w:tc>
        <w:tc>
          <w:tcPr>
            <w:tcW w:w="1260" w:type="dxa"/>
          </w:tcPr>
          <w:p w:rsidR="00227926" w:rsidRDefault="007B6DF0">
            <w:r>
              <w:rPr>
                <w:sz w:val="18"/>
              </w:rPr>
              <w:t>182.73</w:t>
            </w:r>
          </w:p>
        </w:tc>
        <w:tc>
          <w:tcPr>
            <w:tcW w:w="1260" w:type="dxa"/>
          </w:tcPr>
          <w:p w:rsidR="00227926" w:rsidRDefault="007B6DF0">
            <w:r>
              <w:rPr>
                <w:sz w:val="18"/>
              </w:rPr>
              <w:t>166.66</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2024</w:t>
            </w:r>
          </w:p>
        </w:tc>
        <w:tc>
          <w:tcPr>
            <w:tcW w:w="1260" w:type="dxa"/>
          </w:tcPr>
          <w:p w:rsidR="00227926" w:rsidRDefault="007B6DF0">
            <w:r>
              <w:rPr>
                <w:sz w:val="18"/>
              </w:rPr>
              <w:t>71</w:t>
            </w:r>
          </w:p>
        </w:tc>
        <w:tc>
          <w:tcPr>
            <w:tcW w:w="1260" w:type="dxa"/>
          </w:tcPr>
          <w:p w:rsidR="00227926" w:rsidRDefault="007B6DF0">
            <w:r>
              <w:rPr>
                <w:sz w:val="18"/>
              </w:rPr>
              <w:t>142</w:t>
            </w:r>
          </w:p>
        </w:tc>
        <w:tc>
          <w:tcPr>
            <w:tcW w:w="1260" w:type="dxa"/>
          </w:tcPr>
          <w:p w:rsidR="00227926" w:rsidRDefault="007B6DF0">
            <w:r>
              <w:rPr>
                <w:sz w:val="18"/>
              </w:rPr>
              <w:t>13</w:t>
            </w:r>
          </w:p>
        </w:tc>
        <w:tc>
          <w:tcPr>
            <w:tcW w:w="1260" w:type="dxa"/>
          </w:tcPr>
          <w:p w:rsidR="00227926" w:rsidRDefault="007B6DF0">
            <w:r>
              <w:rPr>
                <w:sz w:val="18"/>
              </w:rPr>
              <w:t>17,103</w:t>
            </w:r>
          </w:p>
        </w:tc>
        <w:tc>
          <w:tcPr>
            <w:tcW w:w="1260" w:type="dxa"/>
          </w:tcPr>
          <w:p w:rsidR="00227926" w:rsidRDefault="007B6DF0">
            <w:r>
              <w:rPr>
                <w:sz w:val="18"/>
              </w:rPr>
              <w:t>189.59</w:t>
            </w:r>
          </w:p>
        </w:tc>
        <w:tc>
          <w:tcPr>
            <w:tcW w:w="1260" w:type="dxa"/>
          </w:tcPr>
          <w:p w:rsidR="00227926" w:rsidRDefault="007B6DF0">
            <w:r>
              <w:rPr>
                <w:sz w:val="18"/>
              </w:rPr>
              <w:t>176.20</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2025</w:t>
            </w:r>
          </w:p>
        </w:tc>
        <w:tc>
          <w:tcPr>
            <w:tcW w:w="1260" w:type="dxa"/>
          </w:tcPr>
          <w:p w:rsidR="00227926" w:rsidRDefault="007B6DF0">
            <w:r>
              <w:rPr>
                <w:sz w:val="18"/>
              </w:rPr>
              <w:t>74</w:t>
            </w:r>
          </w:p>
        </w:tc>
        <w:tc>
          <w:tcPr>
            <w:tcW w:w="1260" w:type="dxa"/>
          </w:tcPr>
          <w:p w:rsidR="00227926" w:rsidRDefault="007B6DF0">
            <w:r>
              <w:rPr>
                <w:sz w:val="18"/>
              </w:rPr>
              <w:t>146</w:t>
            </w:r>
          </w:p>
        </w:tc>
        <w:tc>
          <w:tcPr>
            <w:tcW w:w="1260" w:type="dxa"/>
          </w:tcPr>
          <w:p w:rsidR="00227926" w:rsidRDefault="007B6DF0">
            <w:r>
              <w:rPr>
                <w:sz w:val="18"/>
              </w:rPr>
              <w:t>14</w:t>
            </w:r>
          </w:p>
        </w:tc>
        <w:tc>
          <w:tcPr>
            <w:tcW w:w="1260" w:type="dxa"/>
          </w:tcPr>
          <w:p w:rsidR="00227926" w:rsidRDefault="007B6DF0">
            <w:r>
              <w:rPr>
                <w:sz w:val="18"/>
              </w:rPr>
              <w:t>17,275</w:t>
            </w:r>
          </w:p>
        </w:tc>
        <w:tc>
          <w:tcPr>
            <w:tcW w:w="1260" w:type="dxa"/>
          </w:tcPr>
          <w:p w:rsidR="00227926" w:rsidRDefault="007B6DF0">
            <w:r>
              <w:rPr>
                <w:sz w:val="18"/>
              </w:rPr>
              <w:t>188.84</w:t>
            </w:r>
          </w:p>
        </w:tc>
        <w:tc>
          <w:tcPr>
            <w:tcW w:w="1260" w:type="dxa"/>
          </w:tcPr>
          <w:p w:rsidR="00227926" w:rsidRDefault="007B6DF0">
            <w:r>
              <w:rPr>
                <w:sz w:val="18"/>
              </w:rPr>
              <w:t>174.01</w:t>
            </w:r>
          </w:p>
        </w:tc>
        <w:tc>
          <w:tcPr>
            <w:tcW w:w="1260" w:type="dxa"/>
          </w:tcPr>
          <w:p w:rsidR="00227926" w:rsidRDefault="007B6DF0">
            <w:r>
              <w:rPr>
                <w:sz w:val="18"/>
              </w:rPr>
              <w:t>50.0%</w:t>
            </w:r>
          </w:p>
        </w:tc>
      </w:tr>
      <w:tr w:rsidR="00227926">
        <w:trPr>
          <w:jc w:val="center"/>
        </w:trPr>
        <w:tc>
          <w:tcPr>
            <w:tcW w:w="1260" w:type="dxa"/>
          </w:tcPr>
          <w:p w:rsidR="00227926" w:rsidRDefault="007B6DF0">
            <w:r>
              <w:rPr>
                <w:sz w:val="18"/>
              </w:rPr>
              <w:t>2026</w:t>
            </w:r>
          </w:p>
        </w:tc>
        <w:tc>
          <w:tcPr>
            <w:tcW w:w="1260" w:type="dxa"/>
          </w:tcPr>
          <w:p w:rsidR="00227926" w:rsidRDefault="007B6DF0">
            <w:r>
              <w:rPr>
                <w:sz w:val="18"/>
              </w:rPr>
              <w:t>20</w:t>
            </w:r>
          </w:p>
        </w:tc>
        <w:tc>
          <w:tcPr>
            <w:tcW w:w="1260" w:type="dxa"/>
          </w:tcPr>
          <w:p w:rsidR="00227926" w:rsidRDefault="007B6DF0">
            <w:r>
              <w:rPr>
                <w:sz w:val="18"/>
              </w:rPr>
              <w:t>39</w:t>
            </w:r>
          </w:p>
        </w:tc>
        <w:tc>
          <w:tcPr>
            <w:tcW w:w="1260" w:type="dxa"/>
          </w:tcPr>
          <w:p w:rsidR="00227926" w:rsidRDefault="007B6DF0">
            <w:r>
              <w:rPr>
                <w:sz w:val="18"/>
              </w:rPr>
              <w:t>10</w:t>
            </w:r>
          </w:p>
        </w:tc>
        <w:tc>
          <w:tcPr>
            <w:tcW w:w="1260" w:type="dxa"/>
          </w:tcPr>
          <w:p w:rsidR="00227926" w:rsidRDefault="007B6DF0">
            <w:r>
              <w:rPr>
                <w:sz w:val="18"/>
              </w:rPr>
              <w:t>4,518</w:t>
            </w:r>
          </w:p>
        </w:tc>
        <w:tc>
          <w:tcPr>
            <w:tcW w:w="1260" w:type="dxa"/>
          </w:tcPr>
          <w:p w:rsidR="00227926" w:rsidRDefault="007B6DF0">
            <w:r>
              <w:rPr>
                <w:sz w:val="18"/>
              </w:rPr>
              <w:t>183.30</w:t>
            </w:r>
          </w:p>
        </w:tc>
        <w:tc>
          <w:tcPr>
            <w:tcW w:w="1260" w:type="dxa"/>
          </w:tcPr>
          <w:p w:rsidR="00227926" w:rsidRDefault="007B6DF0">
            <w:r>
              <w:rPr>
                <w:sz w:val="18"/>
              </w:rPr>
              <w:t>183.47</w:t>
            </w:r>
          </w:p>
        </w:tc>
        <w:tc>
          <w:tcPr>
            <w:tcW w:w="1260" w:type="dxa"/>
          </w:tcPr>
          <w:p w:rsidR="00227926" w:rsidRDefault="007B6DF0">
            <w:r>
              <w:rPr>
                <w:sz w:val="18"/>
              </w:rPr>
              <w:t>50.0%</w:t>
            </w:r>
          </w:p>
        </w:tc>
      </w:tr>
    </w:tbl>
    <w:p w:rsidR="00227926" w:rsidRDefault="00227926"/>
    <w:p w:rsidR="00227926" w:rsidRDefault="007B6DF0">
      <w:pPr>
        <w:jc w:val="both"/>
      </w:pPr>
      <w:r>
        <w:t xml:space="preserve">Two methodological patterns emerge from the season summary. First, the row volume grows whenever the tournament expands or more complete recent seasons are added. Second, the average first-innings environment rises </w:t>
      </w:r>
      <w:r>
        <w:t>markedly in the most recent seasons, which justifies using time-aware splits and explains why models trained only on older scoring patterns are unlikely to generalize cleanly to the modern IPL.</w:t>
      </w:r>
    </w:p>
    <w:p w:rsidR="00227926" w:rsidRDefault="007B6DF0">
      <w:pPr>
        <w:jc w:val="center"/>
      </w:pPr>
      <w:r>
        <w:rPr>
          <w:b/>
        </w:rPr>
        <w:t>Table 4.5: Active IPL Team Snapshot from the Engineered Datase</w:t>
      </w:r>
      <w:r>
        <w:rPr>
          <w:b/>
        </w:rPr>
        <w:t>t</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227926">
        <w:trPr>
          <w:jc w:val="center"/>
        </w:trPr>
        <w:tc>
          <w:tcPr>
            <w:tcW w:w="1680" w:type="dxa"/>
          </w:tcPr>
          <w:p w:rsidR="00227926" w:rsidRDefault="007B6DF0">
            <w:pPr>
              <w:jc w:val="center"/>
            </w:pPr>
            <w:r>
              <w:rPr>
                <w:b/>
                <w:sz w:val="18"/>
              </w:rPr>
              <w:lastRenderedPageBreak/>
              <w:t>Active Team</w:t>
            </w:r>
          </w:p>
        </w:tc>
        <w:tc>
          <w:tcPr>
            <w:tcW w:w="1680" w:type="dxa"/>
          </w:tcPr>
          <w:p w:rsidR="00227926" w:rsidRDefault="007B6DF0">
            <w:pPr>
              <w:jc w:val="center"/>
            </w:pPr>
            <w:r>
              <w:rPr>
                <w:b/>
                <w:sz w:val="18"/>
              </w:rPr>
              <w:t>Matches</w:t>
            </w:r>
          </w:p>
        </w:tc>
        <w:tc>
          <w:tcPr>
            <w:tcW w:w="1680" w:type="dxa"/>
          </w:tcPr>
          <w:p w:rsidR="00227926" w:rsidRDefault="007B6DF0">
            <w:pPr>
              <w:jc w:val="center"/>
            </w:pPr>
            <w:r>
              <w:rPr>
                <w:b/>
                <w:sz w:val="18"/>
              </w:rPr>
              <w:t>Innings</w:t>
            </w:r>
          </w:p>
        </w:tc>
        <w:tc>
          <w:tcPr>
            <w:tcW w:w="1680" w:type="dxa"/>
          </w:tcPr>
          <w:p w:rsidR="00227926" w:rsidRDefault="007B6DF0">
            <w:pPr>
              <w:jc w:val="center"/>
            </w:pPr>
            <w:r>
              <w:rPr>
                <w:b/>
                <w:sz w:val="18"/>
              </w:rPr>
              <w:t>Avg Total</w:t>
            </w:r>
          </w:p>
        </w:tc>
        <w:tc>
          <w:tcPr>
            <w:tcW w:w="1680" w:type="dxa"/>
          </w:tcPr>
          <w:p w:rsidR="00227926" w:rsidRDefault="007B6DF0">
            <w:pPr>
              <w:jc w:val="center"/>
            </w:pPr>
            <w:r>
              <w:rPr>
                <w:b/>
                <w:sz w:val="18"/>
              </w:rPr>
              <w:t>Batting-Side Win Rate</w:t>
            </w:r>
          </w:p>
        </w:tc>
        <w:tc>
          <w:tcPr>
            <w:tcW w:w="1680" w:type="dxa"/>
          </w:tcPr>
          <w:p w:rsidR="00227926" w:rsidRDefault="007B6DF0">
            <w:pPr>
              <w:jc w:val="center"/>
            </w:pPr>
            <w:r>
              <w:rPr>
                <w:b/>
                <w:sz w:val="18"/>
              </w:rPr>
              <w:t>Latest 5-Match Form</w:t>
            </w:r>
          </w:p>
        </w:tc>
      </w:tr>
      <w:tr w:rsidR="00227926">
        <w:trPr>
          <w:jc w:val="center"/>
        </w:trPr>
        <w:tc>
          <w:tcPr>
            <w:tcW w:w="1680" w:type="dxa"/>
          </w:tcPr>
          <w:p w:rsidR="00227926" w:rsidRDefault="007B6DF0">
            <w:r>
              <w:rPr>
                <w:sz w:val="18"/>
              </w:rPr>
              <w:t>Mumbai Indians</w:t>
            </w:r>
          </w:p>
        </w:tc>
        <w:tc>
          <w:tcPr>
            <w:tcW w:w="1680" w:type="dxa"/>
          </w:tcPr>
          <w:p w:rsidR="00227926" w:rsidRDefault="007B6DF0">
            <w:r>
              <w:rPr>
                <w:sz w:val="18"/>
              </w:rPr>
              <w:t>281</w:t>
            </w:r>
          </w:p>
        </w:tc>
        <w:tc>
          <w:tcPr>
            <w:tcW w:w="1680" w:type="dxa"/>
          </w:tcPr>
          <w:p w:rsidR="00227926" w:rsidRDefault="007B6DF0">
            <w:r>
              <w:rPr>
                <w:sz w:val="18"/>
              </w:rPr>
              <w:t>281</w:t>
            </w:r>
          </w:p>
        </w:tc>
        <w:tc>
          <w:tcPr>
            <w:tcW w:w="1680" w:type="dxa"/>
          </w:tcPr>
          <w:p w:rsidR="00227926" w:rsidRDefault="007B6DF0">
            <w:r>
              <w:rPr>
                <w:sz w:val="18"/>
              </w:rPr>
              <w:t>162.90</w:t>
            </w:r>
          </w:p>
        </w:tc>
        <w:tc>
          <w:tcPr>
            <w:tcW w:w="1680" w:type="dxa"/>
          </w:tcPr>
          <w:p w:rsidR="00227926" w:rsidRDefault="007B6DF0">
            <w:r>
              <w:rPr>
                <w:sz w:val="18"/>
              </w:rPr>
              <w:t>54.9%</w:t>
            </w:r>
          </w:p>
        </w:tc>
        <w:tc>
          <w:tcPr>
            <w:tcW w:w="1680" w:type="dxa"/>
          </w:tcPr>
          <w:p w:rsidR="00227926" w:rsidRDefault="007B6DF0">
            <w:r>
              <w:rPr>
                <w:sz w:val="18"/>
              </w:rPr>
              <w:t>20.0%</w:t>
            </w:r>
          </w:p>
        </w:tc>
      </w:tr>
      <w:tr w:rsidR="00227926">
        <w:trPr>
          <w:jc w:val="center"/>
        </w:trPr>
        <w:tc>
          <w:tcPr>
            <w:tcW w:w="1680" w:type="dxa"/>
          </w:tcPr>
          <w:p w:rsidR="00227926" w:rsidRDefault="007B6DF0">
            <w:r>
              <w:rPr>
                <w:sz w:val="18"/>
              </w:rPr>
              <w:t>Royal Challengers Bengaluru</w:t>
            </w:r>
          </w:p>
        </w:tc>
        <w:tc>
          <w:tcPr>
            <w:tcW w:w="1680" w:type="dxa"/>
          </w:tcPr>
          <w:p w:rsidR="00227926" w:rsidRDefault="007B6DF0">
            <w:r>
              <w:rPr>
                <w:sz w:val="18"/>
              </w:rPr>
              <w:t>274</w:t>
            </w:r>
          </w:p>
        </w:tc>
        <w:tc>
          <w:tcPr>
            <w:tcW w:w="1680" w:type="dxa"/>
          </w:tcPr>
          <w:p w:rsidR="00227926" w:rsidRDefault="007B6DF0">
            <w:r>
              <w:rPr>
                <w:sz w:val="18"/>
              </w:rPr>
              <w:t>274</w:t>
            </w:r>
          </w:p>
        </w:tc>
        <w:tc>
          <w:tcPr>
            <w:tcW w:w="1680" w:type="dxa"/>
          </w:tcPr>
          <w:p w:rsidR="00227926" w:rsidRDefault="007B6DF0">
            <w:r>
              <w:rPr>
                <w:sz w:val="18"/>
              </w:rPr>
              <w:t>161.05</w:t>
            </w:r>
          </w:p>
        </w:tc>
        <w:tc>
          <w:tcPr>
            <w:tcW w:w="1680" w:type="dxa"/>
          </w:tcPr>
          <w:p w:rsidR="00227926" w:rsidRDefault="007B6DF0">
            <w:r>
              <w:rPr>
                <w:sz w:val="18"/>
              </w:rPr>
              <w:t>50.4%</w:t>
            </w:r>
          </w:p>
        </w:tc>
        <w:tc>
          <w:tcPr>
            <w:tcW w:w="1680" w:type="dxa"/>
          </w:tcPr>
          <w:p w:rsidR="00227926" w:rsidRDefault="007B6DF0">
            <w:r>
              <w:rPr>
                <w:sz w:val="18"/>
              </w:rPr>
              <w:t>80.0%</w:t>
            </w:r>
          </w:p>
        </w:tc>
      </w:tr>
      <w:tr w:rsidR="00227926">
        <w:trPr>
          <w:jc w:val="center"/>
        </w:trPr>
        <w:tc>
          <w:tcPr>
            <w:tcW w:w="1680" w:type="dxa"/>
          </w:tcPr>
          <w:p w:rsidR="00227926" w:rsidRDefault="007B6DF0">
            <w:r>
              <w:rPr>
                <w:sz w:val="18"/>
              </w:rPr>
              <w:t>Delhi Capitals</w:t>
            </w:r>
          </w:p>
        </w:tc>
        <w:tc>
          <w:tcPr>
            <w:tcW w:w="1680" w:type="dxa"/>
          </w:tcPr>
          <w:p w:rsidR="00227926" w:rsidRDefault="007B6DF0">
            <w:r>
              <w:rPr>
                <w:sz w:val="18"/>
              </w:rPr>
              <w:t>270</w:t>
            </w:r>
          </w:p>
        </w:tc>
        <w:tc>
          <w:tcPr>
            <w:tcW w:w="1680" w:type="dxa"/>
          </w:tcPr>
          <w:p w:rsidR="00227926" w:rsidRDefault="007B6DF0">
            <w:r>
              <w:rPr>
                <w:sz w:val="18"/>
              </w:rPr>
              <w:t>270</w:t>
            </w:r>
          </w:p>
        </w:tc>
        <w:tc>
          <w:tcPr>
            <w:tcW w:w="1680" w:type="dxa"/>
          </w:tcPr>
          <w:p w:rsidR="00227926" w:rsidRDefault="007B6DF0">
            <w:r>
              <w:rPr>
                <w:sz w:val="18"/>
              </w:rPr>
              <w:t>156.88</w:t>
            </w:r>
          </w:p>
        </w:tc>
        <w:tc>
          <w:tcPr>
            <w:tcW w:w="1680" w:type="dxa"/>
          </w:tcPr>
          <w:p w:rsidR="00227926" w:rsidRDefault="007B6DF0">
            <w:r>
              <w:rPr>
                <w:sz w:val="18"/>
              </w:rPr>
              <w:t>45.8%</w:t>
            </w:r>
          </w:p>
        </w:tc>
        <w:tc>
          <w:tcPr>
            <w:tcW w:w="1680" w:type="dxa"/>
          </w:tcPr>
          <w:p w:rsidR="00227926" w:rsidRDefault="007B6DF0">
            <w:r>
              <w:rPr>
                <w:sz w:val="18"/>
              </w:rPr>
              <w:t>60.0%</w:t>
            </w:r>
          </w:p>
        </w:tc>
      </w:tr>
      <w:tr w:rsidR="00227926">
        <w:trPr>
          <w:jc w:val="center"/>
        </w:trPr>
        <w:tc>
          <w:tcPr>
            <w:tcW w:w="1680" w:type="dxa"/>
          </w:tcPr>
          <w:p w:rsidR="00227926" w:rsidRDefault="007B6DF0">
            <w:r>
              <w:rPr>
                <w:sz w:val="18"/>
              </w:rPr>
              <w:t>Kolkata Knight Riders</w:t>
            </w:r>
          </w:p>
        </w:tc>
        <w:tc>
          <w:tcPr>
            <w:tcW w:w="1680" w:type="dxa"/>
          </w:tcPr>
          <w:p w:rsidR="00227926" w:rsidRDefault="007B6DF0">
            <w:r>
              <w:rPr>
                <w:sz w:val="18"/>
              </w:rPr>
              <w:t>268</w:t>
            </w:r>
          </w:p>
        </w:tc>
        <w:tc>
          <w:tcPr>
            <w:tcW w:w="1680" w:type="dxa"/>
          </w:tcPr>
          <w:p w:rsidR="00227926" w:rsidRDefault="007B6DF0">
            <w:r>
              <w:rPr>
                <w:sz w:val="18"/>
              </w:rPr>
              <w:t>268</w:t>
            </w:r>
          </w:p>
        </w:tc>
        <w:tc>
          <w:tcPr>
            <w:tcW w:w="1680" w:type="dxa"/>
          </w:tcPr>
          <w:p w:rsidR="00227926" w:rsidRDefault="007B6DF0">
            <w:r>
              <w:rPr>
                <w:sz w:val="18"/>
              </w:rPr>
              <w:t>156.28</w:t>
            </w:r>
          </w:p>
        </w:tc>
        <w:tc>
          <w:tcPr>
            <w:tcW w:w="1680" w:type="dxa"/>
          </w:tcPr>
          <w:p w:rsidR="00227926" w:rsidRDefault="007B6DF0">
            <w:r>
              <w:rPr>
                <w:sz w:val="18"/>
              </w:rPr>
              <w:t>51.5%</w:t>
            </w:r>
          </w:p>
        </w:tc>
        <w:tc>
          <w:tcPr>
            <w:tcW w:w="1680" w:type="dxa"/>
          </w:tcPr>
          <w:p w:rsidR="00227926" w:rsidRDefault="007B6DF0">
            <w:r>
              <w:rPr>
                <w:sz w:val="18"/>
              </w:rPr>
              <w:t>0.0%</w:t>
            </w:r>
          </w:p>
        </w:tc>
      </w:tr>
      <w:tr w:rsidR="00227926">
        <w:trPr>
          <w:jc w:val="center"/>
        </w:trPr>
        <w:tc>
          <w:tcPr>
            <w:tcW w:w="1680" w:type="dxa"/>
          </w:tcPr>
          <w:p w:rsidR="00227926" w:rsidRDefault="007B6DF0">
            <w:r>
              <w:rPr>
                <w:sz w:val="18"/>
              </w:rPr>
              <w:t>Punjab Kings</w:t>
            </w:r>
          </w:p>
        </w:tc>
        <w:tc>
          <w:tcPr>
            <w:tcW w:w="1680" w:type="dxa"/>
          </w:tcPr>
          <w:p w:rsidR="00227926" w:rsidRDefault="007B6DF0">
            <w:r>
              <w:rPr>
                <w:sz w:val="18"/>
              </w:rPr>
              <w:t>267</w:t>
            </w:r>
          </w:p>
        </w:tc>
        <w:tc>
          <w:tcPr>
            <w:tcW w:w="1680" w:type="dxa"/>
          </w:tcPr>
          <w:p w:rsidR="00227926" w:rsidRDefault="007B6DF0">
            <w:r>
              <w:rPr>
                <w:sz w:val="18"/>
              </w:rPr>
              <w:t>267</w:t>
            </w:r>
          </w:p>
        </w:tc>
        <w:tc>
          <w:tcPr>
            <w:tcW w:w="1680" w:type="dxa"/>
          </w:tcPr>
          <w:p w:rsidR="00227926" w:rsidRDefault="007B6DF0">
            <w:r>
              <w:rPr>
                <w:sz w:val="18"/>
              </w:rPr>
              <w:t>162.60</w:t>
            </w:r>
          </w:p>
        </w:tc>
        <w:tc>
          <w:tcPr>
            <w:tcW w:w="1680" w:type="dxa"/>
          </w:tcPr>
          <w:p w:rsidR="00227926" w:rsidRDefault="007B6DF0">
            <w:r>
              <w:rPr>
                <w:sz w:val="18"/>
              </w:rPr>
              <w:t>46.7%</w:t>
            </w:r>
          </w:p>
        </w:tc>
        <w:tc>
          <w:tcPr>
            <w:tcW w:w="1680" w:type="dxa"/>
          </w:tcPr>
          <w:p w:rsidR="00227926" w:rsidRDefault="007B6DF0">
            <w:r>
              <w:rPr>
                <w:sz w:val="18"/>
              </w:rPr>
              <w:t>80.0%</w:t>
            </w:r>
          </w:p>
        </w:tc>
      </w:tr>
      <w:tr w:rsidR="00227926">
        <w:trPr>
          <w:jc w:val="center"/>
        </w:trPr>
        <w:tc>
          <w:tcPr>
            <w:tcW w:w="1680" w:type="dxa"/>
          </w:tcPr>
          <w:p w:rsidR="00227926" w:rsidRDefault="007B6DF0">
            <w:r>
              <w:rPr>
                <w:sz w:val="18"/>
              </w:rPr>
              <w:t>Chennai Super Kings</w:t>
            </w:r>
          </w:p>
        </w:tc>
        <w:tc>
          <w:tcPr>
            <w:tcW w:w="1680" w:type="dxa"/>
          </w:tcPr>
          <w:p w:rsidR="00227926" w:rsidRDefault="007B6DF0">
            <w:r>
              <w:rPr>
                <w:sz w:val="18"/>
              </w:rPr>
              <w:t>255</w:t>
            </w:r>
          </w:p>
        </w:tc>
        <w:tc>
          <w:tcPr>
            <w:tcW w:w="1680" w:type="dxa"/>
          </w:tcPr>
          <w:p w:rsidR="00227926" w:rsidRDefault="007B6DF0">
            <w:r>
              <w:rPr>
                <w:sz w:val="18"/>
              </w:rPr>
              <w:t>255</w:t>
            </w:r>
          </w:p>
        </w:tc>
        <w:tc>
          <w:tcPr>
            <w:tcW w:w="1680" w:type="dxa"/>
          </w:tcPr>
          <w:p w:rsidR="00227926" w:rsidRDefault="007B6DF0">
            <w:r>
              <w:rPr>
                <w:sz w:val="18"/>
              </w:rPr>
              <w:t>163.98</w:t>
            </w:r>
          </w:p>
        </w:tc>
        <w:tc>
          <w:tcPr>
            <w:tcW w:w="1680" w:type="dxa"/>
          </w:tcPr>
          <w:p w:rsidR="00227926" w:rsidRDefault="007B6DF0">
            <w:r>
              <w:rPr>
                <w:sz w:val="18"/>
              </w:rPr>
              <w:t>56.3%</w:t>
            </w:r>
          </w:p>
        </w:tc>
        <w:tc>
          <w:tcPr>
            <w:tcW w:w="1680" w:type="dxa"/>
          </w:tcPr>
          <w:p w:rsidR="00227926" w:rsidRDefault="007B6DF0">
            <w:r>
              <w:rPr>
                <w:sz w:val="18"/>
              </w:rPr>
              <w:t>40.0%</w:t>
            </w:r>
          </w:p>
        </w:tc>
      </w:tr>
      <w:tr w:rsidR="00227926">
        <w:trPr>
          <w:jc w:val="center"/>
        </w:trPr>
        <w:tc>
          <w:tcPr>
            <w:tcW w:w="1680" w:type="dxa"/>
          </w:tcPr>
          <w:p w:rsidR="00227926" w:rsidRDefault="007B6DF0">
            <w:r>
              <w:rPr>
                <w:sz w:val="18"/>
              </w:rPr>
              <w:t>Rajasthan Royals</w:t>
            </w:r>
          </w:p>
        </w:tc>
        <w:tc>
          <w:tcPr>
            <w:tcW w:w="1680" w:type="dxa"/>
          </w:tcPr>
          <w:p w:rsidR="00227926" w:rsidRDefault="007B6DF0">
            <w:r>
              <w:rPr>
                <w:sz w:val="18"/>
              </w:rPr>
              <w:t>238</w:t>
            </w:r>
          </w:p>
        </w:tc>
        <w:tc>
          <w:tcPr>
            <w:tcW w:w="1680" w:type="dxa"/>
          </w:tcPr>
          <w:p w:rsidR="00227926" w:rsidRDefault="007B6DF0">
            <w:r>
              <w:rPr>
                <w:sz w:val="18"/>
              </w:rPr>
              <w:t>238</w:t>
            </w:r>
          </w:p>
        </w:tc>
        <w:tc>
          <w:tcPr>
            <w:tcW w:w="1680" w:type="dxa"/>
          </w:tcPr>
          <w:p w:rsidR="00227926" w:rsidRDefault="007B6DF0">
            <w:r>
              <w:rPr>
                <w:sz w:val="18"/>
              </w:rPr>
              <w:t>159.68</w:t>
            </w:r>
          </w:p>
        </w:tc>
        <w:tc>
          <w:tcPr>
            <w:tcW w:w="1680" w:type="dxa"/>
          </w:tcPr>
          <w:p w:rsidR="00227926" w:rsidRDefault="007B6DF0">
            <w:r>
              <w:rPr>
                <w:sz w:val="18"/>
              </w:rPr>
              <w:t>50.6%</w:t>
            </w:r>
          </w:p>
        </w:tc>
        <w:tc>
          <w:tcPr>
            <w:tcW w:w="1680" w:type="dxa"/>
          </w:tcPr>
          <w:p w:rsidR="00227926" w:rsidRDefault="007B6DF0">
            <w:r>
              <w:rPr>
                <w:sz w:val="18"/>
              </w:rPr>
              <w:t>100.0%</w:t>
            </w:r>
          </w:p>
        </w:tc>
      </w:tr>
      <w:tr w:rsidR="00227926">
        <w:trPr>
          <w:jc w:val="center"/>
        </w:trPr>
        <w:tc>
          <w:tcPr>
            <w:tcW w:w="1680" w:type="dxa"/>
          </w:tcPr>
          <w:p w:rsidR="00227926" w:rsidRDefault="007B6DF0">
            <w:r>
              <w:rPr>
                <w:sz w:val="18"/>
              </w:rPr>
              <w:t>Sunrisers Hyderabad</w:t>
            </w:r>
          </w:p>
        </w:tc>
        <w:tc>
          <w:tcPr>
            <w:tcW w:w="1680" w:type="dxa"/>
          </w:tcPr>
          <w:p w:rsidR="00227926" w:rsidRDefault="007B6DF0">
            <w:r>
              <w:rPr>
                <w:sz w:val="18"/>
              </w:rPr>
              <w:t>199</w:t>
            </w:r>
          </w:p>
        </w:tc>
        <w:tc>
          <w:tcPr>
            <w:tcW w:w="1680" w:type="dxa"/>
          </w:tcPr>
          <w:p w:rsidR="00227926" w:rsidRDefault="007B6DF0">
            <w:r>
              <w:rPr>
                <w:sz w:val="18"/>
              </w:rPr>
              <w:t>199</w:t>
            </w:r>
          </w:p>
        </w:tc>
        <w:tc>
          <w:tcPr>
            <w:tcW w:w="1680" w:type="dxa"/>
          </w:tcPr>
          <w:p w:rsidR="00227926" w:rsidRDefault="007B6DF0">
            <w:r>
              <w:rPr>
                <w:sz w:val="18"/>
              </w:rPr>
              <w:t>162.59</w:t>
            </w:r>
          </w:p>
        </w:tc>
        <w:tc>
          <w:tcPr>
            <w:tcW w:w="1680" w:type="dxa"/>
          </w:tcPr>
          <w:p w:rsidR="00227926" w:rsidRDefault="007B6DF0">
            <w:r>
              <w:rPr>
                <w:sz w:val="18"/>
              </w:rPr>
              <w:t>48.2%</w:t>
            </w:r>
          </w:p>
        </w:tc>
        <w:tc>
          <w:tcPr>
            <w:tcW w:w="1680" w:type="dxa"/>
          </w:tcPr>
          <w:p w:rsidR="00227926" w:rsidRDefault="007B6DF0">
            <w:r>
              <w:rPr>
                <w:sz w:val="18"/>
              </w:rPr>
              <w:t>40.0%</w:t>
            </w:r>
          </w:p>
        </w:tc>
      </w:tr>
      <w:tr w:rsidR="00227926">
        <w:trPr>
          <w:jc w:val="center"/>
        </w:trPr>
        <w:tc>
          <w:tcPr>
            <w:tcW w:w="1680" w:type="dxa"/>
          </w:tcPr>
          <w:p w:rsidR="00227926" w:rsidRDefault="007B6DF0">
            <w:r>
              <w:rPr>
                <w:sz w:val="18"/>
              </w:rPr>
              <w:t>Gujarat Titans</w:t>
            </w:r>
          </w:p>
        </w:tc>
        <w:tc>
          <w:tcPr>
            <w:tcW w:w="1680" w:type="dxa"/>
          </w:tcPr>
          <w:p w:rsidR="00227926" w:rsidRDefault="007B6DF0">
            <w:r>
              <w:rPr>
                <w:sz w:val="18"/>
              </w:rPr>
              <w:t>64</w:t>
            </w:r>
          </w:p>
        </w:tc>
        <w:tc>
          <w:tcPr>
            <w:tcW w:w="1680" w:type="dxa"/>
          </w:tcPr>
          <w:p w:rsidR="00227926" w:rsidRDefault="007B6DF0">
            <w:r>
              <w:rPr>
                <w:sz w:val="18"/>
              </w:rPr>
              <w:t>64</w:t>
            </w:r>
          </w:p>
        </w:tc>
        <w:tc>
          <w:tcPr>
            <w:tcW w:w="1680" w:type="dxa"/>
          </w:tcPr>
          <w:p w:rsidR="00227926" w:rsidRDefault="007B6DF0">
            <w:r>
              <w:rPr>
                <w:sz w:val="18"/>
              </w:rPr>
              <w:t>177.97</w:t>
            </w:r>
          </w:p>
        </w:tc>
        <w:tc>
          <w:tcPr>
            <w:tcW w:w="1680" w:type="dxa"/>
          </w:tcPr>
          <w:p w:rsidR="00227926" w:rsidRDefault="007B6DF0">
            <w:r>
              <w:rPr>
                <w:sz w:val="18"/>
              </w:rPr>
              <w:t>60.9%</w:t>
            </w:r>
          </w:p>
        </w:tc>
        <w:tc>
          <w:tcPr>
            <w:tcW w:w="1680" w:type="dxa"/>
          </w:tcPr>
          <w:p w:rsidR="00227926" w:rsidRDefault="007B6DF0">
            <w:r>
              <w:rPr>
                <w:sz w:val="18"/>
              </w:rPr>
              <w:t>40.0%</w:t>
            </w:r>
          </w:p>
        </w:tc>
      </w:tr>
      <w:tr w:rsidR="00227926">
        <w:trPr>
          <w:jc w:val="center"/>
        </w:trPr>
        <w:tc>
          <w:tcPr>
            <w:tcW w:w="1680" w:type="dxa"/>
          </w:tcPr>
          <w:p w:rsidR="00227926" w:rsidRDefault="007B6DF0">
            <w:r>
              <w:rPr>
                <w:sz w:val="18"/>
              </w:rPr>
              <w:t>Lucknow Super</w:t>
            </w:r>
            <w:r>
              <w:rPr>
                <w:sz w:val="18"/>
              </w:rPr>
              <w:t xml:space="preserve"> Giants</w:t>
            </w:r>
          </w:p>
        </w:tc>
        <w:tc>
          <w:tcPr>
            <w:tcW w:w="1680" w:type="dxa"/>
          </w:tcPr>
          <w:p w:rsidR="00227926" w:rsidRDefault="007B6DF0">
            <w:r>
              <w:rPr>
                <w:sz w:val="18"/>
              </w:rPr>
              <w:t>62</w:t>
            </w:r>
          </w:p>
        </w:tc>
        <w:tc>
          <w:tcPr>
            <w:tcW w:w="1680" w:type="dxa"/>
          </w:tcPr>
          <w:p w:rsidR="00227926" w:rsidRDefault="007B6DF0">
            <w:r>
              <w:rPr>
                <w:sz w:val="18"/>
              </w:rPr>
              <w:t>62</w:t>
            </w:r>
          </w:p>
        </w:tc>
        <w:tc>
          <w:tcPr>
            <w:tcW w:w="1680" w:type="dxa"/>
          </w:tcPr>
          <w:p w:rsidR="00227926" w:rsidRDefault="007B6DF0">
            <w:r>
              <w:rPr>
                <w:sz w:val="18"/>
              </w:rPr>
              <w:t>175.63</w:t>
            </w:r>
          </w:p>
        </w:tc>
        <w:tc>
          <w:tcPr>
            <w:tcW w:w="1680" w:type="dxa"/>
          </w:tcPr>
          <w:p w:rsidR="00227926" w:rsidRDefault="007B6DF0">
            <w:r>
              <w:rPr>
                <w:sz w:val="18"/>
              </w:rPr>
              <w:t>52.5%</w:t>
            </w:r>
          </w:p>
        </w:tc>
        <w:tc>
          <w:tcPr>
            <w:tcW w:w="1680" w:type="dxa"/>
          </w:tcPr>
          <w:p w:rsidR="00227926" w:rsidRDefault="007B6DF0">
            <w:r>
              <w:rPr>
                <w:sz w:val="18"/>
              </w:rPr>
              <w:t>40.0%</w:t>
            </w:r>
          </w:p>
        </w:tc>
      </w:tr>
    </w:tbl>
    <w:p w:rsidR="00227926" w:rsidRDefault="00227926"/>
    <w:p w:rsidR="00227926" w:rsidRDefault="007B6DF0">
      <w:pPr>
        <w:jc w:val="both"/>
      </w:pPr>
      <w:r>
        <w:t>The active-team table shows why the project maintains both long-term and short-term context. Match counts and historical batting strength come from the full archive, while the latest rolling form captures the current comp</w:t>
      </w:r>
      <w:r>
        <w:t>etitive state. The final inference frame blends both signals so the model does not overreact to short-term streaks or ignore genuine recent changes.</w:t>
      </w:r>
    </w:p>
    <w:p w:rsidR="00227926" w:rsidRDefault="007B6DF0">
      <w:pPr>
        <w:pStyle w:val="Heading2"/>
      </w:pPr>
      <w:r>
        <w:t>PREPROCESSING RULES AND LEAKAGE CONTROL</w:t>
      </w:r>
    </w:p>
    <w:p w:rsidR="00227926" w:rsidRDefault="007B6DF0">
      <w:pPr>
        <w:jc w:val="both"/>
      </w:pPr>
      <w:r>
        <w:t>A large part of the project’s reliability comes from seemingly smal</w:t>
      </w:r>
      <w:r>
        <w:t>l preprocessing decisions. In sports analytics, a model can appear strong simply because it has been allowed to see information that would not exist at the prediction time. The report therefore documents the exact normalization and leakage-control rules fo</w:t>
      </w:r>
      <w:r>
        <w:t>llowed during feature creation.</w:t>
      </w:r>
    </w:p>
    <w:p w:rsidR="00227926" w:rsidRDefault="007B6DF0">
      <w:pPr>
        <w:jc w:val="center"/>
      </w:pPr>
      <w:r>
        <w:rPr>
          <w:b/>
        </w:rPr>
        <w:t>Table 4.9: Normalization and Leakage-Control Rules Applied During Preprocessing</w:t>
      </w:r>
    </w:p>
    <w:tbl>
      <w:tblPr>
        <w:tblStyle w:val="TableGrid"/>
        <w:tblW w:w="0" w:type="auto"/>
        <w:jc w:val="center"/>
        <w:tblLook w:val="04A0" w:firstRow="1" w:lastRow="0" w:firstColumn="1" w:lastColumn="0" w:noHBand="0" w:noVBand="1"/>
      </w:tblPr>
      <w:tblGrid>
        <w:gridCol w:w="3360"/>
        <w:gridCol w:w="3360"/>
        <w:gridCol w:w="3360"/>
      </w:tblGrid>
      <w:tr w:rsidR="00227926">
        <w:trPr>
          <w:jc w:val="center"/>
        </w:trPr>
        <w:tc>
          <w:tcPr>
            <w:tcW w:w="3360" w:type="dxa"/>
          </w:tcPr>
          <w:p w:rsidR="00227926" w:rsidRDefault="007B6DF0">
            <w:pPr>
              <w:jc w:val="center"/>
            </w:pPr>
            <w:r>
              <w:rPr>
                <w:b/>
                <w:sz w:val="18"/>
              </w:rPr>
              <w:t>Operation</w:t>
            </w:r>
          </w:p>
        </w:tc>
        <w:tc>
          <w:tcPr>
            <w:tcW w:w="3360" w:type="dxa"/>
          </w:tcPr>
          <w:p w:rsidR="00227926" w:rsidRDefault="007B6DF0">
            <w:pPr>
              <w:jc w:val="center"/>
            </w:pPr>
            <w:r>
              <w:rPr>
                <w:b/>
                <w:sz w:val="18"/>
              </w:rPr>
              <w:t>What It Does</w:t>
            </w:r>
          </w:p>
        </w:tc>
        <w:tc>
          <w:tcPr>
            <w:tcW w:w="3360" w:type="dxa"/>
          </w:tcPr>
          <w:p w:rsidR="00227926" w:rsidRDefault="007B6DF0">
            <w:pPr>
              <w:jc w:val="center"/>
            </w:pPr>
            <w:r>
              <w:rPr>
                <w:b/>
                <w:sz w:val="18"/>
              </w:rPr>
              <w:t>Why It Matters</w:t>
            </w:r>
          </w:p>
        </w:tc>
      </w:tr>
      <w:tr w:rsidR="00227926">
        <w:trPr>
          <w:jc w:val="center"/>
        </w:trPr>
        <w:tc>
          <w:tcPr>
            <w:tcW w:w="3360" w:type="dxa"/>
          </w:tcPr>
          <w:p w:rsidR="00227926" w:rsidRDefault="007B6DF0">
            <w:r>
              <w:rPr>
                <w:sz w:val="18"/>
              </w:rPr>
              <w:t>Alias normalization</w:t>
            </w:r>
          </w:p>
        </w:tc>
        <w:tc>
          <w:tcPr>
            <w:tcW w:w="3360" w:type="dxa"/>
          </w:tcPr>
          <w:p w:rsidR="00227926" w:rsidRDefault="007B6DF0">
            <w:r>
              <w:rPr>
                <w:sz w:val="18"/>
              </w:rPr>
              <w:t>Maps team and venue name variants to canonical labels before feature generation.</w:t>
            </w:r>
          </w:p>
        </w:tc>
        <w:tc>
          <w:tcPr>
            <w:tcW w:w="3360" w:type="dxa"/>
          </w:tcPr>
          <w:p w:rsidR="00227926" w:rsidRDefault="007B6DF0">
            <w:r>
              <w:rPr>
                <w:sz w:val="18"/>
              </w:rPr>
              <w:t>Prevents duplicate identities and mismatched support-table joins.</w:t>
            </w:r>
          </w:p>
        </w:tc>
      </w:tr>
      <w:tr w:rsidR="00227926">
        <w:trPr>
          <w:jc w:val="center"/>
        </w:trPr>
        <w:tc>
          <w:tcPr>
            <w:tcW w:w="3360" w:type="dxa"/>
          </w:tcPr>
          <w:p w:rsidR="00227926" w:rsidRDefault="007B6DF0">
            <w:r>
              <w:rPr>
                <w:sz w:val="18"/>
              </w:rPr>
              <w:t>Chronological sorting</w:t>
            </w:r>
          </w:p>
        </w:tc>
        <w:tc>
          <w:tcPr>
            <w:tcW w:w="3360" w:type="dxa"/>
          </w:tcPr>
          <w:p w:rsidR="00227926" w:rsidRDefault="007B6DF0">
            <w:r>
              <w:rPr>
                <w:sz w:val="18"/>
              </w:rPr>
              <w:t>Processes matches and balls in time order using match date and legal-ball position.</w:t>
            </w:r>
          </w:p>
        </w:tc>
        <w:tc>
          <w:tcPr>
            <w:tcW w:w="3360" w:type="dxa"/>
          </w:tcPr>
          <w:p w:rsidR="00227926" w:rsidRDefault="007B6DF0">
            <w:r>
              <w:rPr>
                <w:sz w:val="18"/>
              </w:rPr>
              <w:t>Ensures every historical feature only uses earlier evidence.</w:t>
            </w:r>
          </w:p>
        </w:tc>
      </w:tr>
      <w:tr w:rsidR="00227926">
        <w:trPr>
          <w:jc w:val="center"/>
        </w:trPr>
        <w:tc>
          <w:tcPr>
            <w:tcW w:w="3360" w:type="dxa"/>
          </w:tcPr>
          <w:p w:rsidR="00227926" w:rsidRDefault="007B6DF0">
            <w:r>
              <w:rPr>
                <w:sz w:val="18"/>
              </w:rPr>
              <w:t>Legal-ball conversion</w:t>
            </w:r>
          </w:p>
        </w:tc>
        <w:tc>
          <w:tcPr>
            <w:tcW w:w="3360" w:type="dxa"/>
          </w:tcPr>
          <w:p w:rsidR="00227926" w:rsidRDefault="007B6DF0">
            <w:r>
              <w:rPr>
                <w:sz w:val="18"/>
              </w:rPr>
              <w:t>Converts over.ball notation into legal balls bowled, over number, and ball-in-over fields.</w:t>
            </w:r>
          </w:p>
        </w:tc>
        <w:tc>
          <w:tcPr>
            <w:tcW w:w="3360" w:type="dxa"/>
          </w:tcPr>
          <w:p w:rsidR="00227926" w:rsidRDefault="007B6DF0">
            <w:r>
              <w:rPr>
                <w:sz w:val="18"/>
              </w:rPr>
              <w:t>Makes phase logic and remaining-balls calculations deterministic.</w:t>
            </w:r>
          </w:p>
        </w:tc>
      </w:tr>
      <w:tr w:rsidR="00227926">
        <w:trPr>
          <w:jc w:val="center"/>
        </w:trPr>
        <w:tc>
          <w:tcPr>
            <w:tcW w:w="3360" w:type="dxa"/>
          </w:tcPr>
          <w:p w:rsidR="00227926" w:rsidRDefault="007B6DF0">
            <w:r>
              <w:rPr>
                <w:sz w:val="18"/>
              </w:rPr>
              <w:t>Rolling momentum windows</w:t>
            </w:r>
          </w:p>
        </w:tc>
        <w:tc>
          <w:tcPr>
            <w:tcW w:w="3360" w:type="dxa"/>
          </w:tcPr>
          <w:p w:rsidR="00227926" w:rsidRDefault="007B6DF0">
            <w:r>
              <w:rPr>
                <w:sz w:val="18"/>
              </w:rPr>
              <w:t xml:space="preserve">Builds recent scoring windows such as </w:t>
            </w:r>
            <w:r>
              <w:rPr>
                <w:sz w:val="18"/>
              </w:rPr>
              <w:lastRenderedPageBreak/>
              <w:t>last over, last two overs, and las</w:t>
            </w:r>
            <w:r>
              <w:rPr>
                <w:sz w:val="18"/>
              </w:rPr>
              <w:t>t five overs.</w:t>
            </w:r>
          </w:p>
        </w:tc>
        <w:tc>
          <w:tcPr>
            <w:tcW w:w="3360" w:type="dxa"/>
          </w:tcPr>
          <w:p w:rsidR="00227926" w:rsidRDefault="007B6DF0">
            <w:r>
              <w:rPr>
                <w:sz w:val="18"/>
              </w:rPr>
              <w:lastRenderedPageBreak/>
              <w:t xml:space="preserve">Captures acceleration and collapse </w:t>
            </w:r>
            <w:r>
              <w:rPr>
                <w:sz w:val="18"/>
              </w:rPr>
              <w:lastRenderedPageBreak/>
              <w:t>behaviour without future leakage.</w:t>
            </w:r>
          </w:p>
        </w:tc>
      </w:tr>
      <w:tr w:rsidR="00227926">
        <w:trPr>
          <w:jc w:val="center"/>
        </w:trPr>
        <w:tc>
          <w:tcPr>
            <w:tcW w:w="3360" w:type="dxa"/>
          </w:tcPr>
          <w:p w:rsidR="00227926" w:rsidRDefault="007B6DF0">
            <w:r>
              <w:rPr>
                <w:sz w:val="18"/>
              </w:rPr>
              <w:lastRenderedPageBreak/>
              <w:t>Chase-only target features</w:t>
            </w:r>
          </w:p>
        </w:tc>
        <w:tc>
          <w:tcPr>
            <w:tcW w:w="3360" w:type="dxa"/>
          </w:tcPr>
          <w:p w:rsidR="00227926" w:rsidRDefault="007B6DF0">
            <w:r>
              <w:rPr>
                <w:sz w:val="18"/>
              </w:rPr>
              <w:t>Populates target, target remaining, and required-rate fields only for second innings.</w:t>
            </w:r>
          </w:p>
        </w:tc>
        <w:tc>
          <w:tcPr>
            <w:tcW w:w="3360" w:type="dxa"/>
          </w:tcPr>
          <w:p w:rsidR="00227926" w:rsidRDefault="007B6DF0">
            <w:r>
              <w:rPr>
                <w:sz w:val="18"/>
              </w:rPr>
              <w:t xml:space="preserve">Keeps first-innings rows semantically clean and avoids </w:t>
            </w:r>
            <w:r>
              <w:rPr>
                <w:sz w:val="18"/>
              </w:rPr>
              <w:t>fabricated targets.</w:t>
            </w:r>
          </w:p>
        </w:tc>
      </w:tr>
      <w:tr w:rsidR="00227926">
        <w:trPr>
          <w:jc w:val="center"/>
        </w:trPr>
        <w:tc>
          <w:tcPr>
            <w:tcW w:w="3360" w:type="dxa"/>
          </w:tcPr>
          <w:p w:rsidR="00227926" w:rsidRDefault="007B6DF0">
            <w:r>
              <w:rPr>
                <w:sz w:val="18"/>
              </w:rPr>
              <w:t>Support-table materialization</w:t>
            </w:r>
          </w:p>
        </w:tc>
        <w:tc>
          <w:tcPr>
            <w:tcW w:w="3360" w:type="dxa"/>
          </w:tcPr>
          <w:p w:rsidR="00227926" w:rsidRDefault="007B6DF0">
            <w:r>
              <w:rPr>
                <w:sz w:val="18"/>
              </w:rPr>
              <w:t>Writes venue, team, player, and matchup summaries into separate processed CSV files.</w:t>
            </w:r>
          </w:p>
        </w:tc>
        <w:tc>
          <w:tcPr>
            <w:tcW w:w="3360" w:type="dxa"/>
          </w:tcPr>
          <w:p w:rsidR="00227926" w:rsidRDefault="007B6DF0">
            <w:r>
              <w:rPr>
                <w:sz w:val="18"/>
              </w:rPr>
              <w:t>Improves reuse, speeds inference, and centralizes cricket logic.</w:t>
            </w:r>
          </w:p>
        </w:tc>
      </w:tr>
      <w:tr w:rsidR="00227926">
        <w:trPr>
          <w:jc w:val="center"/>
        </w:trPr>
        <w:tc>
          <w:tcPr>
            <w:tcW w:w="3360" w:type="dxa"/>
          </w:tcPr>
          <w:p w:rsidR="00227926" w:rsidRDefault="007B6DF0">
            <w:r>
              <w:rPr>
                <w:sz w:val="18"/>
              </w:rPr>
              <w:t>Active-team filtering</w:t>
            </w:r>
          </w:p>
        </w:tc>
        <w:tc>
          <w:tcPr>
            <w:tcW w:w="3360" w:type="dxa"/>
          </w:tcPr>
          <w:p w:rsidR="00227926" w:rsidRDefault="007B6DF0">
            <w:r>
              <w:rPr>
                <w:sz w:val="18"/>
              </w:rPr>
              <w:t>Restricts final comparison scope</w:t>
            </w:r>
            <w:r>
              <w:rPr>
                <w:sz w:val="18"/>
              </w:rPr>
              <w:t>s to the active 2026 IPL team set.</w:t>
            </w:r>
          </w:p>
        </w:tc>
        <w:tc>
          <w:tcPr>
            <w:tcW w:w="3360" w:type="dxa"/>
          </w:tcPr>
          <w:p w:rsidR="00227926" w:rsidRDefault="007B6DF0">
            <w:r>
              <w:rPr>
                <w:sz w:val="18"/>
              </w:rPr>
              <w:t>Balances historical depth with modern franchise relevance.</w:t>
            </w:r>
          </w:p>
        </w:tc>
      </w:tr>
      <w:tr w:rsidR="00227926">
        <w:trPr>
          <w:jc w:val="center"/>
        </w:trPr>
        <w:tc>
          <w:tcPr>
            <w:tcW w:w="3360" w:type="dxa"/>
          </w:tcPr>
          <w:p w:rsidR="00227926" w:rsidRDefault="007B6DF0">
            <w:r>
              <w:rPr>
                <w:sz w:val="18"/>
              </w:rPr>
              <w:t>Artifact version checks</w:t>
            </w:r>
          </w:p>
        </w:tc>
        <w:tc>
          <w:tcPr>
            <w:tcW w:w="3360" w:type="dxa"/>
          </w:tcPr>
          <w:p w:rsidR="00227926" w:rsidRDefault="007B6DF0">
            <w:r>
              <w:rPr>
                <w:sz w:val="18"/>
              </w:rPr>
              <w:t>Cross-checks reports and saved models after training through the pipeline registry.</w:t>
            </w:r>
          </w:p>
        </w:tc>
        <w:tc>
          <w:tcPr>
            <w:tcW w:w="3360" w:type="dxa"/>
          </w:tcPr>
          <w:p w:rsidR="00227926" w:rsidRDefault="007B6DF0">
            <w:r>
              <w:rPr>
                <w:sz w:val="18"/>
              </w:rPr>
              <w:t>Reduces the risk of documenting stale or inconsistent</w:t>
            </w:r>
            <w:r>
              <w:rPr>
                <w:sz w:val="18"/>
              </w:rPr>
              <w:t xml:space="preserve"> artifacts.</w:t>
            </w:r>
          </w:p>
        </w:tc>
      </w:tr>
    </w:tbl>
    <w:p w:rsidR="00227926" w:rsidRDefault="00227926"/>
    <w:p w:rsidR="00227926" w:rsidRDefault="007B6DF0">
      <w:pPr>
        <w:jc w:val="both"/>
      </w:pPr>
      <w:r>
        <w:t>These rules show that the project has been treated as an engineering system rather than a one-off notebook experiment. The combination of alias normalization, chronological processing, and artifact checks is especially important because the s</w:t>
      </w:r>
      <w:r>
        <w:t>ame dataset and models are reused later by the report generator, Flask app, Streamlit dashboard, CLI, and monitoring modules.</w:t>
      </w:r>
    </w:p>
    <w:p w:rsidR="00227926" w:rsidRDefault="007B6DF0">
      <w:pPr>
        <w:pStyle w:val="Heading2"/>
      </w:pPr>
      <w:r>
        <w:t>MACHINE LEARNING AND DEEP LEARNING MODELS FOR IPL PREDICTION</w:t>
      </w:r>
    </w:p>
    <w:p w:rsidR="00227926" w:rsidRDefault="007B6DF0">
      <w:pPr>
        <w:jc w:val="both"/>
      </w:pPr>
      <w:r>
        <w:t xml:space="preserve">The project trains separate model families for live score prediction </w:t>
      </w:r>
      <w:r>
        <w:t xml:space="preserve">and live win probability. Baseline workflows use HistGradientBoosting for fast CPU refreshes. GPU workflows compare XGBoost, CatBoost, and weighted ensembles. A broader search additionally includes torch-based entity-embedding models for categorical-heavy </w:t>
      </w:r>
      <w:r>
        <w:t>tabular data.</w:t>
      </w:r>
    </w:p>
    <w:p w:rsidR="00227926" w:rsidRDefault="007B6DF0">
      <w:pPr>
        <w:jc w:val="both"/>
      </w:pPr>
      <w:r>
        <w:t>The current promoted live score model is `ensemble_ml_top3`. Rather than relying on a single learner, it blends the strongest classical models from the search report so that complementary error patterns partially cancel out. This is a practic</w:t>
      </w:r>
      <w:r>
        <w:t>al engineering choice when multiple tabular models are individually strong but none is dominant across every scoring regime.</w:t>
      </w:r>
    </w:p>
    <w:p w:rsidR="00227926" w:rsidRDefault="007B6DF0">
      <w:pPr>
        <w:jc w:val="both"/>
      </w:pPr>
      <w:r>
        <w:t>The current promoted live win model is `catboost_gpu_calibrated`. CatBoost handles mixed categorical and numeric inputs well, and t</w:t>
      </w:r>
      <w:r>
        <w:t>he calibrated variant is especially useful when the report cares about probability quality rather than only hard classification accuracy.</w:t>
      </w:r>
    </w:p>
    <w:p w:rsidR="00227926" w:rsidRDefault="007B6DF0">
      <w:pPr>
        <w:jc w:val="both"/>
      </w:pPr>
      <w:r>
        <w:t xml:space="preserve">Separate pre-match models are also trained for the team-versus-team setting in which the live innings context is not </w:t>
      </w:r>
      <w:r>
        <w:t>yet available. These models intentionally use fewer features and therefore act as a conservative analytical layer rather than competing directly with the richer live prediction stack.</w:t>
      </w:r>
    </w:p>
    <w:p w:rsidR="00227926" w:rsidRDefault="007B6DF0">
      <w:pPr>
        <w:jc w:val="center"/>
      </w:pPr>
      <w:r>
        <w:rPr>
          <w:b/>
        </w:rPr>
        <w:t>Table 4.2: Model Families and Their Roles</w:t>
      </w:r>
    </w:p>
    <w:tbl>
      <w:tblPr>
        <w:tblStyle w:val="TableGrid"/>
        <w:tblW w:w="0" w:type="auto"/>
        <w:jc w:val="center"/>
        <w:tblLook w:val="04A0" w:firstRow="1" w:lastRow="0" w:firstColumn="1" w:lastColumn="0" w:noHBand="0" w:noVBand="1"/>
      </w:tblPr>
      <w:tblGrid>
        <w:gridCol w:w="3360"/>
        <w:gridCol w:w="3360"/>
        <w:gridCol w:w="3360"/>
      </w:tblGrid>
      <w:tr w:rsidR="00227926">
        <w:trPr>
          <w:jc w:val="center"/>
        </w:trPr>
        <w:tc>
          <w:tcPr>
            <w:tcW w:w="3360" w:type="dxa"/>
          </w:tcPr>
          <w:p w:rsidR="00227926" w:rsidRDefault="007B6DF0">
            <w:pPr>
              <w:jc w:val="center"/>
            </w:pPr>
            <w:r>
              <w:rPr>
                <w:b/>
                <w:sz w:val="20"/>
              </w:rPr>
              <w:t>Model Family</w:t>
            </w:r>
          </w:p>
        </w:tc>
        <w:tc>
          <w:tcPr>
            <w:tcW w:w="3360" w:type="dxa"/>
          </w:tcPr>
          <w:p w:rsidR="00227926" w:rsidRDefault="007B6DF0">
            <w:pPr>
              <w:jc w:val="center"/>
            </w:pPr>
            <w:r>
              <w:rPr>
                <w:b/>
                <w:sz w:val="20"/>
              </w:rPr>
              <w:t>Used For</w:t>
            </w:r>
          </w:p>
        </w:tc>
        <w:tc>
          <w:tcPr>
            <w:tcW w:w="3360" w:type="dxa"/>
          </w:tcPr>
          <w:p w:rsidR="00227926" w:rsidRDefault="007B6DF0">
            <w:pPr>
              <w:jc w:val="center"/>
            </w:pPr>
            <w:r>
              <w:rPr>
                <w:b/>
                <w:sz w:val="20"/>
              </w:rPr>
              <w:t xml:space="preserve">Role in </w:t>
            </w:r>
            <w:r>
              <w:rPr>
                <w:b/>
                <w:sz w:val="20"/>
              </w:rPr>
              <w:t>Project</w:t>
            </w:r>
          </w:p>
        </w:tc>
      </w:tr>
      <w:tr w:rsidR="00227926">
        <w:trPr>
          <w:jc w:val="center"/>
        </w:trPr>
        <w:tc>
          <w:tcPr>
            <w:tcW w:w="3360" w:type="dxa"/>
          </w:tcPr>
          <w:p w:rsidR="00227926" w:rsidRDefault="007B6DF0">
            <w:r>
              <w:rPr>
                <w:sz w:val="20"/>
              </w:rPr>
              <w:t>HistGradientBoosting</w:t>
            </w:r>
          </w:p>
        </w:tc>
        <w:tc>
          <w:tcPr>
            <w:tcW w:w="3360" w:type="dxa"/>
          </w:tcPr>
          <w:p w:rsidR="00227926" w:rsidRDefault="007B6DF0">
            <w:r>
              <w:rPr>
                <w:sz w:val="20"/>
              </w:rPr>
              <w:t>Score and win</w:t>
            </w:r>
          </w:p>
        </w:tc>
        <w:tc>
          <w:tcPr>
            <w:tcW w:w="3360" w:type="dxa"/>
          </w:tcPr>
          <w:p w:rsidR="00227926" w:rsidRDefault="007B6DF0">
            <w:r>
              <w:rPr>
                <w:sz w:val="20"/>
              </w:rPr>
              <w:t>Fast CPU baseline and comparison point.</w:t>
            </w:r>
          </w:p>
        </w:tc>
      </w:tr>
      <w:tr w:rsidR="00227926">
        <w:trPr>
          <w:jc w:val="center"/>
        </w:trPr>
        <w:tc>
          <w:tcPr>
            <w:tcW w:w="3360" w:type="dxa"/>
          </w:tcPr>
          <w:p w:rsidR="00227926" w:rsidRDefault="007B6DF0">
            <w:r>
              <w:rPr>
                <w:sz w:val="20"/>
              </w:rPr>
              <w:t>XGBoost</w:t>
            </w:r>
          </w:p>
        </w:tc>
        <w:tc>
          <w:tcPr>
            <w:tcW w:w="3360" w:type="dxa"/>
          </w:tcPr>
          <w:p w:rsidR="00227926" w:rsidRDefault="007B6DF0">
            <w:r>
              <w:rPr>
                <w:sz w:val="20"/>
              </w:rPr>
              <w:t>Score and win</w:t>
            </w:r>
          </w:p>
        </w:tc>
        <w:tc>
          <w:tcPr>
            <w:tcW w:w="3360" w:type="dxa"/>
          </w:tcPr>
          <w:p w:rsidR="00227926" w:rsidRDefault="007B6DF0">
            <w:r>
              <w:rPr>
                <w:sz w:val="20"/>
              </w:rPr>
              <w:t>GPU/CPU gradient boosting benchmark for structured data.</w:t>
            </w:r>
          </w:p>
        </w:tc>
      </w:tr>
      <w:tr w:rsidR="00227926">
        <w:trPr>
          <w:jc w:val="center"/>
        </w:trPr>
        <w:tc>
          <w:tcPr>
            <w:tcW w:w="3360" w:type="dxa"/>
          </w:tcPr>
          <w:p w:rsidR="00227926" w:rsidRDefault="007B6DF0">
            <w:r>
              <w:rPr>
                <w:sz w:val="20"/>
              </w:rPr>
              <w:lastRenderedPageBreak/>
              <w:t>CatBoost</w:t>
            </w:r>
          </w:p>
        </w:tc>
        <w:tc>
          <w:tcPr>
            <w:tcW w:w="3360" w:type="dxa"/>
          </w:tcPr>
          <w:p w:rsidR="00227926" w:rsidRDefault="007B6DF0">
            <w:r>
              <w:rPr>
                <w:sz w:val="20"/>
              </w:rPr>
              <w:t>Score and win</w:t>
            </w:r>
          </w:p>
        </w:tc>
        <w:tc>
          <w:tcPr>
            <w:tcW w:w="3360" w:type="dxa"/>
          </w:tcPr>
          <w:p w:rsidR="00227926" w:rsidRDefault="007B6DF0">
            <w:r>
              <w:rPr>
                <w:sz w:val="20"/>
              </w:rPr>
              <w:t>Categorical-friendly boosting used in the live win-model search.</w:t>
            </w:r>
          </w:p>
        </w:tc>
      </w:tr>
      <w:tr w:rsidR="00227926">
        <w:trPr>
          <w:jc w:val="center"/>
        </w:trPr>
        <w:tc>
          <w:tcPr>
            <w:tcW w:w="3360" w:type="dxa"/>
          </w:tcPr>
          <w:p w:rsidR="00227926" w:rsidRDefault="007B6DF0">
            <w:r>
              <w:rPr>
                <w:sz w:val="20"/>
              </w:rPr>
              <w:t>We</w:t>
            </w:r>
            <w:r>
              <w:rPr>
                <w:sz w:val="20"/>
              </w:rPr>
              <w:t>ighted ensembles</w:t>
            </w:r>
          </w:p>
        </w:tc>
        <w:tc>
          <w:tcPr>
            <w:tcW w:w="3360" w:type="dxa"/>
          </w:tcPr>
          <w:p w:rsidR="00227926" w:rsidRDefault="007B6DF0">
            <w:r>
              <w:rPr>
                <w:sz w:val="20"/>
              </w:rPr>
              <w:t>Score and win</w:t>
            </w:r>
          </w:p>
        </w:tc>
        <w:tc>
          <w:tcPr>
            <w:tcW w:w="3360" w:type="dxa"/>
          </w:tcPr>
          <w:p w:rsidR="00227926" w:rsidRDefault="007B6DF0">
            <w:r>
              <w:rPr>
                <w:sz w:val="20"/>
              </w:rPr>
              <w:t>Combines top classical models for benchmark robustness.</w:t>
            </w:r>
          </w:p>
        </w:tc>
      </w:tr>
      <w:tr w:rsidR="00227926">
        <w:trPr>
          <w:jc w:val="center"/>
        </w:trPr>
        <w:tc>
          <w:tcPr>
            <w:tcW w:w="3360" w:type="dxa"/>
          </w:tcPr>
          <w:p w:rsidR="00227926" w:rsidRDefault="007B6DF0">
            <w:r>
              <w:rPr>
                <w:sz w:val="20"/>
              </w:rPr>
              <w:t>Torch entity embeddings</w:t>
            </w:r>
          </w:p>
        </w:tc>
        <w:tc>
          <w:tcPr>
            <w:tcW w:w="3360" w:type="dxa"/>
          </w:tcPr>
          <w:p w:rsidR="00227926" w:rsidRDefault="007B6DF0">
            <w:r>
              <w:rPr>
                <w:sz w:val="20"/>
              </w:rPr>
              <w:t>Score and win</w:t>
            </w:r>
          </w:p>
        </w:tc>
        <w:tc>
          <w:tcPr>
            <w:tcW w:w="3360" w:type="dxa"/>
          </w:tcPr>
          <w:p w:rsidR="00227926" w:rsidRDefault="007B6DF0">
            <w:r>
              <w:rPr>
                <w:sz w:val="20"/>
              </w:rPr>
              <w:t>Deep tabular modeling with learned categorical representations for richer categorical context.</w:t>
            </w:r>
          </w:p>
        </w:tc>
      </w:tr>
      <w:tr w:rsidR="00227926">
        <w:trPr>
          <w:jc w:val="center"/>
        </w:trPr>
        <w:tc>
          <w:tcPr>
            <w:tcW w:w="3360" w:type="dxa"/>
          </w:tcPr>
          <w:p w:rsidR="00227926" w:rsidRDefault="007B6DF0">
            <w:r>
              <w:rPr>
                <w:sz w:val="20"/>
              </w:rPr>
              <w:t>MLP pre-match models</w:t>
            </w:r>
          </w:p>
        </w:tc>
        <w:tc>
          <w:tcPr>
            <w:tcW w:w="3360" w:type="dxa"/>
          </w:tcPr>
          <w:p w:rsidR="00227926" w:rsidRDefault="007B6DF0">
            <w:r>
              <w:rPr>
                <w:sz w:val="20"/>
              </w:rPr>
              <w:t xml:space="preserve">Pre-match </w:t>
            </w:r>
            <w:r>
              <w:rPr>
                <w:sz w:val="20"/>
              </w:rPr>
              <w:t>score and win</w:t>
            </w:r>
          </w:p>
        </w:tc>
        <w:tc>
          <w:tcPr>
            <w:tcW w:w="3360" w:type="dxa"/>
          </w:tcPr>
          <w:p w:rsidR="00227926" w:rsidRDefault="007B6DF0">
            <w:r>
              <w:rPr>
                <w:sz w:val="20"/>
              </w:rPr>
              <w:t>Lightweight neural models using team-vs-team and venue inputs.</w:t>
            </w:r>
          </w:p>
        </w:tc>
      </w:tr>
    </w:tbl>
    <w:p w:rsidR="00227926" w:rsidRDefault="00227926"/>
    <w:p w:rsidR="00227926" w:rsidRDefault="007B6DF0">
      <w:pPr>
        <w:jc w:val="center"/>
      </w:pPr>
      <w:r>
        <w:rPr>
          <w:noProof/>
          <w:lang w:val="en-IN" w:eastAsia="en-IN"/>
        </w:rPr>
        <w:drawing>
          <wp:inline distT="0" distB="0" distL="0" distR="0">
            <wp:extent cx="5669280" cy="21366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model_comparison.png"/>
                    <pic:cNvPicPr/>
                  </pic:nvPicPr>
                  <pic:blipFill>
                    <a:blip r:embed="rId10"/>
                    <a:stretch>
                      <a:fillRect/>
                    </a:stretch>
                  </pic:blipFill>
                  <pic:spPr>
                    <a:xfrm>
                      <a:off x="0" y="0"/>
                      <a:ext cx="5669280" cy="2136699"/>
                    </a:xfrm>
                    <a:prstGeom prst="rect">
                      <a:avLst/>
                    </a:prstGeom>
                  </pic:spPr>
                </pic:pic>
              </a:graphicData>
            </a:graphic>
          </wp:inline>
        </w:drawing>
      </w:r>
    </w:p>
    <w:p w:rsidR="00227926" w:rsidRDefault="007B6DF0">
      <w:pPr>
        <w:jc w:val="center"/>
      </w:pPr>
      <w:r>
        <w:rPr>
          <w:b/>
          <w:i/>
        </w:rPr>
        <w:t>Figure 4.2: Live Model Comparison on the Selected Test Scope</w:t>
      </w:r>
    </w:p>
    <w:p w:rsidR="00227926" w:rsidRDefault="00227926"/>
    <w:p w:rsidR="00227926" w:rsidRDefault="007B6DF0">
      <w:pPr>
        <w:pStyle w:val="Heading2"/>
      </w:pPr>
      <w:r>
        <w:t>FLASK WEB APPLICATION AND STREAMLIT DASHBOARD</w:t>
      </w:r>
    </w:p>
    <w:p w:rsidR="00227926" w:rsidRDefault="007B6DF0">
      <w:pPr>
        <w:jc w:val="both"/>
      </w:pPr>
      <w:r>
        <w:t>The Flask application provides HTML forms for live and pre-match pr</w:t>
      </w:r>
      <w:r>
        <w:t>ediction together with a machine-readable `/api/predict` endpoint. The Streamlit dashboard focuses on interactive exploration, model-file selection, venue insights, recent form display, and analysis widgets. Both applications sit on top of the same underly</w:t>
      </w:r>
      <w:r>
        <w:t>ing prediction package, which prevents duplicate business logic and makes debugging simpler.</w:t>
      </w:r>
    </w:p>
    <w:p w:rsidR="00227926" w:rsidRDefault="007B6DF0">
      <w:pPr>
        <w:jc w:val="both"/>
      </w:pPr>
      <w:r>
        <w:t>The command-line client complements these interfaces by offering a lightweight live prediction flow for terminal-based use. Together, these entry points demonstrat</w:t>
      </w:r>
      <w:r>
        <w:t>e that the project is not limited to experimentation but can be consumed in multiple deployment forms.</w:t>
      </w:r>
    </w:p>
    <w:p w:rsidR="00227926" w:rsidRDefault="007B6DF0">
      <w:pPr>
        <w:pStyle w:val="Heading2"/>
      </w:pPr>
      <w:r>
        <w:t>INTEGRATION OF MODELS WITH USER INTERFACES AND API</w:t>
      </w:r>
    </w:p>
    <w:p w:rsidR="00227926" w:rsidRDefault="007B6DF0">
      <w:pPr>
        <w:jc w:val="both"/>
      </w:pPr>
      <w:r>
        <w:t>Integration is handled through a shared inference contract in `ipl_predictor/common.py`. The core func</w:t>
      </w:r>
      <w:r>
        <w:t>tions normalize aliases, validate inputs, build a single-row feature frame, load support tables, and format the prediction dictionary. This dictionary includes predicted total, win probability, probability percentage, projected score range, runs-vs-par, ph</w:t>
      </w:r>
      <w:r>
        <w:t>ase, and optional weather outputs such as dew risk.</w:t>
      </w:r>
    </w:p>
    <w:p w:rsidR="00227926" w:rsidRDefault="007B6DF0">
      <w:pPr>
        <w:jc w:val="both"/>
      </w:pPr>
      <w:r>
        <w:lastRenderedPageBreak/>
        <w:t>Because all interfaces call the same inference path, updates to support tables or model artifacts immediately benefit the entire application stack. This approach is especially important in academic projec</w:t>
      </w:r>
      <w:r>
        <w:t>ts where frontend and backend logic often drift apart when developed separately.</w:t>
      </w:r>
    </w:p>
    <w:p w:rsidR="00227926" w:rsidRDefault="007B6DF0">
      <w:pPr>
        <w:jc w:val="center"/>
      </w:pPr>
      <w:r>
        <w:rPr>
          <w:b/>
        </w:rPr>
        <w:t>Table 4.7: Training, Promotion, and Serving Workflows</w:t>
      </w:r>
    </w:p>
    <w:tbl>
      <w:tblPr>
        <w:tblStyle w:val="TableGrid"/>
        <w:tblW w:w="0" w:type="auto"/>
        <w:jc w:val="center"/>
        <w:tblLook w:val="04A0" w:firstRow="1" w:lastRow="0" w:firstColumn="1" w:lastColumn="0" w:noHBand="0" w:noVBand="1"/>
      </w:tblPr>
      <w:tblGrid>
        <w:gridCol w:w="2382"/>
        <w:gridCol w:w="2938"/>
        <w:gridCol w:w="2395"/>
        <w:gridCol w:w="2581"/>
      </w:tblGrid>
      <w:tr w:rsidR="00227926">
        <w:trPr>
          <w:jc w:val="center"/>
        </w:trPr>
        <w:tc>
          <w:tcPr>
            <w:tcW w:w="2520" w:type="dxa"/>
          </w:tcPr>
          <w:p w:rsidR="00227926" w:rsidRDefault="007B6DF0">
            <w:pPr>
              <w:jc w:val="center"/>
            </w:pPr>
            <w:r>
              <w:rPr>
                <w:b/>
                <w:sz w:val="18"/>
              </w:rPr>
              <w:t>Workflow</w:t>
            </w:r>
          </w:p>
        </w:tc>
        <w:tc>
          <w:tcPr>
            <w:tcW w:w="2520" w:type="dxa"/>
          </w:tcPr>
          <w:p w:rsidR="00227926" w:rsidRDefault="007B6DF0">
            <w:pPr>
              <w:jc w:val="center"/>
            </w:pPr>
            <w:r>
              <w:rPr>
                <w:b/>
                <w:sz w:val="18"/>
              </w:rPr>
              <w:t>Script or Surface</w:t>
            </w:r>
          </w:p>
        </w:tc>
        <w:tc>
          <w:tcPr>
            <w:tcW w:w="2520" w:type="dxa"/>
          </w:tcPr>
          <w:p w:rsidR="00227926" w:rsidRDefault="007B6DF0">
            <w:pPr>
              <w:jc w:val="center"/>
            </w:pPr>
            <w:r>
              <w:rPr>
                <w:b/>
                <w:sz w:val="18"/>
              </w:rPr>
              <w:t>Primary Input</w:t>
            </w:r>
          </w:p>
        </w:tc>
        <w:tc>
          <w:tcPr>
            <w:tcW w:w="2520" w:type="dxa"/>
          </w:tcPr>
          <w:p w:rsidR="00227926" w:rsidRDefault="007B6DF0">
            <w:pPr>
              <w:jc w:val="center"/>
            </w:pPr>
            <w:r>
              <w:rPr>
                <w:b/>
                <w:sz w:val="18"/>
              </w:rPr>
              <w:t>Primary Output</w:t>
            </w:r>
          </w:p>
        </w:tc>
      </w:tr>
      <w:tr w:rsidR="00227926">
        <w:trPr>
          <w:jc w:val="center"/>
        </w:trPr>
        <w:tc>
          <w:tcPr>
            <w:tcW w:w="2520" w:type="dxa"/>
          </w:tcPr>
          <w:p w:rsidR="00227926" w:rsidRDefault="007B6DF0">
            <w:r>
              <w:rPr>
                <w:sz w:val="18"/>
              </w:rPr>
              <w:t>External data refresh</w:t>
            </w:r>
          </w:p>
        </w:tc>
        <w:tc>
          <w:tcPr>
            <w:tcW w:w="2520" w:type="dxa"/>
          </w:tcPr>
          <w:p w:rsidR="00227926" w:rsidRDefault="007B6DF0">
            <w:r>
              <w:rPr>
                <w:sz w:val="18"/>
              </w:rPr>
              <w:t>scripts/update_external_data.py</w:t>
            </w:r>
          </w:p>
        </w:tc>
        <w:tc>
          <w:tcPr>
            <w:tcW w:w="2520" w:type="dxa"/>
          </w:tcPr>
          <w:p w:rsidR="00227926" w:rsidRDefault="007B6DF0">
            <w:r>
              <w:rPr>
                <w:sz w:val="18"/>
              </w:rPr>
              <w:t xml:space="preserve">Cricsheet </w:t>
            </w:r>
            <w:r>
              <w:rPr>
                <w:sz w:val="18"/>
              </w:rPr>
              <w:t>IPL zip + weather snapshot endpoints</w:t>
            </w:r>
          </w:p>
        </w:tc>
        <w:tc>
          <w:tcPr>
            <w:tcW w:w="2520" w:type="dxa"/>
          </w:tcPr>
          <w:p w:rsidR="00227926" w:rsidRDefault="007B6DF0">
            <w:r>
              <w:rPr>
                <w:sz w:val="18"/>
              </w:rPr>
              <w:t>Refreshed raw CSV2 files and cached weather context</w:t>
            </w:r>
          </w:p>
        </w:tc>
      </w:tr>
      <w:tr w:rsidR="00227926">
        <w:trPr>
          <w:jc w:val="center"/>
        </w:trPr>
        <w:tc>
          <w:tcPr>
            <w:tcW w:w="2520" w:type="dxa"/>
          </w:tcPr>
          <w:p w:rsidR="00227926" w:rsidRDefault="007B6DF0">
            <w:r>
              <w:rPr>
                <w:sz w:val="18"/>
              </w:rPr>
              <w:t>Feature engineering</w:t>
            </w:r>
          </w:p>
        </w:tc>
        <w:tc>
          <w:tcPr>
            <w:tcW w:w="2520" w:type="dxa"/>
          </w:tcPr>
          <w:p w:rsidR="00227926" w:rsidRDefault="007B6DF0">
            <w:r>
              <w:rPr>
                <w:sz w:val="18"/>
              </w:rPr>
              <w:t>scripts/preprocess_ipl.py</w:t>
            </w:r>
          </w:p>
        </w:tc>
        <w:tc>
          <w:tcPr>
            <w:tcW w:w="2520" w:type="dxa"/>
          </w:tcPr>
          <w:p w:rsidR="00227926" w:rsidRDefault="007B6DF0">
            <w:r>
              <w:rPr>
                <w:sz w:val="18"/>
              </w:rPr>
              <w:t>Raw match CSV2 files</w:t>
            </w:r>
          </w:p>
        </w:tc>
        <w:tc>
          <w:tcPr>
            <w:tcW w:w="2520" w:type="dxa"/>
          </w:tcPr>
          <w:p w:rsidR="00227926" w:rsidRDefault="007B6DF0">
            <w:r>
              <w:rPr>
                <w:sz w:val="18"/>
              </w:rPr>
              <w:t>ipl_features.csv and all support tables</w:t>
            </w:r>
          </w:p>
        </w:tc>
      </w:tr>
      <w:tr w:rsidR="00227926">
        <w:trPr>
          <w:jc w:val="center"/>
        </w:trPr>
        <w:tc>
          <w:tcPr>
            <w:tcW w:w="2520" w:type="dxa"/>
          </w:tcPr>
          <w:p w:rsidR="00227926" w:rsidRDefault="007B6DF0">
            <w:r>
              <w:rPr>
                <w:sz w:val="18"/>
              </w:rPr>
              <w:t>CPU baseline</w:t>
            </w:r>
          </w:p>
        </w:tc>
        <w:tc>
          <w:tcPr>
            <w:tcW w:w="2520" w:type="dxa"/>
          </w:tcPr>
          <w:p w:rsidR="00227926" w:rsidRDefault="007B6DF0">
            <w:r>
              <w:rPr>
                <w:sz w:val="18"/>
              </w:rPr>
              <w:t>scripts/train_models.py</w:t>
            </w:r>
          </w:p>
        </w:tc>
        <w:tc>
          <w:tcPr>
            <w:tcW w:w="2520" w:type="dxa"/>
          </w:tcPr>
          <w:p w:rsidR="00227926" w:rsidRDefault="007B6DF0">
            <w:r>
              <w:rPr>
                <w:sz w:val="18"/>
              </w:rPr>
              <w:t>Engineered feature ta</w:t>
            </w:r>
            <w:r>
              <w:rPr>
                <w:sz w:val="18"/>
              </w:rPr>
              <w:t>ble</w:t>
            </w:r>
          </w:p>
        </w:tc>
        <w:tc>
          <w:tcPr>
            <w:tcW w:w="2520" w:type="dxa"/>
          </w:tcPr>
          <w:p w:rsidR="00227926" w:rsidRDefault="007B6DF0">
            <w:r>
              <w:rPr>
                <w:sz w:val="18"/>
              </w:rPr>
              <w:t>cpu_model_report.json and HGB artifacts</w:t>
            </w:r>
          </w:p>
        </w:tc>
      </w:tr>
      <w:tr w:rsidR="00227926">
        <w:trPr>
          <w:jc w:val="center"/>
        </w:trPr>
        <w:tc>
          <w:tcPr>
            <w:tcW w:w="2520" w:type="dxa"/>
          </w:tcPr>
          <w:p w:rsidR="00227926" w:rsidRDefault="007B6DF0">
            <w:r>
              <w:rPr>
                <w:sz w:val="18"/>
              </w:rPr>
              <w:t>GPU benchmark</w:t>
            </w:r>
          </w:p>
        </w:tc>
        <w:tc>
          <w:tcPr>
            <w:tcW w:w="2520" w:type="dxa"/>
          </w:tcPr>
          <w:p w:rsidR="00227926" w:rsidRDefault="007B6DF0">
            <w:r>
              <w:rPr>
                <w:sz w:val="18"/>
              </w:rPr>
              <w:t>scripts/train_gpu_best.py</w:t>
            </w:r>
          </w:p>
        </w:tc>
        <w:tc>
          <w:tcPr>
            <w:tcW w:w="2520" w:type="dxa"/>
          </w:tcPr>
          <w:p w:rsidR="00227926" w:rsidRDefault="007B6DF0">
            <w:r>
              <w:rPr>
                <w:sz w:val="18"/>
              </w:rPr>
              <w:t>Recent active-team scope</w:t>
            </w:r>
          </w:p>
        </w:tc>
        <w:tc>
          <w:tcPr>
            <w:tcW w:w="2520" w:type="dxa"/>
          </w:tcPr>
          <w:p w:rsidR="00227926" w:rsidRDefault="007B6DF0">
            <w:r>
              <w:rPr>
                <w:sz w:val="18"/>
              </w:rPr>
              <w:t>gpu_model_report.json and candidate deployment artifacts</w:t>
            </w:r>
          </w:p>
        </w:tc>
      </w:tr>
      <w:tr w:rsidR="00227926">
        <w:trPr>
          <w:jc w:val="center"/>
        </w:trPr>
        <w:tc>
          <w:tcPr>
            <w:tcW w:w="2520" w:type="dxa"/>
          </w:tcPr>
          <w:p w:rsidR="00227926" w:rsidRDefault="007B6DF0">
            <w:r>
              <w:rPr>
                <w:sz w:val="18"/>
              </w:rPr>
              <w:t>Best-model search</w:t>
            </w:r>
          </w:p>
        </w:tc>
        <w:tc>
          <w:tcPr>
            <w:tcW w:w="2520" w:type="dxa"/>
          </w:tcPr>
          <w:p w:rsidR="00227926" w:rsidRDefault="007B6DF0">
            <w:r>
              <w:rPr>
                <w:sz w:val="18"/>
              </w:rPr>
              <w:t>scripts/train_best_model_search.py</w:t>
            </w:r>
          </w:p>
        </w:tc>
        <w:tc>
          <w:tcPr>
            <w:tcW w:w="2520" w:type="dxa"/>
          </w:tcPr>
          <w:p w:rsidR="00227926" w:rsidRDefault="007B6DF0">
            <w:r>
              <w:rPr>
                <w:sz w:val="18"/>
              </w:rPr>
              <w:t xml:space="preserve">Recent and all-history active-team </w:t>
            </w:r>
            <w:r>
              <w:rPr>
                <w:sz w:val="18"/>
              </w:rPr>
              <w:t>scopes</w:t>
            </w:r>
          </w:p>
        </w:tc>
        <w:tc>
          <w:tcPr>
            <w:tcW w:w="2520" w:type="dxa"/>
          </w:tcPr>
          <w:p w:rsidR="00227926" w:rsidRDefault="007B6DF0">
            <w:r>
              <w:rPr>
                <w:sz w:val="18"/>
              </w:rPr>
              <w:t>best_model_search_report.json and promoted live artifacts</w:t>
            </w:r>
          </w:p>
        </w:tc>
      </w:tr>
      <w:tr w:rsidR="00227926">
        <w:trPr>
          <w:jc w:val="center"/>
        </w:trPr>
        <w:tc>
          <w:tcPr>
            <w:tcW w:w="2520" w:type="dxa"/>
          </w:tcPr>
          <w:p w:rsidR="00227926" w:rsidRDefault="007B6DF0">
            <w:r>
              <w:rPr>
                <w:sz w:val="18"/>
              </w:rPr>
              <w:t>Pre-match modeling</w:t>
            </w:r>
          </w:p>
        </w:tc>
        <w:tc>
          <w:tcPr>
            <w:tcW w:w="2520" w:type="dxa"/>
          </w:tcPr>
          <w:p w:rsidR="00227926" w:rsidRDefault="007B6DF0">
            <w:r>
              <w:rPr>
                <w:sz w:val="18"/>
              </w:rPr>
              <w:t>scripts/train_pre_match.py</w:t>
            </w:r>
          </w:p>
        </w:tc>
        <w:tc>
          <w:tcPr>
            <w:tcW w:w="2520" w:type="dxa"/>
          </w:tcPr>
          <w:p w:rsidR="00227926" w:rsidRDefault="007B6DF0">
            <w:r>
              <w:rPr>
                <w:sz w:val="18"/>
              </w:rPr>
              <w:t>Team-vs-team and venue combinations</w:t>
            </w:r>
          </w:p>
        </w:tc>
        <w:tc>
          <w:tcPr>
            <w:tcW w:w="2520" w:type="dxa"/>
          </w:tcPr>
          <w:p w:rsidR="00227926" w:rsidRDefault="007B6DF0">
            <w:r>
              <w:rPr>
                <w:sz w:val="18"/>
              </w:rPr>
              <w:t>pre_match_score_model.pkl and pre_match_win_model.pkl</w:t>
            </w:r>
          </w:p>
        </w:tc>
      </w:tr>
      <w:tr w:rsidR="00227926">
        <w:trPr>
          <w:jc w:val="center"/>
        </w:trPr>
        <w:tc>
          <w:tcPr>
            <w:tcW w:w="2520" w:type="dxa"/>
          </w:tcPr>
          <w:p w:rsidR="00227926" w:rsidRDefault="007B6DF0">
            <w:r>
              <w:rPr>
                <w:sz w:val="18"/>
              </w:rPr>
              <w:t>Serving surfaces</w:t>
            </w:r>
          </w:p>
        </w:tc>
        <w:tc>
          <w:tcPr>
            <w:tcW w:w="2520" w:type="dxa"/>
          </w:tcPr>
          <w:p w:rsidR="00227926" w:rsidRDefault="007B6DF0">
            <w:r>
              <w:rPr>
                <w:sz w:val="18"/>
              </w:rPr>
              <w:t>web_app.py / streamlit_app.py / pred</w:t>
            </w:r>
            <w:r>
              <w:rPr>
                <w:sz w:val="18"/>
              </w:rPr>
              <w:t>ict_cli.py</w:t>
            </w:r>
          </w:p>
        </w:tc>
        <w:tc>
          <w:tcPr>
            <w:tcW w:w="2520" w:type="dxa"/>
          </w:tcPr>
          <w:p w:rsidR="00227926" w:rsidRDefault="007B6DF0">
            <w:r>
              <w:rPr>
                <w:sz w:val="18"/>
              </w:rPr>
              <w:t>Validated user payloads and model artifacts</w:t>
            </w:r>
          </w:p>
        </w:tc>
        <w:tc>
          <w:tcPr>
            <w:tcW w:w="2520" w:type="dxa"/>
          </w:tcPr>
          <w:p w:rsidR="00227926" w:rsidRDefault="007B6DF0">
            <w:r>
              <w:rPr>
                <w:sz w:val="18"/>
              </w:rPr>
              <w:t>Flask, API, dashboard, and CLI predictions</w:t>
            </w:r>
          </w:p>
        </w:tc>
      </w:tr>
    </w:tbl>
    <w:p w:rsidR="00227926" w:rsidRDefault="00227926"/>
    <w:p w:rsidR="00227926" w:rsidRDefault="007B6DF0">
      <w:pPr>
        <w:jc w:val="both"/>
      </w:pPr>
      <w:r>
        <w:t>Taken together, the workflow table shows that the repository is organized around reproducible stages rather than ad hoc notebooks. Each stage writes a concr</w:t>
      </w:r>
      <w:r>
        <w:t>ete artifact that the next stage can consume, which is precisely the kind of structure expected in a production-minded machine-learning project.</w:t>
      </w:r>
    </w:p>
    <w:p w:rsidR="00227926" w:rsidRDefault="007B6DF0">
      <w:pPr>
        <w:jc w:val="center"/>
      </w:pPr>
      <w:r>
        <w:rPr>
          <w:b/>
        </w:rPr>
        <w:t>Table 4.8: Core Live API Fields and Returned Analytics</w:t>
      </w:r>
    </w:p>
    <w:tbl>
      <w:tblPr>
        <w:tblStyle w:val="TableGrid"/>
        <w:tblW w:w="0" w:type="auto"/>
        <w:jc w:val="center"/>
        <w:tblLook w:val="04A0" w:firstRow="1" w:lastRow="0" w:firstColumn="1" w:lastColumn="0" w:noHBand="0" w:noVBand="1"/>
      </w:tblPr>
      <w:tblGrid>
        <w:gridCol w:w="3360"/>
        <w:gridCol w:w="3360"/>
        <w:gridCol w:w="3360"/>
      </w:tblGrid>
      <w:tr w:rsidR="00227926">
        <w:trPr>
          <w:jc w:val="center"/>
        </w:trPr>
        <w:tc>
          <w:tcPr>
            <w:tcW w:w="3360" w:type="dxa"/>
          </w:tcPr>
          <w:p w:rsidR="00227926" w:rsidRDefault="007B6DF0">
            <w:pPr>
              <w:jc w:val="center"/>
            </w:pPr>
            <w:r>
              <w:rPr>
                <w:b/>
                <w:sz w:val="18"/>
              </w:rPr>
              <w:t>Field / Output</w:t>
            </w:r>
          </w:p>
        </w:tc>
        <w:tc>
          <w:tcPr>
            <w:tcW w:w="3360" w:type="dxa"/>
          </w:tcPr>
          <w:p w:rsidR="00227926" w:rsidRDefault="007B6DF0">
            <w:pPr>
              <w:jc w:val="center"/>
            </w:pPr>
            <w:r>
              <w:rPr>
                <w:b/>
                <w:sz w:val="18"/>
              </w:rPr>
              <w:t>Requirement</w:t>
            </w:r>
          </w:p>
        </w:tc>
        <w:tc>
          <w:tcPr>
            <w:tcW w:w="3360" w:type="dxa"/>
          </w:tcPr>
          <w:p w:rsidR="00227926" w:rsidRDefault="007B6DF0">
            <w:pPr>
              <w:jc w:val="center"/>
            </w:pPr>
            <w:r>
              <w:rPr>
                <w:b/>
                <w:sz w:val="18"/>
              </w:rPr>
              <w:t>Role in the Contract</w:t>
            </w:r>
          </w:p>
        </w:tc>
      </w:tr>
      <w:tr w:rsidR="00227926">
        <w:trPr>
          <w:jc w:val="center"/>
        </w:trPr>
        <w:tc>
          <w:tcPr>
            <w:tcW w:w="3360" w:type="dxa"/>
          </w:tcPr>
          <w:p w:rsidR="00227926" w:rsidRDefault="007B6DF0">
            <w:r>
              <w:rPr>
                <w:sz w:val="18"/>
              </w:rPr>
              <w:t>season</w:t>
            </w:r>
          </w:p>
        </w:tc>
        <w:tc>
          <w:tcPr>
            <w:tcW w:w="3360" w:type="dxa"/>
          </w:tcPr>
          <w:p w:rsidR="00227926" w:rsidRDefault="007B6DF0">
            <w:r>
              <w:rPr>
                <w:sz w:val="18"/>
              </w:rPr>
              <w:t>Yes</w:t>
            </w:r>
          </w:p>
        </w:tc>
        <w:tc>
          <w:tcPr>
            <w:tcW w:w="3360" w:type="dxa"/>
          </w:tcPr>
          <w:p w:rsidR="00227926" w:rsidRDefault="007B6DF0">
            <w:r>
              <w:rPr>
                <w:sz w:val="18"/>
              </w:rPr>
              <w:t>Season identifier used for categorical encoding and context.</w:t>
            </w:r>
          </w:p>
        </w:tc>
      </w:tr>
      <w:tr w:rsidR="00227926">
        <w:trPr>
          <w:jc w:val="center"/>
        </w:trPr>
        <w:tc>
          <w:tcPr>
            <w:tcW w:w="3360" w:type="dxa"/>
          </w:tcPr>
          <w:p w:rsidR="00227926" w:rsidRDefault="007B6DF0">
            <w:r>
              <w:rPr>
                <w:sz w:val="18"/>
              </w:rPr>
              <w:t>venue</w:t>
            </w:r>
          </w:p>
        </w:tc>
        <w:tc>
          <w:tcPr>
            <w:tcW w:w="3360" w:type="dxa"/>
          </w:tcPr>
          <w:p w:rsidR="00227926" w:rsidRDefault="007B6DF0">
            <w:r>
              <w:rPr>
                <w:sz w:val="18"/>
              </w:rPr>
              <w:t>Yes</w:t>
            </w:r>
          </w:p>
        </w:tc>
        <w:tc>
          <w:tcPr>
            <w:tcW w:w="3360" w:type="dxa"/>
          </w:tcPr>
          <w:p w:rsidR="00227926" w:rsidRDefault="007B6DF0">
            <w:r>
              <w:rPr>
                <w:sz w:val="18"/>
              </w:rPr>
              <w:t>Venue name normalized against the canonical alias table.</w:t>
            </w:r>
          </w:p>
        </w:tc>
      </w:tr>
      <w:tr w:rsidR="00227926">
        <w:trPr>
          <w:jc w:val="center"/>
        </w:trPr>
        <w:tc>
          <w:tcPr>
            <w:tcW w:w="3360" w:type="dxa"/>
          </w:tcPr>
          <w:p w:rsidR="00227926" w:rsidRDefault="007B6DF0">
            <w:r>
              <w:rPr>
                <w:sz w:val="18"/>
              </w:rPr>
              <w:t>batting_team</w:t>
            </w:r>
          </w:p>
        </w:tc>
        <w:tc>
          <w:tcPr>
            <w:tcW w:w="3360" w:type="dxa"/>
          </w:tcPr>
          <w:p w:rsidR="00227926" w:rsidRDefault="007B6DF0">
            <w:r>
              <w:rPr>
                <w:sz w:val="18"/>
              </w:rPr>
              <w:t>Yes</w:t>
            </w:r>
          </w:p>
        </w:tc>
        <w:tc>
          <w:tcPr>
            <w:tcW w:w="3360" w:type="dxa"/>
          </w:tcPr>
          <w:p w:rsidR="00227926" w:rsidRDefault="007B6DF0">
            <w:r>
              <w:rPr>
                <w:sz w:val="18"/>
              </w:rPr>
              <w:t>Current batting team.</w:t>
            </w:r>
          </w:p>
        </w:tc>
      </w:tr>
      <w:tr w:rsidR="00227926">
        <w:trPr>
          <w:jc w:val="center"/>
        </w:trPr>
        <w:tc>
          <w:tcPr>
            <w:tcW w:w="3360" w:type="dxa"/>
          </w:tcPr>
          <w:p w:rsidR="00227926" w:rsidRDefault="007B6DF0">
            <w:r>
              <w:rPr>
                <w:sz w:val="18"/>
              </w:rPr>
              <w:t>bowling_team</w:t>
            </w:r>
          </w:p>
        </w:tc>
        <w:tc>
          <w:tcPr>
            <w:tcW w:w="3360" w:type="dxa"/>
          </w:tcPr>
          <w:p w:rsidR="00227926" w:rsidRDefault="007B6DF0">
            <w:r>
              <w:rPr>
                <w:sz w:val="18"/>
              </w:rPr>
              <w:t>Yes</w:t>
            </w:r>
          </w:p>
        </w:tc>
        <w:tc>
          <w:tcPr>
            <w:tcW w:w="3360" w:type="dxa"/>
          </w:tcPr>
          <w:p w:rsidR="00227926" w:rsidRDefault="007B6DF0">
            <w:r>
              <w:rPr>
                <w:sz w:val="18"/>
              </w:rPr>
              <w:t>Current bowling team.</w:t>
            </w:r>
          </w:p>
        </w:tc>
      </w:tr>
      <w:tr w:rsidR="00227926">
        <w:trPr>
          <w:jc w:val="center"/>
        </w:trPr>
        <w:tc>
          <w:tcPr>
            <w:tcW w:w="3360" w:type="dxa"/>
          </w:tcPr>
          <w:p w:rsidR="00227926" w:rsidRDefault="007B6DF0">
            <w:r>
              <w:rPr>
                <w:sz w:val="18"/>
              </w:rPr>
              <w:t>innings</w:t>
            </w:r>
          </w:p>
        </w:tc>
        <w:tc>
          <w:tcPr>
            <w:tcW w:w="3360" w:type="dxa"/>
          </w:tcPr>
          <w:p w:rsidR="00227926" w:rsidRDefault="007B6DF0">
            <w:r>
              <w:rPr>
                <w:sz w:val="18"/>
              </w:rPr>
              <w:t>Yes</w:t>
            </w:r>
          </w:p>
        </w:tc>
        <w:tc>
          <w:tcPr>
            <w:tcW w:w="3360" w:type="dxa"/>
          </w:tcPr>
          <w:p w:rsidR="00227926" w:rsidRDefault="007B6DF0">
            <w:r>
              <w:rPr>
                <w:sz w:val="18"/>
              </w:rPr>
              <w:t xml:space="preserve">1 for batting first or 2 for </w:t>
            </w:r>
            <w:r>
              <w:rPr>
                <w:sz w:val="18"/>
              </w:rPr>
              <w:t>chasing.</w:t>
            </w:r>
          </w:p>
        </w:tc>
      </w:tr>
      <w:tr w:rsidR="00227926">
        <w:trPr>
          <w:jc w:val="center"/>
        </w:trPr>
        <w:tc>
          <w:tcPr>
            <w:tcW w:w="3360" w:type="dxa"/>
          </w:tcPr>
          <w:p w:rsidR="00227926" w:rsidRDefault="007B6DF0">
            <w:r>
              <w:rPr>
                <w:sz w:val="18"/>
              </w:rPr>
              <w:t>runs / wickets / overs</w:t>
            </w:r>
          </w:p>
        </w:tc>
        <w:tc>
          <w:tcPr>
            <w:tcW w:w="3360" w:type="dxa"/>
          </w:tcPr>
          <w:p w:rsidR="00227926" w:rsidRDefault="007B6DF0">
            <w:r>
              <w:rPr>
                <w:sz w:val="18"/>
              </w:rPr>
              <w:t>Yes</w:t>
            </w:r>
          </w:p>
        </w:tc>
        <w:tc>
          <w:tcPr>
            <w:tcW w:w="3360" w:type="dxa"/>
          </w:tcPr>
          <w:p w:rsidR="00227926" w:rsidRDefault="007B6DF0">
            <w:r>
              <w:rPr>
                <w:sz w:val="18"/>
              </w:rPr>
              <w:t>Core match-state tuple needed to construct the live feature frame.</w:t>
            </w:r>
          </w:p>
        </w:tc>
      </w:tr>
      <w:tr w:rsidR="00227926">
        <w:trPr>
          <w:jc w:val="center"/>
        </w:trPr>
        <w:tc>
          <w:tcPr>
            <w:tcW w:w="3360" w:type="dxa"/>
          </w:tcPr>
          <w:p w:rsidR="00227926" w:rsidRDefault="007B6DF0">
            <w:r>
              <w:rPr>
                <w:sz w:val="18"/>
              </w:rPr>
              <w:t>first_innings_total</w:t>
            </w:r>
          </w:p>
        </w:tc>
        <w:tc>
          <w:tcPr>
            <w:tcW w:w="3360" w:type="dxa"/>
          </w:tcPr>
          <w:p w:rsidR="00227926" w:rsidRDefault="007B6DF0">
            <w:r>
              <w:rPr>
                <w:sz w:val="18"/>
              </w:rPr>
              <w:t>For innings 2</w:t>
            </w:r>
          </w:p>
        </w:tc>
        <w:tc>
          <w:tcPr>
            <w:tcW w:w="3360" w:type="dxa"/>
          </w:tcPr>
          <w:p w:rsidR="00227926" w:rsidRDefault="007B6DF0">
            <w:r>
              <w:rPr>
                <w:sz w:val="18"/>
              </w:rPr>
              <w:t>Supplies the target and chase-rate features.</w:t>
            </w:r>
          </w:p>
        </w:tc>
      </w:tr>
      <w:tr w:rsidR="00227926">
        <w:trPr>
          <w:jc w:val="center"/>
        </w:trPr>
        <w:tc>
          <w:tcPr>
            <w:tcW w:w="3360" w:type="dxa"/>
          </w:tcPr>
          <w:p w:rsidR="00227926" w:rsidRDefault="007B6DF0">
            <w:r>
              <w:rPr>
                <w:sz w:val="18"/>
              </w:rPr>
              <w:t>striker / bowler</w:t>
            </w:r>
          </w:p>
        </w:tc>
        <w:tc>
          <w:tcPr>
            <w:tcW w:w="3360" w:type="dxa"/>
          </w:tcPr>
          <w:p w:rsidR="00227926" w:rsidRDefault="007B6DF0">
            <w:r>
              <w:rPr>
                <w:sz w:val="18"/>
              </w:rPr>
              <w:t>Optional</w:t>
            </w:r>
          </w:p>
        </w:tc>
        <w:tc>
          <w:tcPr>
            <w:tcW w:w="3360" w:type="dxa"/>
          </w:tcPr>
          <w:p w:rsidR="00227926" w:rsidRDefault="007B6DF0">
            <w:r>
              <w:rPr>
                <w:sz w:val="18"/>
              </w:rPr>
              <w:t xml:space="preserve">Enables player-form and matchup enrichment </w:t>
            </w:r>
            <w:r>
              <w:rPr>
                <w:sz w:val="18"/>
              </w:rPr>
              <w:t xml:space="preserve">instead of unknown </w:t>
            </w:r>
            <w:r>
              <w:rPr>
                <w:sz w:val="18"/>
              </w:rPr>
              <w:lastRenderedPageBreak/>
              <w:t>defaults.</w:t>
            </w:r>
          </w:p>
        </w:tc>
      </w:tr>
      <w:tr w:rsidR="00227926">
        <w:trPr>
          <w:jc w:val="center"/>
        </w:trPr>
        <w:tc>
          <w:tcPr>
            <w:tcW w:w="3360" w:type="dxa"/>
          </w:tcPr>
          <w:p w:rsidR="00227926" w:rsidRDefault="007B6DF0">
            <w:r>
              <w:rPr>
                <w:sz w:val="18"/>
              </w:rPr>
              <w:lastRenderedPageBreak/>
              <w:t>runs_last_5 / wickets_last_5</w:t>
            </w:r>
          </w:p>
        </w:tc>
        <w:tc>
          <w:tcPr>
            <w:tcW w:w="3360" w:type="dxa"/>
          </w:tcPr>
          <w:p w:rsidR="00227926" w:rsidRDefault="007B6DF0">
            <w:r>
              <w:rPr>
                <w:sz w:val="18"/>
              </w:rPr>
              <w:t>Optional</w:t>
            </w:r>
          </w:p>
        </w:tc>
        <w:tc>
          <w:tcPr>
            <w:tcW w:w="3360" w:type="dxa"/>
          </w:tcPr>
          <w:p w:rsidR="00227926" w:rsidRDefault="007B6DF0">
            <w:r>
              <w:rPr>
                <w:sz w:val="18"/>
              </w:rPr>
              <w:t>Injects recent momentum directly into the feature frame.</w:t>
            </w:r>
          </w:p>
        </w:tc>
      </w:tr>
      <w:tr w:rsidR="00227926">
        <w:trPr>
          <w:jc w:val="center"/>
        </w:trPr>
        <w:tc>
          <w:tcPr>
            <w:tcW w:w="3360" w:type="dxa"/>
          </w:tcPr>
          <w:p w:rsidR="00227926" w:rsidRDefault="007B6DF0">
            <w:r>
              <w:rPr>
                <w:sz w:val="18"/>
              </w:rPr>
              <w:t>Returned analytics</w:t>
            </w:r>
          </w:p>
        </w:tc>
        <w:tc>
          <w:tcPr>
            <w:tcW w:w="3360" w:type="dxa"/>
          </w:tcPr>
          <w:p w:rsidR="00227926" w:rsidRDefault="007B6DF0">
            <w:r>
              <w:rPr>
                <w:sz w:val="18"/>
              </w:rPr>
              <w:t>Output</w:t>
            </w:r>
          </w:p>
        </w:tc>
        <w:tc>
          <w:tcPr>
            <w:tcW w:w="3360" w:type="dxa"/>
          </w:tcPr>
          <w:p w:rsidR="00227926" w:rsidRDefault="007B6DF0">
            <w:r>
              <w:rPr>
                <w:sz w:val="18"/>
              </w:rPr>
              <w:t>Predicted total, win probability, projected range, runs-vs-par, simulation bands, and weather context.</w:t>
            </w:r>
          </w:p>
        </w:tc>
      </w:tr>
    </w:tbl>
    <w:p w:rsidR="00227926" w:rsidRDefault="00227926"/>
    <w:p w:rsidR="00227926" w:rsidRDefault="007B6DF0">
      <w:pPr>
        <w:pStyle w:val="Heading2"/>
      </w:pPr>
      <w:r>
        <w:t>NOTEBOOKS, ANALYSIS TRACES, AND REPRODUCIBILITY</w:t>
      </w:r>
    </w:p>
    <w:p w:rsidR="00227926" w:rsidRDefault="007B6DF0">
      <w:pPr>
        <w:jc w:val="both"/>
      </w:pPr>
      <w:r>
        <w:t>Although the final project is organized around reusable scripts, the repository also preserves exploratory notebooks that document how the team moved from raw analysis to a structured pipeline. Including the</w:t>
      </w:r>
      <w:r>
        <w:t>se notebooks in the report is important because they show the evolution of data understanding, not just the polished final code.</w:t>
      </w:r>
    </w:p>
    <w:p w:rsidR="00227926" w:rsidRDefault="007B6DF0">
      <w:pPr>
        <w:jc w:val="center"/>
      </w:pPr>
      <w:r>
        <w:rPr>
          <w:b/>
        </w:rPr>
        <w:t>Table 4.10: Notebook Inventory and Their Roles in the Project Lifecycle</w:t>
      </w:r>
    </w:p>
    <w:tbl>
      <w:tblPr>
        <w:tblStyle w:val="TableGrid"/>
        <w:tblW w:w="0" w:type="auto"/>
        <w:jc w:val="center"/>
        <w:tblLook w:val="04A0" w:firstRow="1" w:lastRow="0" w:firstColumn="1" w:lastColumn="0" w:noHBand="0" w:noVBand="1"/>
      </w:tblPr>
      <w:tblGrid>
        <w:gridCol w:w="3359"/>
        <w:gridCol w:w="1709"/>
        <w:gridCol w:w="1643"/>
        <w:gridCol w:w="1775"/>
        <w:gridCol w:w="1810"/>
      </w:tblGrid>
      <w:tr w:rsidR="00227926">
        <w:trPr>
          <w:jc w:val="center"/>
        </w:trPr>
        <w:tc>
          <w:tcPr>
            <w:tcW w:w="2016" w:type="dxa"/>
          </w:tcPr>
          <w:p w:rsidR="00227926" w:rsidRDefault="007B6DF0">
            <w:pPr>
              <w:jc w:val="center"/>
            </w:pPr>
            <w:r>
              <w:rPr>
                <w:b/>
                <w:sz w:val="18"/>
              </w:rPr>
              <w:t>Notebook</w:t>
            </w:r>
          </w:p>
        </w:tc>
        <w:tc>
          <w:tcPr>
            <w:tcW w:w="2016" w:type="dxa"/>
          </w:tcPr>
          <w:p w:rsidR="00227926" w:rsidRDefault="007B6DF0">
            <w:pPr>
              <w:jc w:val="center"/>
            </w:pPr>
            <w:r>
              <w:rPr>
                <w:b/>
                <w:sz w:val="18"/>
              </w:rPr>
              <w:t>Approx. Size</w:t>
            </w:r>
          </w:p>
        </w:tc>
        <w:tc>
          <w:tcPr>
            <w:tcW w:w="2016" w:type="dxa"/>
          </w:tcPr>
          <w:p w:rsidR="00227926" w:rsidRDefault="007B6DF0">
            <w:pPr>
              <w:jc w:val="center"/>
            </w:pPr>
            <w:r>
              <w:rPr>
                <w:b/>
                <w:sz w:val="18"/>
              </w:rPr>
              <w:t>Code Cells</w:t>
            </w:r>
          </w:p>
        </w:tc>
        <w:tc>
          <w:tcPr>
            <w:tcW w:w="2016" w:type="dxa"/>
          </w:tcPr>
          <w:p w:rsidR="00227926" w:rsidRDefault="007B6DF0">
            <w:pPr>
              <w:jc w:val="center"/>
            </w:pPr>
            <w:r>
              <w:rPr>
                <w:b/>
                <w:sz w:val="18"/>
              </w:rPr>
              <w:t>Markdown Cells</w:t>
            </w:r>
          </w:p>
        </w:tc>
        <w:tc>
          <w:tcPr>
            <w:tcW w:w="2016" w:type="dxa"/>
          </w:tcPr>
          <w:p w:rsidR="00227926" w:rsidRDefault="007B6DF0">
            <w:pPr>
              <w:jc w:val="center"/>
            </w:pPr>
            <w:r>
              <w:rPr>
                <w:b/>
                <w:sz w:val="18"/>
              </w:rPr>
              <w:t>Role</w:t>
            </w:r>
          </w:p>
        </w:tc>
      </w:tr>
      <w:tr w:rsidR="00227926">
        <w:trPr>
          <w:jc w:val="center"/>
        </w:trPr>
        <w:tc>
          <w:tcPr>
            <w:tcW w:w="2016" w:type="dxa"/>
          </w:tcPr>
          <w:p w:rsidR="00227926" w:rsidRDefault="007B6DF0">
            <w:r>
              <w:rPr>
                <w:sz w:val="18"/>
              </w:rPr>
              <w:t>clean_analysis_multimodel.ipynb</w:t>
            </w:r>
          </w:p>
        </w:tc>
        <w:tc>
          <w:tcPr>
            <w:tcW w:w="2016" w:type="dxa"/>
          </w:tcPr>
          <w:p w:rsidR="00227926" w:rsidRDefault="007B6DF0">
            <w:r>
              <w:rPr>
                <w:sz w:val="18"/>
              </w:rPr>
              <w:t>8.60 KB</w:t>
            </w:r>
          </w:p>
        </w:tc>
        <w:tc>
          <w:tcPr>
            <w:tcW w:w="2016" w:type="dxa"/>
          </w:tcPr>
          <w:p w:rsidR="00227926" w:rsidRDefault="007B6DF0">
            <w:r>
              <w:rPr>
                <w:sz w:val="18"/>
              </w:rPr>
              <w:t>7</w:t>
            </w:r>
          </w:p>
        </w:tc>
        <w:tc>
          <w:tcPr>
            <w:tcW w:w="2016" w:type="dxa"/>
          </w:tcPr>
          <w:p w:rsidR="00227926" w:rsidRDefault="007B6DF0">
            <w:r>
              <w:rPr>
                <w:sz w:val="18"/>
              </w:rPr>
              <w:t>1</w:t>
            </w:r>
          </w:p>
        </w:tc>
        <w:tc>
          <w:tcPr>
            <w:tcW w:w="2016" w:type="dxa"/>
          </w:tcPr>
          <w:p w:rsidR="00227926" w:rsidRDefault="007B6DF0">
            <w:r>
              <w:rPr>
                <w:sz w:val="18"/>
              </w:rPr>
              <w:t>Compact analysis trace for cleaned training data and multi-model review.</w:t>
            </w:r>
          </w:p>
        </w:tc>
      </w:tr>
      <w:tr w:rsidR="00227926">
        <w:trPr>
          <w:jc w:val="center"/>
        </w:trPr>
        <w:tc>
          <w:tcPr>
            <w:tcW w:w="2016" w:type="dxa"/>
          </w:tcPr>
          <w:p w:rsidR="00227926" w:rsidRDefault="007B6DF0">
            <w:r>
              <w:rPr>
                <w:sz w:val="18"/>
              </w:rPr>
              <w:t>data_collection_and_preprocessing.ipynb</w:t>
            </w:r>
          </w:p>
        </w:tc>
        <w:tc>
          <w:tcPr>
            <w:tcW w:w="2016" w:type="dxa"/>
          </w:tcPr>
          <w:p w:rsidR="00227926" w:rsidRDefault="007B6DF0">
            <w:r>
              <w:rPr>
                <w:sz w:val="18"/>
              </w:rPr>
              <w:t>34.45 KB</w:t>
            </w:r>
          </w:p>
        </w:tc>
        <w:tc>
          <w:tcPr>
            <w:tcW w:w="2016" w:type="dxa"/>
          </w:tcPr>
          <w:p w:rsidR="00227926" w:rsidRDefault="007B6DF0">
            <w:r>
              <w:rPr>
                <w:sz w:val="18"/>
              </w:rPr>
              <w:t>30</w:t>
            </w:r>
          </w:p>
        </w:tc>
        <w:tc>
          <w:tcPr>
            <w:tcW w:w="2016" w:type="dxa"/>
          </w:tcPr>
          <w:p w:rsidR="00227926" w:rsidRDefault="007B6DF0">
            <w:r>
              <w:rPr>
                <w:sz w:val="18"/>
              </w:rPr>
              <w:t>14</w:t>
            </w:r>
          </w:p>
        </w:tc>
        <w:tc>
          <w:tcPr>
            <w:tcW w:w="2016" w:type="dxa"/>
          </w:tcPr>
          <w:p w:rsidR="00227926" w:rsidRDefault="007B6DF0">
            <w:r>
              <w:rPr>
                <w:sz w:val="18"/>
              </w:rPr>
              <w:t>Documents raw-data ingestion, cleaning checks, and feature-building ideas.</w:t>
            </w:r>
          </w:p>
        </w:tc>
      </w:tr>
      <w:tr w:rsidR="00227926">
        <w:trPr>
          <w:jc w:val="center"/>
        </w:trPr>
        <w:tc>
          <w:tcPr>
            <w:tcW w:w="2016" w:type="dxa"/>
          </w:tcPr>
          <w:p w:rsidR="00227926" w:rsidRDefault="007B6DF0">
            <w:r>
              <w:rPr>
                <w:sz w:val="18"/>
              </w:rPr>
              <w:t>ipl_dat</w:t>
            </w:r>
            <w:r>
              <w:rPr>
                <w:sz w:val="18"/>
              </w:rPr>
              <w:t>a_eda.ipynb</w:t>
            </w:r>
          </w:p>
        </w:tc>
        <w:tc>
          <w:tcPr>
            <w:tcW w:w="2016" w:type="dxa"/>
          </w:tcPr>
          <w:p w:rsidR="00227926" w:rsidRDefault="007B6DF0">
            <w:r>
              <w:rPr>
                <w:sz w:val="18"/>
              </w:rPr>
              <w:t>665.72 KB</w:t>
            </w:r>
          </w:p>
        </w:tc>
        <w:tc>
          <w:tcPr>
            <w:tcW w:w="2016" w:type="dxa"/>
          </w:tcPr>
          <w:p w:rsidR="00227926" w:rsidRDefault="007B6DF0">
            <w:r>
              <w:rPr>
                <w:sz w:val="18"/>
              </w:rPr>
              <w:t>27</w:t>
            </w:r>
          </w:p>
        </w:tc>
        <w:tc>
          <w:tcPr>
            <w:tcW w:w="2016" w:type="dxa"/>
          </w:tcPr>
          <w:p w:rsidR="00227926" w:rsidRDefault="007B6DF0">
            <w:r>
              <w:rPr>
                <w:sz w:val="18"/>
              </w:rPr>
              <w:t>12</w:t>
            </w:r>
          </w:p>
        </w:tc>
        <w:tc>
          <w:tcPr>
            <w:tcW w:w="2016" w:type="dxa"/>
          </w:tcPr>
          <w:p w:rsidR="00227926" w:rsidRDefault="007B6DF0">
            <w:r>
              <w:rPr>
                <w:sz w:val="18"/>
              </w:rPr>
              <w:t>Large exploratory notebook covering IPL trends, distributions, and venue or team behaviour.</w:t>
            </w:r>
          </w:p>
        </w:tc>
      </w:tr>
    </w:tbl>
    <w:p w:rsidR="00227926" w:rsidRDefault="00227926"/>
    <w:p w:rsidR="00227926" w:rsidRDefault="007B6DF0">
      <w:pPr>
        <w:jc w:val="both"/>
      </w:pPr>
      <w:r>
        <w:t xml:space="preserve">This notebook inventory reinforces a useful academic point: the final system did not emerge fully formed. It passed through </w:t>
      </w:r>
      <w:r>
        <w:t>exploratory EDA, preprocessing validation, and model-comparison phases before being compressed into reproducible scripts and saved artifacts.</w:t>
      </w:r>
    </w:p>
    <w:p w:rsidR="00227926" w:rsidRDefault="007B6DF0">
      <w:pPr>
        <w:pStyle w:val="Heading2"/>
      </w:pPr>
      <w:r>
        <w:t>CODEBASE ORGANIZATION</w:t>
      </w:r>
    </w:p>
    <w:p w:rsidR="00227926" w:rsidRDefault="007B6DF0">
      <w:pPr>
        <w:jc w:val="both"/>
      </w:pPr>
      <w:r>
        <w:t>A second strength of the project is its code organization. Training logic, prediction logic,</w:t>
      </w:r>
      <w:r>
        <w:t xml:space="preserve"> user interfaces, tests, and documentation are kept in clearly separated files, which makes the repository easier to explain, extend, and evaluate. For an academic submission, this organization matters because it demonstrates engineering discipline in addi</w:t>
      </w:r>
      <w:r>
        <w:t>tion to predictive performance.</w:t>
      </w:r>
    </w:p>
    <w:p w:rsidR="00227926" w:rsidRDefault="007B6DF0">
      <w:pPr>
        <w:jc w:val="center"/>
      </w:pPr>
      <w:r>
        <w:rPr>
          <w:b/>
        </w:rPr>
        <w:t>Table 4.6: Core Project Modules and Responsibilities</w:t>
      </w:r>
    </w:p>
    <w:tbl>
      <w:tblPr>
        <w:tblStyle w:val="TableGrid"/>
        <w:tblW w:w="0" w:type="auto"/>
        <w:jc w:val="center"/>
        <w:tblLook w:val="04A0" w:firstRow="1" w:lastRow="0" w:firstColumn="1" w:lastColumn="0" w:noHBand="0" w:noVBand="1"/>
      </w:tblPr>
      <w:tblGrid>
        <w:gridCol w:w="3360"/>
        <w:gridCol w:w="3360"/>
        <w:gridCol w:w="3360"/>
      </w:tblGrid>
      <w:tr w:rsidR="00227926">
        <w:trPr>
          <w:jc w:val="center"/>
        </w:trPr>
        <w:tc>
          <w:tcPr>
            <w:tcW w:w="3360" w:type="dxa"/>
          </w:tcPr>
          <w:p w:rsidR="00227926" w:rsidRDefault="007B6DF0">
            <w:pPr>
              <w:jc w:val="center"/>
            </w:pPr>
            <w:r>
              <w:rPr>
                <w:b/>
                <w:sz w:val="18"/>
              </w:rPr>
              <w:t>File</w:t>
            </w:r>
          </w:p>
        </w:tc>
        <w:tc>
          <w:tcPr>
            <w:tcW w:w="3360" w:type="dxa"/>
          </w:tcPr>
          <w:p w:rsidR="00227926" w:rsidRDefault="007B6DF0">
            <w:pPr>
              <w:jc w:val="center"/>
            </w:pPr>
            <w:r>
              <w:rPr>
                <w:b/>
                <w:sz w:val="18"/>
              </w:rPr>
              <w:t>Approx. Lines</w:t>
            </w:r>
          </w:p>
        </w:tc>
        <w:tc>
          <w:tcPr>
            <w:tcW w:w="3360" w:type="dxa"/>
          </w:tcPr>
          <w:p w:rsidR="00227926" w:rsidRDefault="007B6DF0">
            <w:pPr>
              <w:jc w:val="center"/>
            </w:pPr>
            <w:r>
              <w:rPr>
                <w:b/>
                <w:sz w:val="18"/>
              </w:rPr>
              <w:t>Responsibility</w:t>
            </w:r>
          </w:p>
        </w:tc>
      </w:tr>
      <w:tr w:rsidR="00227926">
        <w:trPr>
          <w:jc w:val="center"/>
        </w:trPr>
        <w:tc>
          <w:tcPr>
            <w:tcW w:w="3360" w:type="dxa"/>
          </w:tcPr>
          <w:p w:rsidR="00227926" w:rsidRDefault="007B6DF0">
            <w:r>
              <w:rPr>
                <w:sz w:val="18"/>
              </w:rPr>
              <w:lastRenderedPageBreak/>
              <w:t>scripts/preprocess_ipl.py</w:t>
            </w:r>
          </w:p>
        </w:tc>
        <w:tc>
          <w:tcPr>
            <w:tcW w:w="3360" w:type="dxa"/>
          </w:tcPr>
          <w:p w:rsidR="00227926" w:rsidRDefault="007B6DF0">
            <w:r>
              <w:rPr>
                <w:sz w:val="18"/>
              </w:rPr>
              <w:t>736</w:t>
            </w:r>
          </w:p>
        </w:tc>
        <w:tc>
          <w:tcPr>
            <w:tcW w:w="3360" w:type="dxa"/>
          </w:tcPr>
          <w:p w:rsidR="00227926" w:rsidRDefault="007B6DF0">
            <w:r>
              <w:rPr>
                <w:sz w:val="18"/>
              </w:rPr>
              <w:t>Builds the engineered feature table and historical support tables from raw Cricsheet CSV2 files.</w:t>
            </w:r>
          </w:p>
        </w:tc>
      </w:tr>
      <w:tr w:rsidR="00227926">
        <w:trPr>
          <w:jc w:val="center"/>
        </w:trPr>
        <w:tc>
          <w:tcPr>
            <w:tcW w:w="3360" w:type="dxa"/>
          </w:tcPr>
          <w:p w:rsidR="00227926" w:rsidRDefault="007B6DF0">
            <w:r>
              <w:rPr>
                <w:sz w:val="18"/>
              </w:rPr>
              <w:t>scripts/</w:t>
            </w:r>
            <w:r>
              <w:rPr>
                <w:sz w:val="18"/>
              </w:rPr>
              <w:t>train_models.py</w:t>
            </w:r>
          </w:p>
        </w:tc>
        <w:tc>
          <w:tcPr>
            <w:tcW w:w="3360" w:type="dxa"/>
          </w:tcPr>
          <w:p w:rsidR="00227926" w:rsidRDefault="007B6DF0">
            <w:r>
              <w:rPr>
                <w:sz w:val="18"/>
              </w:rPr>
              <w:t>408</w:t>
            </w:r>
          </w:p>
        </w:tc>
        <w:tc>
          <w:tcPr>
            <w:tcW w:w="3360" w:type="dxa"/>
          </w:tcPr>
          <w:p w:rsidR="00227926" w:rsidRDefault="007B6DF0">
            <w:r>
              <w:rPr>
                <w:sz w:val="18"/>
              </w:rPr>
              <w:t>Runs the CPU baseline workflow and produces the baseline report artifacts.</w:t>
            </w:r>
          </w:p>
        </w:tc>
      </w:tr>
      <w:tr w:rsidR="00227926">
        <w:trPr>
          <w:jc w:val="center"/>
        </w:trPr>
        <w:tc>
          <w:tcPr>
            <w:tcW w:w="3360" w:type="dxa"/>
          </w:tcPr>
          <w:p w:rsidR="00227926" w:rsidRDefault="007B6DF0">
            <w:r>
              <w:rPr>
                <w:sz w:val="18"/>
              </w:rPr>
              <w:t>scripts/train_gpu_best.py</w:t>
            </w:r>
          </w:p>
        </w:tc>
        <w:tc>
          <w:tcPr>
            <w:tcW w:w="3360" w:type="dxa"/>
          </w:tcPr>
          <w:p w:rsidR="00227926" w:rsidRDefault="007B6DF0">
            <w:r>
              <w:rPr>
                <w:sz w:val="18"/>
              </w:rPr>
              <w:t>668</w:t>
            </w:r>
          </w:p>
        </w:tc>
        <w:tc>
          <w:tcPr>
            <w:tcW w:w="3360" w:type="dxa"/>
          </w:tcPr>
          <w:p w:rsidR="00227926" w:rsidRDefault="007B6DF0">
            <w:r>
              <w:rPr>
                <w:sz w:val="18"/>
              </w:rPr>
              <w:t>Benchmarks GPU CatBoost/XGBoost variants and selects a deployment pair on the recent active-team scope.</w:t>
            </w:r>
          </w:p>
        </w:tc>
      </w:tr>
      <w:tr w:rsidR="00227926">
        <w:trPr>
          <w:jc w:val="center"/>
        </w:trPr>
        <w:tc>
          <w:tcPr>
            <w:tcW w:w="3360" w:type="dxa"/>
          </w:tcPr>
          <w:p w:rsidR="00227926" w:rsidRDefault="007B6DF0">
            <w:r>
              <w:rPr>
                <w:sz w:val="18"/>
              </w:rPr>
              <w:t>scripts/train_best_model_search.py</w:t>
            </w:r>
          </w:p>
        </w:tc>
        <w:tc>
          <w:tcPr>
            <w:tcW w:w="3360" w:type="dxa"/>
          </w:tcPr>
          <w:p w:rsidR="00227926" w:rsidRDefault="007B6DF0">
            <w:r>
              <w:rPr>
                <w:sz w:val="18"/>
              </w:rPr>
              <w:t>971</w:t>
            </w:r>
          </w:p>
        </w:tc>
        <w:tc>
          <w:tcPr>
            <w:tcW w:w="3360" w:type="dxa"/>
          </w:tcPr>
          <w:p w:rsidR="00227926" w:rsidRDefault="007B6DF0">
            <w:r>
              <w:rPr>
                <w:sz w:val="18"/>
              </w:rPr>
              <w:t>Performs the broader cross-scope search including the torch entity-embedding models.</w:t>
            </w:r>
          </w:p>
        </w:tc>
      </w:tr>
      <w:tr w:rsidR="00227926">
        <w:trPr>
          <w:jc w:val="center"/>
        </w:trPr>
        <w:tc>
          <w:tcPr>
            <w:tcW w:w="3360" w:type="dxa"/>
          </w:tcPr>
          <w:p w:rsidR="00227926" w:rsidRDefault="007B6DF0">
            <w:r>
              <w:rPr>
                <w:sz w:val="18"/>
              </w:rPr>
              <w:t>scripts/train_pre_match.py</w:t>
            </w:r>
          </w:p>
        </w:tc>
        <w:tc>
          <w:tcPr>
            <w:tcW w:w="3360" w:type="dxa"/>
          </w:tcPr>
          <w:p w:rsidR="00227926" w:rsidRDefault="007B6DF0">
            <w:r>
              <w:rPr>
                <w:sz w:val="18"/>
              </w:rPr>
              <w:t>422</w:t>
            </w:r>
          </w:p>
        </w:tc>
        <w:tc>
          <w:tcPr>
            <w:tcW w:w="3360" w:type="dxa"/>
          </w:tcPr>
          <w:p w:rsidR="00227926" w:rsidRDefault="007B6DF0">
            <w:r>
              <w:rPr>
                <w:sz w:val="18"/>
              </w:rPr>
              <w:t>Trains the lightweight pre-match score and win models.</w:t>
            </w:r>
          </w:p>
        </w:tc>
      </w:tr>
      <w:tr w:rsidR="00227926">
        <w:trPr>
          <w:jc w:val="center"/>
        </w:trPr>
        <w:tc>
          <w:tcPr>
            <w:tcW w:w="3360" w:type="dxa"/>
          </w:tcPr>
          <w:p w:rsidR="00227926" w:rsidRDefault="007B6DF0">
            <w:r>
              <w:rPr>
                <w:sz w:val="18"/>
              </w:rPr>
              <w:t>scripts/generate_project_report.py</w:t>
            </w:r>
          </w:p>
        </w:tc>
        <w:tc>
          <w:tcPr>
            <w:tcW w:w="3360" w:type="dxa"/>
          </w:tcPr>
          <w:p w:rsidR="00227926" w:rsidRDefault="007B6DF0">
            <w:r>
              <w:rPr>
                <w:sz w:val="18"/>
              </w:rPr>
              <w:t>3,717</w:t>
            </w:r>
          </w:p>
        </w:tc>
        <w:tc>
          <w:tcPr>
            <w:tcW w:w="3360" w:type="dxa"/>
          </w:tcPr>
          <w:p w:rsidR="00227926" w:rsidRDefault="007B6DF0">
            <w:r>
              <w:rPr>
                <w:sz w:val="18"/>
              </w:rPr>
              <w:t>Com</w:t>
            </w:r>
            <w:r>
              <w:rPr>
                <w:sz w:val="18"/>
              </w:rPr>
              <w:t>piles the deep academic report from workspace artifacts and generated assets.</w:t>
            </w:r>
          </w:p>
        </w:tc>
      </w:tr>
      <w:tr w:rsidR="00227926">
        <w:trPr>
          <w:jc w:val="center"/>
        </w:trPr>
        <w:tc>
          <w:tcPr>
            <w:tcW w:w="3360" w:type="dxa"/>
          </w:tcPr>
          <w:p w:rsidR="00227926" w:rsidRDefault="007B6DF0">
            <w:r>
              <w:rPr>
                <w:sz w:val="18"/>
              </w:rPr>
              <w:t>ipl_predictor/common.py</w:t>
            </w:r>
          </w:p>
        </w:tc>
        <w:tc>
          <w:tcPr>
            <w:tcW w:w="3360" w:type="dxa"/>
          </w:tcPr>
          <w:p w:rsidR="00227926" w:rsidRDefault="007B6DF0">
            <w:r>
              <w:rPr>
                <w:sz w:val="18"/>
              </w:rPr>
              <w:t>869</w:t>
            </w:r>
          </w:p>
        </w:tc>
        <w:tc>
          <w:tcPr>
            <w:tcW w:w="3360" w:type="dxa"/>
          </w:tcPr>
          <w:p w:rsidR="00227926" w:rsidRDefault="007B6DF0">
            <w:r>
              <w:rPr>
                <w:sz w:val="18"/>
              </w:rPr>
              <w:t>Shared inference contract covering validation, feature building, model execution, and formatted outputs.</w:t>
            </w:r>
          </w:p>
        </w:tc>
      </w:tr>
      <w:tr w:rsidR="00227926">
        <w:trPr>
          <w:jc w:val="center"/>
        </w:trPr>
        <w:tc>
          <w:tcPr>
            <w:tcW w:w="3360" w:type="dxa"/>
          </w:tcPr>
          <w:p w:rsidR="00227926" w:rsidRDefault="007B6DF0">
            <w:r>
              <w:rPr>
                <w:sz w:val="18"/>
              </w:rPr>
              <w:t>ipl_predictor/live_data.py</w:t>
            </w:r>
          </w:p>
        </w:tc>
        <w:tc>
          <w:tcPr>
            <w:tcW w:w="3360" w:type="dxa"/>
          </w:tcPr>
          <w:p w:rsidR="00227926" w:rsidRDefault="007B6DF0">
            <w:r>
              <w:rPr>
                <w:sz w:val="18"/>
              </w:rPr>
              <w:t>109</w:t>
            </w:r>
          </w:p>
        </w:tc>
        <w:tc>
          <w:tcPr>
            <w:tcW w:w="3360" w:type="dxa"/>
          </w:tcPr>
          <w:p w:rsidR="00227926" w:rsidRDefault="007B6DF0">
            <w:r>
              <w:rPr>
                <w:sz w:val="18"/>
              </w:rPr>
              <w:t>Fetches live</w:t>
            </w:r>
            <w:r>
              <w:rPr>
                <w:sz w:val="18"/>
              </w:rPr>
              <w:t xml:space="preserve"> weather context and computes dew-risk features for inference-time enrichment.</w:t>
            </w:r>
          </w:p>
        </w:tc>
      </w:tr>
      <w:tr w:rsidR="00227926">
        <w:trPr>
          <w:jc w:val="center"/>
        </w:trPr>
        <w:tc>
          <w:tcPr>
            <w:tcW w:w="3360" w:type="dxa"/>
          </w:tcPr>
          <w:p w:rsidR="00227926" w:rsidRDefault="007B6DF0">
            <w:r>
              <w:rPr>
                <w:sz w:val="18"/>
              </w:rPr>
              <w:t>ipl_predictor/calibration.py</w:t>
            </w:r>
          </w:p>
        </w:tc>
        <w:tc>
          <w:tcPr>
            <w:tcW w:w="3360" w:type="dxa"/>
          </w:tcPr>
          <w:p w:rsidR="00227926" w:rsidRDefault="007B6DF0">
            <w:r>
              <w:rPr>
                <w:sz w:val="18"/>
              </w:rPr>
              <w:t>20</w:t>
            </w:r>
          </w:p>
        </w:tc>
        <w:tc>
          <w:tcPr>
            <w:tcW w:w="3360" w:type="dxa"/>
          </w:tcPr>
          <w:p w:rsidR="00227926" w:rsidRDefault="007B6DF0">
            <w:r>
              <w:rPr>
                <w:sz w:val="18"/>
              </w:rPr>
              <w:t>Wraps isotonic calibration so probability outputs remain reusable at deployment time.</w:t>
            </w:r>
          </w:p>
        </w:tc>
      </w:tr>
      <w:tr w:rsidR="00227926">
        <w:trPr>
          <w:jc w:val="center"/>
        </w:trPr>
        <w:tc>
          <w:tcPr>
            <w:tcW w:w="3360" w:type="dxa"/>
          </w:tcPr>
          <w:p w:rsidR="00227926" w:rsidRDefault="007B6DF0">
            <w:r>
              <w:rPr>
                <w:sz w:val="18"/>
              </w:rPr>
              <w:t>ipl_predictor/ensembles.py</w:t>
            </w:r>
          </w:p>
        </w:tc>
        <w:tc>
          <w:tcPr>
            <w:tcW w:w="3360" w:type="dxa"/>
          </w:tcPr>
          <w:p w:rsidR="00227926" w:rsidRDefault="007B6DF0">
            <w:r>
              <w:rPr>
                <w:sz w:val="18"/>
              </w:rPr>
              <w:t>30</w:t>
            </w:r>
          </w:p>
        </w:tc>
        <w:tc>
          <w:tcPr>
            <w:tcW w:w="3360" w:type="dxa"/>
          </w:tcPr>
          <w:p w:rsidR="00227926" w:rsidRDefault="007B6DF0">
            <w:r>
              <w:rPr>
                <w:sz w:val="18"/>
              </w:rPr>
              <w:t xml:space="preserve">Defines weighted regressor </w:t>
            </w:r>
            <w:r>
              <w:rPr>
                <w:sz w:val="18"/>
              </w:rPr>
              <w:t>and classifier ensemble helpers used during model comparison.</w:t>
            </w:r>
          </w:p>
        </w:tc>
      </w:tr>
      <w:tr w:rsidR="00227926">
        <w:trPr>
          <w:jc w:val="center"/>
        </w:trPr>
        <w:tc>
          <w:tcPr>
            <w:tcW w:w="3360" w:type="dxa"/>
          </w:tcPr>
          <w:p w:rsidR="00227926" w:rsidRDefault="007B6DF0">
            <w:r>
              <w:rPr>
                <w:sz w:val="18"/>
              </w:rPr>
              <w:t>ipl_predictor/torch_tabular.py</w:t>
            </w:r>
          </w:p>
        </w:tc>
        <w:tc>
          <w:tcPr>
            <w:tcW w:w="3360" w:type="dxa"/>
          </w:tcPr>
          <w:p w:rsidR="00227926" w:rsidRDefault="007B6DF0">
            <w:r>
              <w:rPr>
                <w:sz w:val="18"/>
              </w:rPr>
              <w:t>402</w:t>
            </w:r>
          </w:p>
        </w:tc>
        <w:tc>
          <w:tcPr>
            <w:tcW w:w="3360" w:type="dxa"/>
          </w:tcPr>
          <w:p w:rsidR="00227926" w:rsidRDefault="007B6DF0">
            <w:r>
              <w:rPr>
                <w:sz w:val="18"/>
              </w:rPr>
              <w:t>Implements the deep tabular entity-embedding models used in the final search workflow.</w:t>
            </w:r>
          </w:p>
        </w:tc>
      </w:tr>
      <w:tr w:rsidR="00227926">
        <w:trPr>
          <w:jc w:val="center"/>
        </w:trPr>
        <w:tc>
          <w:tcPr>
            <w:tcW w:w="3360" w:type="dxa"/>
          </w:tcPr>
          <w:p w:rsidR="00227926" w:rsidRDefault="007B6DF0">
            <w:r>
              <w:rPr>
                <w:sz w:val="18"/>
              </w:rPr>
              <w:t>ipl_predictor/online_learning.py</w:t>
            </w:r>
          </w:p>
        </w:tc>
        <w:tc>
          <w:tcPr>
            <w:tcW w:w="3360" w:type="dxa"/>
          </w:tcPr>
          <w:p w:rsidR="00227926" w:rsidRDefault="007B6DF0">
            <w:r>
              <w:rPr>
                <w:sz w:val="18"/>
              </w:rPr>
              <w:t>243</w:t>
            </w:r>
          </w:p>
        </w:tc>
        <w:tc>
          <w:tcPr>
            <w:tcW w:w="3360" w:type="dxa"/>
          </w:tcPr>
          <w:p w:rsidR="00227926" w:rsidRDefault="007B6DF0">
            <w:r>
              <w:rPr>
                <w:sz w:val="18"/>
              </w:rPr>
              <w:t>Stores optional feedback hooks fo</w:t>
            </w:r>
            <w:r>
              <w:rPr>
                <w:sz w:val="18"/>
              </w:rPr>
              <w:t>r future online-learning and monitoring extensions.</w:t>
            </w:r>
          </w:p>
        </w:tc>
      </w:tr>
      <w:tr w:rsidR="00227926">
        <w:trPr>
          <w:jc w:val="center"/>
        </w:trPr>
        <w:tc>
          <w:tcPr>
            <w:tcW w:w="3360" w:type="dxa"/>
          </w:tcPr>
          <w:p w:rsidR="00227926" w:rsidRDefault="007B6DF0">
            <w:r>
              <w:rPr>
                <w:sz w:val="18"/>
              </w:rPr>
              <w:t>web_app.py</w:t>
            </w:r>
          </w:p>
        </w:tc>
        <w:tc>
          <w:tcPr>
            <w:tcW w:w="3360" w:type="dxa"/>
          </w:tcPr>
          <w:p w:rsidR="00227926" w:rsidRDefault="007B6DF0">
            <w:r>
              <w:rPr>
                <w:sz w:val="18"/>
              </w:rPr>
              <w:t>165</w:t>
            </w:r>
          </w:p>
        </w:tc>
        <w:tc>
          <w:tcPr>
            <w:tcW w:w="3360" w:type="dxa"/>
          </w:tcPr>
          <w:p w:rsidR="00227926" w:rsidRDefault="007B6DF0">
            <w:r>
              <w:rPr>
                <w:sz w:val="18"/>
              </w:rPr>
              <w:t>Flask web interface and JSON API for live predictions.</w:t>
            </w:r>
          </w:p>
        </w:tc>
      </w:tr>
      <w:tr w:rsidR="00227926">
        <w:trPr>
          <w:jc w:val="center"/>
        </w:trPr>
        <w:tc>
          <w:tcPr>
            <w:tcW w:w="3360" w:type="dxa"/>
          </w:tcPr>
          <w:p w:rsidR="00227926" w:rsidRDefault="007B6DF0">
            <w:r>
              <w:rPr>
                <w:sz w:val="18"/>
              </w:rPr>
              <w:t>streamlit_app.py</w:t>
            </w:r>
          </w:p>
        </w:tc>
        <w:tc>
          <w:tcPr>
            <w:tcW w:w="3360" w:type="dxa"/>
          </w:tcPr>
          <w:p w:rsidR="00227926" w:rsidRDefault="007B6DF0">
            <w:r>
              <w:rPr>
                <w:sz w:val="18"/>
              </w:rPr>
              <w:t>750</w:t>
            </w:r>
          </w:p>
        </w:tc>
        <w:tc>
          <w:tcPr>
            <w:tcW w:w="3360" w:type="dxa"/>
          </w:tcPr>
          <w:p w:rsidR="00227926" w:rsidRDefault="007B6DF0">
            <w:r>
              <w:rPr>
                <w:sz w:val="18"/>
              </w:rPr>
              <w:t>Interactive analysis dashboard with model selection, venue summaries, and form views.</w:t>
            </w:r>
          </w:p>
        </w:tc>
      </w:tr>
      <w:tr w:rsidR="00227926">
        <w:trPr>
          <w:jc w:val="center"/>
        </w:trPr>
        <w:tc>
          <w:tcPr>
            <w:tcW w:w="3360" w:type="dxa"/>
          </w:tcPr>
          <w:p w:rsidR="00227926" w:rsidRDefault="007B6DF0">
            <w:r>
              <w:rPr>
                <w:sz w:val="18"/>
              </w:rPr>
              <w:t>predict_cli.py</w:t>
            </w:r>
          </w:p>
        </w:tc>
        <w:tc>
          <w:tcPr>
            <w:tcW w:w="3360" w:type="dxa"/>
          </w:tcPr>
          <w:p w:rsidR="00227926" w:rsidRDefault="007B6DF0">
            <w:r>
              <w:rPr>
                <w:sz w:val="18"/>
              </w:rPr>
              <w:t>126</w:t>
            </w:r>
          </w:p>
        </w:tc>
        <w:tc>
          <w:tcPr>
            <w:tcW w:w="3360" w:type="dxa"/>
          </w:tcPr>
          <w:p w:rsidR="00227926" w:rsidRDefault="007B6DF0">
            <w:r>
              <w:rPr>
                <w:sz w:val="18"/>
              </w:rPr>
              <w:t>Terminal-based live prediction flow for quick manual use.</w:t>
            </w:r>
          </w:p>
        </w:tc>
      </w:tr>
      <w:tr w:rsidR="00227926">
        <w:trPr>
          <w:jc w:val="center"/>
        </w:trPr>
        <w:tc>
          <w:tcPr>
            <w:tcW w:w="3360" w:type="dxa"/>
          </w:tcPr>
          <w:p w:rsidR="00227926" w:rsidRDefault="007B6DF0">
            <w:r>
              <w:rPr>
                <w:sz w:val="18"/>
              </w:rPr>
              <w:t>templates/index.html</w:t>
            </w:r>
          </w:p>
        </w:tc>
        <w:tc>
          <w:tcPr>
            <w:tcW w:w="3360" w:type="dxa"/>
          </w:tcPr>
          <w:p w:rsidR="00227926" w:rsidRDefault="007B6DF0">
            <w:r>
              <w:rPr>
                <w:sz w:val="18"/>
              </w:rPr>
              <w:t>219</w:t>
            </w:r>
          </w:p>
        </w:tc>
        <w:tc>
          <w:tcPr>
            <w:tcW w:w="3360" w:type="dxa"/>
          </w:tcPr>
          <w:p w:rsidR="00227926" w:rsidRDefault="007B6DF0">
            <w:r>
              <w:rPr>
                <w:sz w:val="18"/>
              </w:rPr>
              <w:t>Primary Flask HTML template for live and pre-match forms.</w:t>
            </w:r>
          </w:p>
        </w:tc>
      </w:tr>
      <w:tr w:rsidR="00227926">
        <w:trPr>
          <w:jc w:val="center"/>
        </w:trPr>
        <w:tc>
          <w:tcPr>
            <w:tcW w:w="3360" w:type="dxa"/>
          </w:tcPr>
          <w:p w:rsidR="00227926" w:rsidRDefault="007B6DF0">
            <w:r>
              <w:rPr>
                <w:sz w:val="18"/>
              </w:rPr>
              <w:lastRenderedPageBreak/>
              <w:t>static/styles.css</w:t>
            </w:r>
          </w:p>
        </w:tc>
        <w:tc>
          <w:tcPr>
            <w:tcW w:w="3360" w:type="dxa"/>
          </w:tcPr>
          <w:p w:rsidR="00227926" w:rsidRDefault="007B6DF0">
            <w:r>
              <w:rPr>
                <w:sz w:val="18"/>
              </w:rPr>
              <w:t>176</w:t>
            </w:r>
          </w:p>
        </w:tc>
        <w:tc>
          <w:tcPr>
            <w:tcW w:w="3360" w:type="dxa"/>
          </w:tcPr>
          <w:p w:rsidR="00227926" w:rsidRDefault="007B6DF0">
            <w:r>
              <w:rPr>
                <w:sz w:val="18"/>
              </w:rPr>
              <w:t>Shared styling used by the Flask frontend.</w:t>
            </w:r>
          </w:p>
        </w:tc>
      </w:tr>
      <w:tr w:rsidR="00227926">
        <w:trPr>
          <w:jc w:val="center"/>
        </w:trPr>
        <w:tc>
          <w:tcPr>
            <w:tcW w:w="3360" w:type="dxa"/>
          </w:tcPr>
          <w:p w:rsidR="00227926" w:rsidRDefault="007B6DF0">
            <w:r>
              <w:rPr>
                <w:sz w:val="18"/>
              </w:rPr>
              <w:t>tests/test_common.py</w:t>
            </w:r>
          </w:p>
        </w:tc>
        <w:tc>
          <w:tcPr>
            <w:tcW w:w="3360" w:type="dxa"/>
          </w:tcPr>
          <w:p w:rsidR="00227926" w:rsidRDefault="007B6DF0">
            <w:r>
              <w:rPr>
                <w:sz w:val="18"/>
              </w:rPr>
              <w:t>244</w:t>
            </w:r>
          </w:p>
        </w:tc>
        <w:tc>
          <w:tcPr>
            <w:tcW w:w="3360" w:type="dxa"/>
          </w:tcPr>
          <w:p w:rsidR="00227926" w:rsidRDefault="007B6DF0">
            <w:r>
              <w:rPr>
                <w:sz w:val="18"/>
              </w:rPr>
              <w:t>Unit and smoke tests f</w:t>
            </w:r>
            <w:r>
              <w:rPr>
                <w:sz w:val="18"/>
              </w:rPr>
              <w:t>or parsing, validation, feature-frame construction, and model inference.</w:t>
            </w:r>
          </w:p>
        </w:tc>
      </w:tr>
      <w:tr w:rsidR="00227926">
        <w:trPr>
          <w:jc w:val="center"/>
        </w:trPr>
        <w:tc>
          <w:tcPr>
            <w:tcW w:w="3360" w:type="dxa"/>
          </w:tcPr>
          <w:p w:rsidR="00227926" w:rsidRDefault="007B6DF0">
            <w:r>
              <w:rPr>
                <w:sz w:val="18"/>
              </w:rPr>
              <w:t>tests/test_web_app.py</w:t>
            </w:r>
          </w:p>
        </w:tc>
        <w:tc>
          <w:tcPr>
            <w:tcW w:w="3360" w:type="dxa"/>
          </w:tcPr>
          <w:p w:rsidR="00227926" w:rsidRDefault="007B6DF0">
            <w:r>
              <w:rPr>
                <w:sz w:val="18"/>
              </w:rPr>
              <w:t>85</w:t>
            </w:r>
          </w:p>
        </w:tc>
        <w:tc>
          <w:tcPr>
            <w:tcW w:w="3360" w:type="dxa"/>
          </w:tcPr>
          <w:p w:rsidR="00227926" w:rsidRDefault="007B6DF0">
            <w:r>
              <w:rPr>
                <w:sz w:val="18"/>
              </w:rPr>
              <w:t>Route tests covering the Flask API success and validation-failure paths.</w:t>
            </w:r>
          </w:p>
        </w:tc>
      </w:tr>
    </w:tbl>
    <w:p w:rsidR="00227926" w:rsidRDefault="00227926"/>
    <w:p w:rsidR="00227926" w:rsidRDefault="007B6DF0">
      <w:pPr>
        <w:pStyle w:val="Heading2"/>
      </w:pPr>
      <w:r>
        <w:t>DEPENDENCY STACK AND IMPLEMENTATION SUPPORT</w:t>
      </w:r>
    </w:p>
    <w:p w:rsidR="00227926" w:rsidRDefault="007B6DF0">
      <w:pPr>
        <w:jc w:val="both"/>
      </w:pPr>
      <w:r>
        <w:t xml:space="preserve">A full project report should also </w:t>
      </w:r>
      <w:r>
        <w:t>account for the software stack that makes the implementation possible. Listing dependencies is not enough; it is more useful to explain how each package contributes to data processing, training, serving, testing, or report generation.</w:t>
      </w:r>
    </w:p>
    <w:p w:rsidR="00227926" w:rsidRDefault="007B6DF0">
      <w:pPr>
        <w:jc w:val="center"/>
      </w:pPr>
      <w:r>
        <w:rPr>
          <w:b/>
        </w:rPr>
        <w:t>Table 4.11: Primary D</w:t>
      </w:r>
      <w:r>
        <w:rPr>
          <w:b/>
        </w:rPr>
        <w:t>ependencies and Their Responsibilities in the Project</w:t>
      </w:r>
    </w:p>
    <w:tbl>
      <w:tblPr>
        <w:tblStyle w:val="TableGrid"/>
        <w:tblW w:w="0" w:type="auto"/>
        <w:jc w:val="center"/>
        <w:tblLook w:val="04A0" w:firstRow="1" w:lastRow="0" w:firstColumn="1" w:lastColumn="0" w:noHBand="0" w:noVBand="1"/>
      </w:tblPr>
      <w:tblGrid>
        <w:gridCol w:w="3360"/>
        <w:gridCol w:w="3360"/>
        <w:gridCol w:w="3360"/>
      </w:tblGrid>
      <w:tr w:rsidR="00227926">
        <w:trPr>
          <w:jc w:val="center"/>
        </w:trPr>
        <w:tc>
          <w:tcPr>
            <w:tcW w:w="3360" w:type="dxa"/>
          </w:tcPr>
          <w:p w:rsidR="00227926" w:rsidRDefault="007B6DF0">
            <w:pPr>
              <w:jc w:val="center"/>
            </w:pPr>
            <w:r>
              <w:rPr>
                <w:b/>
                <w:sz w:val="18"/>
              </w:rPr>
              <w:t>Package</w:t>
            </w:r>
          </w:p>
        </w:tc>
        <w:tc>
          <w:tcPr>
            <w:tcW w:w="3360" w:type="dxa"/>
          </w:tcPr>
          <w:p w:rsidR="00227926" w:rsidRDefault="007B6DF0">
            <w:pPr>
              <w:jc w:val="center"/>
            </w:pPr>
            <w:r>
              <w:rPr>
                <w:b/>
                <w:sz w:val="18"/>
              </w:rPr>
              <w:t>Version Specifier</w:t>
            </w:r>
          </w:p>
        </w:tc>
        <w:tc>
          <w:tcPr>
            <w:tcW w:w="3360" w:type="dxa"/>
          </w:tcPr>
          <w:p w:rsidR="00227926" w:rsidRDefault="007B6DF0">
            <w:pPr>
              <w:jc w:val="center"/>
            </w:pPr>
            <w:r>
              <w:rPr>
                <w:b/>
                <w:sz w:val="18"/>
              </w:rPr>
              <w:t>Role in the Project</w:t>
            </w:r>
          </w:p>
        </w:tc>
      </w:tr>
      <w:tr w:rsidR="00227926">
        <w:trPr>
          <w:jc w:val="center"/>
        </w:trPr>
        <w:tc>
          <w:tcPr>
            <w:tcW w:w="3360" w:type="dxa"/>
          </w:tcPr>
          <w:p w:rsidR="00227926" w:rsidRDefault="007B6DF0">
            <w:r>
              <w:rPr>
                <w:sz w:val="18"/>
              </w:rPr>
              <w:t>numpy</w:t>
            </w:r>
          </w:p>
        </w:tc>
        <w:tc>
          <w:tcPr>
            <w:tcW w:w="3360" w:type="dxa"/>
          </w:tcPr>
          <w:p w:rsidR="00227926" w:rsidRDefault="007B6DF0">
            <w:r>
              <w:rPr>
                <w:sz w:val="18"/>
              </w:rPr>
              <w:t>numpy&gt;=1.26,&lt;3</w:t>
            </w:r>
          </w:p>
        </w:tc>
        <w:tc>
          <w:tcPr>
            <w:tcW w:w="3360" w:type="dxa"/>
          </w:tcPr>
          <w:p w:rsidR="00227926" w:rsidRDefault="007B6DF0">
            <w:r>
              <w:rPr>
                <w:sz w:val="18"/>
              </w:rPr>
              <w:t>Vectorized numerical operations used in feature processing and metric computation.</w:t>
            </w:r>
          </w:p>
        </w:tc>
      </w:tr>
      <w:tr w:rsidR="00227926">
        <w:trPr>
          <w:jc w:val="center"/>
        </w:trPr>
        <w:tc>
          <w:tcPr>
            <w:tcW w:w="3360" w:type="dxa"/>
          </w:tcPr>
          <w:p w:rsidR="00227926" w:rsidRDefault="007B6DF0">
            <w:r>
              <w:rPr>
                <w:sz w:val="18"/>
              </w:rPr>
              <w:t>pandas</w:t>
            </w:r>
          </w:p>
        </w:tc>
        <w:tc>
          <w:tcPr>
            <w:tcW w:w="3360" w:type="dxa"/>
          </w:tcPr>
          <w:p w:rsidR="00227926" w:rsidRDefault="007B6DF0">
            <w:r>
              <w:rPr>
                <w:sz w:val="18"/>
              </w:rPr>
              <w:t>pandas&gt;=2.2,&lt;3</w:t>
            </w:r>
          </w:p>
        </w:tc>
        <w:tc>
          <w:tcPr>
            <w:tcW w:w="3360" w:type="dxa"/>
          </w:tcPr>
          <w:p w:rsidR="00227926" w:rsidRDefault="007B6DF0">
            <w:r>
              <w:rPr>
                <w:sz w:val="18"/>
              </w:rPr>
              <w:t>Tabular data ingestion, join</w:t>
            </w:r>
            <w:r>
              <w:rPr>
                <w:sz w:val="18"/>
              </w:rPr>
              <w:t>s, grouping, and report-side analytics.</w:t>
            </w:r>
          </w:p>
        </w:tc>
      </w:tr>
      <w:tr w:rsidR="00227926">
        <w:trPr>
          <w:jc w:val="center"/>
        </w:trPr>
        <w:tc>
          <w:tcPr>
            <w:tcW w:w="3360" w:type="dxa"/>
          </w:tcPr>
          <w:p w:rsidR="00227926" w:rsidRDefault="007B6DF0">
            <w:r>
              <w:rPr>
                <w:sz w:val="18"/>
              </w:rPr>
              <w:t>scikit-learn</w:t>
            </w:r>
          </w:p>
        </w:tc>
        <w:tc>
          <w:tcPr>
            <w:tcW w:w="3360" w:type="dxa"/>
          </w:tcPr>
          <w:p w:rsidR="00227926" w:rsidRDefault="007B6DF0">
            <w:r>
              <w:rPr>
                <w:sz w:val="18"/>
              </w:rPr>
              <w:t>scikit-learn&gt;=1.7,&lt;1.8</w:t>
            </w:r>
          </w:p>
        </w:tc>
        <w:tc>
          <w:tcPr>
            <w:tcW w:w="3360" w:type="dxa"/>
          </w:tcPr>
          <w:p w:rsidR="00227926" w:rsidRDefault="007B6DF0">
            <w:r>
              <w:rPr>
                <w:sz w:val="18"/>
              </w:rPr>
              <w:t>Classical ML models, evaluation metrics, calibration helpers, and preprocessing utilities.</w:t>
            </w:r>
          </w:p>
        </w:tc>
      </w:tr>
      <w:tr w:rsidR="00227926">
        <w:trPr>
          <w:jc w:val="center"/>
        </w:trPr>
        <w:tc>
          <w:tcPr>
            <w:tcW w:w="3360" w:type="dxa"/>
          </w:tcPr>
          <w:p w:rsidR="00227926" w:rsidRDefault="007B6DF0">
            <w:r>
              <w:rPr>
                <w:sz w:val="18"/>
              </w:rPr>
              <w:t>joblib</w:t>
            </w:r>
          </w:p>
        </w:tc>
        <w:tc>
          <w:tcPr>
            <w:tcW w:w="3360" w:type="dxa"/>
          </w:tcPr>
          <w:p w:rsidR="00227926" w:rsidRDefault="007B6DF0">
            <w:r>
              <w:rPr>
                <w:sz w:val="18"/>
              </w:rPr>
              <w:t>joblib&gt;=1.4,&lt;2</w:t>
            </w:r>
          </w:p>
        </w:tc>
        <w:tc>
          <w:tcPr>
            <w:tcW w:w="3360" w:type="dxa"/>
          </w:tcPr>
          <w:p w:rsidR="00227926" w:rsidRDefault="007B6DF0">
            <w:r>
              <w:rPr>
                <w:sz w:val="18"/>
              </w:rPr>
              <w:t>Persistence and reload of fitted classical-model artifacts.</w:t>
            </w:r>
          </w:p>
        </w:tc>
      </w:tr>
      <w:tr w:rsidR="00227926">
        <w:trPr>
          <w:jc w:val="center"/>
        </w:trPr>
        <w:tc>
          <w:tcPr>
            <w:tcW w:w="3360" w:type="dxa"/>
          </w:tcPr>
          <w:p w:rsidR="00227926" w:rsidRDefault="007B6DF0">
            <w:r>
              <w:rPr>
                <w:sz w:val="18"/>
              </w:rPr>
              <w:t>Flask</w:t>
            </w:r>
          </w:p>
        </w:tc>
        <w:tc>
          <w:tcPr>
            <w:tcW w:w="3360" w:type="dxa"/>
          </w:tcPr>
          <w:p w:rsidR="00227926" w:rsidRDefault="007B6DF0">
            <w:r>
              <w:rPr>
                <w:sz w:val="18"/>
              </w:rPr>
              <w:t>Flask&gt;=3.1,&lt;4</w:t>
            </w:r>
          </w:p>
        </w:tc>
        <w:tc>
          <w:tcPr>
            <w:tcW w:w="3360" w:type="dxa"/>
          </w:tcPr>
          <w:p w:rsidR="00227926" w:rsidRDefault="007B6DF0">
            <w:r>
              <w:rPr>
                <w:sz w:val="18"/>
              </w:rPr>
              <w:t>Web application layer and JSON API endpoint for live prediction.</w:t>
            </w:r>
          </w:p>
        </w:tc>
      </w:tr>
      <w:tr w:rsidR="00227926">
        <w:trPr>
          <w:jc w:val="center"/>
        </w:trPr>
        <w:tc>
          <w:tcPr>
            <w:tcW w:w="3360" w:type="dxa"/>
          </w:tcPr>
          <w:p w:rsidR="00227926" w:rsidRDefault="007B6DF0">
            <w:r>
              <w:rPr>
                <w:sz w:val="18"/>
              </w:rPr>
              <w:t>streamlit</w:t>
            </w:r>
          </w:p>
        </w:tc>
        <w:tc>
          <w:tcPr>
            <w:tcW w:w="3360" w:type="dxa"/>
          </w:tcPr>
          <w:p w:rsidR="00227926" w:rsidRDefault="007B6DF0">
            <w:r>
              <w:rPr>
                <w:sz w:val="18"/>
              </w:rPr>
              <w:t>streamlit&gt;=1.44,&lt;2</w:t>
            </w:r>
          </w:p>
        </w:tc>
        <w:tc>
          <w:tcPr>
            <w:tcW w:w="3360" w:type="dxa"/>
          </w:tcPr>
          <w:p w:rsidR="00227926" w:rsidRDefault="007B6DF0">
            <w:r>
              <w:rPr>
                <w:sz w:val="18"/>
              </w:rPr>
              <w:t>Interactive analytics dashboard for project demonstration and inspection.</w:t>
            </w:r>
          </w:p>
        </w:tc>
      </w:tr>
      <w:tr w:rsidR="00227926">
        <w:trPr>
          <w:jc w:val="center"/>
        </w:trPr>
        <w:tc>
          <w:tcPr>
            <w:tcW w:w="3360" w:type="dxa"/>
          </w:tcPr>
          <w:p w:rsidR="00227926" w:rsidRDefault="007B6DF0">
            <w:r>
              <w:rPr>
                <w:sz w:val="18"/>
              </w:rPr>
              <w:t>xgboost</w:t>
            </w:r>
          </w:p>
        </w:tc>
        <w:tc>
          <w:tcPr>
            <w:tcW w:w="3360" w:type="dxa"/>
          </w:tcPr>
          <w:p w:rsidR="00227926" w:rsidRDefault="007B6DF0">
            <w:r>
              <w:rPr>
                <w:sz w:val="18"/>
              </w:rPr>
              <w:t>xgboost&gt;=2.1,&lt;3</w:t>
            </w:r>
          </w:p>
        </w:tc>
        <w:tc>
          <w:tcPr>
            <w:tcW w:w="3360" w:type="dxa"/>
          </w:tcPr>
          <w:p w:rsidR="00227926" w:rsidRDefault="007B6DF0">
            <w:r>
              <w:rPr>
                <w:sz w:val="18"/>
              </w:rPr>
              <w:t xml:space="preserve">Gradient-boosting benchmark for </w:t>
            </w:r>
            <w:r>
              <w:rPr>
                <w:sz w:val="18"/>
              </w:rPr>
              <w:t>high-performance structured-data modeling.</w:t>
            </w:r>
          </w:p>
        </w:tc>
      </w:tr>
      <w:tr w:rsidR="00227926">
        <w:trPr>
          <w:jc w:val="center"/>
        </w:trPr>
        <w:tc>
          <w:tcPr>
            <w:tcW w:w="3360" w:type="dxa"/>
          </w:tcPr>
          <w:p w:rsidR="00227926" w:rsidRDefault="007B6DF0">
            <w:r>
              <w:rPr>
                <w:sz w:val="18"/>
              </w:rPr>
              <w:t>catboost</w:t>
            </w:r>
          </w:p>
        </w:tc>
        <w:tc>
          <w:tcPr>
            <w:tcW w:w="3360" w:type="dxa"/>
          </w:tcPr>
          <w:p w:rsidR="00227926" w:rsidRDefault="007B6DF0">
            <w:r>
              <w:rPr>
                <w:sz w:val="18"/>
              </w:rPr>
              <w:t>catboost&gt;=1.2,&lt;2</w:t>
            </w:r>
          </w:p>
        </w:tc>
        <w:tc>
          <w:tcPr>
            <w:tcW w:w="3360" w:type="dxa"/>
          </w:tcPr>
          <w:p w:rsidR="00227926" w:rsidRDefault="007B6DF0">
            <w:r>
              <w:rPr>
                <w:sz w:val="18"/>
              </w:rPr>
              <w:t>Categorical-friendly boosting model used in the live win-probability search.</w:t>
            </w:r>
          </w:p>
        </w:tc>
      </w:tr>
      <w:tr w:rsidR="00227926">
        <w:trPr>
          <w:jc w:val="center"/>
        </w:trPr>
        <w:tc>
          <w:tcPr>
            <w:tcW w:w="3360" w:type="dxa"/>
          </w:tcPr>
          <w:p w:rsidR="00227926" w:rsidRDefault="007B6DF0">
            <w:r>
              <w:rPr>
                <w:sz w:val="18"/>
              </w:rPr>
              <w:t>pytest</w:t>
            </w:r>
          </w:p>
        </w:tc>
        <w:tc>
          <w:tcPr>
            <w:tcW w:w="3360" w:type="dxa"/>
          </w:tcPr>
          <w:p w:rsidR="00227926" w:rsidRDefault="007B6DF0">
            <w:r>
              <w:rPr>
                <w:sz w:val="18"/>
              </w:rPr>
              <w:t>pytest&gt;=8.4,&lt;9</w:t>
            </w:r>
          </w:p>
        </w:tc>
        <w:tc>
          <w:tcPr>
            <w:tcW w:w="3360" w:type="dxa"/>
          </w:tcPr>
          <w:p w:rsidR="00227926" w:rsidRDefault="007B6DF0">
            <w:r>
              <w:rPr>
                <w:sz w:val="18"/>
              </w:rPr>
              <w:t>Automated verification of inference utilities and web routes.</w:t>
            </w:r>
          </w:p>
        </w:tc>
      </w:tr>
      <w:tr w:rsidR="00227926">
        <w:trPr>
          <w:jc w:val="center"/>
        </w:trPr>
        <w:tc>
          <w:tcPr>
            <w:tcW w:w="3360" w:type="dxa"/>
          </w:tcPr>
          <w:p w:rsidR="00227926" w:rsidRDefault="007B6DF0">
            <w:r>
              <w:rPr>
                <w:sz w:val="18"/>
              </w:rPr>
              <w:t>matplotlib</w:t>
            </w:r>
          </w:p>
        </w:tc>
        <w:tc>
          <w:tcPr>
            <w:tcW w:w="3360" w:type="dxa"/>
          </w:tcPr>
          <w:p w:rsidR="00227926" w:rsidRDefault="007B6DF0">
            <w:r>
              <w:rPr>
                <w:sz w:val="18"/>
              </w:rPr>
              <w:t>matplotlib&gt;=</w:t>
            </w:r>
            <w:r>
              <w:rPr>
                <w:sz w:val="18"/>
              </w:rPr>
              <w:t>3.9,&lt;4</w:t>
            </w:r>
          </w:p>
        </w:tc>
        <w:tc>
          <w:tcPr>
            <w:tcW w:w="3360" w:type="dxa"/>
          </w:tcPr>
          <w:p w:rsidR="00227926" w:rsidRDefault="007B6DF0">
            <w:r>
              <w:rPr>
                <w:sz w:val="18"/>
              </w:rPr>
              <w:t>Generation of report figures and lightweight interface mockups.</w:t>
            </w:r>
          </w:p>
        </w:tc>
      </w:tr>
      <w:tr w:rsidR="00227926">
        <w:trPr>
          <w:jc w:val="center"/>
        </w:trPr>
        <w:tc>
          <w:tcPr>
            <w:tcW w:w="3360" w:type="dxa"/>
          </w:tcPr>
          <w:p w:rsidR="00227926" w:rsidRDefault="007B6DF0">
            <w:r>
              <w:rPr>
                <w:sz w:val="18"/>
              </w:rPr>
              <w:t>python-docx</w:t>
            </w:r>
          </w:p>
        </w:tc>
        <w:tc>
          <w:tcPr>
            <w:tcW w:w="3360" w:type="dxa"/>
          </w:tcPr>
          <w:p w:rsidR="00227926" w:rsidRDefault="007B6DF0">
            <w:r>
              <w:rPr>
                <w:sz w:val="18"/>
              </w:rPr>
              <w:t>python-docx&gt;=1.1,&lt;2</w:t>
            </w:r>
          </w:p>
        </w:tc>
        <w:tc>
          <w:tcPr>
            <w:tcW w:w="3360" w:type="dxa"/>
          </w:tcPr>
          <w:p w:rsidR="00227926" w:rsidRDefault="007B6DF0">
            <w:r>
              <w:rPr>
                <w:sz w:val="18"/>
              </w:rPr>
              <w:t>Programmatic creation of the final academic report in `.docx` format.</w:t>
            </w:r>
          </w:p>
        </w:tc>
      </w:tr>
      <w:tr w:rsidR="00227926">
        <w:trPr>
          <w:jc w:val="center"/>
        </w:trPr>
        <w:tc>
          <w:tcPr>
            <w:tcW w:w="3360" w:type="dxa"/>
          </w:tcPr>
          <w:p w:rsidR="00227926" w:rsidRDefault="007B6DF0">
            <w:r>
              <w:rPr>
                <w:sz w:val="18"/>
              </w:rPr>
              <w:t>pillow</w:t>
            </w:r>
          </w:p>
        </w:tc>
        <w:tc>
          <w:tcPr>
            <w:tcW w:w="3360" w:type="dxa"/>
          </w:tcPr>
          <w:p w:rsidR="00227926" w:rsidRDefault="007B6DF0">
            <w:r>
              <w:rPr>
                <w:sz w:val="18"/>
              </w:rPr>
              <w:t>pillow&gt;=10.4,&lt;11</w:t>
            </w:r>
          </w:p>
        </w:tc>
        <w:tc>
          <w:tcPr>
            <w:tcW w:w="3360" w:type="dxa"/>
          </w:tcPr>
          <w:p w:rsidR="00227926" w:rsidRDefault="007B6DF0">
            <w:r>
              <w:rPr>
                <w:sz w:val="18"/>
              </w:rPr>
              <w:t xml:space="preserve">Image support layer required by the report-generation </w:t>
            </w:r>
            <w:r>
              <w:rPr>
                <w:sz w:val="18"/>
              </w:rPr>
              <w:t>stack.</w:t>
            </w:r>
          </w:p>
        </w:tc>
      </w:tr>
    </w:tbl>
    <w:p w:rsidR="00227926" w:rsidRDefault="00227926"/>
    <w:p w:rsidR="00227926" w:rsidRDefault="007B6DF0">
      <w:pPr>
        <w:jc w:val="both"/>
      </w:pPr>
      <w:r>
        <w:lastRenderedPageBreak/>
        <w:t xml:space="preserve">Documenting the dependency stack also improves reproducibility. A future reader can understand not only which models were trained, but also which libraries are needed to rebuild the dataset, regenerate figures, run the web layer, and recreate the </w:t>
      </w:r>
      <w:r>
        <w:t>final report document itself.</w:t>
      </w:r>
    </w:p>
    <w:p w:rsidR="00227926" w:rsidRDefault="007B6DF0">
      <w:r>
        <w:br w:type="page"/>
      </w:r>
    </w:p>
    <w:p w:rsidR="00227926" w:rsidRDefault="007B6DF0">
      <w:pPr>
        <w:pStyle w:val="Heading1"/>
      </w:pPr>
      <w:r>
        <w:lastRenderedPageBreak/>
        <w:t>CHAPTER 5: RESULTS</w:t>
      </w:r>
    </w:p>
    <w:p w:rsidR="00227926" w:rsidRDefault="007B6DF0">
      <w:pPr>
        <w:pStyle w:val="Heading2"/>
      </w:pPr>
      <w:r>
        <w:t>SOFTWARE AND HARDWARE DETAILS</w:t>
      </w:r>
    </w:p>
    <w:p w:rsidR="00227926" w:rsidRDefault="007B6DF0">
      <w:pPr>
        <w:jc w:val="center"/>
      </w:pPr>
      <w:r>
        <w:rPr>
          <w:b/>
        </w:rPr>
        <w:t>Table 5.1: Software and Hardware Details</w:t>
      </w:r>
    </w:p>
    <w:tbl>
      <w:tblPr>
        <w:tblStyle w:val="TableGrid"/>
        <w:tblW w:w="0" w:type="auto"/>
        <w:jc w:val="center"/>
        <w:tblLook w:val="04A0" w:firstRow="1" w:lastRow="0" w:firstColumn="1" w:lastColumn="0" w:noHBand="0" w:noVBand="1"/>
      </w:tblPr>
      <w:tblGrid>
        <w:gridCol w:w="5040"/>
        <w:gridCol w:w="5040"/>
      </w:tblGrid>
      <w:tr w:rsidR="00227926">
        <w:trPr>
          <w:jc w:val="center"/>
        </w:trPr>
        <w:tc>
          <w:tcPr>
            <w:tcW w:w="5040" w:type="dxa"/>
          </w:tcPr>
          <w:p w:rsidR="00227926" w:rsidRDefault="007B6DF0">
            <w:pPr>
              <w:jc w:val="center"/>
            </w:pPr>
            <w:r>
              <w:rPr>
                <w:b/>
                <w:sz w:val="20"/>
              </w:rPr>
              <w:t>Component</w:t>
            </w:r>
          </w:p>
        </w:tc>
        <w:tc>
          <w:tcPr>
            <w:tcW w:w="5040" w:type="dxa"/>
          </w:tcPr>
          <w:p w:rsidR="00227926" w:rsidRDefault="007B6DF0">
            <w:pPr>
              <w:jc w:val="center"/>
            </w:pPr>
            <w:r>
              <w:rPr>
                <w:b/>
                <w:sz w:val="20"/>
              </w:rPr>
              <w:t>Details</w:t>
            </w:r>
          </w:p>
        </w:tc>
      </w:tr>
      <w:tr w:rsidR="00227926">
        <w:trPr>
          <w:jc w:val="center"/>
        </w:trPr>
        <w:tc>
          <w:tcPr>
            <w:tcW w:w="5040" w:type="dxa"/>
          </w:tcPr>
          <w:p w:rsidR="00227926" w:rsidRDefault="007B6DF0">
            <w:r>
              <w:rPr>
                <w:sz w:val="20"/>
              </w:rPr>
              <w:t>Programming language</w:t>
            </w:r>
          </w:p>
        </w:tc>
        <w:tc>
          <w:tcPr>
            <w:tcW w:w="5040" w:type="dxa"/>
          </w:tcPr>
          <w:p w:rsidR="00227926" w:rsidRDefault="007B6DF0">
            <w:r>
              <w:rPr>
                <w:sz w:val="20"/>
              </w:rPr>
              <w:t>Python 3.13.7</w:t>
            </w:r>
          </w:p>
        </w:tc>
      </w:tr>
      <w:tr w:rsidR="00227926">
        <w:trPr>
          <w:jc w:val="center"/>
        </w:trPr>
        <w:tc>
          <w:tcPr>
            <w:tcW w:w="5040" w:type="dxa"/>
          </w:tcPr>
          <w:p w:rsidR="00227926" w:rsidRDefault="007B6DF0">
            <w:r>
              <w:rPr>
                <w:sz w:val="20"/>
              </w:rPr>
              <w:t>Execution platform</w:t>
            </w:r>
          </w:p>
        </w:tc>
        <w:tc>
          <w:tcPr>
            <w:tcW w:w="5040" w:type="dxa"/>
          </w:tcPr>
          <w:p w:rsidR="00227926" w:rsidRDefault="007B6DF0">
            <w:r>
              <w:rPr>
                <w:sz w:val="20"/>
              </w:rPr>
              <w:t>Windows 11</w:t>
            </w:r>
          </w:p>
        </w:tc>
      </w:tr>
      <w:tr w:rsidR="00227926">
        <w:trPr>
          <w:jc w:val="center"/>
        </w:trPr>
        <w:tc>
          <w:tcPr>
            <w:tcW w:w="5040" w:type="dxa"/>
          </w:tcPr>
          <w:p w:rsidR="00227926" w:rsidRDefault="007B6DF0">
            <w:r>
              <w:rPr>
                <w:sz w:val="20"/>
              </w:rPr>
              <w:t>Primary libraries</w:t>
            </w:r>
          </w:p>
        </w:tc>
        <w:tc>
          <w:tcPr>
            <w:tcW w:w="5040" w:type="dxa"/>
          </w:tcPr>
          <w:p w:rsidR="00227926" w:rsidRDefault="007B6DF0">
            <w:r>
              <w:rPr>
                <w:sz w:val="20"/>
              </w:rPr>
              <w:t xml:space="preserve">numpy&gt;=1.26,&lt;3, </w:t>
            </w:r>
            <w:r>
              <w:rPr>
                <w:sz w:val="20"/>
              </w:rPr>
              <w:t>pandas&gt;=2.2,&lt;3, scikit-learn&gt;=1.7,&lt;1.8, joblib&gt;=1.4,&lt;2, Flask&gt;=3.1,&lt;4, streamlit&gt;=1.44,&lt;2, xgboost&gt;=2.1,&lt;3, catboost&gt;=1.2,&lt;2, pytest&gt;=8.4,&lt;9, matplotlib&gt;=3.9,&lt;4, python-docx&gt;=1.1,&lt;2, pillow&gt;=10.4,&lt;11</w:t>
            </w:r>
          </w:p>
        </w:tc>
      </w:tr>
      <w:tr w:rsidR="00227926">
        <w:trPr>
          <w:jc w:val="center"/>
        </w:trPr>
        <w:tc>
          <w:tcPr>
            <w:tcW w:w="5040" w:type="dxa"/>
          </w:tcPr>
          <w:p w:rsidR="00227926" w:rsidRDefault="007B6DF0">
            <w:r>
              <w:rPr>
                <w:sz w:val="20"/>
              </w:rPr>
              <w:t>Web framework</w:t>
            </w:r>
          </w:p>
        </w:tc>
        <w:tc>
          <w:tcPr>
            <w:tcW w:w="5040" w:type="dxa"/>
          </w:tcPr>
          <w:p w:rsidR="00227926" w:rsidRDefault="007B6DF0">
            <w:r>
              <w:rPr>
                <w:sz w:val="20"/>
              </w:rPr>
              <w:t>Flask</w:t>
            </w:r>
          </w:p>
        </w:tc>
      </w:tr>
      <w:tr w:rsidR="00227926">
        <w:trPr>
          <w:jc w:val="center"/>
        </w:trPr>
        <w:tc>
          <w:tcPr>
            <w:tcW w:w="5040" w:type="dxa"/>
          </w:tcPr>
          <w:p w:rsidR="00227926" w:rsidRDefault="007B6DF0">
            <w:r>
              <w:rPr>
                <w:sz w:val="20"/>
              </w:rPr>
              <w:t>Dashboard framework</w:t>
            </w:r>
          </w:p>
        </w:tc>
        <w:tc>
          <w:tcPr>
            <w:tcW w:w="5040" w:type="dxa"/>
          </w:tcPr>
          <w:p w:rsidR="00227926" w:rsidRDefault="007B6DF0">
            <w:r>
              <w:rPr>
                <w:sz w:val="20"/>
              </w:rPr>
              <w:t>Streamlit</w:t>
            </w:r>
          </w:p>
        </w:tc>
      </w:tr>
      <w:tr w:rsidR="00227926">
        <w:trPr>
          <w:jc w:val="center"/>
        </w:trPr>
        <w:tc>
          <w:tcPr>
            <w:tcW w:w="5040" w:type="dxa"/>
          </w:tcPr>
          <w:p w:rsidR="00227926" w:rsidRDefault="007B6DF0">
            <w:r>
              <w:rPr>
                <w:sz w:val="20"/>
              </w:rPr>
              <w:t xml:space="preserve">ML </w:t>
            </w:r>
            <w:r>
              <w:rPr>
                <w:sz w:val="20"/>
              </w:rPr>
              <w:t>/ DL stack</w:t>
            </w:r>
          </w:p>
        </w:tc>
        <w:tc>
          <w:tcPr>
            <w:tcW w:w="5040" w:type="dxa"/>
          </w:tcPr>
          <w:p w:rsidR="00227926" w:rsidRDefault="007B6DF0">
            <w:r>
              <w:rPr>
                <w:sz w:val="20"/>
              </w:rPr>
              <w:t>scikit-learn, XGBoost, CatBoost, PyTorch</w:t>
            </w:r>
          </w:p>
        </w:tc>
      </w:tr>
      <w:tr w:rsidR="00227926">
        <w:trPr>
          <w:jc w:val="center"/>
        </w:trPr>
        <w:tc>
          <w:tcPr>
            <w:tcW w:w="5040" w:type="dxa"/>
          </w:tcPr>
          <w:p w:rsidR="00227926" w:rsidRDefault="007B6DF0">
            <w:r>
              <w:rPr>
                <w:sz w:val="20"/>
              </w:rPr>
              <w:t>GPU reported in benchmark</w:t>
            </w:r>
          </w:p>
        </w:tc>
        <w:tc>
          <w:tcPr>
            <w:tcW w:w="5040" w:type="dxa"/>
          </w:tcPr>
          <w:p w:rsidR="00227926" w:rsidRDefault="007B6DF0">
            <w:r>
              <w:rPr>
                <w:sz w:val="20"/>
              </w:rPr>
              <w:t>Not reported</w:t>
            </w:r>
          </w:p>
        </w:tc>
      </w:tr>
      <w:tr w:rsidR="00227926">
        <w:trPr>
          <w:jc w:val="center"/>
        </w:trPr>
        <w:tc>
          <w:tcPr>
            <w:tcW w:w="5040" w:type="dxa"/>
          </w:tcPr>
          <w:p w:rsidR="00227926" w:rsidRDefault="007B6DF0">
            <w:r>
              <w:rPr>
                <w:sz w:val="20"/>
              </w:rPr>
              <w:t>Stored deployment artifacts</w:t>
            </w:r>
          </w:p>
        </w:tc>
        <w:tc>
          <w:tcPr>
            <w:tcW w:w="5040" w:type="dxa"/>
          </w:tcPr>
          <w:p w:rsidR="00227926" w:rsidRDefault="007B6DF0">
            <w:r>
              <w:rPr>
                <w:sz w:val="20"/>
              </w:rPr>
              <w:t>score_model.pkl, win_model.pkl, pre_match_score_model.pkl, pre_match_win_model.pkl, score_uncertainty.json</w:t>
            </w:r>
          </w:p>
        </w:tc>
      </w:tr>
    </w:tbl>
    <w:p w:rsidR="00227926" w:rsidRDefault="00227926"/>
    <w:p w:rsidR="00227926" w:rsidRDefault="007B6DF0">
      <w:pPr>
        <w:pStyle w:val="Heading2"/>
      </w:pPr>
      <w:r>
        <w:t xml:space="preserve">LIVE MODEL TRAINING </w:t>
      </w:r>
      <w:r>
        <w:t>RESULTS</w:t>
      </w:r>
    </w:p>
    <w:p w:rsidR="00227926" w:rsidRDefault="007B6DF0">
      <w:pPr>
        <w:jc w:val="both"/>
      </w:pPr>
      <w:r>
        <w:t>The model selection process compared multiple families on chronologically held-out data. The broader search found that the `all_active_history` scope outperformed the `recent_active_history` scope after considering both score RMSE and win log loss.</w:t>
      </w:r>
      <w:r>
        <w:t xml:space="preserve"> This indicates that historical depth, when filtered to the currently active IPL teams, was more valuable than restricting the training pool to only the most recent seasons.</w:t>
      </w:r>
    </w:p>
    <w:p w:rsidR="00227926" w:rsidRDefault="007B6DF0">
      <w:pPr>
        <w:jc w:val="center"/>
      </w:pPr>
      <w:r>
        <w:rPr>
          <w:b/>
        </w:rPr>
        <w:t>Table 5.2: Deployment Performance of the Selected Live Models</w:t>
      </w:r>
    </w:p>
    <w:tbl>
      <w:tblPr>
        <w:tblStyle w:val="TableGrid"/>
        <w:tblW w:w="0" w:type="auto"/>
        <w:jc w:val="center"/>
        <w:tblLook w:val="04A0" w:firstRow="1" w:lastRow="0" w:firstColumn="1" w:lastColumn="0" w:noHBand="0" w:noVBand="1"/>
      </w:tblPr>
      <w:tblGrid>
        <w:gridCol w:w="2520"/>
        <w:gridCol w:w="2520"/>
        <w:gridCol w:w="2520"/>
        <w:gridCol w:w="2520"/>
      </w:tblGrid>
      <w:tr w:rsidR="00227926">
        <w:trPr>
          <w:jc w:val="center"/>
        </w:trPr>
        <w:tc>
          <w:tcPr>
            <w:tcW w:w="2520" w:type="dxa"/>
          </w:tcPr>
          <w:p w:rsidR="00227926" w:rsidRDefault="007B6DF0">
            <w:pPr>
              <w:jc w:val="center"/>
            </w:pPr>
            <w:r>
              <w:rPr>
                <w:b/>
                <w:sz w:val="20"/>
              </w:rPr>
              <w:t>Task</w:t>
            </w:r>
          </w:p>
        </w:tc>
        <w:tc>
          <w:tcPr>
            <w:tcW w:w="2520" w:type="dxa"/>
          </w:tcPr>
          <w:p w:rsidR="00227926" w:rsidRDefault="007B6DF0">
            <w:pPr>
              <w:jc w:val="center"/>
            </w:pPr>
            <w:r>
              <w:rPr>
                <w:b/>
                <w:sz w:val="20"/>
              </w:rPr>
              <w:t>Selected Model</w:t>
            </w:r>
          </w:p>
        </w:tc>
        <w:tc>
          <w:tcPr>
            <w:tcW w:w="2520" w:type="dxa"/>
          </w:tcPr>
          <w:p w:rsidR="00227926" w:rsidRDefault="007B6DF0">
            <w:pPr>
              <w:jc w:val="center"/>
            </w:pPr>
            <w:r>
              <w:rPr>
                <w:b/>
                <w:sz w:val="20"/>
              </w:rPr>
              <w:t>Metric</w:t>
            </w:r>
          </w:p>
        </w:tc>
        <w:tc>
          <w:tcPr>
            <w:tcW w:w="2520" w:type="dxa"/>
          </w:tcPr>
          <w:p w:rsidR="00227926" w:rsidRDefault="007B6DF0">
            <w:pPr>
              <w:jc w:val="center"/>
            </w:pPr>
            <w:r>
              <w:rPr>
                <w:b/>
                <w:sz w:val="20"/>
              </w:rPr>
              <w:t>Value</w:t>
            </w:r>
          </w:p>
        </w:tc>
      </w:tr>
      <w:tr w:rsidR="00227926">
        <w:trPr>
          <w:jc w:val="center"/>
        </w:trPr>
        <w:tc>
          <w:tcPr>
            <w:tcW w:w="2520" w:type="dxa"/>
          </w:tcPr>
          <w:p w:rsidR="00227926" w:rsidRDefault="007B6DF0">
            <w:r>
              <w:rPr>
                <w:sz w:val="20"/>
              </w:rPr>
              <w:t>Live score</w:t>
            </w:r>
          </w:p>
        </w:tc>
        <w:tc>
          <w:tcPr>
            <w:tcW w:w="2520" w:type="dxa"/>
          </w:tcPr>
          <w:p w:rsidR="00227926" w:rsidRDefault="007B6DF0">
            <w:r>
              <w:rPr>
                <w:sz w:val="20"/>
              </w:rPr>
              <w:t>ensemble_ml_top3</w:t>
            </w:r>
          </w:p>
        </w:tc>
        <w:tc>
          <w:tcPr>
            <w:tcW w:w="2520" w:type="dxa"/>
          </w:tcPr>
          <w:p w:rsidR="00227926" w:rsidRDefault="007B6DF0">
            <w:r>
              <w:rPr>
                <w:sz w:val="20"/>
              </w:rPr>
              <w:t>MAE</w:t>
            </w:r>
          </w:p>
        </w:tc>
        <w:tc>
          <w:tcPr>
            <w:tcW w:w="2520" w:type="dxa"/>
          </w:tcPr>
          <w:p w:rsidR="00227926" w:rsidRDefault="007B6DF0">
            <w:r>
              <w:rPr>
                <w:sz w:val="20"/>
              </w:rPr>
              <w:t>16.04 runs</w:t>
            </w:r>
          </w:p>
        </w:tc>
      </w:tr>
      <w:tr w:rsidR="00227926">
        <w:trPr>
          <w:jc w:val="center"/>
        </w:trPr>
        <w:tc>
          <w:tcPr>
            <w:tcW w:w="2520" w:type="dxa"/>
          </w:tcPr>
          <w:p w:rsidR="00227926" w:rsidRDefault="007B6DF0">
            <w:r>
              <w:rPr>
                <w:sz w:val="20"/>
              </w:rPr>
              <w:t>Live score</w:t>
            </w:r>
          </w:p>
        </w:tc>
        <w:tc>
          <w:tcPr>
            <w:tcW w:w="2520" w:type="dxa"/>
          </w:tcPr>
          <w:p w:rsidR="00227926" w:rsidRDefault="007B6DF0">
            <w:r>
              <w:rPr>
                <w:sz w:val="20"/>
              </w:rPr>
              <w:t>ensemble_ml_top3</w:t>
            </w:r>
          </w:p>
        </w:tc>
        <w:tc>
          <w:tcPr>
            <w:tcW w:w="2520" w:type="dxa"/>
          </w:tcPr>
          <w:p w:rsidR="00227926" w:rsidRDefault="007B6DF0">
            <w:r>
              <w:rPr>
                <w:sz w:val="20"/>
              </w:rPr>
              <w:t>RMSE</w:t>
            </w:r>
          </w:p>
        </w:tc>
        <w:tc>
          <w:tcPr>
            <w:tcW w:w="2520" w:type="dxa"/>
          </w:tcPr>
          <w:p w:rsidR="00227926" w:rsidRDefault="007B6DF0">
            <w:r>
              <w:rPr>
                <w:sz w:val="20"/>
              </w:rPr>
              <w:t>23.54 runs</w:t>
            </w:r>
          </w:p>
        </w:tc>
      </w:tr>
      <w:tr w:rsidR="00227926">
        <w:trPr>
          <w:jc w:val="center"/>
        </w:trPr>
        <w:tc>
          <w:tcPr>
            <w:tcW w:w="2520" w:type="dxa"/>
          </w:tcPr>
          <w:p w:rsidR="00227926" w:rsidRDefault="007B6DF0">
            <w:r>
              <w:rPr>
                <w:sz w:val="20"/>
              </w:rPr>
              <w:t>Live win</w:t>
            </w:r>
          </w:p>
        </w:tc>
        <w:tc>
          <w:tcPr>
            <w:tcW w:w="2520" w:type="dxa"/>
          </w:tcPr>
          <w:p w:rsidR="00227926" w:rsidRDefault="007B6DF0">
            <w:r>
              <w:rPr>
                <w:sz w:val="20"/>
              </w:rPr>
              <w:t>catboost_gpu_calibrated</w:t>
            </w:r>
          </w:p>
        </w:tc>
        <w:tc>
          <w:tcPr>
            <w:tcW w:w="2520" w:type="dxa"/>
          </w:tcPr>
          <w:p w:rsidR="00227926" w:rsidRDefault="007B6DF0">
            <w:r>
              <w:rPr>
                <w:sz w:val="20"/>
              </w:rPr>
              <w:t>Accuracy</w:t>
            </w:r>
          </w:p>
        </w:tc>
        <w:tc>
          <w:tcPr>
            <w:tcW w:w="2520" w:type="dxa"/>
          </w:tcPr>
          <w:p w:rsidR="00227926" w:rsidRDefault="007B6DF0">
            <w:r>
              <w:rPr>
                <w:sz w:val="20"/>
              </w:rPr>
              <w:t>69.45%</w:t>
            </w:r>
          </w:p>
        </w:tc>
      </w:tr>
      <w:tr w:rsidR="00227926">
        <w:trPr>
          <w:jc w:val="center"/>
        </w:trPr>
        <w:tc>
          <w:tcPr>
            <w:tcW w:w="2520" w:type="dxa"/>
          </w:tcPr>
          <w:p w:rsidR="00227926" w:rsidRDefault="007B6DF0">
            <w:r>
              <w:rPr>
                <w:sz w:val="20"/>
              </w:rPr>
              <w:t>Live win</w:t>
            </w:r>
          </w:p>
        </w:tc>
        <w:tc>
          <w:tcPr>
            <w:tcW w:w="2520" w:type="dxa"/>
          </w:tcPr>
          <w:p w:rsidR="00227926" w:rsidRDefault="007B6DF0">
            <w:r>
              <w:rPr>
                <w:sz w:val="20"/>
              </w:rPr>
              <w:t>catboost_gpu_calibrated</w:t>
            </w:r>
          </w:p>
        </w:tc>
        <w:tc>
          <w:tcPr>
            <w:tcW w:w="2520" w:type="dxa"/>
          </w:tcPr>
          <w:p w:rsidR="00227926" w:rsidRDefault="007B6DF0">
            <w:r>
              <w:rPr>
                <w:sz w:val="20"/>
              </w:rPr>
              <w:t>Log loss</w:t>
            </w:r>
          </w:p>
        </w:tc>
        <w:tc>
          <w:tcPr>
            <w:tcW w:w="2520" w:type="dxa"/>
          </w:tcPr>
          <w:p w:rsidR="00227926" w:rsidRDefault="007B6DF0">
            <w:r>
              <w:rPr>
                <w:sz w:val="20"/>
              </w:rPr>
              <w:t>0.6199</w:t>
            </w:r>
          </w:p>
        </w:tc>
      </w:tr>
      <w:tr w:rsidR="00227926">
        <w:trPr>
          <w:jc w:val="center"/>
        </w:trPr>
        <w:tc>
          <w:tcPr>
            <w:tcW w:w="2520" w:type="dxa"/>
          </w:tcPr>
          <w:p w:rsidR="00227926" w:rsidRDefault="007B6DF0">
            <w:r>
              <w:rPr>
                <w:sz w:val="20"/>
              </w:rPr>
              <w:t>Live win</w:t>
            </w:r>
          </w:p>
        </w:tc>
        <w:tc>
          <w:tcPr>
            <w:tcW w:w="2520" w:type="dxa"/>
          </w:tcPr>
          <w:p w:rsidR="00227926" w:rsidRDefault="007B6DF0">
            <w:r>
              <w:rPr>
                <w:sz w:val="20"/>
              </w:rPr>
              <w:t>catboost_gpu_calibrated</w:t>
            </w:r>
          </w:p>
        </w:tc>
        <w:tc>
          <w:tcPr>
            <w:tcW w:w="2520" w:type="dxa"/>
          </w:tcPr>
          <w:p w:rsidR="00227926" w:rsidRDefault="007B6DF0">
            <w:r>
              <w:rPr>
                <w:sz w:val="20"/>
              </w:rPr>
              <w:t>Brier score</w:t>
            </w:r>
          </w:p>
        </w:tc>
        <w:tc>
          <w:tcPr>
            <w:tcW w:w="2520" w:type="dxa"/>
          </w:tcPr>
          <w:p w:rsidR="00227926" w:rsidRDefault="007B6DF0">
            <w:r>
              <w:rPr>
                <w:sz w:val="20"/>
              </w:rPr>
              <w:t>0.1991</w:t>
            </w:r>
          </w:p>
        </w:tc>
      </w:tr>
    </w:tbl>
    <w:p w:rsidR="00227926" w:rsidRDefault="00227926"/>
    <w:p w:rsidR="00227926" w:rsidRDefault="007B6DF0">
      <w:pPr>
        <w:jc w:val="center"/>
      </w:pPr>
      <w:r>
        <w:rPr>
          <w:b/>
        </w:rPr>
        <w:t>Table 5.3: Scope-wise Comparison Used for Final Selection</w:t>
      </w:r>
    </w:p>
    <w:tbl>
      <w:tblPr>
        <w:tblStyle w:val="TableGrid"/>
        <w:tblW w:w="0" w:type="auto"/>
        <w:jc w:val="center"/>
        <w:tblLook w:val="04A0" w:firstRow="1" w:lastRow="0" w:firstColumn="1" w:lastColumn="0" w:noHBand="0" w:noVBand="1"/>
      </w:tblPr>
      <w:tblGrid>
        <w:gridCol w:w="2520"/>
        <w:gridCol w:w="2520"/>
        <w:gridCol w:w="2520"/>
        <w:gridCol w:w="2520"/>
      </w:tblGrid>
      <w:tr w:rsidR="00227926">
        <w:trPr>
          <w:jc w:val="center"/>
        </w:trPr>
        <w:tc>
          <w:tcPr>
            <w:tcW w:w="2520" w:type="dxa"/>
          </w:tcPr>
          <w:p w:rsidR="00227926" w:rsidRDefault="007B6DF0">
            <w:pPr>
              <w:jc w:val="center"/>
            </w:pPr>
            <w:r>
              <w:rPr>
                <w:b/>
                <w:sz w:val="20"/>
              </w:rPr>
              <w:lastRenderedPageBreak/>
              <w:t>Scope</w:t>
            </w:r>
          </w:p>
        </w:tc>
        <w:tc>
          <w:tcPr>
            <w:tcW w:w="2520" w:type="dxa"/>
          </w:tcPr>
          <w:p w:rsidR="00227926" w:rsidRDefault="007B6DF0">
            <w:pPr>
              <w:jc w:val="center"/>
            </w:pPr>
            <w:r>
              <w:rPr>
                <w:b/>
                <w:sz w:val="20"/>
              </w:rPr>
              <w:t>Score RMSE</w:t>
            </w:r>
          </w:p>
        </w:tc>
        <w:tc>
          <w:tcPr>
            <w:tcW w:w="2520" w:type="dxa"/>
          </w:tcPr>
          <w:p w:rsidR="00227926" w:rsidRDefault="007B6DF0">
            <w:pPr>
              <w:jc w:val="center"/>
            </w:pPr>
            <w:r>
              <w:rPr>
                <w:b/>
                <w:sz w:val="20"/>
              </w:rPr>
              <w:t>Win Log Loss</w:t>
            </w:r>
          </w:p>
        </w:tc>
        <w:tc>
          <w:tcPr>
            <w:tcW w:w="2520" w:type="dxa"/>
          </w:tcPr>
          <w:p w:rsidR="00227926" w:rsidRDefault="007B6DF0">
            <w:pPr>
              <w:jc w:val="center"/>
            </w:pPr>
            <w:r>
              <w:rPr>
                <w:b/>
                <w:sz w:val="20"/>
              </w:rPr>
              <w:t>Selected Models</w:t>
            </w:r>
          </w:p>
        </w:tc>
      </w:tr>
      <w:tr w:rsidR="00227926">
        <w:trPr>
          <w:jc w:val="center"/>
        </w:trPr>
        <w:tc>
          <w:tcPr>
            <w:tcW w:w="2520" w:type="dxa"/>
          </w:tcPr>
          <w:p w:rsidR="00227926" w:rsidRDefault="007B6DF0">
            <w:r>
              <w:rPr>
                <w:sz w:val="20"/>
              </w:rPr>
              <w:t>recent_active_history</w:t>
            </w:r>
          </w:p>
        </w:tc>
        <w:tc>
          <w:tcPr>
            <w:tcW w:w="2520" w:type="dxa"/>
          </w:tcPr>
          <w:p w:rsidR="00227926" w:rsidRDefault="007B6DF0">
            <w:r>
              <w:rPr>
                <w:sz w:val="20"/>
              </w:rPr>
              <w:t>24.07</w:t>
            </w:r>
          </w:p>
        </w:tc>
        <w:tc>
          <w:tcPr>
            <w:tcW w:w="2520" w:type="dxa"/>
          </w:tcPr>
          <w:p w:rsidR="00227926" w:rsidRDefault="007B6DF0">
            <w:r>
              <w:rPr>
                <w:sz w:val="20"/>
              </w:rPr>
              <w:t>0.5984</w:t>
            </w:r>
          </w:p>
        </w:tc>
        <w:tc>
          <w:tcPr>
            <w:tcW w:w="2520" w:type="dxa"/>
          </w:tcPr>
          <w:p w:rsidR="00227926" w:rsidRDefault="007B6DF0">
            <w:r>
              <w:rPr>
                <w:sz w:val="20"/>
              </w:rPr>
              <w:t>xgboost_gpu / xgboost_gpu_calibrated</w:t>
            </w:r>
          </w:p>
        </w:tc>
      </w:tr>
      <w:tr w:rsidR="00227926">
        <w:trPr>
          <w:jc w:val="center"/>
        </w:trPr>
        <w:tc>
          <w:tcPr>
            <w:tcW w:w="2520" w:type="dxa"/>
          </w:tcPr>
          <w:p w:rsidR="00227926" w:rsidRDefault="007B6DF0">
            <w:r>
              <w:rPr>
                <w:sz w:val="20"/>
              </w:rPr>
              <w:t>all_active_history</w:t>
            </w:r>
          </w:p>
        </w:tc>
        <w:tc>
          <w:tcPr>
            <w:tcW w:w="2520" w:type="dxa"/>
          </w:tcPr>
          <w:p w:rsidR="00227926" w:rsidRDefault="007B6DF0">
            <w:r>
              <w:rPr>
                <w:sz w:val="20"/>
              </w:rPr>
              <w:t>23.06</w:t>
            </w:r>
          </w:p>
        </w:tc>
        <w:tc>
          <w:tcPr>
            <w:tcW w:w="2520" w:type="dxa"/>
          </w:tcPr>
          <w:p w:rsidR="00227926" w:rsidRDefault="007B6DF0">
            <w:r>
              <w:rPr>
                <w:sz w:val="20"/>
              </w:rPr>
              <w:t>0.5553</w:t>
            </w:r>
          </w:p>
        </w:tc>
        <w:tc>
          <w:tcPr>
            <w:tcW w:w="2520" w:type="dxa"/>
          </w:tcPr>
          <w:p w:rsidR="00227926" w:rsidRDefault="007B6DF0">
            <w:r>
              <w:rPr>
                <w:sz w:val="20"/>
              </w:rPr>
              <w:t>xgboost_gpu / hgb_calibrated</w:t>
            </w:r>
          </w:p>
        </w:tc>
      </w:tr>
    </w:tbl>
    <w:p w:rsidR="00227926" w:rsidRDefault="00227926"/>
    <w:p w:rsidR="00227926" w:rsidRDefault="007B6DF0">
      <w:pPr>
        <w:jc w:val="both"/>
      </w:pPr>
      <w:r>
        <w:t xml:space="preserve">The selected </w:t>
      </w:r>
      <w:r>
        <w:t>live score model improves materially over the CPU baseline report, where the baseline RMSE was 25.49 runs. The final promoted score model reduces that to 23.54 runs, indicating that higher-capacity or better-combined tabular modeling helps on this task whe</w:t>
      </w:r>
      <w:r>
        <w:t>n compared with the earlier CPU-only baseline.</w:t>
      </w:r>
    </w:p>
    <w:p w:rsidR="00227926" w:rsidRDefault="007B6DF0">
      <w:pPr>
        <w:jc w:val="both"/>
      </w:pPr>
      <w:r>
        <w:t>Measured against the CPU baseline, the promoted score model cuts RMSE by 7.65% and the promoted win model cuts selected log loss by 19.39%. The composite scope score used for final selection falls from 30.05 o</w:t>
      </w:r>
      <w:r>
        <w:t>n `recent_active_history` to 28.62 on `all_active_history`, which is the quantitative reason the final deployment keeps the deeper historical scope.</w:t>
      </w:r>
    </w:p>
    <w:p w:rsidR="00227926" w:rsidRDefault="007B6DF0">
      <w:pPr>
        <w:pStyle w:val="Heading2"/>
      </w:pPr>
      <w:r>
        <w:t>HISTORICAL SCORING LANDSCAPE</w:t>
      </w:r>
    </w:p>
    <w:p w:rsidR="00227926" w:rsidRDefault="007B6DF0">
      <w:pPr>
        <w:jc w:val="both"/>
      </w:pPr>
      <w:r>
        <w:t xml:space="preserve">Before interpreting model metrics, it is useful to examine how the scoring </w:t>
      </w:r>
      <w:r>
        <w:t xml:space="preserve">environment itself changes across seasons. The engineered dataset shows a clear upward shift in average first-innings totals in the most recent IPL seasons, which means the prediction task is not stationary over time. Any robust evaluation therefore needs </w:t>
      </w:r>
      <w:r>
        <w:t>to respect chronology and avoid mixing early-era scoring patterns with modern high-scoring conditions during testing.</w:t>
      </w:r>
    </w:p>
    <w:p w:rsidR="00227926" w:rsidRDefault="007B6DF0">
      <w:pPr>
        <w:jc w:val="center"/>
      </w:pPr>
      <w:r>
        <w:rPr>
          <w:b/>
        </w:rPr>
        <w:t>Table 5.5: Season-wise Scoring Environment Across IPL History</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227926">
        <w:trPr>
          <w:jc w:val="center"/>
        </w:trPr>
        <w:tc>
          <w:tcPr>
            <w:tcW w:w="1440" w:type="dxa"/>
          </w:tcPr>
          <w:p w:rsidR="00227926" w:rsidRDefault="007B6DF0">
            <w:pPr>
              <w:jc w:val="center"/>
            </w:pPr>
            <w:r>
              <w:rPr>
                <w:b/>
                <w:sz w:val="18"/>
              </w:rPr>
              <w:t>Season</w:t>
            </w:r>
          </w:p>
        </w:tc>
        <w:tc>
          <w:tcPr>
            <w:tcW w:w="1440" w:type="dxa"/>
          </w:tcPr>
          <w:p w:rsidR="00227926" w:rsidRDefault="007B6DF0">
            <w:pPr>
              <w:jc w:val="center"/>
            </w:pPr>
            <w:r>
              <w:rPr>
                <w:b/>
                <w:sz w:val="18"/>
              </w:rPr>
              <w:t>Matches</w:t>
            </w:r>
          </w:p>
        </w:tc>
        <w:tc>
          <w:tcPr>
            <w:tcW w:w="1440" w:type="dxa"/>
          </w:tcPr>
          <w:p w:rsidR="00227926" w:rsidRDefault="007B6DF0">
            <w:pPr>
              <w:jc w:val="center"/>
            </w:pPr>
            <w:r>
              <w:rPr>
                <w:b/>
                <w:sz w:val="18"/>
              </w:rPr>
              <w:t>Innings</w:t>
            </w:r>
          </w:p>
        </w:tc>
        <w:tc>
          <w:tcPr>
            <w:tcW w:w="1440" w:type="dxa"/>
          </w:tcPr>
          <w:p w:rsidR="00227926" w:rsidRDefault="007B6DF0">
            <w:pPr>
              <w:jc w:val="center"/>
            </w:pPr>
            <w:r>
              <w:rPr>
                <w:b/>
                <w:sz w:val="18"/>
              </w:rPr>
              <w:t>Rows</w:t>
            </w:r>
          </w:p>
        </w:tc>
        <w:tc>
          <w:tcPr>
            <w:tcW w:w="1440" w:type="dxa"/>
          </w:tcPr>
          <w:p w:rsidR="00227926" w:rsidRDefault="007B6DF0">
            <w:pPr>
              <w:jc w:val="center"/>
            </w:pPr>
            <w:r>
              <w:rPr>
                <w:b/>
                <w:sz w:val="18"/>
              </w:rPr>
              <w:t>Avg 1st Inns</w:t>
            </w:r>
          </w:p>
        </w:tc>
        <w:tc>
          <w:tcPr>
            <w:tcW w:w="1440" w:type="dxa"/>
          </w:tcPr>
          <w:p w:rsidR="00227926" w:rsidRDefault="007B6DF0">
            <w:pPr>
              <w:jc w:val="center"/>
            </w:pPr>
            <w:r>
              <w:rPr>
                <w:b/>
                <w:sz w:val="18"/>
              </w:rPr>
              <w:t>Avg 2nd Inns</w:t>
            </w:r>
          </w:p>
        </w:tc>
        <w:tc>
          <w:tcPr>
            <w:tcW w:w="1440" w:type="dxa"/>
          </w:tcPr>
          <w:p w:rsidR="00227926" w:rsidRDefault="007B6DF0">
            <w:pPr>
              <w:jc w:val="center"/>
            </w:pPr>
            <w:r>
              <w:rPr>
                <w:b/>
                <w:sz w:val="18"/>
              </w:rPr>
              <w:t>Batting-Side Win Rate</w:t>
            </w:r>
          </w:p>
        </w:tc>
      </w:tr>
      <w:tr w:rsidR="00227926">
        <w:trPr>
          <w:jc w:val="center"/>
        </w:trPr>
        <w:tc>
          <w:tcPr>
            <w:tcW w:w="1440" w:type="dxa"/>
          </w:tcPr>
          <w:p w:rsidR="00227926" w:rsidRDefault="007B6DF0">
            <w:r>
              <w:rPr>
                <w:sz w:val="18"/>
              </w:rPr>
              <w:t>2007/08</w:t>
            </w:r>
          </w:p>
        </w:tc>
        <w:tc>
          <w:tcPr>
            <w:tcW w:w="1440" w:type="dxa"/>
          </w:tcPr>
          <w:p w:rsidR="00227926" w:rsidRDefault="007B6DF0">
            <w:r>
              <w:rPr>
                <w:sz w:val="18"/>
              </w:rPr>
              <w:t>58</w:t>
            </w:r>
          </w:p>
        </w:tc>
        <w:tc>
          <w:tcPr>
            <w:tcW w:w="1440" w:type="dxa"/>
          </w:tcPr>
          <w:p w:rsidR="00227926" w:rsidRDefault="007B6DF0">
            <w:r>
              <w:rPr>
                <w:sz w:val="18"/>
              </w:rPr>
              <w:t>116</w:t>
            </w:r>
          </w:p>
        </w:tc>
        <w:tc>
          <w:tcPr>
            <w:tcW w:w="1440" w:type="dxa"/>
          </w:tcPr>
          <w:p w:rsidR="00227926" w:rsidRDefault="007B6DF0">
            <w:r>
              <w:rPr>
                <w:sz w:val="18"/>
              </w:rPr>
              <w:t>13,489</w:t>
            </w:r>
          </w:p>
        </w:tc>
        <w:tc>
          <w:tcPr>
            <w:tcW w:w="1440" w:type="dxa"/>
          </w:tcPr>
          <w:p w:rsidR="00227926" w:rsidRDefault="007B6DF0">
            <w:r>
              <w:rPr>
                <w:sz w:val="18"/>
              </w:rPr>
              <w:t>160.97</w:t>
            </w:r>
          </w:p>
        </w:tc>
        <w:tc>
          <w:tcPr>
            <w:tcW w:w="1440" w:type="dxa"/>
          </w:tcPr>
          <w:p w:rsidR="00227926" w:rsidRDefault="007B6DF0">
            <w:r>
              <w:rPr>
                <w:sz w:val="18"/>
              </w:rPr>
              <w:t>148.29</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2009</w:t>
            </w:r>
          </w:p>
        </w:tc>
        <w:tc>
          <w:tcPr>
            <w:tcW w:w="1440" w:type="dxa"/>
          </w:tcPr>
          <w:p w:rsidR="00227926" w:rsidRDefault="007B6DF0">
            <w:r>
              <w:rPr>
                <w:sz w:val="18"/>
              </w:rPr>
              <w:t>57</w:t>
            </w:r>
          </w:p>
        </w:tc>
        <w:tc>
          <w:tcPr>
            <w:tcW w:w="1440" w:type="dxa"/>
          </w:tcPr>
          <w:p w:rsidR="00227926" w:rsidRDefault="007B6DF0">
            <w:r>
              <w:rPr>
                <w:sz w:val="18"/>
              </w:rPr>
              <w:t>114</w:t>
            </w:r>
          </w:p>
        </w:tc>
        <w:tc>
          <w:tcPr>
            <w:tcW w:w="1440" w:type="dxa"/>
          </w:tcPr>
          <w:p w:rsidR="00227926" w:rsidRDefault="007B6DF0">
            <w:r>
              <w:rPr>
                <w:sz w:val="18"/>
              </w:rPr>
              <w:t>13,595</w:t>
            </w:r>
          </w:p>
        </w:tc>
        <w:tc>
          <w:tcPr>
            <w:tcW w:w="1440" w:type="dxa"/>
          </w:tcPr>
          <w:p w:rsidR="00227926" w:rsidRDefault="007B6DF0">
            <w:r>
              <w:rPr>
                <w:sz w:val="18"/>
              </w:rPr>
              <w:t>150.26</w:t>
            </w:r>
          </w:p>
        </w:tc>
        <w:tc>
          <w:tcPr>
            <w:tcW w:w="1440" w:type="dxa"/>
          </w:tcPr>
          <w:p w:rsidR="00227926" w:rsidRDefault="007B6DF0">
            <w:r>
              <w:rPr>
                <w:sz w:val="18"/>
              </w:rPr>
              <w:t>136.05</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2009/10</w:t>
            </w:r>
          </w:p>
        </w:tc>
        <w:tc>
          <w:tcPr>
            <w:tcW w:w="1440" w:type="dxa"/>
          </w:tcPr>
          <w:p w:rsidR="00227926" w:rsidRDefault="007B6DF0">
            <w:r>
              <w:rPr>
                <w:sz w:val="18"/>
              </w:rPr>
              <w:t>60</w:t>
            </w:r>
          </w:p>
        </w:tc>
        <w:tc>
          <w:tcPr>
            <w:tcW w:w="1440" w:type="dxa"/>
          </w:tcPr>
          <w:p w:rsidR="00227926" w:rsidRDefault="007B6DF0">
            <w:r>
              <w:rPr>
                <w:sz w:val="18"/>
              </w:rPr>
              <w:t>120</w:t>
            </w:r>
          </w:p>
        </w:tc>
        <w:tc>
          <w:tcPr>
            <w:tcW w:w="1440" w:type="dxa"/>
          </w:tcPr>
          <w:p w:rsidR="00227926" w:rsidRDefault="007B6DF0">
            <w:r>
              <w:rPr>
                <w:sz w:val="18"/>
              </w:rPr>
              <w:t>14,489</w:t>
            </w:r>
          </w:p>
        </w:tc>
        <w:tc>
          <w:tcPr>
            <w:tcW w:w="1440" w:type="dxa"/>
          </w:tcPr>
          <w:p w:rsidR="00227926" w:rsidRDefault="007B6DF0">
            <w:r>
              <w:rPr>
                <w:sz w:val="18"/>
              </w:rPr>
              <w:t>164.78</w:t>
            </w:r>
          </w:p>
        </w:tc>
        <w:tc>
          <w:tcPr>
            <w:tcW w:w="1440" w:type="dxa"/>
          </w:tcPr>
          <w:p w:rsidR="00227926" w:rsidRDefault="007B6DF0">
            <w:r>
              <w:rPr>
                <w:sz w:val="18"/>
              </w:rPr>
              <w:t>149.62</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2011</w:t>
            </w:r>
          </w:p>
        </w:tc>
        <w:tc>
          <w:tcPr>
            <w:tcW w:w="1440" w:type="dxa"/>
          </w:tcPr>
          <w:p w:rsidR="00227926" w:rsidRDefault="007B6DF0">
            <w:r>
              <w:rPr>
                <w:sz w:val="18"/>
              </w:rPr>
              <w:t>73</w:t>
            </w:r>
          </w:p>
        </w:tc>
        <w:tc>
          <w:tcPr>
            <w:tcW w:w="1440" w:type="dxa"/>
          </w:tcPr>
          <w:p w:rsidR="00227926" w:rsidRDefault="007B6DF0">
            <w:r>
              <w:rPr>
                <w:sz w:val="18"/>
              </w:rPr>
              <w:t>145</w:t>
            </w:r>
          </w:p>
        </w:tc>
        <w:tc>
          <w:tcPr>
            <w:tcW w:w="1440" w:type="dxa"/>
          </w:tcPr>
          <w:p w:rsidR="00227926" w:rsidRDefault="007B6DF0">
            <w:r>
              <w:rPr>
                <w:sz w:val="18"/>
              </w:rPr>
              <w:t>17,013</w:t>
            </w:r>
          </w:p>
        </w:tc>
        <w:tc>
          <w:tcPr>
            <w:tcW w:w="1440" w:type="dxa"/>
          </w:tcPr>
          <w:p w:rsidR="00227926" w:rsidRDefault="007B6DF0">
            <w:r>
              <w:rPr>
                <w:sz w:val="18"/>
              </w:rPr>
              <w:t>152.37</w:t>
            </w:r>
          </w:p>
        </w:tc>
        <w:tc>
          <w:tcPr>
            <w:tcW w:w="1440" w:type="dxa"/>
          </w:tcPr>
          <w:p w:rsidR="00227926" w:rsidRDefault="007B6DF0">
            <w:r>
              <w:rPr>
                <w:sz w:val="18"/>
              </w:rPr>
              <w:t>139.32</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2012</w:t>
            </w:r>
          </w:p>
        </w:tc>
        <w:tc>
          <w:tcPr>
            <w:tcW w:w="1440" w:type="dxa"/>
          </w:tcPr>
          <w:p w:rsidR="00227926" w:rsidRDefault="007B6DF0">
            <w:r>
              <w:rPr>
                <w:sz w:val="18"/>
              </w:rPr>
              <w:t>74</w:t>
            </w:r>
          </w:p>
        </w:tc>
        <w:tc>
          <w:tcPr>
            <w:tcW w:w="1440" w:type="dxa"/>
          </w:tcPr>
          <w:p w:rsidR="00227926" w:rsidRDefault="007B6DF0">
            <w:r>
              <w:rPr>
                <w:sz w:val="18"/>
              </w:rPr>
              <w:t>148</w:t>
            </w:r>
          </w:p>
        </w:tc>
        <w:tc>
          <w:tcPr>
            <w:tcW w:w="1440" w:type="dxa"/>
          </w:tcPr>
          <w:p w:rsidR="00227926" w:rsidRDefault="007B6DF0">
            <w:r>
              <w:rPr>
                <w:sz w:val="18"/>
              </w:rPr>
              <w:t>17,767</w:t>
            </w:r>
          </w:p>
        </w:tc>
        <w:tc>
          <w:tcPr>
            <w:tcW w:w="1440" w:type="dxa"/>
          </w:tcPr>
          <w:p w:rsidR="00227926" w:rsidRDefault="007B6DF0">
            <w:r>
              <w:rPr>
                <w:sz w:val="18"/>
              </w:rPr>
              <w:t>157.54</w:t>
            </w:r>
          </w:p>
        </w:tc>
        <w:tc>
          <w:tcPr>
            <w:tcW w:w="1440" w:type="dxa"/>
          </w:tcPr>
          <w:p w:rsidR="00227926" w:rsidRDefault="007B6DF0">
            <w:r>
              <w:rPr>
                <w:sz w:val="18"/>
              </w:rPr>
              <w:t>145.88</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2013</w:t>
            </w:r>
          </w:p>
        </w:tc>
        <w:tc>
          <w:tcPr>
            <w:tcW w:w="1440" w:type="dxa"/>
          </w:tcPr>
          <w:p w:rsidR="00227926" w:rsidRDefault="007B6DF0">
            <w:r>
              <w:rPr>
                <w:sz w:val="18"/>
              </w:rPr>
              <w:t>76</w:t>
            </w:r>
          </w:p>
        </w:tc>
        <w:tc>
          <w:tcPr>
            <w:tcW w:w="1440" w:type="dxa"/>
          </w:tcPr>
          <w:p w:rsidR="00227926" w:rsidRDefault="007B6DF0">
            <w:r>
              <w:rPr>
                <w:sz w:val="18"/>
              </w:rPr>
              <w:t>152</w:t>
            </w:r>
          </w:p>
        </w:tc>
        <w:tc>
          <w:tcPr>
            <w:tcW w:w="1440" w:type="dxa"/>
          </w:tcPr>
          <w:p w:rsidR="00227926" w:rsidRDefault="007B6DF0">
            <w:r>
              <w:rPr>
                <w:sz w:val="18"/>
              </w:rPr>
              <w:t>18,152</w:t>
            </w:r>
          </w:p>
        </w:tc>
        <w:tc>
          <w:tcPr>
            <w:tcW w:w="1440" w:type="dxa"/>
          </w:tcPr>
          <w:p w:rsidR="00227926" w:rsidRDefault="007B6DF0">
            <w:r>
              <w:rPr>
                <w:sz w:val="18"/>
              </w:rPr>
              <w:t>155.89</w:t>
            </w:r>
          </w:p>
        </w:tc>
        <w:tc>
          <w:tcPr>
            <w:tcW w:w="1440" w:type="dxa"/>
          </w:tcPr>
          <w:p w:rsidR="00227926" w:rsidRDefault="007B6DF0">
            <w:r>
              <w:rPr>
                <w:sz w:val="18"/>
              </w:rPr>
              <w:t>140.70</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2014</w:t>
            </w:r>
          </w:p>
        </w:tc>
        <w:tc>
          <w:tcPr>
            <w:tcW w:w="1440" w:type="dxa"/>
          </w:tcPr>
          <w:p w:rsidR="00227926" w:rsidRDefault="007B6DF0">
            <w:r>
              <w:rPr>
                <w:sz w:val="18"/>
              </w:rPr>
              <w:t>60</w:t>
            </w:r>
          </w:p>
        </w:tc>
        <w:tc>
          <w:tcPr>
            <w:tcW w:w="1440" w:type="dxa"/>
          </w:tcPr>
          <w:p w:rsidR="00227926" w:rsidRDefault="007B6DF0">
            <w:r>
              <w:rPr>
                <w:sz w:val="18"/>
              </w:rPr>
              <w:t>120</w:t>
            </w:r>
          </w:p>
        </w:tc>
        <w:tc>
          <w:tcPr>
            <w:tcW w:w="1440" w:type="dxa"/>
          </w:tcPr>
          <w:p w:rsidR="00227926" w:rsidRDefault="007B6DF0">
            <w:r>
              <w:rPr>
                <w:sz w:val="18"/>
              </w:rPr>
              <w:t>14,288</w:t>
            </w:r>
          </w:p>
        </w:tc>
        <w:tc>
          <w:tcPr>
            <w:tcW w:w="1440" w:type="dxa"/>
          </w:tcPr>
          <w:p w:rsidR="00227926" w:rsidRDefault="007B6DF0">
            <w:r>
              <w:rPr>
                <w:sz w:val="18"/>
              </w:rPr>
              <w:t>163.07</w:t>
            </w:r>
          </w:p>
        </w:tc>
        <w:tc>
          <w:tcPr>
            <w:tcW w:w="1440" w:type="dxa"/>
          </w:tcPr>
          <w:p w:rsidR="00227926" w:rsidRDefault="007B6DF0">
            <w:r>
              <w:rPr>
                <w:sz w:val="18"/>
              </w:rPr>
              <w:t>152.08</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2015</w:t>
            </w:r>
          </w:p>
        </w:tc>
        <w:tc>
          <w:tcPr>
            <w:tcW w:w="1440" w:type="dxa"/>
          </w:tcPr>
          <w:p w:rsidR="00227926" w:rsidRDefault="007B6DF0">
            <w:r>
              <w:rPr>
                <w:sz w:val="18"/>
              </w:rPr>
              <w:t>59</w:t>
            </w:r>
          </w:p>
        </w:tc>
        <w:tc>
          <w:tcPr>
            <w:tcW w:w="1440" w:type="dxa"/>
          </w:tcPr>
          <w:p w:rsidR="00227926" w:rsidRDefault="007B6DF0">
            <w:r>
              <w:rPr>
                <w:sz w:val="18"/>
              </w:rPr>
              <w:t>117</w:t>
            </w:r>
          </w:p>
        </w:tc>
        <w:tc>
          <w:tcPr>
            <w:tcW w:w="1440" w:type="dxa"/>
          </w:tcPr>
          <w:p w:rsidR="00227926" w:rsidRDefault="007B6DF0">
            <w:r>
              <w:rPr>
                <w:sz w:val="18"/>
              </w:rPr>
              <w:t>13,641</w:t>
            </w:r>
          </w:p>
        </w:tc>
        <w:tc>
          <w:tcPr>
            <w:tcW w:w="1440" w:type="dxa"/>
          </w:tcPr>
          <w:p w:rsidR="00227926" w:rsidRDefault="007B6DF0">
            <w:r>
              <w:rPr>
                <w:sz w:val="18"/>
              </w:rPr>
              <w:t>166.25</w:t>
            </w:r>
          </w:p>
        </w:tc>
        <w:tc>
          <w:tcPr>
            <w:tcW w:w="1440" w:type="dxa"/>
          </w:tcPr>
          <w:p w:rsidR="00227926" w:rsidRDefault="007B6DF0">
            <w:r>
              <w:rPr>
                <w:sz w:val="18"/>
              </w:rPr>
              <w:t>146.95</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2016</w:t>
            </w:r>
          </w:p>
        </w:tc>
        <w:tc>
          <w:tcPr>
            <w:tcW w:w="1440" w:type="dxa"/>
          </w:tcPr>
          <w:p w:rsidR="00227926" w:rsidRDefault="007B6DF0">
            <w:r>
              <w:rPr>
                <w:sz w:val="18"/>
              </w:rPr>
              <w:t>60</w:t>
            </w:r>
          </w:p>
        </w:tc>
        <w:tc>
          <w:tcPr>
            <w:tcW w:w="1440" w:type="dxa"/>
          </w:tcPr>
          <w:p w:rsidR="00227926" w:rsidRDefault="007B6DF0">
            <w:r>
              <w:rPr>
                <w:sz w:val="18"/>
              </w:rPr>
              <w:t>120</w:t>
            </w:r>
          </w:p>
        </w:tc>
        <w:tc>
          <w:tcPr>
            <w:tcW w:w="1440" w:type="dxa"/>
          </w:tcPr>
          <w:p w:rsidR="00227926" w:rsidRDefault="007B6DF0">
            <w:r>
              <w:rPr>
                <w:sz w:val="18"/>
              </w:rPr>
              <w:t>14,096</w:t>
            </w:r>
          </w:p>
        </w:tc>
        <w:tc>
          <w:tcPr>
            <w:tcW w:w="1440" w:type="dxa"/>
          </w:tcPr>
          <w:p w:rsidR="00227926" w:rsidRDefault="007B6DF0">
            <w:r>
              <w:rPr>
                <w:sz w:val="18"/>
              </w:rPr>
              <w:t>162.60</w:t>
            </w:r>
          </w:p>
        </w:tc>
        <w:tc>
          <w:tcPr>
            <w:tcW w:w="1440" w:type="dxa"/>
          </w:tcPr>
          <w:p w:rsidR="00227926" w:rsidRDefault="007B6DF0">
            <w:r>
              <w:rPr>
                <w:sz w:val="18"/>
              </w:rPr>
              <w:t>151.77</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2017</w:t>
            </w:r>
          </w:p>
        </w:tc>
        <w:tc>
          <w:tcPr>
            <w:tcW w:w="1440" w:type="dxa"/>
          </w:tcPr>
          <w:p w:rsidR="00227926" w:rsidRDefault="007B6DF0">
            <w:r>
              <w:rPr>
                <w:sz w:val="18"/>
              </w:rPr>
              <w:t>59</w:t>
            </w:r>
          </w:p>
        </w:tc>
        <w:tc>
          <w:tcPr>
            <w:tcW w:w="1440" w:type="dxa"/>
          </w:tcPr>
          <w:p w:rsidR="00227926" w:rsidRDefault="007B6DF0">
            <w:r>
              <w:rPr>
                <w:sz w:val="18"/>
              </w:rPr>
              <w:t>118</w:t>
            </w:r>
          </w:p>
        </w:tc>
        <w:tc>
          <w:tcPr>
            <w:tcW w:w="1440" w:type="dxa"/>
          </w:tcPr>
          <w:p w:rsidR="00227926" w:rsidRDefault="007B6DF0">
            <w:r>
              <w:rPr>
                <w:sz w:val="18"/>
              </w:rPr>
              <w:t>13,849</w:t>
            </w:r>
          </w:p>
        </w:tc>
        <w:tc>
          <w:tcPr>
            <w:tcW w:w="1440" w:type="dxa"/>
          </w:tcPr>
          <w:p w:rsidR="00227926" w:rsidRDefault="007B6DF0">
            <w:r>
              <w:rPr>
                <w:sz w:val="18"/>
              </w:rPr>
              <w:t>165.78</w:t>
            </w:r>
          </w:p>
        </w:tc>
        <w:tc>
          <w:tcPr>
            <w:tcW w:w="1440" w:type="dxa"/>
          </w:tcPr>
          <w:p w:rsidR="00227926" w:rsidRDefault="007B6DF0">
            <w:r>
              <w:rPr>
                <w:sz w:val="18"/>
              </w:rPr>
              <w:t>152.34</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2018</w:t>
            </w:r>
          </w:p>
        </w:tc>
        <w:tc>
          <w:tcPr>
            <w:tcW w:w="1440" w:type="dxa"/>
          </w:tcPr>
          <w:p w:rsidR="00227926" w:rsidRDefault="007B6DF0">
            <w:r>
              <w:rPr>
                <w:sz w:val="18"/>
              </w:rPr>
              <w:t>60</w:t>
            </w:r>
          </w:p>
        </w:tc>
        <w:tc>
          <w:tcPr>
            <w:tcW w:w="1440" w:type="dxa"/>
          </w:tcPr>
          <w:p w:rsidR="00227926" w:rsidRDefault="007B6DF0">
            <w:r>
              <w:rPr>
                <w:sz w:val="18"/>
              </w:rPr>
              <w:t>120</w:t>
            </w:r>
          </w:p>
        </w:tc>
        <w:tc>
          <w:tcPr>
            <w:tcW w:w="1440" w:type="dxa"/>
          </w:tcPr>
          <w:p w:rsidR="00227926" w:rsidRDefault="007B6DF0">
            <w:r>
              <w:rPr>
                <w:sz w:val="18"/>
              </w:rPr>
              <w:t>14,286</w:t>
            </w:r>
          </w:p>
        </w:tc>
        <w:tc>
          <w:tcPr>
            <w:tcW w:w="1440" w:type="dxa"/>
          </w:tcPr>
          <w:p w:rsidR="00227926" w:rsidRDefault="007B6DF0">
            <w:r>
              <w:rPr>
                <w:sz w:val="18"/>
              </w:rPr>
              <w:t>172.47</w:t>
            </w:r>
          </w:p>
        </w:tc>
        <w:tc>
          <w:tcPr>
            <w:tcW w:w="1440" w:type="dxa"/>
          </w:tcPr>
          <w:p w:rsidR="00227926" w:rsidRDefault="007B6DF0">
            <w:r>
              <w:rPr>
                <w:sz w:val="18"/>
              </w:rPr>
              <w:t>159.22</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2019</w:t>
            </w:r>
          </w:p>
        </w:tc>
        <w:tc>
          <w:tcPr>
            <w:tcW w:w="1440" w:type="dxa"/>
          </w:tcPr>
          <w:p w:rsidR="00227926" w:rsidRDefault="007B6DF0">
            <w:r>
              <w:rPr>
                <w:sz w:val="18"/>
              </w:rPr>
              <w:t>60</w:t>
            </w:r>
          </w:p>
        </w:tc>
        <w:tc>
          <w:tcPr>
            <w:tcW w:w="1440" w:type="dxa"/>
          </w:tcPr>
          <w:p w:rsidR="00227926" w:rsidRDefault="007B6DF0">
            <w:r>
              <w:rPr>
                <w:sz w:val="18"/>
              </w:rPr>
              <w:t>120</w:t>
            </w:r>
          </w:p>
        </w:tc>
        <w:tc>
          <w:tcPr>
            <w:tcW w:w="1440" w:type="dxa"/>
          </w:tcPr>
          <w:p w:rsidR="00227926" w:rsidRDefault="007B6DF0">
            <w:r>
              <w:rPr>
                <w:sz w:val="18"/>
              </w:rPr>
              <w:t>14,293</w:t>
            </w:r>
          </w:p>
        </w:tc>
        <w:tc>
          <w:tcPr>
            <w:tcW w:w="1440" w:type="dxa"/>
          </w:tcPr>
          <w:p w:rsidR="00227926" w:rsidRDefault="007B6DF0">
            <w:r>
              <w:rPr>
                <w:sz w:val="18"/>
              </w:rPr>
              <w:t>166.73</w:t>
            </w:r>
          </w:p>
        </w:tc>
        <w:tc>
          <w:tcPr>
            <w:tcW w:w="1440" w:type="dxa"/>
          </w:tcPr>
          <w:p w:rsidR="00227926" w:rsidRDefault="007B6DF0">
            <w:r>
              <w:rPr>
                <w:sz w:val="18"/>
              </w:rPr>
              <w:t>156.60</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2020/21</w:t>
            </w:r>
          </w:p>
        </w:tc>
        <w:tc>
          <w:tcPr>
            <w:tcW w:w="1440" w:type="dxa"/>
          </w:tcPr>
          <w:p w:rsidR="00227926" w:rsidRDefault="007B6DF0">
            <w:r>
              <w:rPr>
                <w:sz w:val="18"/>
              </w:rPr>
              <w:t>60</w:t>
            </w:r>
          </w:p>
        </w:tc>
        <w:tc>
          <w:tcPr>
            <w:tcW w:w="1440" w:type="dxa"/>
          </w:tcPr>
          <w:p w:rsidR="00227926" w:rsidRDefault="007B6DF0">
            <w:r>
              <w:rPr>
                <w:sz w:val="18"/>
              </w:rPr>
              <w:t>120</w:t>
            </w:r>
          </w:p>
        </w:tc>
        <w:tc>
          <w:tcPr>
            <w:tcW w:w="1440" w:type="dxa"/>
          </w:tcPr>
          <w:p w:rsidR="00227926" w:rsidRDefault="007B6DF0">
            <w:r>
              <w:rPr>
                <w:sz w:val="18"/>
              </w:rPr>
              <w:t>14,510</w:t>
            </w:r>
          </w:p>
        </w:tc>
        <w:tc>
          <w:tcPr>
            <w:tcW w:w="1440" w:type="dxa"/>
          </w:tcPr>
          <w:p w:rsidR="00227926" w:rsidRDefault="007B6DF0">
            <w:r>
              <w:rPr>
                <w:sz w:val="18"/>
              </w:rPr>
              <w:t>169.50</w:t>
            </w:r>
          </w:p>
        </w:tc>
        <w:tc>
          <w:tcPr>
            <w:tcW w:w="1440" w:type="dxa"/>
          </w:tcPr>
          <w:p w:rsidR="00227926" w:rsidRDefault="007B6DF0">
            <w:r>
              <w:rPr>
                <w:sz w:val="18"/>
              </w:rPr>
              <w:t>153.03</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2021</w:t>
            </w:r>
          </w:p>
        </w:tc>
        <w:tc>
          <w:tcPr>
            <w:tcW w:w="1440" w:type="dxa"/>
          </w:tcPr>
          <w:p w:rsidR="00227926" w:rsidRDefault="007B6DF0">
            <w:r>
              <w:rPr>
                <w:sz w:val="18"/>
              </w:rPr>
              <w:t>60</w:t>
            </w:r>
          </w:p>
        </w:tc>
        <w:tc>
          <w:tcPr>
            <w:tcW w:w="1440" w:type="dxa"/>
          </w:tcPr>
          <w:p w:rsidR="00227926" w:rsidRDefault="007B6DF0">
            <w:r>
              <w:rPr>
                <w:sz w:val="18"/>
              </w:rPr>
              <w:t>120</w:t>
            </w:r>
          </w:p>
        </w:tc>
        <w:tc>
          <w:tcPr>
            <w:tcW w:w="1440" w:type="dxa"/>
          </w:tcPr>
          <w:p w:rsidR="00227926" w:rsidRDefault="007B6DF0">
            <w:r>
              <w:rPr>
                <w:sz w:val="18"/>
              </w:rPr>
              <w:t>14,413</w:t>
            </w:r>
          </w:p>
        </w:tc>
        <w:tc>
          <w:tcPr>
            <w:tcW w:w="1440" w:type="dxa"/>
          </w:tcPr>
          <w:p w:rsidR="00227926" w:rsidRDefault="007B6DF0">
            <w:r>
              <w:rPr>
                <w:sz w:val="18"/>
              </w:rPr>
              <w:t>159.32</w:t>
            </w:r>
          </w:p>
        </w:tc>
        <w:tc>
          <w:tcPr>
            <w:tcW w:w="1440" w:type="dxa"/>
          </w:tcPr>
          <w:p w:rsidR="00227926" w:rsidRDefault="007B6DF0">
            <w:r>
              <w:rPr>
                <w:sz w:val="18"/>
              </w:rPr>
              <w:t>151.05</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lastRenderedPageBreak/>
              <w:t>2022</w:t>
            </w:r>
          </w:p>
        </w:tc>
        <w:tc>
          <w:tcPr>
            <w:tcW w:w="1440" w:type="dxa"/>
          </w:tcPr>
          <w:p w:rsidR="00227926" w:rsidRDefault="007B6DF0">
            <w:r>
              <w:rPr>
                <w:sz w:val="18"/>
              </w:rPr>
              <w:t>74</w:t>
            </w:r>
          </w:p>
        </w:tc>
        <w:tc>
          <w:tcPr>
            <w:tcW w:w="1440" w:type="dxa"/>
          </w:tcPr>
          <w:p w:rsidR="00227926" w:rsidRDefault="007B6DF0">
            <w:r>
              <w:rPr>
                <w:sz w:val="18"/>
              </w:rPr>
              <w:t>148</w:t>
            </w:r>
          </w:p>
        </w:tc>
        <w:tc>
          <w:tcPr>
            <w:tcW w:w="1440" w:type="dxa"/>
          </w:tcPr>
          <w:p w:rsidR="00227926" w:rsidRDefault="007B6DF0">
            <w:r>
              <w:rPr>
                <w:sz w:val="18"/>
              </w:rPr>
              <w:t>17,912</w:t>
            </w:r>
          </w:p>
        </w:tc>
        <w:tc>
          <w:tcPr>
            <w:tcW w:w="1440" w:type="dxa"/>
          </w:tcPr>
          <w:p w:rsidR="00227926" w:rsidRDefault="007B6DF0">
            <w:r>
              <w:rPr>
                <w:sz w:val="18"/>
              </w:rPr>
              <w:t>171.12</w:t>
            </w:r>
          </w:p>
        </w:tc>
        <w:tc>
          <w:tcPr>
            <w:tcW w:w="1440" w:type="dxa"/>
          </w:tcPr>
          <w:p w:rsidR="00227926" w:rsidRDefault="007B6DF0">
            <w:r>
              <w:rPr>
                <w:sz w:val="18"/>
              </w:rPr>
              <w:t>158.54</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2023</w:t>
            </w:r>
          </w:p>
        </w:tc>
        <w:tc>
          <w:tcPr>
            <w:tcW w:w="1440" w:type="dxa"/>
          </w:tcPr>
          <w:p w:rsidR="00227926" w:rsidRDefault="007B6DF0">
            <w:r>
              <w:rPr>
                <w:sz w:val="18"/>
              </w:rPr>
              <w:t>74</w:t>
            </w:r>
          </w:p>
        </w:tc>
        <w:tc>
          <w:tcPr>
            <w:tcW w:w="1440" w:type="dxa"/>
          </w:tcPr>
          <w:p w:rsidR="00227926" w:rsidRDefault="007B6DF0">
            <w:r>
              <w:rPr>
                <w:sz w:val="18"/>
              </w:rPr>
              <w:t>147</w:t>
            </w:r>
          </w:p>
        </w:tc>
        <w:tc>
          <w:tcPr>
            <w:tcW w:w="1440" w:type="dxa"/>
          </w:tcPr>
          <w:p w:rsidR="00227926" w:rsidRDefault="007B6DF0">
            <w:r>
              <w:rPr>
                <w:sz w:val="18"/>
              </w:rPr>
              <w:t>17,863</w:t>
            </w:r>
          </w:p>
        </w:tc>
        <w:tc>
          <w:tcPr>
            <w:tcW w:w="1440" w:type="dxa"/>
          </w:tcPr>
          <w:p w:rsidR="00227926" w:rsidRDefault="007B6DF0">
            <w:r>
              <w:rPr>
                <w:sz w:val="18"/>
              </w:rPr>
              <w:t>182.73</w:t>
            </w:r>
          </w:p>
        </w:tc>
        <w:tc>
          <w:tcPr>
            <w:tcW w:w="1440" w:type="dxa"/>
          </w:tcPr>
          <w:p w:rsidR="00227926" w:rsidRDefault="007B6DF0">
            <w:r>
              <w:rPr>
                <w:sz w:val="18"/>
              </w:rPr>
              <w:t>166.66</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2024</w:t>
            </w:r>
          </w:p>
        </w:tc>
        <w:tc>
          <w:tcPr>
            <w:tcW w:w="1440" w:type="dxa"/>
          </w:tcPr>
          <w:p w:rsidR="00227926" w:rsidRDefault="007B6DF0">
            <w:r>
              <w:rPr>
                <w:sz w:val="18"/>
              </w:rPr>
              <w:t>71</w:t>
            </w:r>
          </w:p>
        </w:tc>
        <w:tc>
          <w:tcPr>
            <w:tcW w:w="1440" w:type="dxa"/>
          </w:tcPr>
          <w:p w:rsidR="00227926" w:rsidRDefault="007B6DF0">
            <w:r>
              <w:rPr>
                <w:sz w:val="18"/>
              </w:rPr>
              <w:t>142</w:t>
            </w:r>
          </w:p>
        </w:tc>
        <w:tc>
          <w:tcPr>
            <w:tcW w:w="1440" w:type="dxa"/>
          </w:tcPr>
          <w:p w:rsidR="00227926" w:rsidRDefault="007B6DF0">
            <w:r>
              <w:rPr>
                <w:sz w:val="18"/>
              </w:rPr>
              <w:t>17,103</w:t>
            </w:r>
          </w:p>
        </w:tc>
        <w:tc>
          <w:tcPr>
            <w:tcW w:w="1440" w:type="dxa"/>
          </w:tcPr>
          <w:p w:rsidR="00227926" w:rsidRDefault="007B6DF0">
            <w:r>
              <w:rPr>
                <w:sz w:val="18"/>
              </w:rPr>
              <w:t>189.59</w:t>
            </w:r>
          </w:p>
        </w:tc>
        <w:tc>
          <w:tcPr>
            <w:tcW w:w="1440" w:type="dxa"/>
          </w:tcPr>
          <w:p w:rsidR="00227926" w:rsidRDefault="007B6DF0">
            <w:r>
              <w:rPr>
                <w:sz w:val="18"/>
              </w:rPr>
              <w:t>176.20</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2025</w:t>
            </w:r>
          </w:p>
        </w:tc>
        <w:tc>
          <w:tcPr>
            <w:tcW w:w="1440" w:type="dxa"/>
          </w:tcPr>
          <w:p w:rsidR="00227926" w:rsidRDefault="007B6DF0">
            <w:r>
              <w:rPr>
                <w:sz w:val="18"/>
              </w:rPr>
              <w:t>74</w:t>
            </w:r>
          </w:p>
        </w:tc>
        <w:tc>
          <w:tcPr>
            <w:tcW w:w="1440" w:type="dxa"/>
          </w:tcPr>
          <w:p w:rsidR="00227926" w:rsidRDefault="007B6DF0">
            <w:r>
              <w:rPr>
                <w:sz w:val="18"/>
              </w:rPr>
              <w:t>146</w:t>
            </w:r>
          </w:p>
        </w:tc>
        <w:tc>
          <w:tcPr>
            <w:tcW w:w="1440" w:type="dxa"/>
          </w:tcPr>
          <w:p w:rsidR="00227926" w:rsidRDefault="007B6DF0">
            <w:r>
              <w:rPr>
                <w:sz w:val="18"/>
              </w:rPr>
              <w:t>17,275</w:t>
            </w:r>
          </w:p>
        </w:tc>
        <w:tc>
          <w:tcPr>
            <w:tcW w:w="1440" w:type="dxa"/>
          </w:tcPr>
          <w:p w:rsidR="00227926" w:rsidRDefault="007B6DF0">
            <w:r>
              <w:rPr>
                <w:sz w:val="18"/>
              </w:rPr>
              <w:t>188.84</w:t>
            </w:r>
          </w:p>
        </w:tc>
        <w:tc>
          <w:tcPr>
            <w:tcW w:w="1440" w:type="dxa"/>
          </w:tcPr>
          <w:p w:rsidR="00227926" w:rsidRDefault="007B6DF0">
            <w:r>
              <w:rPr>
                <w:sz w:val="18"/>
              </w:rPr>
              <w:t>174.01</w:t>
            </w:r>
          </w:p>
        </w:tc>
        <w:tc>
          <w:tcPr>
            <w:tcW w:w="1440" w:type="dxa"/>
          </w:tcPr>
          <w:p w:rsidR="00227926" w:rsidRDefault="007B6DF0">
            <w:r>
              <w:rPr>
                <w:sz w:val="18"/>
              </w:rPr>
              <w:t>50.0%</w:t>
            </w:r>
          </w:p>
        </w:tc>
      </w:tr>
      <w:tr w:rsidR="00227926">
        <w:trPr>
          <w:jc w:val="center"/>
        </w:trPr>
        <w:tc>
          <w:tcPr>
            <w:tcW w:w="1440" w:type="dxa"/>
          </w:tcPr>
          <w:p w:rsidR="00227926" w:rsidRDefault="007B6DF0">
            <w:r>
              <w:rPr>
                <w:sz w:val="18"/>
              </w:rPr>
              <w:t>2026</w:t>
            </w:r>
          </w:p>
        </w:tc>
        <w:tc>
          <w:tcPr>
            <w:tcW w:w="1440" w:type="dxa"/>
          </w:tcPr>
          <w:p w:rsidR="00227926" w:rsidRDefault="007B6DF0">
            <w:r>
              <w:rPr>
                <w:sz w:val="18"/>
              </w:rPr>
              <w:t>20</w:t>
            </w:r>
          </w:p>
        </w:tc>
        <w:tc>
          <w:tcPr>
            <w:tcW w:w="1440" w:type="dxa"/>
          </w:tcPr>
          <w:p w:rsidR="00227926" w:rsidRDefault="007B6DF0">
            <w:r>
              <w:rPr>
                <w:sz w:val="18"/>
              </w:rPr>
              <w:t>39</w:t>
            </w:r>
          </w:p>
        </w:tc>
        <w:tc>
          <w:tcPr>
            <w:tcW w:w="1440" w:type="dxa"/>
          </w:tcPr>
          <w:p w:rsidR="00227926" w:rsidRDefault="007B6DF0">
            <w:r>
              <w:rPr>
                <w:sz w:val="18"/>
              </w:rPr>
              <w:t>4,518</w:t>
            </w:r>
          </w:p>
        </w:tc>
        <w:tc>
          <w:tcPr>
            <w:tcW w:w="1440" w:type="dxa"/>
          </w:tcPr>
          <w:p w:rsidR="00227926" w:rsidRDefault="007B6DF0">
            <w:r>
              <w:rPr>
                <w:sz w:val="18"/>
              </w:rPr>
              <w:t>183.30</w:t>
            </w:r>
          </w:p>
        </w:tc>
        <w:tc>
          <w:tcPr>
            <w:tcW w:w="1440" w:type="dxa"/>
          </w:tcPr>
          <w:p w:rsidR="00227926" w:rsidRDefault="007B6DF0">
            <w:r>
              <w:rPr>
                <w:sz w:val="18"/>
              </w:rPr>
              <w:t>183.47</w:t>
            </w:r>
          </w:p>
        </w:tc>
        <w:tc>
          <w:tcPr>
            <w:tcW w:w="1440" w:type="dxa"/>
          </w:tcPr>
          <w:p w:rsidR="00227926" w:rsidRDefault="007B6DF0">
            <w:r>
              <w:rPr>
                <w:sz w:val="18"/>
              </w:rPr>
              <w:t>50.0%</w:t>
            </w:r>
          </w:p>
        </w:tc>
      </w:tr>
    </w:tbl>
    <w:p w:rsidR="00227926" w:rsidRDefault="00227926"/>
    <w:p w:rsidR="00227926" w:rsidRDefault="007B6DF0">
      <w:pPr>
        <w:jc w:val="both"/>
      </w:pPr>
      <w:r>
        <w:t xml:space="preserve">The season table shows that the project is effectively modeling multiple scoring eras. This explains why the all-history scope can still win: the model is allowed to learn from a large number of innings while the explicit season feature gives it a </w:t>
      </w:r>
      <w:r>
        <w:t>way to separate older and newer contexts instead of collapsing them into one undifferentiated average.</w:t>
      </w:r>
    </w:p>
    <w:p w:rsidR="00227926" w:rsidRDefault="007B6DF0">
      <w:pPr>
        <w:pStyle w:val="Heading2"/>
      </w:pPr>
      <w:r>
        <w:t>VENUE AND PLAYER CONTEXT SNAPSHOTS</w:t>
      </w:r>
    </w:p>
    <w:p w:rsidR="00227926" w:rsidRDefault="007B6DF0">
      <w:pPr>
        <w:jc w:val="both"/>
      </w:pPr>
      <w:r>
        <w:t>The support tables also provide interpretable cricket context independent of the predictive models. Venue priors summa</w:t>
      </w:r>
      <w:r>
        <w:t>rize whether a ground historically favors batting first or chasing, while player-form tables quantify the strike-rate and economy context that the live models consume for the current striker and bowler.</w:t>
      </w:r>
    </w:p>
    <w:p w:rsidR="00227926" w:rsidRDefault="007B6DF0">
      <w:pPr>
        <w:jc w:val="center"/>
      </w:pPr>
      <w:r>
        <w:rPr>
          <w:b/>
        </w:rPr>
        <w:t>Table 5.6: Venue Profile Snapshot for Leading Grounds</w:t>
      </w:r>
    </w:p>
    <w:tbl>
      <w:tblPr>
        <w:tblStyle w:val="TableGrid"/>
        <w:tblW w:w="0" w:type="auto"/>
        <w:jc w:val="center"/>
        <w:tblLook w:val="04A0" w:firstRow="1" w:lastRow="0" w:firstColumn="1" w:lastColumn="0" w:noHBand="0" w:noVBand="1"/>
      </w:tblPr>
      <w:tblGrid>
        <w:gridCol w:w="2520"/>
        <w:gridCol w:w="2520"/>
        <w:gridCol w:w="2520"/>
        <w:gridCol w:w="2520"/>
      </w:tblGrid>
      <w:tr w:rsidR="00227926">
        <w:trPr>
          <w:jc w:val="center"/>
        </w:trPr>
        <w:tc>
          <w:tcPr>
            <w:tcW w:w="2520" w:type="dxa"/>
          </w:tcPr>
          <w:p w:rsidR="00227926" w:rsidRDefault="007B6DF0">
            <w:pPr>
              <w:jc w:val="center"/>
            </w:pPr>
            <w:r>
              <w:rPr>
                <w:b/>
                <w:sz w:val="18"/>
              </w:rPr>
              <w:t>Venue</w:t>
            </w:r>
          </w:p>
        </w:tc>
        <w:tc>
          <w:tcPr>
            <w:tcW w:w="2520" w:type="dxa"/>
          </w:tcPr>
          <w:p w:rsidR="00227926" w:rsidRDefault="007B6DF0">
            <w:pPr>
              <w:jc w:val="center"/>
            </w:pPr>
            <w:r>
              <w:rPr>
                <w:b/>
                <w:sz w:val="18"/>
              </w:rPr>
              <w:t>Avg 1st Inns</w:t>
            </w:r>
          </w:p>
        </w:tc>
        <w:tc>
          <w:tcPr>
            <w:tcW w:w="2520" w:type="dxa"/>
          </w:tcPr>
          <w:p w:rsidR="00227926" w:rsidRDefault="007B6DF0">
            <w:pPr>
              <w:jc w:val="center"/>
            </w:pPr>
            <w:r>
              <w:rPr>
                <w:b/>
                <w:sz w:val="18"/>
              </w:rPr>
              <w:t>Avg 2nd Inns</w:t>
            </w:r>
          </w:p>
        </w:tc>
        <w:tc>
          <w:tcPr>
            <w:tcW w:w="2520" w:type="dxa"/>
          </w:tcPr>
          <w:p w:rsidR="00227926" w:rsidRDefault="007B6DF0">
            <w:pPr>
              <w:jc w:val="center"/>
            </w:pPr>
            <w:r>
              <w:rPr>
                <w:b/>
                <w:sz w:val="18"/>
              </w:rPr>
              <w:t>Bat-First Win Rate</w:t>
            </w:r>
          </w:p>
        </w:tc>
      </w:tr>
      <w:tr w:rsidR="00227926">
        <w:trPr>
          <w:jc w:val="center"/>
        </w:trPr>
        <w:tc>
          <w:tcPr>
            <w:tcW w:w="2520" w:type="dxa"/>
          </w:tcPr>
          <w:p w:rsidR="00227926" w:rsidRDefault="007B6DF0">
            <w:r>
              <w:rPr>
                <w:sz w:val="18"/>
              </w:rPr>
              <w:t>Maharaja Yadavindra Singh International Cricket Stadium, New Chandigarh</w:t>
            </w:r>
          </w:p>
        </w:tc>
        <w:tc>
          <w:tcPr>
            <w:tcW w:w="2520" w:type="dxa"/>
          </w:tcPr>
          <w:p w:rsidR="00227926" w:rsidRDefault="007B6DF0">
            <w:r>
              <w:rPr>
                <w:sz w:val="18"/>
              </w:rPr>
              <w:t>203.00</w:t>
            </w:r>
          </w:p>
        </w:tc>
        <w:tc>
          <w:tcPr>
            <w:tcW w:w="2520" w:type="dxa"/>
          </w:tcPr>
          <w:p w:rsidR="00227926" w:rsidRDefault="007B6DF0">
            <w:r>
              <w:rPr>
                <w:sz w:val="18"/>
              </w:rPr>
              <w:t>198.67</w:t>
            </w:r>
          </w:p>
        </w:tc>
        <w:tc>
          <w:tcPr>
            <w:tcW w:w="2520" w:type="dxa"/>
          </w:tcPr>
          <w:p w:rsidR="00227926" w:rsidRDefault="007B6DF0">
            <w:r>
              <w:rPr>
                <w:sz w:val="18"/>
              </w:rPr>
              <w:t>33.3%</w:t>
            </w:r>
          </w:p>
        </w:tc>
      </w:tr>
      <w:tr w:rsidR="00227926">
        <w:trPr>
          <w:jc w:val="center"/>
        </w:trPr>
        <w:tc>
          <w:tcPr>
            <w:tcW w:w="2520" w:type="dxa"/>
          </w:tcPr>
          <w:p w:rsidR="00227926" w:rsidRDefault="007B6DF0">
            <w:r>
              <w:rPr>
                <w:sz w:val="18"/>
              </w:rPr>
              <w:t>Punjab Cricket Association IS Bindra Stadium, Mohali, Chandigarh</w:t>
            </w:r>
          </w:p>
        </w:tc>
        <w:tc>
          <w:tcPr>
            <w:tcW w:w="2520" w:type="dxa"/>
          </w:tcPr>
          <w:p w:rsidR="00227926" w:rsidRDefault="007B6DF0">
            <w:r>
              <w:rPr>
                <w:sz w:val="18"/>
              </w:rPr>
              <w:t>197.80</w:t>
            </w:r>
          </w:p>
        </w:tc>
        <w:tc>
          <w:tcPr>
            <w:tcW w:w="2520" w:type="dxa"/>
          </w:tcPr>
          <w:p w:rsidR="00227926" w:rsidRDefault="007B6DF0">
            <w:r>
              <w:rPr>
                <w:sz w:val="18"/>
              </w:rPr>
              <w:t>173.40</w:t>
            </w:r>
          </w:p>
        </w:tc>
        <w:tc>
          <w:tcPr>
            <w:tcW w:w="2520" w:type="dxa"/>
          </w:tcPr>
          <w:p w:rsidR="00227926" w:rsidRDefault="007B6DF0">
            <w:r>
              <w:rPr>
                <w:sz w:val="18"/>
              </w:rPr>
              <w:t>60.0%</w:t>
            </w:r>
          </w:p>
        </w:tc>
      </w:tr>
      <w:tr w:rsidR="00227926">
        <w:trPr>
          <w:jc w:val="center"/>
        </w:trPr>
        <w:tc>
          <w:tcPr>
            <w:tcW w:w="2520" w:type="dxa"/>
          </w:tcPr>
          <w:p w:rsidR="00227926" w:rsidRDefault="007B6DF0">
            <w:r>
              <w:rPr>
                <w:sz w:val="18"/>
              </w:rPr>
              <w:t xml:space="preserve">Rajiv Gandhi </w:t>
            </w:r>
            <w:r>
              <w:rPr>
                <w:sz w:val="18"/>
              </w:rPr>
              <w:t>International Stadium, Uppal, Hyderabad</w:t>
            </w:r>
          </w:p>
        </w:tc>
        <w:tc>
          <w:tcPr>
            <w:tcW w:w="2520" w:type="dxa"/>
          </w:tcPr>
          <w:p w:rsidR="00227926" w:rsidRDefault="007B6DF0">
            <w:r>
              <w:rPr>
                <w:sz w:val="18"/>
              </w:rPr>
              <w:t>187.70</w:t>
            </w:r>
          </w:p>
        </w:tc>
        <w:tc>
          <w:tcPr>
            <w:tcW w:w="2520" w:type="dxa"/>
          </w:tcPr>
          <w:p w:rsidR="00227926" w:rsidRDefault="007B6DF0">
            <w:r>
              <w:rPr>
                <w:sz w:val="18"/>
              </w:rPr>
              <w:t>180.79</w:t>
            </w:r>
          </w:p>
        </w:tc>
        <w:tc>
          <w:tcPr>
            <w:tcW w:w="2520" w:type="dxa"/>
          </w:tcPr>
          <w:p w:rsidR="00227926" w:rsidRDefault="007B6DF0">
            <w:r>
              <w:rPr>
                <w:sz w:val="18"/>
              </w:rPr>
              <w:t>42.1%</w:t>
            </w:r>
          </w:p>
        </w:tc>
      </w:tr>
      <w:tr w:rsidR="00227926">
        <w:trPr>
          <w:jc w:val="center"/>
        </w:trPr>
        <w:tc>
          <w:tcPr>
            <w:tcW w:w="2520" w:type="dxa"/>
          </w:tcPr>
          <w:p w:rsidR="00227926" w:rsidRDefault="007B6DF0">
            <w:r>
              <w:rPr>
                <w:sz w:val="18"/>
              </w:rPr>
              <w:t>HPCA Stadium</w:t>
            </w:r>
          </w:p>
        </w:tc>
        <w:tc>
          <w:tcPr>
            <w:tcW w:w="2520" w:type="dxa"/>
          </w:tcPr>
          <w:p w:rsidR="00227926" w:rsidRDefault="007B6DF0">
            <w:r>
              <w:rPr>
                <w:sz w:val="18"/>
              </w:rPr>
              <w:t>183.13</w:t>
            </w:r>
          </w:p>
        </w:tc>
        <w:tc>
          <w:tcPr>
            <w:tcW w:w="2520" w:type="dxa"/>
          </w:tcPr>
          <w:p w:rsidR="00227926" w:rsidRDefault="007B6DF0">
            <w:r>
              <w:rPr>
                <w:sz w:val="18"/>
              </w:rPr>
              <w:t>158.71</w:t>
            </w:r>
          </w:p>
        </w:tc>
        <w:tc>
          <w:tcPr>
            <w:tcW w:w="2520" w:type="dxa"/>
          </w:tcPr>
          <w:p w:rsidR="00227926" w:rsidRDefault="007B6DF0">
            <w:r>
              <w:rPr>
                <w:sz w:val="18"/>
              </w:rPr>
              <w:t>64.3%</w:t>
            </w:r>
          </w:p>
        </w:tc>
      </w:tr>
      <w:tr w:rsidR="00227926">
        <w:trPr>
          <w:jc w:val="center"/>
        </w:trPr>
        <w:tc>
          <w:tcPr>
            <w:tcW w:w="2520" w:type="dxa"/>
          </w:tcPr>
          <w:p w:rsidR="00227926" w:rsidRDefault="007B6DF0">
            <w:r>
              <w:rPr>
                <w:sz w:val="18"/>
              </w:rPr>
              <w:t>Narendra Modi Stadium</w:t>
            </w:r>
          </w:p>
        </w:tc>
        <w:tc>
          <w:tcPr>
            <w:tcW w:w="2520" w:type="dxa"/>
          </w:tcPr>
          <w:p w:rsidR="00227926" w:rsidRDefault="007B6DF0">
            <w:r>
              <w:rPr>
                <w:sz w:val="18"/>
              </w:rPr>
              <w:t>181.02</w:t>
            </w:r>
          </w:p>
        </w:tc>
        <w:tc>
          <w:tcPr>
            <w:tcW w:w="2520" w:type="dxa"/>
          </w:tcPr>
          <w:p w:rsidR="00227926" w:rsidRDefault="007B6DF0">
            <w:r>
              <w:rPr>
                <w:sz w:val="18"/>
              </w:rPr>
              <w:t>165.33</w:t>
            </w:r>
          </w:p>
        </w:tc>
        <w:tc>
          <w:tcPr>
            <w:tcW w:w="2520" w:type="dxa"/>
          </w:tcPr>
          <w:p w:rsidR="00227926" w:rsidRDefault="007B6DF0">
            <w:r>
              <w:rPr>
                <w:sz w:val="18"/>
              </w:rPr>
              <w:t>51.1%</w:t>
            </w:r>
          </w:p>
        </w:tc>
      </w:tr>
      <w:tr w:rsidR="00227926">
        <w:trPr>
          <w:jc w:val="center"/>
        </w:trPr>
        <w:tc>
          <w:tcPr>
            <w:tcW w:w="2520" w:type="dxa"/>
          </w:tcPr>
          <w:p w:rsidR="00227926" w:rsidRDefault="007B6DF0">
            <w:r>
              <w:rPr>
                <w:sz w:val="18"/>
              </w:rPr>
              <w:t>Brabourne Stadium</w:t>
            </w:r>
          </w:p>
        </w:tc>
        <w:tc>
          <w:tcPr>
            <w:tcW w:w="2520" w:type="dxa"/>
          </w:tcPr>
          <w:p w:rsidR="00227926" w:rsidRDefault="007B6DF0">
            <w:r>
              <w:rPr>
                <w:sz w:val="18"/>
              </w:rPr>
              <w:t>178.52</w:t>
            </w:r>
          </w:p>
        </w:tc>
        <w:tc>
          <w:tcPr>
            <w:tcW w:w="2520" w:type="dxa"/>
          </w:tcPr>
          <w:p w:rsidR="00227926" w:rsidRDefault="007B6DF0">
            <w:r>
              <w:rPr>
                <w:sz w:val="18"/>
              </w:rPr>
              <w:t>166.11</w:t>
            </w:r>
          </w:p>
        </w:tc>
        <w:tc>
          <w:tcPr>
            <w:tcW w:w="2520" w:type="dxa"/>
          </w:tcPr>
          <w:p w:rsidR="00227926" w:rsidRDefault="007B6DF0">
            <w:r>
              <w:rPr>
                <w:sz w:val="18"/>
              </w:rPr>
              <w:t>51.9%</w:t>
            </w:r>
          </w:p>
        </w:tc>
      </w:tr>
      <w:tr w:rsidR="00227926">
        <w:trPr>
          <w:jc w:val="center"/>
        </w:trPr>
        <w:tc>
          <w:tcPr>
            <w:tcW w:w="2520" w:type="dxa"/>
          </w:tcPr>
          <w:p w:rsidR="00227926" w:rsidRDefault="007B6DF0">
            <w:r>
              <w:rPr>
                <w:sz w:val="18"/>
              </w:rPr>
              <w:t>M. Chinnaswamy Stadium</w:t>
            </w:r>
          </w:p>
        </w:tc>
        <w:tc>
          <w:tcPr>
            <w:tcW w:w="2520" w:type="dxa"/>
          </w:tcPr>
          <w:p w:rsidR="00227926" w:rsidRDefault="007B6DF0">
            <w:r>
              <w:rPr>
                <w:sz w:val="18"/>
              </w:rPr>
              <w:t>174.03</w:t>
            </w:r>
          </w:p>
        </w:tc>
        <w:tc>
          <w:tcPr>
            <w:tcW w:w="2520" w:type="dxa"/>
          </w:tcPr>
          <w:p w:rsidR="00227926" w:rsidRDefault="007B6DF0">
            <w:r>
              <w:rPr>
                <w:sz w:val="18"/>
              </w:rPr>
              <w:t>154.59</w:t>
            </w:r>
          </w:p>
        </w:tc>
        <w:tc>
          <w:tcPr>
            <w:tcW w:w="2520" w:type="dxa"/>
          </w:tcPr>
          <w:p w:rsidR="00227926" w:rsidRDefault="007B6DF0">
            <w:r>
              <w:rPr>
                <w:sz w:val="18"/>
              </w:rPr>
              <w:t>44.6%</w:t>
            </w:r>
          </w:p>
        </w:tc>
      </w:tr>
      <w:tr w:rsidR="00227926">
        <w:trPr>
          <w:jc w:val="center"/>
        </w:trPr>
        <w:tc>
          <w:tcPr>
            <w:tcW w:w="2520" w:type="dxa"/>
          </w:tcPr>
          <w:p w:rsidR="00227926" w:rsidRDefault="007B6DF0">
            <w:r>
              <w:rPr>
                <w:sz w:val="18"/>
              </w:rPr>
              <w:t>M.Chinnaswamy Stadium</w:t>
            </w:r>
          </w:p>
        </w:tc>
        <w:tc>
          <w:tcPr>
            <w:tcW w:w="2520" w:type="dxa"/>
          </w:tcPr>
          <w:p w:rsidR="00227926" w:rsidRDefault="007B6DF0">
            <w:r>
              <w:rPr>
                <w:sz w:val="18"/>
              </w:rPr>
              <w:t>173.93</w:t>
            </w:r>
          </w:p>
        </w:tc>
        <w:tc>
          <w:tcPr>
            <w:tcW w:w="2520" w:type="dxa"/>
          </w:tcPr>
          <w:p w:rsidR="00227926" w:rsidRDefault="007B6DF0">
            <w:r>
              <w:rPr>
                <w:sz w:val="18"/>
              </w:rPr>
              <w:t>167.87</w:t>
            </w:r>
          </w:p>
        </w:tc>
        <w:tc>
          <w:tcPr>
            <w:tcW w:w="2520" w:type="dxa"/>
          </w:tcPr>
          <w:p w:rsidR="00227926" w:rsidRDefault="007B6DF0">
            <w:r>
              <w:rPr>
                <w:sz w:val="18"/>
              </w:rPr>
              <w:t>50.0%</w:t>
            </w:r>
          </w:p>
        </w:tc>
      </w:tr>
      <w:tr w:rsidR="00227926">
        <w:trPr>
          <w:jc w:val="center"/>
        </w:trPr>
        <w:tc>
          <w:tcPr>
            <w:tcW w:w="2520" w:type="dxa"/>
          </w:tcPr>
          <w:p w:rsidR="00227926" w:rsidRDefault="007B6DF0">
            <w:r>
              <w:rPr>
                <w:sz w:val="18"/>
              </w:rPr>
              <w:t>Ekana Cricket Stadium</w:t>
            </w:r>
          </w:p>
        </w:tc>
        <w:tc>
          <w:tcPr>
            <w:tcW w:w="2520" w:type="dxa"/>
          </w:tcPr>
          <w:p w:rsidR="00227926" w:rsidRDefault="007B6DF0">
            <w:r>
              <w:rPr>
                <w:sz w:val="18"/>
              </w:rPr>
              <w:t>173.46</w:t>
            </w:r>
          </w:p>
        </w:tc>
        <w:tc>
          <w:tcPr>
            <w:tcW w:w="2520" w:type="dxa"/>
          </w:tcPr>
          <w:p w:rsidR="00227926" w:rsidRDefault="007B6DF0">
            <w:r>
              <w:rPr>
                <w:sz w:val="18"/>
              </w:rPr>
              <w:t>165.04</w:t>
            </w:r>
          </w:p>
        </w:tc>
        <w:tc>
          <w:tcPr>
            <w:tcW w:w="2520" w:type="dxa"/>
          </w:tcPr>
          <w:p w:rsidR="00227926" w:rsidRDefault="007B6DF0">
            <w:r>
              <w:rPr>
                <w:sz w:val="18"/>
              </w:rPr>
              <w:t>39.1%</w:t>
            </w:r>
          </w:p>
        </w:tc>
      </w:tr>
      <w:tr w:rsidR="00227926">
        <w:trPr>
          <w:jc w:val="center"/>
        </w:trPr>
        <w:tc>
          <w:tcPr>
            <w:tcW w:w="2520" w:type="dxa"/>
          </w:tcPr>
          <w:p w:rsidR="00227926" w:rsidRDefault="007B6DF0">
            <w:r>
              <w:rPr>
                <w:sz w:val="18"/>
              </w:rPr>
              <w:t>Arun Jaitley Stadium</w:t>
            </w:r>
          </w:p>
        </w:tc>
        <w:tc>
          <w:tcPr>
            <w:tcW w:w="2520" w:type="dxa"/>
          </w:tcPr>
          <w:p w:rsidR="00227926" w:rsidRDefault="007B6DF0">
            <w:r>
              <w:rPr>
                <w:sz w:val="18"/>
              </w:rPr>
              <w:t>172.06</w:t>
            </w:r>
          </w:p>
        </w:tc>
        <w:tc>
          <w:tcPr>
            <w:tcW w:w="2520" w:type="dxa"/>
          </w:tcPr>
          <w:p w:rsidR="00227926" w:rsidRDefault="007B6DF0">
            <w:r>
              <w:rPr>
                <w:sz w:val="18"/>
              </w:rPr>
              <w:t>157.85</w:t>
            </w:r>
          </w:p>
        </w:tc>
        <w:tc>
          <w:tcPr>
            <w:tcW w:w="2520" w:type="dxa"/>
          </w:tcPr>
          <w:p w:rsidR="00227926" w:rsidRDefault="007B6DF0">
            <w:r>
              <w:rPr>
                <w:sz w:val="18"/>
              </w:rPr>
              <w:t>49.0%</w:t>
            </w:r>
          </w:p>
        </w:tc>
      </w:tr>
      <w:tr w:rsidR="00227926">
        <w:trPr>
          <w:jc w:val="center"/>
        </w:trPr>
        <w:tc>
          <w:tcPr>
            <w:tcW w:w="2520" w:type="dxa"/>
          </w:tcPr>
          <w:p w:rsidR="00227926" w:rsidRDefault="007B6DF0">
            <w:r>
              <w:rPr>
                <w:sz w:val="18"/>
              </w:rPr>
              <w:t>Wankhede Stadium</w:t>
            </w:r>
          </w:p>
        </w:tc>
        <w:tc>
          <w:tcPr>
            <w:tcW w:w="2520" w:type="dxa"/>
          </w:tcPr>
          <w:p w:rsidR="00227926" w:rsidRDefault="007B6DF0">
            <w:r>
              <w:rPr>
                <w:sz w:val="18"/>
              </w:rPr>
              <w:t>171.46</w:t>
            </w:r>
          </w:p>
        </w:tc>
        <w:tc>
          <w:tcPr>
            <w:tcW w:w="2520" w:type="dxa"/>
          </w:tcPr>
          <w:p w:rsidR="00227926" w:rsidRDefault="007B6DF0">
            <w:r>
              <w:rPr>
                <w:sz w:val="18"/>
              </w:rPr>
              <w:t>160.91</w:t>
            </w:r>
          </w:p>
        </w:tc>
        <w:tc>
          <w:tcPr>
            <w:tcW w:w="2520" w:type="dxa"/>
          </w:tcPr>
          <w:p w:rsidR="00227926" w:rsidRDefault="007B6DF0">
            <w:r>
              <w:rPr>
                <w:sz w:val="18"/>
              </w:rPr>
              <w:t>45.2%</w:t>
            </w:r>
          </w:p>
        </w:tc>
      </w:tr>
      <w:tr w:rsidR="00227926">
        <w:trPr>
          <w:jc w:val="center"/>
        </w:trPr>
        <w:tc>
          <w:tcPr>
            <w:tcW w:w="2520" w:type="dxa"/>
          </w:tcPr>
          <w:p w:rsidR="00227926" w:rsidRDefault="007B6DF0">
            <w:r>
              <w:rPr>
                <w:sz w:val="18"/>
              </w:rPr>
              <w:t>ACA-VDCA Stadium</w:t>
            </w:r>
          </w:p>
        </w:tc>
        <w:tc>
          <w:tcPr>
            <w:tcW w:w="2520" w:type="dxa"/>
          </w:tcPr>
          <w:p w:rsidR="00227926" w:rsidRDefault="007B6DF0">
            <w:r>
              <w:rPr>
                <w:sz w:val="18"/>
              </w:rPr>
              <w:t>169.53</w:t>
            </w:r>
          </w:p>
        </w:tc>
        <w:tc>
          <w:tcPr>
            <w:tcW w:w="2520" w:type="dxa"/>
          </w:tcPr>
          <w:p w:rsidR="00227926" w:rsidRDefault="007B6DF0">
            <w:r>
              <w:rPr>
                <w:sz w:val="18"/>
              </w:rPr>
              <w:t>141.94</w:t>
            </w:r>
          </w:p>
        </w:tc>
        <w:tc>
          <w:tcPr>
            <w:tcW w:w="2520" w:type="dxa"/>
          </w:tcPr>
          <w:p w:rsidR="00227926" w:rsidRDefault="007B6DF0">
            <w:r>
              <w:rPr>
                <w:sz w:val="18"/>
              </w:rPr>
              <w:t>47.1%</w:t>
            </w:r>
          </w:p>
        </w:tc>
      </w:tr>
    </w:tbl>
    <w:p w:rsidR="00227926" w:rsidRDefault="00227926"/>
    <w:p w:rsidR="00227926" w:rsidRDefault="007B6DF0">
      <w:pPr>
        <w:jc w:val="center"/>
      </w:pPr>
      <w:r>
        <w:rPr>
          <w:b/>
        </w:rPr>
        <w:t>Table 5.7: Batter Form Leaders in the Latest Support Table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227926">
        <w:trPr>
          <w:jc w:val="center"/>
        </w:trPr>
        <w:tc>
          <w:tcPr>
            <w:tcW w:w="2016" w:type="dxa"/>
          </w:tcPr>
          <w:p w:rsidR="00227926" w:rsidRDefault="007B6DF0">
            <w:pPr>
              <w:jc w:val="center"/>
            </w:pPr>
            <w:r>
              <w:rPr>
                <w:b/>
                <w:sz w:val="18"/>
              </w:rPr>
              <w:lastRenderedPageBreak/>
              <w:t>Batter</w:t>
            </w:r>
          </w:p>
        </w:tc>
        <w:tc>
          <w:tcPr>
            <w:tcW w:w="2016" w:type="dxa"/>
          </w:tcPr>
          <w:p w:rsidR="00227926" w:rsidRDefault="007B6DF0">
            <w:pPr>
              <w:jc w:val="center"/>
            </w:pPr>
            <w:r>
              <w:rPr>
                <w:b/>
                <w:sz w:val="18"/>
              </w:rPr>
              <w:t>Balls</w:t>
            </w:r>
          </w:p>
        </w:tc>
        <w:tc>
          <w:tcPr>
            <w:tcW w:w="2016" w:type="dxa"/>
          </w:tcPr>
          <w:p w:rsidR="00227926" w:rsidRDefault="007B6DF0">
            <w:pPr>
              <w:jc w:val="center"/>
            </w:pPr>
            <w:r>
              <w:rPr>
                <w:b/>
                <w:sz w:val="18"/>
              </w:rPr>
              <w:t>Runs</w:t>
            </w:r>
          </w:p>
        </w:tc>
        <w:tc>
          <w:tcPr>
            <w:tcW w:w="2016" w:type="dxa"/>
          </w:tcPr>
          <w:p w:rsidR="00227926" w:rsidRDefault="007B6DF0">
            <w:pPr>
              <w:jc w:val="center"/>
            </w:pPr>
            <w:r>
              <w:rPr>
                <w:b/>
                <w:sz w:val="18"/>
              </w:rPr>
              <w:t xml:space="preserve">Strike </w:t>
            </w:r>
            <w:r>
              <w:rPr>
                <w:b/>
                <w:sz w:val="18"/>
              </w:rPr>
              <w:t>Rate</w:t>
            </w:r>
          </w:p>
        </w:tc>
        <w:tc>
          <w:tcPr>
            <w:tcW w:w="2016" w:type="dxa"/>
          </w:tcPr>
          <w:p w:rsidR="00227926" w:rsidRDefault="007B6DF0">
            <w:pPr>
              <w:jc w:val="center"/>
            </w:pPr>
            <w:r>
              <w:rPr>
                <w:b/>
                <w:sz w:val="18"/>
              </w:rPr>
              <w:t>Average</w:t>
            </w:r>
          </w:p>
        </w:tc>
      </w:tr>
      <w:tr w:rsidR="00227926">
        <w:trPr>
          <w:jc w:val="center"/>
        </w:trPr>
        <w:tc>
          <w:tcPr>
            <w:tcW w:w="2016" w:type="dxa"/>
          </w:tcPr>
          <w:p w:rsidR="00227926" w:rsidRDefault="007B6DF0">
            <w:r>
              <w:rPr>
                <w:sz w:val="18"/>
              </w:rPr>
              <w:t>Priyansh Arya</w:t>
            </w:r>
          </w:p>
        </w:tc>
        <w:tc>
          <w:tcPr>
            <w:tcW w:w="2016" w:type="dxa"/>
          </w:tcPr>
          <w:p w:rsidR="00227926" w:rsidRDefault="007B6DF0">
            <w:r>
              <w:rPr>
                <w:sz w:val="18"/>
              </w:rPr>
              <w:t>337</w:t>
            </w:r>
          </w:p>
        </w:tc>
        <w:tc>
          <w:tcPr>
            <w:tcW w:w="2016" w:type="dxa"/>
          </w:tcPr>
          <w:p w:rsidR="00227926" w:rsidRDefault="007B6DF0">
            <w:r>
              <w:rPr>
                <w:sz w:val="18"/>
              </w:rPr>
              <w:t>648</w:t>
            </w:r>
          </w:p>
        </w:tc>
        <w:tc>
          <w:tcPr>
            <w:tcW w:w="2016" w:type="dxa"/>
          </w:tcPr>
          <w:p w:rsidR="00227926" w:rsidRDefault="007B6DF0">
            <w:r>
              <w:rPr>
                <w:sz w:val="18"/>
              </w:rPr>
              <w:t>192.28</w:t>
            </w:r>
          </w:p>
        </w:tc>
        <w:tc>
          <w:tcPr>
            <w:tcW w:w="2016" w:type="dxa"/>
          </w:tcPr>
          <w:p w:rsidR="00227926" w:rsidRDefault="007B6DF0">
            <w:r>
              <w:rPr>
                <w:sz w:val="18"/>
              </w:rPr>
              <w:t>30.86</w:t>
            </w:r>
          </w:p>
        </w:tc>
      </w:tr>
      <w:tr w:rsidR="00227926">
        <w:trPr>
          <w:jc w:val="center"/>
        </w:trPr>
        <w:tc>
          <w:tcPr>
            <w:tcW w:w="2016" w:type="dxa"/>
          </w:tcPr>
          <w:p w:rsidR="00227926" w:rsidRDefault="007B6DF0">
            <w:r>
              <w:rPr>
                <w:sz w:val="18"/>
              </w:rPr>
              <w:t>TH David</w:t>
            </w:r>
          </w:p>
        </w:tc>
        <w:tc>
          <w:tcPr>
            <w:tcW w:w="2016" w:type="dxa"/>
          </w:tcPr>
          <w:p w:rsidR="00227926" w:rsidRDefault="007B6DF0">
            <w:r>
              <w:rPr>
                <w:sz w:val="18"/>
              </w:rPr>
              <w:t>541</w:t>
            </w:r>
          </w:p>
        </w:tc>
        <w:tc>
          <w:tcPr>
            <w:tcW w:w="2016" w:type="dxa"/>
          </w:tcPr>
          <w:p w:rsidR="00227926" w:rsidRDefault="007B6DF0">
            <w:r>
              <w:rPr>
                <w:sz w:val="18"/>
              </w:rPr>
              <w:t>979</w:t>
            </w:r>
          </w:p>
        </w:tc>
        <w:tc>
          <w:tcPr>
            <w:tcW w:w="2016" w:type="dxa"/>
          </w:tcPr>
          <w:p w:rsidR="00227926" w:rsidRDefault="007B6DF0">
            <w:r>
              <w:rPr>
                <w:sz w:val="18"/>
              </w:rPr>
              <w:t>180.96</w:t>
            </w:r>
          </w:p>
        </w:tc>
        <w:tc>
          <w:tcPr>
            <w:tcW w:w="2016" w:type="dxa"/>
          </w:tcPr>
          <w:p w:rsidR="00227926" w:rsidRDefault="007B6DF0">
            <w:r>
              <w:rPr>
                <w:sz w:val="18"/>
              </w:rPr>
              <w:t>37.65</w:t>
            </w:r>
          </w:p>
        </w:tc>
      </w:tr>
      <w:tr w:rsidR="00227926">
        <w:trPr>
          <w:jc w:val="center"/>
        </w:trPr>
        <w:tc>
          <w:tcPr>
            <w:tcW w:w="2016" w:type="dxa"/>
          </w:tcPr>
          <w:p w:rsidR="00227926" w:rsidRDefault="007B6DF0">
            <w:r>
              <w:rPr>
                <w:sz w:val="18"/>
              </w:rPr>
              <w:t>PD Salt</w:t>
            </w:r>
          </w:p>
        </w:tc>
        <w:tc>
          <w:tcPr>
            <w:tcW w:w="2016" w:type="dxa"/>
          </w:tcPr>
          <w:p w:rsidR="00227926" w:rsidRDefault="007B6DF0">
            <w:r>
              <w:rPr>
                <w:sz w:val="18"/>
              </w:rPr>
              <w:t>669</w:t>
            </w:r>
          </w:p>
        </w:tc>
        <w:tc>
          <w:tcPr>
            <w:tcW w:w="2016" w:type="dxa"/>
          </w:tcPr>
          <w:p w:rsidR="00227926" w:rsidRDefault="007B6DF0">
            <w:r>
              <w:rPr>
                <w:sz w:val="18"/>
              </w:rPr>
              <w:t>1,188</w:t>
            </w:r>
          </w:p>
        </w:tc>
        <w:tc>
          <w:tcPr>
            <w:tcW w:w="2016" w:type="dxa"/>
          </w:tcPr>
          <w:p w:rsidR="00227926" w:rsidRDefault="007B6DF0">
            <w:r>
              <w:rPr>
                <w:sz w:val="18"/>
              </w:rPr>
              <w:t>177.58</w:t>
            </w:r>
          </w:p>
        </w:tc>
        <w:tc>
          <w:tcPr>
            <w:tcW w:w="2016" w:type="dxa"/>
          </w:tcPr>
          <w:p w:rsidR="00227926" w:rsidRDefault="007B6DF0">
            <w:r>
              <w:rPr>
                <w:sz w:val="18"/>
              </w:rPr>
              <w:t>33.94</w:t>
            </w:r>
          </w:p>
        </w:tc>
      </w:tr>
      <w:tr w:rsidR="00227926">
        <w:trPr>
          <w:jc w:val="center"/>
        </w:trPr>
        <w:tc>
          <w:tcPr>
            <w:tcW w:w="2016" w:type="dxa"/>
          </w:tcPr>
          <w:p w:rsidR="00227926" w:rsidRDefault="007B6DF0">
            <w:r>
              <w:rPr>
                <w:sz w:val="18"/>
              </w:rPr>
              <w:t>Naman Dhir</w:t>
            </w:r>
          </w:p>
        </w:tc>
        <w:tc>
          <w:tcPr>
            <w:tcW w:w="2016" w:type="dxa"/>
          </w:tcPr>
          <w:p w:rsidR="00227926" w:rsidRDefault="007B6DF0">
            <w:r>
              <w:rPr>
                <w:sz w:val="18"/>
              </w:rPr>
              <w:t>254</w:t>
            </w:r>
          </w:p>
        </w:tc>
        <w:tc>
          <w:tcPr>
            <w:tcW w:w="2016" w:type="dxa"/>
          </w:tcPr>
          <w:p w:rsidR="00227926" w:rsidRDefault="007B6DF0">
            <w:r>
              <w:rPr>
                <w:sz w:val="18"/>
              </w:rPr>
              <w:t>451</w:t>
            </w:r>
          </w:p>
        </w:tc>
        <w:tc>
          <w:tcPr>
            <w:tcW w:w="2016" w:type="dxa"/>
          </w:tcPr>
          <w:p w:rsidR="00227926" w:rsidRDefault="007B6DF0">
            <w:r>
              <w:rPr>
                <w:sz w:val="18"/>
              </w:rPr>
              <w:t>177.56</w:t>
            </w:r>
          </w:p>
        </w:tc>
        <w:tc>
          <w:tcPr>
            <w:tcW w:w="2016" w:type="dxa"/>
          </w:tcPr>
          <w:p w:rsidR="00227926" w:rsidRDefault="007B6DF0">
            <w:r>
              <w:rPr>
                <w:sz w:val="18"/>
              </w:rPr>
              <w:t>26.53</w:t>
            </w:r>
          </w:p>
        </w:tc>
      </w:tr>
      <w:tr w:rsidR="00227926">
        <w:trPr>
          <w:jc w:val="center"/>
        </w:trPr>
        <w:tc>
          <w:tcPr>
            <w:tcW w:w="2016" w:type="dxa"/>
          </w:tcPr>
          <w:p w:rsidR="00227926" w:rsidRDefault="007B6DF0">
            <w:r>
              <w:rPr>
                <w:sz w:val="18"/>
              </w:rPr>
              <w:t>AD Russell</w:t>
            </w:r>
          </w:p>
        </w:tc>
        <w:tc>
          <w:tcPr>
            <w:tcW w:w="2016" w:type="dxa"/>
          </w:tcPr>
          <w:p w:rsidR="00227926" w:rsidRDefault="007B6DF0">
            <w:r>
              <w:rPr>
                <w:sz w:val="18"/>
              </w:rPr>
              <w:t>1,505</w:t>
            </w:r>
          </w:p>
        </w:tc>
        <w:tc>
          <w:tcPr>
            <w:tcW w:w="2016" w:type="dxa"/>
          </w:tcPr>
          <w:p w:rsidR="00227926" w:rsidRDefault="007B6DF0">
            <w:r>
              <w:rPr>
                <w:sz w:val="18"/>
              </w:rPr>
              <w:t>2,651</w:t>
            </w:r>
          </w:p>
        </w:tc>
        <w:tc>
          <w:tcPr>
            <w:tcW w:w="2016" w:type="dxa"/>
          </w:tcPr>
          <w:p w:rsidR="00227926" w:rsidRDefault="007B6DF0">
            <w:r>
              <w:rPr>
                <w:sz w:val="18"/>
              </w:rPr>
              <w:t>176.15</w:t>
            </w:r>
          </w:p>
        </w:tc>
        <w:tc>
          <w:tcPr>
            <w:tcW w:w="2016" w:type="dxa"/>
          </w:tcPr>
          <w:p w:rsidR="00227926" w:rsidRDefault="007B6DF0">
            <w:r>
              <w:rPr>
                <w:sz w:val="18"/>
              </w:rPr>
              <w:t>29.79</w:t>
            </w:r>
          </w:p>
        </w:tc>
      </w:tr>
      <w:tr w:rsidR="00227926">
        <w:trPr>
          <w:jc w:val="center"/>
        </w:trPr>
        <w:tc>
          <w:tcPr>
            <w:tcW w:w="2016" w:type="dxa"/>
          </w:tcPr>
          <w:p w:rsidR="00227926" w:rsidRDefault="007B6DF0">
            <w:r>
              <w:rPr>
                <w:sz w:val="18"/>
              </w:rPr>
              <w:t>TM Head</w:t>
            </w:r>
          </w:p>
        </w:tc>
        <w:tc>
          <w:tcPr>
            <w:tcW w:w="2016" w:type="dxa"/>
          </w:tcPr>
          <w:p w:rsidR="00227926" w:rsidRDefault="007B6DF0">
            <w:r>
              <w:rPr>
                <w:sz w:val="18"/>
              </w:rPr>
              <w:t>727</w:t>
            </w:r>
          </w:p>
        </w:tc>
        <w:tc>
          <w:tcPr>
            <w:tcW w:w="2016" w:type="dxa"/>
          </w:tcPr>
          <w:p w:rsidR="00227926" w:rsidRDefault="007B6DF0">
            <w:r>
              <w:rPr>
                <w:sz w:val="18"/>
              </w:rPr>
              <w:t>1,248</w:t>
            </w:r>
          </w:p>
        </w:tc>
        <w:tc>
          <w:tcPr>
            <w:tcW w:w="2016" w:type="dxa"/>
          </w:tcPr>
          <w:p w:rsidR="00227926" w:rsidRDefault="007B6DF0">
            <w:r>
              <w:rPr>
                <w:sz w:val="18"/>
              </w:rPr>
              <w:t>171.66</w:t>
            </w:r>
          </w:p>
        </w:tc>
        <w:tc>
          <w:tcPr>
            <w:tcW w:w="2016" w:type="dxa"/>
          </w:tcPr>
          <w:p w:rsidR="00227926" w:rsidRDefault="007B6DF0">
            <w:r>
              <w:rPr>
                <w:sz w:val="18"/>
              </w:rPr>
              <w:t>34.67</w:t>
            </w:r>
          </w:p>
        </w:tc>
      </w:tr>
      <w:tr w:rsidR="00227926">
        <w:trPr>
          <w:jc w:val="center"/>
        </w:trPr>
        <w:tc>
          <w:tcPr>
            <w:tcW w:w="2016" w:type="dxa"/>
          </w:tcPr>
          <w:p w:rsidR="00227926" w:rsidRDefault="007B6DF0">
            <w:r>
              <w:rPr>
                <w:sz w:val="18"/>
              </w:rPr>
              <w:t>H Klaasen</w:t>
            </w:r>
          </w:p>
        </w:tc>
        <w:tc>
          <w:tcPr>
            <w:tcW w:w="2016" w:type="dxa"/>
          </w:tcPr>
          <w:p w:rsidR="00227926" w:rsidRDefault="007B6DF0">
            <w:r>
              <w:rPr>
                <w:sz w:val="18"/>
              </w:rPr>
              <w:t>994</w:t>
            </w:r>
          </w:p>
        </w:tc>
        <w:tc>
          <w:tcPr>
            <w:tcW w:w="2016" w:type="dxa"/>
          </w:tcPr>
          <w:p w:rsidR="00227926" w:rsidRDefault="007B6DF0">
            <w:r>
              <w:rPr>
                <w:sz w:val="18"/>
              </w:rPr>
              <w:t>1,664</w:t>
            </w:r>
          </w:p>
        </w:tc>
        <w:tc>
          <w:tcPr>
            <w:tcW w:w="2016" w:type="dxa"/>
          </w:tcPr>
          <w:p w:rsidR="00227926" w:rsidRDefault="007B6DF0">
            <w:r>
              <w:rPr>
                <w:sz w:val="18"/>
              </w:rPr>
              <w:t>167.40</w:t>
            </w:r>
          </w:p>
        </w:tc>
        <w:tc>
          <w:tcPr>
            <w:tcW w:w="2016" w:type="dxa"/>
          </w:tcPr>
          <w:p w:rsidR="00227926" w:rsidRDefault="007B6DF0">
            <w:r>
              <w:rPr>
                <w:sz w:val="18"/>
              </w:rPr>
              <w:t>41.60</w:t>
            </w:r>
          </w:p>
        </w:tc>
      </w:tr>
      <w:tr w:rsidR="00227926">
        <w:trPr>
          <w:jc w:val="center"/>
        </w:trPr>
        <w:tc>
          <w:tcPr>
            <w:tcW w:w="2016" w:type="dxa"/>
          </w:tcPr>
          <w:p w:rsidR="00227926" w:rsidRDefault="007B6DF0">
            <w:r>
              <w:rPr>
                <w:sz w:val="18"/>
              </w:rPr>
              <w:t xml:space="preserve">SP </w:t>
            </w:r>
            <w:r>
              <w:rPr>
                <w:sz w:val="18"/>
              </w:rPr>
              <w:t>Narine</w:t>
            </w:r>
          </w:p>
        </w:tc>
        <w:tc>
          <w:tcPr>
            <w:tcW w:w="2016" w:type="dxa"/>
          </w:tcPr>
          <w:p w:rsidR="00227926" w:rsidRDefault="007B6DF0">
            <w:r>
              <w:rPr>
                <w:sz w:val="18"/>
              </w:rPr>
              <w:t>1,071</w:t>
            </w:r>
          </w:p>
        </w:tc>
        <w:tc>
          <w:tcPr>
            <w:tcW w:w="2016" w:type="dxa"/>
          </w:tcPr>
          <w:p w:rsidR="00227926" w:rsidRDefault="007B6DF0">
            <w:r>
              <w:rPr>
                <w:sz w:val="18"/>
              </w:rPr>
              <w:t>1,792</w:t>
            </w:r>
          </w:p>
        </w:tc>
        <w:tc>
          <w:tcPr>
            <w:tcW w:w="2016" w:type="dxa"/>
          </w:tcPr>
          <w:p w:rsidR="00227926" w:rsidRDefault="007B6DF0">
            <w:r>
              <w:rPr>
                <w:sz w:val="18"/>
              </w:rPr>
              <w:t>167.32</w:t>
            </w:r>
          </w:p>
        </w:tc>
        <w:tc>
          <w:tcPr>
            <w:tcW w:w="2016" w:type="dxa"/>
          </w:tcPr>
          <w:p w:rsidR="00227926" w:rsidRDefault="007B6DF0">
            <w:r>
              <w:rPr>
                <w:sz w:val="18"/>
              </w:rPr>
              <w:t>18.67</w:t>
            </w:r>
          </w:p>
        </w:tc>
      </w:tr>
      <w:tr w:rsidR="00227926">
        <w:trPr>
          <w:jc w:val="center"/>
        </w:trPr>
        <w:tc>
          <w:tcPr>
            <w:tcW w:w="2016" w:type="dxa"/>
          </w:tcPr>
          <w:p w:rsidR="00227926" w:rsidRDefault="007B6DF0">
            <w:r>
              <w:rPr>
                <w:sz w:val="18"/>
              </w:rPr>
              <w:t>N Pooran</w:t>
            </w:r>
          </w:p>
        </w:tc>
        <w:tc>
          <w:tcPr>
            <w:tcW w:w="2016" w:type="dxa"/>
          </w:tcPr>
          <w:p w:rsidR="00227926" w:rsidRDefault="007B6DF0">
            <w:r>
              <w:rPr>
                <w:sz w:val="18"/>
              </w:rPr>
              <w:t>1,400</w:t>
            </w:r>
          </w:p>
        </w:tc>
        <w:tc>
          <w:tcPr>
            <w:tcW w:w="2016" w:type="dxa"/>
          </w:tcPr>
          <w:p w:rsidR="00227926" w:rsidRDefault="007B6DF0">
            <w:r>
              <w:rPr>
                <w:sz w:val="18"/>
              </w:rPr>
              <w:t>2,334</w:t>
            </w:r>
          </w:p>
        </w:tc>
        <w:tc>
          <w:tcPr>
            <w:tcW w:w="2016" w:type="dxa"/>
          </w:tcPr>
          <w:p w:rsidR="00227926" w:rsidRDefault="007B6DF0">
            <w:r>
              <w:rPr>
                <w:sz w:val="18"/>
              </w:rPr>
              <w:t>166.71</w:t>
            </w:r>
          </w:p>
        </w:tc>
        <w:tc>
          <w:tcPr>
            <w:tcW w:w="2016" w:type="dxa"/>
          </w:tcPr>
          <w:p w:rsidR="00227926" w:rsidRDefault="007B6DF0">
            <w:r>
              <w:rPr>
                <w:sz w:val="18"/>
              </w:rPr>
              <w:t>34.32</w:t>
            </w:r>
          </w:p>
        </w:tc>
      </w:tr>
      <w:tr w:rsidR="00227926">
        <w:trPr>
          <w:jc w:val="center"/>
        </w:trPr>
        <w:tc>
          <w:tcPr>
            <w:tcW w:w="2016" w:type="dxa"/>
          </w:tcPr>
          <w:p w:rsidR="00227926" w:rsidRDefault="007B6DF0">
            <w:r>
              <w:rPr>
                <w:sz w:val="18"/>
              </w:rPr>
              <w:t>Abhishek Sharma</w:t>
            </w:r>
          </w:p>
        </w:tc>
        <w:tc>
          <w:tcPr>
            <w:tcW w:w="2016" w:type="dxa"/>
          </w:tcPr>
          <w:p w:rsidR="00227926" w:rsidRDefault="007B6DF0">
            <w:r>
              <w:rPr>
                <w:sz w:val="18"/>
              </w:rPr>
              <w:t>1,167</w:t>
            </w:r>
          </w:p>
        </w:tc>
        <w:tc>
          <w:tcPr>
            <w:tcW w:w="2016" w:type="dxa"/>
          </w:tcPr>
          <w:p w:rsidR="00227926" w:rsidRDefault="007B6DF0">
            <w:r>
              <w:rPr>
                <w:sz w:val="18"/>
              </w:rPr>
              <w:t>1,945</w:t>
            </w:r>
          </w:p>
        </w:tc>
        <w:tc>
          <w:tcPr>
            <w:tcW w:w="2016" w:type="dxa"/>
          </w:tcPr>
          <w:p w:rsidR="00227926" w:rsidRDefault="007B6DF0">
            <w:r>
              <w:rPr>
                <w:sz w:val="18"/>
              </w:rPr>
              <w:t>166.67</w:t>
            </w:r>
          </w:p>
        </w:tc>
        <w:tc>
          <w:tcPr>
            <w:tcW w:w="2016" w:type="dxa"/>
          </w:tcPr>
          <w:p w:rsidR="00227926" w:rsidRDefault="007B6DF0">
            <w:r>
              <w:rPr>
                <w:sz w:val="18"/>
              </w:rPr>
              <w:t>27.79</w:t>
            </w:r>
          </w:p>
        </w:tc>
      </w:tr>
    </w:tbl>
    <w:p w:rsidR="00227926" w:rsidRDefault="00227926"/>
    <w:p w:rsidR="00227926" w:rsidRDefault="007B6DF0">
      <w:pPr>
        <w:jc w:val="center"/>
      </w:pPr>
      <w:r>
        <w:rPr>
          <w:b/>
        </w:rPr>
        <w:t>Table 5.8: Bowler Form Leaders in the Latest Support Table</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227926">
        <w:trPr>
          <w:jc w:val="center"/>
        </w:trPr>
        <w:tc>
          <w:tcPr>
            <w:tcW w:w="1680" w:type="dxa"/>
          </w:tcPr>
          <w:p w:rsidR="00227926" w:rsidRDefault="007B6DF0">
            <w:pPr>
              <w:jc w:val="center"/>
            </w:pPr>
            <w:r>
              <w:rPr>
                <w:b/>
                <w:sz w:val="18"/>
              </w:rPr>
              <w:t>Bowler</w:t>
            </w:r>
          </w:p>
        </w:tc>
        <w:tc>
          <w:tcPr>
            <w:tcW w:w="1680" w:type="dxa"/>
          </w:tcPr>
          <w:p w:rsidR="00227926" w:rsidRDefault="007B6DF0">
            <w:pPr>
              <w:jc w:val="center"/>
            </w:pPr>
            <w:r>
              <w:rPr>
                <w:b/>
                <w:sz w:val="18"/>
              </w:rPr>
              <w:t>Balls</w:t>
            </w:r>
          </w:p>
        </w:tc>
        <w:tc>
          <w:tcPr>
            <w:tcW w:w="1680" w:type="dxa"/>
          </w:tcPr>
          <w:p w:rsidR="00227926" w:rsidRDefault="007B6DF0">
            <w:pPr>
              <w:jc w:val="center"/>
            </w:pPr>
            <w:r>
              <w:rPr>
                <w:b/>
                <w:sz w:val="18"/>
              </w:rPr>
              <w:t>Runs</w:t>
            </w:r>
          </w:p>
        </w:tc>
        <w:tc>
          <w:tcPr>
            <w:tcW w:w="1680" w:type="dxa"/>
          </w:tcPr>
          <w:p w:rsidR="00227926" w:rsidRDefault="007B6DF0">
            <w:pPr>
              <w:jc w:val="center"/>
            </w:pPr>
            <w:r>
              <w:rPr>
                <w:b/>
                <w:sz w:val="18"/>
              </w:rPr>
              <w:t>Wickets</w:t>
            </w:r>
          </w:p>
        </w:tc>
        <w:tc>
          <w:tcPr>
            <w:tcW w:w="1680" w:type="dxa"/>
          </w:tcPr>
          <w:p w:rsidR="00227926" w:rsidRDefault="007B6DF0">
            <w:pPr>
              <w:jc w:val="center"/>
            </w:pPr>
            <w:r>
              <w:rPr>
                <w:b/>
                <w:sz w:val="18"/>
              </w:rPr>
              <w:t>Economy</w:t>
            </w:r>
          </w:p>
        </w:tc>
        <w:tc>
          <w:tcPr>
            <w:tcW w:w="1680" w:type="dxa"/>
          </w:tcPr>
          <w:p w:rsidR="00227926" w:rsidRDefault="007B6DF0">
            <w:pPr>
              <w:jc w:val="center"/>
            </w:pPr>
            <w:r>
              <w:rPr>
                <w:b/>
                <w:sz w:val="18"/>
              </w:rPr>
              <w:t>Strike Rate</w:t>
            </w:r>
          </w:p>
        </w:tc>
      </w:tr>
      <w:tr w:rsidR="00227926">
        <w:trPr>
          <w:jc w:val="center"/>
        </w:trPr>
        <w:tc>
          <w:tcPr>
            <w:tcW w:w="1680" w:type="dxa"/>
          </w:tcPr>
          <w:p w:rsidR="00227926" w:rsidRDefault="007B6DF0">
            <w:r>
              <w:rPr>
                <w:sz w:val="18"/>
              </w:rPr>
              <w:t>A Chandila</w:t>
            </w:r>
          </w:p>
        </w:tc>
        <w:tc>
          <w:tcPr>
            <w:tcW w:w="1680" w:type="dxa"/>
          </w:tcPr>
          <w:p w:rsidR="00227926" w:rsidRDefault="007B6DF0">
            <w:r>
              <w:rPr>
                <w:sz w:val="18"/>
              </w:rPr>
              <w:t>234</w:t>
            </w:r>
          </w:p>
        </w:tc>
        <w:tc>
          <w:tcPr>
            <w:tcW w:w="1680" w:type="dxa"/>
          </w:tcPr>
          <w:p w:rsidR="00227926" w:rsidRDefault="007B6DF0">
            <w:r>
              <w:rPr>
                <w:sz w:val="18"/>
              </w:rPr>
              <w:t>245</w:t>
            </w:r>
          </w:p>
        </w:tc>
        <w:tc>
          <w:tcPr>
            <w:tcW w:w="1680" w:type="dxa"/>
          </w:tcPr>
          <w:p w:rsidR="00227926" w:rsidRDefault="007B6DF0">
            <w:r>
              <w:rPr>
                <w:sz w:val="18"/>
              </w:rPr>
              <w:t>11</w:t>
            </w:r>
          </w:p>
        </w:tc>
        <w:tc>
          <w:tcPr>
            <w:tcW w:w="1680" w:type="dxa"/>
          </w:tcPr>
          <w:p w:rsidR="00227926" w:rsidRDefault="007B6DF0">
            <w:r>
              <w:rPr>
                <w:sz w:val="18"/>
              </w:rPr>
              <w:t>6.28</w:t>
            </w:r>
          </w:p>
        </w:tc>
        <w:tc>
          <w:tcPr>
            <w:tcW w:w="1680" w:type="dxa"/>
          </w:tcPr>
          <w:p w:rsidR="00227926" w:rsidRDefault="007B6DF0">
            <w:r>
              <w:rPr>
                <w:sz w:val="18"/>
              </w:rPr>
              <w:t>21.27</w:t>
            </w:r>
          </w:p>
        </w:tc>
      </w:tr>
      <w:tr w:rsidR="00227926">
        <w:trPr>
          <w:jc w:val="center"/>
        </w:trPr>
        <w:tc>
          <w:tcPr>
            <w:tcW w:w="1680" w:type="dxa"/>
          </w:tcPr>
          <w:p w:rsidR="00227926" w:rsidRDefault="007B6DF0">
            <w:r>
              <w:rPr>
                <w:sz w:val="18"/>
              </w:rPr>
              <w:t xml:space="preserve">SMSM </w:t>
            </w:r>
            <w:r>
              <w:rPr>
                <w:sz w:val="18"/>
              </w:rPr>
              <w:t>Senanayake</w:t>
            </w:r>
          </w:p>
        </w:tc>
        <w:tc>
          <w:tcPr>
            <w:tcW w:w="1680" w:type="dxa"/>
          </w:tcPr>
          <w:p w:rsidR="00227926" w:rsidRDefault="007B6DF0">
            <w:r>
              <w:rPr>
                <w:sz w:val="18"/>
              </w:rPr>
              <w:t>192</w:t>
            </w:r>
          </w:p>
        </w:tc>
        <w:tc>
          <w:tcPr>
            <w:tcW w:w="1680" w:type="dxa"/>
          </w:tcPr>
          <w:p w:rsidR="00227926" w:rsidRDefault="007B6DF0">
            <w:r>
              <w:rPr>
                <w:sz w:val="18"/>
              </w:rPr>
              <w:t>211</w:t>
            </w:r>
          </w:p>
        </w:tc>
        <w:tc>
          <w:tcPr>
            <w:tcW w:w="1680" w:type="dxa"/>
          </w:tcPr>
          <w:p w:rsidR="00227926" w:rsidRDefault="007B6DF0">
            <w:r>
              <w:rPr>
                <w:sz w:val="18"/>
              </w:rPr>
              <w:t>9</w:t>
            </w:r>
          </w:p>
        </w:tc>
        <w:tc>
          <w:tcPr>
            <w:tcW w:w="1680" w:type="dxa"/>
          </w:tcPr>
          <w:p w:rsidR="00227926" w:rsidRDefault="007B6DF0">
            <w:r>
              <w:rPr>
                <w:sz w:val="18"/>
              </w:rPr>
              <w:t>6.59</w:t>
            </w:r>
          </w:p>
        </w:tc>
        <w:tc>
          <w:tcPr>
            <w:tcW w:w="1680" w:type="dxa"/>
          </w:tcPr>
          <w:p w:rsidR="00227926" w:rsidRDefault="007B6DF0">
            <w:r>
              <w:rPr>
                <w:sz w:val="18"/>
              </w:rPr>
              <w:t>21.33</w:t>
            </w:r>
          </w:p>
        </w:tc>
      </w:tr>
      <w:tr w:rsidR="00227926">
        <w:trPr>
          <w:jc w:val="center"/>
        </w:trPr>
        <w:tc>
          <w:tcPr>
            <w:tcW w:w="1680" w:type="dxa"/>
          </w:tcPr>
          <w:p w:rsidR="00227926" w:rsidRDefault="007B6DF0">
            <w:r>
              <w:rPr>
                <w:sz w:val="18"/>
              </w:rPr>
              <w:t>SM Pollock</w:t>
            </w:r>
          </w:p>
        </w:tc>
        <w:tc>
          <w:tcPr>
            <w:tcW w:w="1680" w:type="dxa"/>
          </w:tcPr>
          <w:p w:rsidR="00227926" w:rsidRDefault="007B6DF0">
            <w:r>
              <w:rPr>
                <w:sz w:val="18"/>
              </w:rPr>
              <w:t>276</w:t>
            </w:r>
          </w:p>
        </w:tc>
        <w:tc>
          <w:tcPr>
            <w:tcW w:w="1680" w:type="dxa"/>
          </w:tcPr>
          <w:p w:rsidR="00227926" w:rsidRDefault="007B6DF0">
            <w:r>
              <w:rPr>
                <w:sz w:val="18"/>
              </w:rPr>
              <w:t>307</w:t>
            </w:r>
          </w:p>
        </w:tc>
        <w:tc>
          <w:tcPr>
            <w:tcW w:w="1680" w:type="dxa"/>
          </w:tcPr>
          <w:p w:rsidR="00227926" w:rsidRDefault="007B6DF0">
            <w:r>
              <w:rPr>
                <w:sz w:val="18"/>
              </w:rPr>
              <w:t>11</w:t>
            </w:r>
          </w:p>
        </w:tc>
        <w:tc>
          <w:tcPr>
            <w:tcW w:w="1680" w:type="dxa"/>
          </w:tcPr>
          <w:p w:rsidR="00227926" w:rsidRDefault="007B6DF0">
            <w:r>
              <w:rPr>
                <w:sz w:val="18"/>
              </w:rPr>
              <w:t>6.67</w:t>
            </w:r>
          </w:p>
        </w:tc>
        <w:tc>
          <w:tcPr>
            <w:tcW w:w="1680" w:type="dxa"/>
          </w:tcPr>
          <w:p w:rsidR="00227926" w:rsidRDefault="007B6DF0">
            <w:r>
              <w:rPr>
                <w:sz w:val="18"/>
              </w:rPr>
              <w:t>25.09</w:t>
            </w:r>
          </w:p>
        </w:tc>
      </w:tr>
      <w:tr w:rsidR="00227926">
        <w:trPr>
          <w:jc w:val="center"/>
        </w:trPr>
        <w:tc>
          <w:tcPr>
            <w:tcW w:w="1680" w:type="dxa"/>
          </w:tcPr>
          <w:p w:rsidR="00227926" w:rsidRDefault="007B6DF0">
            <w:r>
              <w:rPr>
                <w:sz w:val="18"/>
              </w:rPr>
              <w:t>Sohail Tanvir</w:t>
            </w:r>
          </w:p>
        </w:tc>
        <w:tc>
          <w:tcPr>
            <w:tcW w:w="1680" w:type="dxa"/>
          </w:tcPr>
          <w:p w:rsidR="00227926" w:rsidRDefault="007B6DF0">
            <w:r>
              <w:rPr>
                <w:sz w:val="18"/>
              </w:rPr>
              <w:t>247</w:t>
            </w:r>
          </w:p>
        </w:tc>
        <w:tc>
          <w:tcPr>
            <w:tcW w:w="1680" w:type="dxa"/>
          </w:tcPr>
          <w:p w:rsidR="00227926" w:rsidRDefault="007B6DF0">
            <w:r>
              <w:rPr>
                <w:sz w:val="18"/>
              </w:rPr>
              <w:t>275</w:t>
            </w:r>
          </w:p>
        </w:tc>
        <w:tc>
          <w:tcPr>
            <w:tcW w:w="1680" w:type="dxa"/>
          </w:tcPr>
          <w:p w:rsidR="00227926" w:rsidRDefault="007B6DF0">
            <w:r>
              <w:rPr>
                <w:sz w:val="18"/>
              </w:rPr>
              <w:t>22</w:t>
            </w:r>
          </w:p>
        </w:tc>
        <w:tc>
          <w:tcPr>
            <w:tcW w:w="1680" w:type="dxa"/>
          </w:tcPr>
          <w:p w:rsidR="00227926" w:rsidRDefault="007B6DF0">
            <w:r>
              <w:rPr>
                <w:sz w:val="18"/>
              </w:rPr>
              <w:t>6.68</w:t>
            </w:r>
          </w:p>
        </w:tc>
        <w:tc>
          <w:tcPr>
            <w:tcW w:w="1680" w:type="dxa"/>
          </w:tcPr>
          <w:p w:rsidR="00227926" w:rsidRDefault="007B6DF0">
            <w:r>
              <w:rPr>
                <w:sz w:val="18"/>
              </w:rPr>
              <w:t>11.23</w:t>
            </w:r>
          </w:p>
        </w:tc>
      </w:tr>
      <w:tr w:rsidR="00227926">
        <w:trPr>
          <w:jc w:val="center"/>
        </w:trPr>
        <w:tc>
          <w:tcPr>
            <w:tcW w:w="1680" w:type="dxa"/>
          </w:tcPr>
          <w:p w:rsidR="00227926" w:rsidRDefault="007B6DF0">
            <w:r>
              <w:rPr>
                <w:sz w:val="18"/>
              </w:rPr>
              <w:t>IS Sodhi</w:t>
            </w:r>
          </w:p>
        </w:tc>
        <w:tc>
          <w:tcPr>
            <w:tcW w:w="1680" w:type="dxa"/>
          </w:tcPr>
          <w:p w:rsidR="00227926" w:rsidRDefault="007B6DF0">
            <w:r>
              <w:rPr>
                <w:sz w:val="18"/>
              </w:rPr>
              <w:t>181</w:t>
            </w:r>
          </w:p>
        </w:tc>
        <w:tc>
          <w:tcPr>
            <w:tcW w:w="1680" w:type="dxa"/>
          </w:tcPr>
          <w:p w:rsidR="00227926" w:rsidRDefault="007B6DF0">
            <w:r>
              <w:rPr>
                <w:sz w:val="18"/>
              </w:rPr>
              <w:t>204</w:t>
            </w:r>
          </w:p>
        </w:tc>
        <w:tc>
          <w:tcPr>
            <w:tcW w:w="1680" w:type="dxa"/>
          </w:tcPr>
          <w:p w:rsidR="00227926" w:rsidRDefault="007B6DF0">
            <w:r>
              <w:rPr>
                <w:sz w:val="18"/>
              </w:rPr>
              <w:t>9</w:t>
            </w:r>
          </w:p>
        </w:tc>
        <w:tc>
          <w:tcPr>
            <w:tcW w:w="1680" w:type="dxa"/>
          </w:tcPr>
          <w:p w:rsidR="00227926" w:rsidRDefault="007B6DF0">
            <w:r>
              <w:rPr>
                <w:sz w:val="18"/>
              </w:rPr>
              <w:t>6.76</w:t>
            </w:r>
          </w:p>
        </w:tc>
        <w:tc>
          <w:tcPr>
            <w:tcW w:w="1680" w:type="dxa"/>
          </w:tcPr>
          <w:p w:rsidR="00227926" w:rsidRDefault="007B6DF0">
            <w:r>
              <w:rPr>
                <w:sz w:val="18"/>
              </w:rPr>
              <w:t>20.11</w:t>
            </w:r>
          </w:p>
        </w:tc>
      </w:tr>
      <w:tr w:rsidR="00227926">
        <w:trPr>
          <w:jc w:val="center"/>
        </w:trPr>
        <w:tc>
          <w:tcPr>
            <w:tcW w:w="1680" w:type="dxa"/>
          </w:tcPr>
          <w:p w:rsidR="00227926" w:rsidRDefault="007B6DF0">
            <w:r>
              <w:rPr>
                <w:sz w:val="18"/>
              </w:rPr>
              <w:t>A Kumble</w:t>
            </w:r>
          </w:p>
        </w:tc>
        <w:tc>
          <w:tcPr>
            <w:tcW w:w="1680" w:type="dxa"/>
          </w:tcPr>
          <w:p w:rsidR="00227926" w:rsidRDefault="007B6DF0">
            <w:r>
              <w:rPr>
                <w:sz w:val="18"/>
              </w:rPr>
              <w:t>965</w:t>
            </w:r>
          </w:p>
        </w:tc>
        <w:tc>
          <w:tcPr>
            <w:tcW w:w="1680" w:type="dxa"/>
          </w:tcPr>
          <w:p w:rsidR="00227926" w:rsidRDefault="007B6DF0">
            <w:r>
              <w:rPr>
                <w:sz w:val="18"/>
              </w:rPr>
              <w:t>1,089</w:t>
            </w:r>
          </w:p>
        </w:tc>
        <w:tc>
          <w:tcPr>
            <w:tcW w:w="1680" w:type="dxa"/>
          </w:tcPr>
          <w:p w:rsidR="00227926" w:rsidRDefault="007B6DF0">
            <w:r>
              <w:rPr>
                <w:sz w:val="18"/>
              </w:rPr>
              <w:t>45</w:t>
            </w:r>
          </w:p>
        </w:tc>
        <w:tc>
          <w:tcPr>
            <w:tcW w:w="1680" w:type="dxa"/>
          </w:tcPr>
          <w:p w:rsidR="00227926" w:rsidRDefault="007B6DF0">
            <w:r>
              <w:rPr>
                <w:sz w:val="18"/>
              </w:rPr>
              <w:t>6.77</w:t>
            </w:r>
          </w:p>
        </w:tc>
        <w:tc>
          <w:tcPr>
            <w:tcW w:w="1680" w:type="dxa"/>
          </w:tcPr>
          <w:p w:rsidR="00227926" w:rsidRDefault="007B6DF0">
            <w:r>
              <w:rPr>
                <w:sz w:val="18"/>
              </w:rPr>
              <w:t>21.44</w:t>
            </w:r>
          </w:p>
        </w:tc>
      </w:tr>
      <w:tr w:rsidR="00227926">
        <w:trPr>
          <w:jc w:val="center"/>
        </w:trPr>
        <w:tc>
          <w:tcPr>
            <w:tcW w:w="1680" w:type="dxa"/>
          </w:tcPr>
          <w:p w:rsidR="00227926" w:rsidRDefault="007B6DF0">
            <w:r>
              <w:rPr>
                <w:sz w:val="18"/>
              </w:rPr>
              <w:t>GD McGrath</w:t>
            </w:r>
          </w:p>
        </w:tc>
        <w:tc>
          <w:tcPr>
            <w:tcW w:w="1680" w:type="dxa"/>
          </w:tcPr>
          <w:p w:rsidR="00227926" w:rsidRDefault="007B6DF0">
            <w:r>
              <w:rPr>
                <w:sz w:val="18"/>
              </w:rPr>
              <w:t>324</w:t>
            </w:r>
          </w:p>
        </w:tc>
        <w:tc>
          <w:tcPr>
            <w:tcW w:w="1680" w:type="dxa"/>
          </w:tcPr>
          <w:p w:rsidR="00227926" w:rsidRDefault="007B6DF0">
            <w:r>
              <w:rPr>
                <w:sz w:val="18"/>
              </w:rPr>
              <w:t>366</w:t>
            </w:r>
          </w:p>
        </w:tc>
        <w:tc>
          <w:tcPr>
            <w:tcW w:w="1680" w:type="dxa"/>
          </w:tcPr>
          <w:p w:rsidR="00227926" w:rsidRDefault="007B6DF0">
            <w:r>
              <w:rPr>
                <w:sz w:val="18"/>
              </w:rPr>
              <w:t>12</w:t>
            </w:r>
          </w:p>
        </w:tc>
        <w:tc>
          <w:tcPr>
            <w:tcW w:w="1680" w:type="dxa"/>
          </w:tcPr>
          <w:p w:rsidR="00227926" w:rsidRDefault="007B6DF0">
            <w:r>
              <w:rPr>
                <w:sz w:val="18"/>
              </w:rPr>
              <w:t>6.78</w:t>
            </w:r>
          </w:p>
        </w:tc>
        <w:tc>
          <w:tcPr>
            <w:tcW w:w="1680" w:type="dxa"/>
          </w:tcPr>
          <w:p w:rsidR="00227926" w:rsidRDefault="007B6DF0">
            <w:r>
              <w:rPr>
                <w:sz w:val="18"/>
              </w:rPr>
              <w:t>27.00</w:t>
            </w:r>
          </w:p>
        </w:tc>
      </w:tr>
      <w:tr w:rsidR="00227926">
        <w:trPr>
          <w:jc w:val="center"/>
        </w:trPr>
        <w:tc>
          <w:tcPr>
            <w:tcW w:w="1680" w:type="dxa"/>
          </w:tcPr>
          <w:p w:rsidR="00227926" w:rsidRDefault="007B6DF0">
            <w:r>
              <w:rPr>
                <w:sz w:val="18"/>
              </w:rPr>
              <w:t>J Yadav</w:t>
            </w:r>
          </w:p>
        </w:tc>
        <w:tc>
          <w:tcPr>
            <w:tcW w:w="1680" w:type="dxa"/>
          </w:tcPr>
          <w:p w:rsidR="00227926" w:rsidRDefault="007B6DF0">
            <w:r>
              <w:rPr>
                <w:sz w:val="18"/>
              </w:rPr>
              <w:t>390</w:t>
            </w:r>
          </w:p>
        </w:tc>
        <w:tc>
          <w:tcPr>
            <w:tcW w:w="1680" w:type="dxa"/>
          </w:tcPr>
          <w:p w:rsidR="00227926" w:rsidRDefault="007B6DF0">
            <w:r>
              <w:rPr>
                <w:sz w:val="18"/>
              </w:rPr>
              <w:t>447</w:t>
            </w:r>
          </w:p>
        </w:tc>
        <w:tc>
          <w:tcPr>
            <w:tcW w:w="1680" w:type="dxa"/>
          </w:tcPr>
          <w:p w:rsidR="00227926" w:rsidRDefault="007B6DF0">
            <w:r>
              <w:rPr>
                <w:sz w:val="18"/>
              </w:rPr>
              <w:t>8</w:t>
            </w:r>
          </w:p>
        </w:tc>
        <w:tc>
          <w:tcPr>
            <w:tcW w:w="1680" w:type="dxa"/>
          </w:tcPr>
          <w:p w:rsidR="00227926" w:rsidRDefault="007B6DF0">
            <w:r>
              <w:rPr>
                <w:sz w:val="18"/>
              </w:rPr>
              <w:t>6.88</w:t>
            </w:r>
          </w:p>
        </w:tc>
        <w:tc>
          <w:tcPr>
            <w:tcW w:w="1680" w:type="dxa"/>
          </w:tcPr>
          <w:p w:rsidR="00227926" w:rsidRDefault="007B6DF0">
            <w:r>
              <w:rPr>
                <w:sz w:val="18"/>
              </w:rPr>
              <w:t>48.75</w:t>
            </w:r>
          </w:p>
        </w:tc>
      </w:tr>
      <w:tr w:rsidR="00227926">
        <w:trPr>
          <w:jc w:val="center"/>
        </w:trPr>
        <w:tc>
          <w:tcPr>
            <w:tcW w:w="1680" w:type="dxa"/>
          </w:tcPr>
          <w:p w:rsidR="00227926" w:rsidRDefault="007B6DF0">
            <w:r>
              <w:rPr>
                <w:sz w:val="18"/>
              </w:rPr>
              <w:t>DL Vettori</w:t>
            </w:r>
          </w:p>
        </w:tc>
        <w:tc>
          <w:tcPr>
            <w:tcW w:w="1680" w:type="dxa"/>
          </w:tcPr>
          <w:p w:rsidR="00227926" w:rsidRDefault="007B6DF0">
            <w:r>
              <w:rPr>
                <w:sz w:val="18"/>
              </w:rPr>
              <w:t>777</w:t>
            </w:r>
          </w:p>
        </w:tc>
        <w:tc>
          <w:tcPr>
            <w:tcW w:w="1680" w:type="dxa"/>
          </w:tcPr>
          <w:p w:rsidR="00227926" w:rsidRDefault="007B6DF0">
            <w:r>
              <w:rPr>
                <w:sz w:val="18"/>
              </w:rPr>
              <w:t>894</w:t>
            </w:r>
          </w:p>
        </w:tc>
        <w:tc>
          <w:tcPr>
            <w:tcW w:w="1680" w:type="dxa"/>
          </w:tcPr>
          <w:p w:rsidR="00227926" w:rsidRDefault="007B6DF0">
            <w:r>
              <w:rPr>
                <w:sz w:val="18"/>
              </w:rPr>
              <w:t>28</w:t>
            </w:r>
          </w:p>
        </w:tc>
        <w:tc>
          <w:tcPr>
            <w:tcW w:w="1680" w:type="dxa"/>
          </w:tcPr>
          <w:p w:rsidR="00227926" w:rsidRDefault="007B6DF0">
            <w:r>
              <w:rPr>
                <w:sz w:val="18"/>
              </w:rPr>
              <w:t>6.90</w:t>
            </w:r>
          </w:p>
        </w:tc>
        <w:tc>
          <w:tcPr>
            <w:tcW w:w="1680" w:type="dxa"/>
          </w:tcPr>
          <w:p w:rsidR="00227926" w:rsidRDefault="007B6DF0">
            <w:r>
              <w:rPr>
                <w:sz w:val="18"/>
              </w:rPr>
              <w:t>27.75</w:t>
            </w:r>
          </w:p>
        </w:tc>
      </w:tr>
      <w:tr w:rsidR="00227926">
        <w:trPr>
          <w:jc w:val="center"/>
        </w:trPr>
        <w:tc>
          <w:tcPr>
            <w:tcW w:w="1680" w:type="dxa"/>
          </w:tcPr>
          <w:p w:rsidR="00227926" w:rsidRDefault="007B6DF0">
            <w:r>
              <w:rPr>
                <w:sz w:val="18"/>
              </w:rPr>
              <w:t>M Muralitharan</w:t>
            </w:r>
          </w:p>
        </w:tc>
        <w:tc>
          <w:tcPr>
            <w:tcW w:w="1680" w:type="dxa"/>
          </w:tcPr>
          <w:p w:rsidR="00227926" w:rsidRDefault="007B6DF0">
            <w:r>
              <w:rPr>
                <w:sz w:val="18"/>
              </w:rPr>
              <w:t>1,524</w:t>
            </w:r>
          </w:p>
        </w:tc>
        <w:tc>
          <w:tcPr>
            <w:tcW w:w="1680" w:type="dxa"/>
          </w:tcPr>
          <w:p w:rsidR="00227926" w:rsidRDefault="007B6DF0">
            <w:r>
              <w:rPr>
                <w:sz w:val="18"/>
              </w:rPr>
              <w:t>1,755</w:t>
            </w:r>
          </w:p>
        </w:tc>
        <w:tc>
          <w:tcPr>
            <w:tcW w:w="1680" w:type="dxa"/>
          </w:tcPr>
          <w:p w:rsidR="00227926" w:rsidRDefault="007B6DF0">
            <w:r>
              <w:rPr>
                <w:sz w:val="18"/>
              </w:rPr>
              <w:t>63</w:t>
            </w:r>
          </w:p>
        </w:tc>
        <w:tc>
          <w:tcPr>
            <w:tcW w:w="1680" w:type="dxa"/>
          </w:tcPr>
          <w:p w:rsidR="00227926" w:rsidRDefault="007B6DF0">
            <w:r>
              <w:rPr>
                <w:sz w:val="18"/>
              </w:rPr>
              <w:t>6.91</w:t>
            </w:r>
          </w:p>
        </w:tc>
        <w:tc>
          <w:tcPr>
            <w:tcW w:w="1680" w:type="dxa"/>
          </w:tcPr>
          <w:p w:rsidR="00227926" w:rsidRDefault="007B6DF0">
            <w:r>
              <w:rPr>
                <w:sz w:val="18"/>
              </w:rPr>
              <w:t>24.19</w:t>
            </w:r>
          </w:p>
        </w:tc>
      </w:tr>
    </w:tbl>
    <w:p w:rsidR="00227926" w:rsidRDefault="00227926"/>
    <w:p w:rsidR="00227926" w:rsidRDefault="007B6DF0">
      <w:pPr>
        <w:jc w:val="center"/>
      </w:pPr>
      <w:r>
        <w:rPr>
          <w:noProof/>
          <w:lang w:val="en-IN" w:eastAsia="en-IN"/>
        </w:rPr>
        <w:lastRenderedPageBreak/>
        <w:drawing>
          <wp:inline distT="0" distB="0" distL="0" distR="0">
            <wp:extent cx="5669280" cy="29396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venue_stats.png"/>
                    <pic:cNvPicPr/>
                  </pic:nvPicPr>
                  <pic:blipFill>
                    <a:blip r:embed="rId11"/>
                    <a:stretch>
                      <a:fillRect/>
                    </a:stretch>
                  </pic:blipFill>
                  <pic:spPr>
                    <a:xfrm>
                      <a:off x="0" y="0"/>
                      <a:ext cx="5669280" cy="2939627"/>
                    </a:xfrm>
                    <a:prstGeom prst="rect">
                      <a:avLst/>
                    </a:prstGeom>
                  </pic:spPr>
                </pic:pic>
              </a:graphicData>
            </a:graphic>
          </wp:inline>
        </w:drawing>
      </w:r>
    </w:p>
    <w:p w:rsidR="00227926" w:rsidRDefault="007B6DF0">
      <w:pPr>
        <w:jc w:val="center"/>
      </w:pPr>
      <w:r>
        <w:rPr>
          <w:b/>
          <w:i/>
        </w:rPr>
        <w:t>Figure 5.1: Top IPL Venues by Historical First-Innings Average</w:t>
      </w:r>
    </w:p>
    <w:p w:rsidR="00227926" w:rsidRDefault="00227926"/>
    <w:p w:rsidR="00227926" w:rsidRDefault="007B6DF0">
      <w:pPr>
        <w:pStyle w:val="Heading2"/>
      </w:pPr>
      <w:r>
        <w:t>DETAILED MODEL SEARCH COMPARISON</w:t>
      </w:r>
    </w:p>
    <w:p w:rsidR="00227926" w:rsidRDefault="007B6DF0">
      <w:pPr>
        <w:jc w:val="both"/>
      </w:pPr>
      <w:r>
        <w:t xml:space="preserve">The broader search report is especially useful for understanding why different families dominate </w:t>
      </w:r>
      <w:r>
        <w:t>different scopes. On the smaller recent scope, classical tree-based models remain stable because they see only a limited amount of data. On the all-history scope, the torch entity-embedding regressor becomes viable because the larger data volume is suffici</w:t>
      </w:r>
      <w:r>
        <w:t>ent for learning categorical representations of teams, venues, and players.</w:t>
      </w:r>
    </w:p>
    <w:p w:rsidR="00227926" w:rsidRDefault="007B6DF0">
      <w:pPr>
        <w:jc w:val="center"/>
      </w:pPr>
      <w:r>
        <w:rPr>
          <w:b/>
        </w:rPr>
        <w:t>Table 5.9: Recent-Scope Live Score Benchmark from the Search Report</w:t>
      </w:r>
    </w:p>
    <w:tbl>
      <w:tblPr>
        <w:tblStyle w:val="TableGrid"/>
        <w:tblW w:w="0" w:type="auto"/>
        <w:jc w:val="center"/>
        <w:tblLook w:val="04A0" w:firstRow="1" w:lastRow="0" w:firstColumn="1" w:lastColumn="0" w:noHBand="0" w:noVBand="1"/>
      </w:tblPr>
      <w:tblGrid>
        <w:gridCol w:w="2520"/>
        <w:gridCol w:w="2520"/>
        <w:gridCol w:w="2520"/>
        <w:gridCol w:w="2520"/>
      </w:tblGrid>
      <w:tr w:rsidR="00227926">
        <w:trPr>
          <w:jc w:val="center"/>
        </w:trPr>
        <w:tc>
          <w:tcPr>
            <w:tcW w:w="2520" w:type="dxa"/>
          </w:tcPr>
          <w:p w:rsidR="00227926" w:rsidRDefault="007B6DF0">
            <w:pPr>
              <w:jc w:val="center"/>
            </w:pPr>
            <w:r>
              <w:rPr>
                <w:b/>
                <w:sz w:val="18"/>
              </w:rPr>
              <w:t>Model</w:t>
            </w:r>
          </w:p>
        </w:tc>
        <w:tc>
          <w:tcPr>
            <w:tcW w:w="2520" w:type="dxa"/>
          </w:tcPr>
          <w:p w:rsidR="00227926" w:rsidRDefault="007B6DF0">
            <w:pPr>
              <w:jc w:val="center"/>
            </w:pPr>
            <w:r>
              <w:rPr>
                <w:b/>
                <w:sz w:val="18"/>
              </w:rPr>
              <w:t>MAE</w:t>
            </w:r>
          </w:p>
        </w:tc>
        <w:tc>
          <w:tcPr>
            <w:tcW w:w="2520" w:type="dxa"/>
          </w:tcPr>
          <w:p w:rsidR="00227926" w:rsidRDefault="007B6DF0">
            <w:pPr>
              <w:jc w:val="center"/>
            </w:pPr>
            <w:r>
              <w:rPr>
                <w:b/>
                <w:sz w:val="18"/>
              </w:rPr>
              <w:t>RMSE</w:t>
            </w:r>
          </w:p>
        </w:tc>
        <w:tc>
          <w:tcPr>
            <w:tcW w:w="2520" w:type="dxa"/>
          </w:tcPr>
          <w:p w:rsidR="00227926" w:rsidRDefault="007B6DF0">
            <w:pPr>
              <w:jc w:val="center"/>
            </w:pPr>
            <w:r>
              <w:rPr>
                <w:b/>
                <w:sz w:val="18"/>
              </w:rPr>
              <w:t>Selection</w:t>
            </w:r>
          </w:p>
        </w:tc>
      </w:tr>
      <w:tr w:rsidR="00227926">
        <w:trPr>
          <w:jc w:val="center"/>
        </w:trPr>
        <w:tc>
          <w:tcPr>
            <w:tcW w:w="2520" w:type="dxa"/>
          </w:tcPr>
          <w:p w:rsidR="00227926" w:rsidRDefault="007B6DF0">
            <w:r>
              <w:rPr>
                <w:sz w:val="18"/>
              </w:rPr>
              <w:t>xgboost_gpu</w:t>
            </w:r>
          </w:p>
        </w:tc>
        <w:tc>
          <w:tcPr>
            <w:tcW w:w="2520" w:type="dxa"/>
          </w:tcPr>
          <w:p w:rsidR="00227926" w:rsidRDefault="007B6DF0">
            <w:r>
              <w:rPr>
                <w:sz w:val="18"/>
              </w:rPr>
              <w:t>18.00</w:t>
            </w:r>
          </w:p>
        </w:tc>
        <w:tc>
          <w:tcPr>
            <w:tcW w:w="2520" w:type="dxa"/>
          </w:tcPr>
          <w:p w:rsidR="00227926" w:rsidRDefault="007B6DF0">
            <w:r>
              <w:rPr>
                <w:sz w:val="18"/>
              </w:rPr>
              <w:t>24.07</w:t>
            </w:r>
          </w:p>
        </w:tc>
        <w:tc>
          <w:tcPr>
            <w:tcW w:w="2520" w:type="dxa"/>
          </w:tcPr>
          <w:p w:rsidR="00227926" w:rsidRDefault="007B6DF0">
            <w:r>
              <w:rPr>
                <w:sz w:val="18"/>
              </w:rPr>
              <w:t>Selected in scope</w:t>
            </w:r>
          </w:p>
        </w:tc>
      </w:tr>
      <w:tr w:rsidR="00227926">
        <w:trPr>
          <w:jc w:val="center"/>
        </w:trPr>
        <w:tc>
          <w:tcPr>
            <w:tcW w:w="2520" w:type="dxa"/>
          </w:tcPr>
          <w:p w:rsidR="00227926" w:rsidRDefault="007B6DF0">
            <w:r>
              <w:rPr>
                <w:sz w:val="18"/>
              </w:rPr>
              <w:t>ensemble_ml_top3</w:t>
            </w:r>
          </w:p>
        </w:tc>
        <w:tc>
          <w:tcPr>
            <w:tcW w:w="2520" w:type="dxa"/>
          </w:tcPr>
          <w:p w:rsidR="00227926" w:rsidRDefault="007B6DF0">
            <w:r>
              <w:rPr>
                <w:sz w:val="18"/>
              </w:rPr>
              <w:t>18.31</w:t>
            </w:r>
          </w:p>
        </w:tc>
        <w:tc>
          <w:tcPr>
            <w:tcW w:w="2520" w:type="dxa"/>
          </w:tcPr>
          <w:p w:rsidR="00227926" w:rsidRDefault="007B6DF0">
            <w:r>
              <w:rPr>
                <w:sz w:val="18"/>
              </w:rPr>
              <w:t>24.25</w:t>
            </w:r>
          </w:p>
        </w:tc>
        <w:tc>
          <w:tcPr>
            <w:tcW w:w="2520" w:type="dxa"/>
          </w:tcPr>
          <w:p w:rsidR="00227926" w:rsidRDefault="007B6DF0">
            <w:r>
              <w:rPr>
                <w:sz w:val="18"/>
              </w:rPr>
              <w:t>Compared</w:t>
            </w:r>
          </w:p>
        </w:tc>
      </w:tr>
      <w:tr w:rsidR="00227926">
        <w:trPr>
          <w:jc w:val="center"/>
        </w:trPr>
        <w:tc>
          <w:tcPr>
            <w:tcW w:w="2520" w:type="dxa"/>
          </w:tcPr>
          <w:p w:rsidR="00227926" w:rsidRDefault="007B6DF0">
            <w:r>
              <w:rPr>
                <w:sz w:val="18"/>
              </w:rPr>
              <w:t>hgb</w:t>
            </w:r>
          </w:p>
        </w:tc>
        <w:tc>
          <w:tcPr>
            <w:tcW w:w="2520" w:type="dxa"/>
          </w:tcPr>
          <w:p w:rsidR="00227926" w:rsidRDefault="007B6DF0">
            <w:r>
              <w:rPr>
                <w:sz w:val="18"/>
              </w:rPr>
              <w:t>19.08</w:t>
            </w:r>
          </w:p>
        </w:tc>
        <w:tc>
          <w:tcPr>
            <w:tcW w:w="2520" w:type="dxa"/>
          </w:tcPr>
          <w:p w:rsidR="00227926" w:rsidRDefault="007B6DF0">
            <w:r>
              <w:rPr>
                <w:sz w:val="18"/>
              </w:rPr>
              <w:t>24.87</w:t>
            </w:r>
          </w:p>
        </w:tc>
        <w:tc>
          <w:tcPr>
            <w:tcW w:w="2520" w:type="dxa"/>
          </w:tcPr>
          <w:p w:rsidR="00227926" w:rsidRDefault="007B6DF0">
            <w:r>
              <w:rPr>
                <w:sz w:val="18"/>
              </w:rPr>
              <w:t>Compared</w:t>
            </w:r>
          </w:p>
        </w:tc>
      </w:tr>
      <w:tr w:rsidR="00227926">
        <w:trPr>
          <w:jc w:val="center"/>
        </w:trPr>
        <w:tc>
          <w:tcPr>
            <w:tcW w:w="2520" w:type="dxa"/>
          </w:tcPr>
          <w:p w:rsidR="00227926" w:rsidRDefault="007B6DF0">
            <w:r>
              <w:rPr>
                <w:sz w:val="18"/>
              </w:rPr>
              <w:t>catboost_gpu</w:t>
            </w:r>
          </w:p>
        </w:tc>
        <w:tc>
          <w:tcPr>
            <w:tcW w:w="2520" w:type="dxa"/>
          </w:tcPr>
          <w:p w:rsidR="00227926" w:rsidRDefault="007B6DF0">
            <w:r>
              <w:rPr>
                <w:sz w:val="18"/>
              </w:rPr>
              <w:t>21.43</w:t>
            </w:r>
          </w:p>
        </w:tc>
        <w:tc>
          <w:tcPr>
            <w:tcW w:w="2520" w:type="dxa"/>
          </w:tcPr>
          <w:p w:rsidR="00227926" w:rsidRDefault="007B6DF0">
            <w:r>
              <w:rPr>
                <w:sz w:val="18"/>
              </w:rPr>
              <w:t>27.91</w:t>
            </w:r>
          </w:p>
        </w:tc>
        <w:tc>
          <w:tcPr>
            <w:tcW w:w="2520" w:type="dxa"/>
          </w:tcPr>
          <w:p w:rsidR="00227926" w:rsidRDefault="007B6DF0">
            <w:r>
              <w:rPr>
                <w:sz w:val="18"/>
              </w:rPr>
              <w:t>Compared</w:t>
            </w:r>
          </w:p>
        </w:tc>
      </w:tr>
    </w:tbl>
    <w:p w:rsidR="00227926" w:rsidRDefault="00227926"/>
    <w:p w:rsidR="00227926" w:rsidRDefault="007B6DF0">
      <w:pPr>
        <w:jc w:val="center"/>
      </w:pPr>
      <w:r>
        <w:rPr>
          <w:b/>
        </w:rPr>
        <w:t>Table 5.10: All-History Live Score Benchmark from the Search Report</w:t>
      </w:r>
    </w:p>
    <w:tbl>
      <w:tblPr>
        <w:tblStyle w:val="TableGrid"/>
        <w:tblW w:w="0" w:type="auto"/>
        <w:jc w:val="center"/>
        <w:tblLook w:val="04A0" w:firstRow="1" w:lastRow="0" w:firstColumn="1" w:lastColumn="0" w:noHBand="0" w:noVBand="1"/>
      </w:tblPr>
      <w:tblGrid>
        <w:gridCol w:w="2520"/>
        <w:gridCol w:w="2520"/>
        <w:gridCol w:w="2520"/>
        <w:gridCol w:w="2520"/>
      </w:tblGrid>
      <w:tr w:rsidR="00227926">
        <w:trPr>
          <w:jc w:val="center"/>
        </w:trPr>
        <w:tc>
          <w:tcPr>
            <w:tcW w:w="2520" w:type="dxa"/>
          </w:tcPr>
          <w:p w:rsidR="00227926" w:rsidRDefault="007B6DF0">
            <w:pPr>
              <w:jc w:val="center"/>
            </w:pPr>
            <w:r>
              <w:rPr>
                <w:b/>
                <w:sz w:val="18"/>
              </w:rPr>
              <w:t>Model</w:t>
            </w:r>
          </w:p>
        </w:tc>
        <w:tc>
          <w:tcPr>
            <w:tcW w:w="2520" w:type="dxa"/>
          </w:tcPr>
          <w:p w:rsidR="00227926" w:rsidRDefault="007B6DF0">
            <w:pPr>
              <w:jc w:val="center"/>
            </w:pPr>
            <w:r>
              <w:rPr>
                <w:b/>
                <w:sz w:val="18"/>
              </w:rPr>
              <w:t>MAE</w:t>
            </w:r>
          </w:p>
        </w:tc>
        <w:tc>
          <w:tcPr>
            <w:tcW w:w="2520" w:type="dxa"/>
          </w:tcPr>
          <w:p w:rsidR="00227926" w:rsidRDefault="007B6DF0">
            <w:pPr>
              <w:jc w:val="center"/>
            </w:pPr>
            <w:r>
              <w:rPr>
                <w:b/>
                <w:sz w:val="18"/>
              </w:rPr>
              <w:t>RMSE</w:t>
            </w:r>
          </w:p>
        </w:tc>
        <w:tc>
          <w:tcPr>
            <w:tcW w:w="2520" w:type="dxa"/>
          </w:tcPr>
          <w:p w:rsidR="00227926" w:rsidRDefault="007B6DF0">
            <w:pPr>
              <w:jc w:val="center"/>
            </w:pPr>
            <w:r>
              <w:rPr>
                <w:b/>
                <w:sz w:val="18"/>
              </w:rPr>
              <w:t>Selection</w:t>
            </w:r>
          </w:p>
        </w:tc>
      </w:tr>
      <w:tr w:rsidR="00227926">
        <w:trPr>
          <w:jc w:val="center"/>
        </w:trPr>
        <w:tc>
          <w:tcPr>
            <w:tcW w:w="2520" w:type="dxa"/>
          </w:tcPr>
          <w:p w:rsidR="00227926" w:rsidRDefault="007B6DF0">
            <w:r>
              <w:rPr>
                <w:sz w:val="18"/>
              </w:rPr>
              <w:t>xgboost_gpu</w:t>
            </w:r>
          </w:p>
        </w:tc>
        <w:tc>
          <w:tcPr>
            <w:tcW w:w="2520" w:type="dxa"/>
          </w:tcPr>
          <w:p w:rsidR="00227926" w:rsidRDefault="007B6DF0">
            <w:r>
              <w:rPr>
                <w:sz w:val="18"/>
              </w:rPr>
              <w:t>16.56</w:t>
            </w:r>
          </w:p>
        </w:tc>
        <w:tc>
          <w:tcPr>
            <w:tcW w:w="2520" w:type="dxa"/>
          </w:tcPr>
          <w:p w:rsidR="00227926" w:rsidRDefault="007B6DF0">
            <w:r>
              <w:rPr>
                <w:sz w:val="18"/>
              </w:rPr>
              <w:t>23.06</w:t>
            </w:r>
          </w:p>
        </w:tc>
        <w:tc>
          <w:tcPr>
            <w:tcW w:w="2520" w:type="dxa"/>
          </w:tcPr>
          <w:p w:rsidR="00227926" w:rsidRDefault="007B6DF0">
            <w:r>
              <w:rPr>
                <w:sz w:val="18"/>
              </w:rPr>
              <w:t>Selected in scope</w:t>
            </w:r>
          </w:p>
        </w:tc>
      </w:tr>
      <w:tr w:rsidR="00227926">
        <w:trPr>
          <w:jc w:val="center"/>
        </w:trPr>
        <w:tc>
          <w:tcPr>
            <w:tcW w:w="2520" w:type="dxa"/>
          </w:tcPr>
          <w:p w:rsidR="00227926" w:rsidRDefault="007B6DF0">
            <w:r>
              <w:rPr>
                <w:sz w:val="18"/>
              </w:rPr>
              <w:t>ensemble_ml_top3</w:t>
            </w:r>
          </w:p>
        </w:tc>
        <w:tc>
          <w:tcPr>
            <w:tcW w:w="2520" w:type="dxa"/>
          </w:tcPr>
          <w:p w:rsidR="00227926" w:rsidRDefault="007B6DF0">
            <w:r>
              <w:rPr>
                <w:sz w:val="18"/>
              </w:rPr>
              <w:t>17.42</w:t>
            </w:r>
          </w:p>
        </w:tc>
        <w:tc>
          <w:tcPr>
            <w:tcW w:w="2520" w:type="dxa"/>
          </w:tcPr>
          <w:p w:rsidR="00227926" w:rsidRDefault="007B6DF0">
            <w:r>
              <w:rPr>
                <w:sz w:val="18"/>
              </w:rPr>
              <w:t>23.98</w:t>
            </w:r>
          </w:p>
        </w:tc>
        <w:tc>
          <w:tcPr>
            <w:tcW w:w="2520" w:type="dxa"/>
          </w:tcPr>
          <w:p w:rsidR="00227926" w:rsidRDefault="007B6DF0">
            <w:r>
              <w:rPr>
                <w:sz w:val="18"/>
              </w:rPr>
              <w:t>Compared</w:t>
            </w:r>
          </w:p>
        </w:tc>
      </w:tr>
      <w:tr w:rsidR="00227926">
        <w:trPr>
          <w:jc w:val="center"/>
        </w:trPr>
        <w:tc>
          <w:tcPr>
            <w:tcW w:w="2520" w:type="dxa"/>
          </w:tcPr>
          <w:p w:rsidR="00227926" w:rsidRDefault="007B6DF0">
            <w:r>
              <w:rPr>
                <w:sz w:val="18"/>
              </w:rPr>
              <w:t>hgb</w:t>
            </w:r>
          </w:p>
        </w:tc>
        <w:tc>
          <w:tcPr>
            <w:tcW w:w="2520" w:type="dxa"/>
          </w:tcPr>
          <w:p w:rsidR="00227926" w:rsidRDefault="007B6DF0">
            <w:r>
              <w:rPr>
                <w:sz w:val="18"/>
              </w:rPr>
              <w:t>17.72</w:t>
            </w:r>
          </w:p>
        </w:tc>
        <w:tc>
          <w:tcPr>
            <w:tcW w:w="2520" w:type="dxa"/>
          </w:tcPr>
          <w:p w:rsidR="00227926" w:rsidRDefault="007B6DF0">
            <w:r>
              <w:rPr>
                <w:sz w:val="18"/>
              </w:rPr>
              <w:t>24.50</w:t>
            </w:r>
          </w:p>
        </w:tc>
        <w:tc>
          <w:tcPr>
            <w:tcW w:w="2520" w:type="dxa"/>
          </w:tcPr>
          <w:p w:rsidR="00227926" w:rsidRDefault="007B6DF0">
            <w:r>
              <w:rPr>
                <w:sz w:val="18"/>
              </w:rPr>
              <w:t>Compared</w:t>
            </w:r>
          </w:p>
        </w:tc>
      </w:tr>
      <w:tr w:rsidR="00227926">
        <w:trPr>
          <w:jc w:val="center"/>
        </w:trPr>
        <w:tc>
          <w:tcPr>
            <w:tcW w:w="2520" w:type="dxa"/>
          </w:tcPr>
          <w:p w:rsidR="00227926" w:rsidRDefault="007B6DF0">
            <w:r>
              <w:rPr>
                <w:sz w:val="18"/>
              </w:rPr>
              <w:t>catboost_gpu</w:t>
            </w:r>
          </w:p>
        </w:tc>
        <w:tc>
          <w:tcPr>
            <w:tcW w:w="2520" w:type="dxa"/>
          </w:tcPr>
          <w:p w:rsidR="00227926" w:rsidRDefault="007B6DF0">
            <w:r>
              <w:rPr>
                <w:sz w:val="18"/>
              </w:rPr>
              <w:t>19.28</w:t>
            </w:r>
          </w:p>
        </w:tc>
        <w:tc>
          <w:tcPr>
            <w:tcW w:w="2520" w:type="dxa"/>
          </w:tcPr>
          <w:p w:rsidR="00227926" w:rsidRDefault="007B6DF0">
            <w:r>
              <w:rPr>
                <w:sz w:val="18"/>
              </w:rPr>
              <w:t>25.83</w:t>
            </w:r>
          </w:p>
        </w:tc>
        <w:tc>
          <w:tcPr>
            <w:tcW w:w="2520" w:type="dxa"/>
          </w:tcPr>
          <w:p w:rsidR="00227926" w:rsidRDefault="007B6DF0">
            <w:r>
              <w:rPr>
                <w:sz w:val="18"/>
              </w:rPr>
              <w:t>Compared</w:t>
            </w:r>
          </w:p>
        </w:tc>
      </w:tr>
    </w:tbl>
    <w:p w:rsidR="00227926" w:rsidRDefault="00227926"/>
    <w:p w:rsidR="00227926" w:rsidRDefault="007B6DF0">
      <w:pPr>
        <w:jc w:val="center"/>
      </w:pPr>
      <w:r>
        <w:rPr>
          <w:b/>
        </w:rPr>
        <w:lastRenderedPageBreak/>
        <w:t>Table 5.11: Recent-Scope Live Win Benchmark from the Search Report</w:t>
      </w:r>
    </w:p>
    <w:tbl>
      <w:tblPr>
        <w:tblStyle w:val="TableGrid"/>
        <w:tblW w:w="0" w:type="auto"/>
        <w:jc w:val="center"/>
        <w:tblLook w:val="04A0" w:firstRow="1" w:lastRow="0" w:firstColumn="1" w:lastColumn="0" w:noHBand="0" w:noVBand="1"/>
      </w:tblPr>
      <w:tblGrid>
        <w:gridCol w:w="2070"/>
        <w:gridCol w:w="2016"/>
        <w:gridCol w:w="2016"/>
        <w:gridCol w:w="2016"/>
        <w:gridCol w:w="2016"/>
      </w:tblGrid>
      <w:tr w:rsidR="00227926">
        <w:trPr>
          <w:jc w:val="center"/>
        </w:trPr>
        <w:tc>
          <w:tcPr>
            <w:tcW w:w="2016" w:type="dxa"/>
          </w:tcPr>
          <w:p w:rsidR="00227926" w:rsidRDefault="007B6DF0">
            <w:pPr>
              <w:jc w:val="center"/>
            </w:pPr>
            <w:r>
              <w:rPr>
                <w:b/>
                <w:sz w:val="18"/>
              </w:rPr>
              <w:t>Model</w:t>
            </w:r>
          </w:p>
        </w:tc>
        <w:tc>
          <w:tcPr>
            <w:tcW w:w="2016" w:type="dxa"/>
          </w:tcPr>
          <w:p w:rsidR="00227926" w:rsidRDefault="007B6DF0">
            <w:pPr>
              <w:jc w:val="center"/>
            </w:pPr>
            <w:r>
              <w:rPr>
                <w:b/>
                <w:sz w:val="18"/>
              </w:rPr>
              <w:t>Log Loss</w:t>
            </w:r>
          </w:p>
        </w:tc>
        <w:tc>
          <w:tcPr>
            <w:tcW w:w="2016" w:type="dxa"/>
          </w:tcPr>
          <w:p w:rsidR="00227926" w:rsidRDefault="007B6DF0">
            <w:pPr>
              <w:jc w:val="center"/>
            </w:pPr>
            <w:r>
              <w:rPr>
                <w:b/>
                <w:sz w:val="18"/>
              </w:rPr>
              <w:t>Brier</w:t>
            </w:r>
          </w:p>
        </w:tc>
        <w:tc>
          <w:tcPr>
            <w:tcW w:w="2016" w:type="dxa"/>
          </w:tcPr>
          <w:p w:rsidR="00227926" w:rsidRDefault="007B6DF0">
            <w:pPr>
              <w:jc w:val="center"/>
            </w:pPr>
            <w:r>
              <w:rPr>
                <w:b/>
                <w:sz w:val="18"/>
              </w:rPr>
              <w:t>Accuracy</w:t>
            </w:r>
          </w:p>
        </w:tc>
        <w:tc>
          <w:tcPr>
            <w:tcW w:w="2016" w:type="dxa"/>
          </w:tcPr>
          <w:p w:rsidR="00227926" w:rsidRDefault="007B6DF0">
            <w:pPr>
              <w:jc w:val="center"/>
            </w:pPr>
            <w:r>
              <w:rPr>
                <w:b/>
                <w:sz w:val="18"/>
              </w:rPr>
              <w:t>Selection</w:t>
            </w:r>
          </w:p>
        </w:tc>
      </w:tr>
      <w:tr w:rsidR="00227926">
        <w:trPr>
          <w:jc w:val="center"/>
        </w:trPr>
        <w:tc>
          <w:tcPr>
            <w:tcW w:w="2016" w:type="dxa"/>
          </w:tcPr>
          <w:p w:rsidR="00227926" w:rsidRDefault="007B6DF0">
            <w:r>
              <w:rPr>
                <w:sz w:val="18"/>
              </w:rPr>
              <w:t>xgboost_gpu_calibrated</w:t>
            </w:r>
          </w:p>
        </w:tc>
        <w:tc>
          <w:tcPr>
            <w:tcW w:w="2016" w:type="dxa"/>
          </w:tcPr>
          <w:p w:rsidR="00227926" w:rsidRDefault="007B6DF0">
            <w:r>
              <w:rPr>
                <w:sz w:val="18"/>
              </w:rPr>
              <w:t>0.5984</w:t>
            </w:r>
          </w:p>
        </w:tc>
        <w:tc>
          <w:tcPr>
            <w:tcW w:w="2016" w:type="dxa"/>
          </w:tcPr>
          <w:p w:rsidR="00227926" w:rsidRDefault="007B6DF0">
            <w:r>
              <w:rPr>
                <w:sz w:val="18"/>
              </w:rPr>
              <w:t>0.2083</w:t>
            </w:r>
          </w:p>
        </w:tc>
        <w:tc>
          <w:tcPr>
            <w:tcW w:w="2016" w:type="dxa"/>
          </w:tcPr>
          <w:p w:rsidR="00227926" w:rsidRDefault="007B6DF0">
            <w:r>
              <w:rPr>
                <w:sz w:val="18"/>
              </w:rPr>
              <w:t>64.8%</w:t>
            </w:r>
          </w:p>
        </w:tc>
        <w:tc>
          <w:tcPr>
            <w:tcW w:w="2016" w:type="dxa"/>
          </w:tcPr>
          <w:p w:rsidR="00227926" w:rsidRDefault="007B6DF0">
            <w:r>
              <w:rPr>
                <w:sz w:val="18"/>
              </w:rPr>
              <w:t>Selected in scope</w:t>
            </w:r>
          </w:p>
        </w:tc>
      </w:tr>
      <w:tr w:rsidR="00227926">
        <w:trPr>
          <w:jc w:val="center"/>
        </w:trPr>
        <w:tc>
          <w:tcPr>
            <w:tcW w:w="2016" w:type="dxa"/>
          </w:tcPr>
          <w:p w:rsidR="00227926" w:rsidRDefault="007B6DF0">
            <w:r>
              <w:rPr>
                <w:sz w:val="18"/>
              </w:rPr>
              <w:t>hgb_calibrated</w:t>
            </w:r>
          </w:p>
        </w:tc>
        <w:tc>
          <w:tcPr>
            <w:tcW w:w="2016" w:type="dxa"/>
          </w:tcPr>
          <w:p w:rsidR="00227926" w:rsidRDefault="007B6DF0">
            <w:r>
              <w:rPr>
                <w:sz w:val="18"/>
              </w:rPr>
              <w:t>0.6220</w:t>
            </w:r>
          </w:p>
        </w:tc>
        <w:tc>
          <w:tcPr>
            <w:tcW w:w="2016" w:type="dxa"/>
          </w:tcPr>
          <w:p w:rsidR="00227926" w:rsidRDefault="007B6DF0">
            <w:r>
              <w:rPr>
                <w:sz w:val="18"/>
              </w:rPr>
              <w:t>0.2180</w:t>
            </w:r>
          </w:p>
        </w:tc>
        <w:tc>
          <w:tcPr>
            <w:tcW w:w="2016" w:type="dxa"/>
          </w:tcPr>
          <w:p w:rsidR="00227926" w:rsidRDefault="007B6DF0">
            <w:r>
              <w:rPr>
                <w:sz w:val="18"/>
              </w:rPr>
              <w:t>62.5%</w:t>
            </w:r>
          </w:p>
        </w:tc>
        <w:tc>
          <w:tcPr>
            <w:tcW w:w="2016" w:type="dxa"/>
          </w:tcPr>
          <w:p w:rsidR="00227926" w:rsidRDefault="007B6DF0">
            <w:r>
              <w:rPr>
                <w:sz w:val="18"/>
              </w:rPr>
              <w:t>Compared</w:t>
            </w:r>
          </w:p>
        </w:tc>
      </w:tr>
      <w:tr w:rsidR="00227926">
        <w:trPr>
          <w:jc w:val="center"/>
        </w:trPr>
        <w:tc>
          <w:tcPr>
            <w:tcW w:w="2016" w:type="dxa"/>
          </w:tcPr>
          <w:p w:rsidR="00227926" w:rsidRDefault="007B6DF0">
            <w:r>
              <w:rPr>
                <w:sz w:val="18"/>
              </w:rPr>
              <w:t>catboost_gpu_calibrated</w:t>
            </w:r>
          </w:p>
        </w:tc>
        <w:tc>
          <w:tcPr>
            <w:tcW w:w="2016" w:type="dxa"/>
          </w:tcPr>
          <w:p w:rsidR="00227926" w:rsidRDefault="007B6DF0">
            <w:r>
              <w:rPr>
                <w:sz w:val="18"/>
              </w:rPr>
              <w:t>0.6679</w:t>
            </w:r>
          </w:p>
        </w:tc>
        <w:tc>
          <w:tcPr>
            <w:tcW w:w="2016" w:type="dxa"/>
          </w:tcPr>
          <w:p w:rsidR="00227926" w:rsidRDefault="007B6DF0">
            <w:r>
              <w:rPr>
                <w:sz w:val="18"/>
              </w:rPr>
              <w:t>0.2390</w:t>
            </w:r>
          </w:p>
        </w:tc>
        <w:tc>
          <w:tcPr>
            <w:tcW w:w="2016" w:type="dxa"/>
          </w:tcPr>
          <w:p w:rsidR="00227926" w:rsidRDefault="007B6DF0">
            <w:r>
              <w:rPr>
                <w:sz w:val="18"/>
              </w:rPr>
              <w:t>56.3%</w:t>
            </w:r>
          </w:p>
        </w:tc>
        <w:tc>
          <w:tcPr>
            <w:tcW w:w="2016" w:type="dxa"/>
          </w:tcPr>
          <w:p w:rsidR="00227926" w:rsidRDefault="007B6DF0">
            <w:r>
              <w:rPr>
                <w:sz w:val="18"/>
              </w:rPr>
              <w:t>Compared</w:t>
            </w:r>
          </w:p>
        </w:tc>
      </w:tr>
      <w:tr w:rsidR="00227926">
        <w:trPr>
          <w:jc w:val="center"/>
        </w:trPr>
        <w:tc>
          <w:tcPr>
            <w:tcW w:w="2016" w:type="dxa"/>
          </w:tcPr>
          <w:p w:rsidR="00227926" w:rsidRDefault="007B6DF0">
            <w:r>
              <w:rPr>
                <w:sz w:val="18"/>
              </w:rPr>
              <w:t>catboost_gpu_raw</w:t>
            </w:r>
          </w:p>
        </w:tc>
        <w:tc>
          <w:tcPr>
            <w:tcW w:w="2016" w:type="dxa"/>
          </w:tcPr>
          <w:p w:rsidR="00227926" w:rsidRDefault="007B6DF0">
            <w:r>
              <w:rPr>
                <w:sz w:val="18"/>
              </w:rPr>
              <w:t>0.6867</w:t>
            </w:r>
          </w:p>
        </w:tc>
        <w:tc>
          <w:tcPr>
            <w:tcW w:w="2016" w:type="dxa"/>
          </w:tcPr>
          <w:p w:rsidR="00227926" w:rsidRDefault="007B6DF0">
            <w:r>
              <w:rPr>
                <w:sz w:val="18"/>
              </w:rPr>
              <w:t>0.2468</w:t>
            </w:r>
          </w:p>
        </w:tc>
        <w:tc>
          <w:tcPr>
            <w:tcW w:w="2016" w:type="dxa"/>
          </w:tcPr>
          <w:p w:rsidR="00227926" w:rsidRDefault="007B6DF0">
            <w:r>
              <w:rPr>
                <w:sz w:val="18"/>
              </w:rPr>
              <w:t>55.3%</w:t>
            </w:r>
          </w:p>
        </w:tc>
        <w:tc>
          <w:tcPr>
            <w:tcW w:w="2016" w:type="dxa"/>
          </w:tcPr>
          <w:p w:rsidR="00227926" w:rsidRDefault="007B6DF0">
            <w:r>
              <w:rPr>
                <w:sz w:val="18"/>
              </w:rPr>
              <w:t>Compared</w:t>
            </w:r>
          </w:p>
        </w:tc>
      </w:tr>
      <w:tr w:rsidR="00227926">
        <w:trPr>
          <w:jc w:val="center"/>
        </w:trPr>
        <w:tc>
          <w:tcPr>
            <w:tcW w:w="2016" w:type="dxa"/>
          </w:tcPr>
          <w:p w:rsidR="00227926" w:rsidRDefault="007B6DF0">
            <w:r>
              <w:rPr>
                <w:sz w:val="18"/>
              </w:rPr>
              <w:t>xgboost_gpu_raw</w:t>
            </w:r>
          </w:p>
        </w:tc>
        <w:tc>
          <w:tcPr>
            <w:tcW w:w="2016" w:type="dxa"/>
          </w:tcPr>
          <w:p w:rsidR="00227926" w:rsidRDefault="007B6DF0">
            <w:r>
              <w:rPr>
                <w:sz w:val="18"/>
              </w:rPr>
              <w:t>1.4057</w:t>
            </w:r>
          </w:p>
        </w:tc>
        <w:tc>
          <w:tcPr>
            <w:tcW w:w="2016" w:type="dxa"/>
          </w:tcPr>
          <w:p w:rsidR="00227926" w:rsidRDefault="007B6DF0">
            <w:r>
              <w:rPr>
                <w:sz w:val="18"/>
              </w:rPr>
              <w:t>0.3161</w:t>
            </w:r>
          </w:p>
        </w:tc>
        <w:tc>
          <w:tcPr>
            <w:tcW w:w="2016" w:type="dxa"/>
          </w:tcPr>
          <w:p w:rsidR="00227926" w:rsidRDefault="007B6DF0">
            <w:r>
              <w:rPr>
                <w:sz w:val="18"/>
              </w:rPr>
              <w:t>61.7%</w:t>
            </w:r>
          </w:p>
        </w:tc>
        <w:tc>
          <w:tcPr>
            <w:tcW w:w="2016" w:type="dxa"/>
          </w:tcPr>
          <w:p w:rsidR="00227926" w:rsidRDefault="007B6DF0">
            <w:r>
              <w:rPr>
                <w:sz w:val="18"/>
              </w:rPr>
              <w:t>Compared</w:t>
            </w:r>
          </w:p>
        </w:tc>
      </w:tr>
      <w:tr w:rsidR="00227926">
        <w:trPr>
          <w:jc w:val="center"/>
        </w:trPr>
        <w:tc>
          <w:tcPr>
            <w:tcW w:w="2016" w:type="dxa"/>
          </w:tcPr>
          <w:p w:rsidR="00227926" w:rsidRDefault="007B6DF0">
            <w:r>
              <w:rPr>
                <w:sz w:val="18"/>
              </w:rPr>
              <w:t>hgb_raw</w:t>
            </w:r>
          </w:p>
        </w:tc>
        <w:tc>
          <w:tcPr>
            <w:tcW w:w="2016" w:type="dxa"/>
          </w:tcPr>
          <w:p w:rsidR="00227926" w:rsidRDefault="007B6DF0">
            <w:r>
              <w:rPr>
                <w:sz w:val="18"/>
              </w:rPr>
              <w:t>1.5039</w:t>
            </w:r>
          </w:p>
        </w:tc>
        <w:tc>
          <w:tcPr>
            <w:tcW w:w="2016" w:type="dxa"/>
          </w:tcPr>
          <w:p w:rsidR="00227926" w:rsidRDefault="007B6DF0">
            <w:r>
              <w:rPr>
                <w:sz w:val="18"/>
              </w:rPr>
              <w:t>0.3295</w:t>
            </w:r>
          </w:p>
        </w:tc>
        <w:tc>
          <w:tcPr>
            <w:tcW w:w="2016" w:type="dxa"/>
          </w:tcPr>
          <w:p w:rsidR="00227926" w:rsidRDefault="007B6DF0">
            <w:r>
              <w:rPr>
                <w:sz w:val="18"/>
              </w:rPr>
              <w:t>59.9%</w:t>
            </w:r>
          </w:p>
        </w:tc>
        <w:tc>
          <w:tcPr>
            <w:tcW w:w="2016" w:type="dxa"/>
          </w:tcPr>
          <w:p w:rsidR="00227926" w:rsidRDefault="007B6DF0">
            <w:r>
              <w:rPr>
                <w:sz w:val="18"/>
              </w:rPr>
              <w:t>Compared</w:t>
            </w:r>
          </w:p>
        </w:tc>
      </w:tr>
    </w:tbl>
    <w:p w:rsidR="00227926" w:rsidRDefault="00227926"/>
    <w:p w:rsidR="00227926" w:rsidRDefault="007B6DF0">
      <w:pPr>
        <w:jc w:val="center"/>
      </w:pPr>
      <w:r>
        <w:rPr>
          <w:b/>
        </w:rPr>
        <w:t xml:space="preserve">Table 5.12: All-History Live Win Benchmark from the Search </w:t>
      </w:r>
      <w:r>
        <w:rPr>
          <w:b/>
        </w:rPr>
        <w:t>Report</w:t>
      </w:r>
    </w:p>
    <w:tbl>
      <w:tblPr>
        <w:tblStyle w:val="TableGrid"/>
        <w:tblW w:w="0" w:type="auto"/>
        <w:jc w:val="center"/>
        <w:tblLook w:val="04A0" w:firstRow="1" w:lastRow="0" w:firstColumn="1" w:lastColumn="0" w:noHBand="0" w:noVBand="1"/>
      </w:tblPr>
      <w:tblGrid>
        <w:gridCol w:w="2070"/>
        <w:gridCol w:w="2016"/>
        <w:gridCol w:w="2016"/>
        <w:gridCol w:w="2016"/>
        <w:gridCol w:w="2016"/>
      </w:tblGrid>
      <w:tr w:rsidR="00227926">
        <w:trPr>
          <w:jc w:val="center"/>
        </w:trPr>
        <w:tc>
          <w:tcPr>
            <w:tcW w:w="2016" w:type="dxa"/>
          </w:tcPr>
          <w:p w:rsidR="00227926" w:rsidRDefault="007B6DF0">
            <w:pPr>
              <w:jc w:val="center"/>
            </w:pPr>
            <w:r>
              <w:rPr>
                <w:b/>
                <w:sz w:val="18"/>
              </w:rPr>
              <w:t>Model</w:t>
            </w:r>
          </w:p>
        </w:tc>
        <w:tc>
          <w:tcPr>
            <w:tcW w:w="2016" w:type="dxa"/>
          </w:tcPr>
          <w:p w:rsidR="00227926" w:rsidRDefault="007B6DF0">
            <w:pPr>
              <w:jc w:val="center"/>
            </w:pPr>
            <w:r>
              <w:rPr>
                <w:b/>
                <w:sz w:val="18"/>
              </w:rPr>
              <w:t>Log Loss</w:t>
            </w:r>
          </w:p>
        </w:tc>
        <w:tc>
          <w:tcPr>
            <w:tcW w:w="2016" w:type="dxa"/>
          </w:tcPr>
          <w:p w:rsidR="00227926" w:rsidRDefault="007B6DF0">
            <w:pPr>
              <w:jc w:val="center"/>
            </w:pPr>
            <w:r>
              <w:rPr>
                <w:b/>
                <w:sz w:val="18"/>
              </w:rPr>
              <w:t>Brier</w:t>
            </w:r>
          </w:p>
        </w:tc>
        <w:tc>
          <w:tcPr>
            <w:tcW w:w="2016" w:type="dxa"/>
          </w:tcPr>
          <w:p w:rsidR="00227926" w:rsidRDefault="007B6DF0">
            <w:pPr>
              <w:jc w:val="center"/>
            </w:pPr>
            <w:r>
              <w:rPr>
                <w:b/>
                <w:sz w:val="18"/>
              </w:rPr>
              <w:t>Accuracy</w:t>
            </w:r>
          </w:p>
        </w:tc>
        <w:tc>
          <w:tcPr>
            <w:tcW w:w="2016" w:type="dxa"/>
          </w:tcPr>
          <w:p w:rsidR="00227926" w:rsidRDefault="007B6DF0">
            <w:pPr>
              <w:jc w:val="center"/>
            </w:pPr>
            <w:r>
              <w:rPr>
                <w:b/>
                <w:sz w:val="18"/>
              </w:rPr>
              <w:t>Selection</w:t>
            </w:r>
          </w:p>
        </w:tc>
      </w:tr>
      <w:tr w:rsidR="00227926">
        <w:trPr>
          <w:jc w:val="center"/>
        </w:trPr>
        <w:tc>
          <w:tcPr>
            <w:tcW w:w="2016" w:type="dxa"/>
          </w:tcPr>
          <w:p w:rsidR="00227926" w:rsidRDefault="007B6DF0">
            <w:r>
              <w:rPr>
                <w:sz w:val="18"/>
              </w:rPr>
              <w:t>hgb_calibrated</w:t>
            </w:r>
          </w:p>
        </w:tc>
        <w:tc>
          <w:tcPr>
            <w:tcW w:w="2016" w:type="dxa"/>
          </w:tcPr>
          <w:p w:rsidR="00227926" w:rsidRDefault="007B6DF0">
            <w:r>
              <w:rPr>
                <w:sz w:val="18"/>
              </w:rPr>
              <w:t>0.5553</w:t>
            </w:r>
          </w:p>
        </w:tc>
        <w:tc>
          <w:tcPr>
            <w:tcW w:w="2016" w:type="dxa"/>
          </w:tcPr>
          <w:p w:rsidR="00227926" w:rsidRDefault="007B6DF0">
            <w:r>
              <w:rPr>
                <w:sz w:val="18"/>
              </w:rPr>
              <w:t>0.1903</w:t>
            </w:r>
          </w:p>
        </w:tc>
        <w:tc>
          <w:tcPr>
            <w:tcW w:w="2016" w:type="dxa"/>
          </w:tcPr>
          <w:p w:rsidR="00227926" w:rsidRDefault="007B6DF0">
            <w:r>
              <w:rPr>
                <w:sz w:val="18"/>
              </w:rPr>
              <w:t>70.0%</w:t>
            </w:r>
          </w:p>
        </w:tc>
        <w:tc>
          <w:tcPr>
            <w:tcW w:w="2016" w:type="dxa"/>
          </w:tcPr>
          <w:p w:rsidR="00227926" w:rsidRDefault="007B6DF0">
            <w:r>
              <w:rPr>
                <w:sz w:val="18"/>
              </w:rPr>
              <w:t>Selected in scope</w:t>
            </w:r>
          </w:p>
        </w:tc>
      </w:tr>
      <w:tr w:rsidR="00227926">
        <w:trPr>
          <w:jc w:val="center"/>
        </w:trPr>
        <w:tc>
          <w:tcPr>
            <w:tcW w:w="2016" w:type="dxa"/>
          </w:tcPr>
          <w:p w:rsidR="00227926" w:rsidRDefault="007B6DF0">
            <w:r>
              <w:rPr>
                <w:sz w:val="18"/>
              </w:rPr>
              <w:t>catboost_gpu_calibrated</w:t>
            </w:r>
          </w:p>
        </w:tc>
        <w:tc>
          <w:tcPr>
            <w:tcW w:w="2016" w:type="dxa"/>
          </w:tcPr>
          <w:p w:rsidR="00227926" w:rsidRDefault="007B6DF0">
            <w:r>
              <w:rPr>
                <w:sz w:val="18"/>
              </w:rPr>
              <w:t>0.5590</w:t>
            </w:r>
          </w:p>
        </w:tc>
        <w:tc>
          <w:tcPr>
            <w:tcW w:w="2016" w:type="dxa"/>
          </w:tcPr>
          <w:p w:rsidR="00227926" w:rsidRDefault="007B6DF0">
            <w:r>
              <w:rPr>
                <w:sz w:val="18"/>
              </w:rPr>
              <w:t>0.1920</w:t>
            </w:r>
          </w:p>
        </w:tc>
        <w:tc>
          <w:tcPr>
            <w:tcW w:w="2016" w:type="dxa"/>
          </w:tcPr>
          <w:p w:rsidR="00227926" w:rsidRDefault="007B6DF0">
            <w:r>
              <w:rPr>
                <w:sz w:val="18"/>
              </w:rPr>
              <w:t>69.4%</w:t>
            </w:r>
          </w:p>
        </w:tc>
        <w:tc>
          <w:tcPr>
            <w:tcW w:w="2016" w:type="dxa"/>
          </w:tcPr>
          <w:p w:rsidR="00227926" w:rsidRDefault="007B6DF0">
            <w:r>
              <w:rPr>
                <w:sz w:val="18"/>
              </w:rPr>
              <w:t>Compared</w:t>
            </w:r>
          </w:p>
        </w:tc>
      </w:tr>
      <w:tr w:rsidR="00227926">
        <w:trPr>
          <w:jc w:val="center"/>
        </w:trPr>
        <w:tc>
          <w:tcPr>
            <w:tcW w:w="2016" w:type="dxa"/>
          </w:tcPr>
          <w:p w:rsidR="00227926" w:rsidRDefault="007B6DF0">
            <w:r>
              <w:rPr>
                <w:sz w:val="18"/>
              </w:rPr>
              <w:t>catboost_gpu_raw</w:t>
            </w:r>
          </w:p>
        </w:tc>
        <w:tc>
          <w:tcPr>
            <w:tcW w:w="2016" w:type="dxa"/>
          </w:tcPr>
          <w:p w:rsidR="00227926" w:rsidRDefault="007B6DF0">
            <w:r>
              <w:rPr>
                <w:sz w:val="18"/>
              </w:rPr>
              <w:t>0.5678</w:t>
            </w:r>
          </w:p>
        </w:tc>
        <w:tc>
          <w:tcPr>
            <w:tcW w:w="2016" w:type="dxa"/>
          </w:tcPr>
          <w:p w:rsidR="00227926" w:rsidRDefault="007B6DF0">
            <w:r>
              <w:rPr>
                <w:sz w:val="18"/>
              </w:rPr>
              <w:t>0.1942</w:t>
            </w:r>
          </w:p>
        </w:tc>
        <w:tc>
          <w:tcPr>
            <w:tcW w:w="2016" w:type="dxa"/>
          </w:tcPr>
          <w:p w:rsidR="00227926" w:rsidRDefault="007B6DF0">
            <w:r>
              <w:rPr>
                <w:sz w:val="18"/>
              </w:rPr>
              <w:t>69.0%</w:t>
            </w:r>
          </w:p>
        </w:tc>
        <w:tc>
          <w:tcPr>
            <w:tcW w:w="2016" w:type="dxa"/>
          </w:tcPr>
          <w:p w:rsidR="00227926" w:rsidRDefault="007B6DF0">
            <w:r>
              <w:rPr>
                <w:sz w:val="18"/>
              </w:rPr>
              <w:t>Compared</w:t>
            </w:r>
          </w:p>
        </w:tc>
      </w:tr>
      <w:tr w:rsidR="00227926">
        <w:trPr>
          <w:jc w:val="center"/>
        </w:trPr>
        <w:tc>
          <w:tcPr>
            <w:tcW w:w="2016" w:type="dxa"/>
          </w:tcPr>
          <w:p w:rsidR="00227926" w:rsidRDefault="007B6DF0">
            <w:r>
              <w:rPr>
                <w:sz w:val="18"/>
              </w:rPr>
              <w:t>xgboost_gpu_calibrated</w:t>
            </w:r>
          </w:p>
        </w:tc>
        <w:tc>
          <w:tcPr>
            <w:tcW w:w="2016" w:type="dxa"/>
          </w:tcPr>
          <w:p w:rsidR="00227926" w:rsidRDefault="007B6DF0">
            <w:r>
              <w:rPr>
                <w:sz w:val="18"/>
              </w:rPr>
              <w:t>0.6086</w:t>
            </w:r>
          </w:p>
        </w:tc>
        <w:tc>
          <w:tcPr>
            <w:tcW w:w="2016" w:type="dxa"/>
          </w:tcPr>
          <w:p w:rsidR="00227926" w:rsidRDefault="007B6DF0">
            <w:r>
              <w:rPr>
                <w:sz w:val="18"/>
              </w:rPr>
              <w:t>0.2109</w:t>
            </w:r>
          </w:p>
        </w:tc>
        <w:tc>
          <w:tcPr>
            <w:tcW w:w="2016" w:type="dxa"/>
          </w:tcPr>
          <w:p w:rsidR="00227926" w:rsidRDefault="007B6DF0">
            <w:r>
              <w:rPr>
                <w:sz w:val="18"/>
              </w:rPr>
              <w:t>66.5%</w:t>
            </w:r>
          </w:p>
        </w:tc>
        <w:tc>
          <w:tcPr>
            <w:tcW w:w="2016" w:type="dxa"/>
          </w:tcPr>
          <w:p w:rsidR="00227926" w:rsidRDefault="007B6DF0">
            <w:r>
              <w:rPr>
                <w:sz w:val="18"/>
              </w:rPr>
              <w:t>Compared</w:t>
            </w:r>
          </w:p>
        </w:tc>
      </w:tr>
      <w:tr w:rsidR="00227926">
        <w:trPr>
          <w:jc w:val="center"/>
        </w:trPr>
        <w:tc>
          <w:tcPr>
            <w:tcW w:w="2016" w:type="dxa"/>
          </w:tcPr>
          <w:p w:rsidR="00227926" w:rsidRDefault="007B6DF0">
            <w:r>
              <w:rPr>
                <w:sz w:val="18"/>
              </w:rPr>
              <w:t>hgb_raw</w:t>
            </w:r>
          </w:p>
        </w:tc>
        <w:tc>
          <w:tcPr>
            <w:tcW w:w="2016" w:type="dxa"/>
          </w:tcPr>
          <w:p w:rsidR="00227926" w:rsidRDefault="007B6DF0">
            <w:r>
              <w:rPr>
                <w:sz w:val="18"/>
              </w:rPr>
              <w:t>0.7035</w:t>
            </w:r>
          </w:p>
        </w:tc>
        <w:tc>
          <w:tcPr>
            <w:tcW w:w="2016" w:type="dxa"/>
          </w:tcPr>
          <w:p w:rsidR="00227926" w:rsidRDefault="007B6DF0">
            <w:r>
              <w:rPr>
                <w:sz w:val="18"/>
              </w:rPr>
              <w:t>0.2133</w:t>
            </w:r>
          </w:p>
        </w:tc>
        <w:tc>
          <w:tcPr>
            <w:tcW w:w="2016" w:type="dxa"/>
          </w:tcPr>
          <w:p w:rsidR="00227926" w:rsidRDefault="007B6DF0">
            <w:r>
              <w:rPr>
                <w:sz w:val="18"/>
              </w:rPr>
              <w:t>69.8%</w:t>
            </w:r>
          </w:p>
        </w:tc>
        <w:tc>
          <w:tcPr>
            <w:tcW w:w="2016" w:type="dxa"/>
          </w:tcPr>
          <w:p w:rsidR="00227926" w:rsidRDefault="007B6DF0">
            <w:r>
              <w:rPr>
                <w:sz w:val="18"/>
              </w:rPr>
              <w:t>Compared</w:t>
            </w:r>
          </w:p>
        </w:tc>
      </w:tr>
      <w:tr w:rsidR="00227926">
        <w:trPr>
          <w:jc w:val="center"/>
        </w:trPr>
        <w:tc>
          <w:tcPr>
            <w:tcW w:w="2016" w:type="dxa"/>
          </w:tcPr>
          <w:p w:rsidR="00227926" w:rsidRDefault="007B6DF0">
            <w:r>
              <w:rPr>
                <w:sz w:val="18"/>
              </w:rPr>
              <w:t>xgboost_gpu_raw</w:t>
            </w:r>
          </w:p>
        </w:tc>
        <w:tc>
          <w:tcPr>
            <w:tcW w:w="2016" w:type="dxa"/>
          </w:tcPr>
          <w:p w:rsidR="00227926" w:rsidRDefault="007B6DF0">
            <w:r>
              <w:rPr>
                <w:sz w:val="18"/>
              </w:rPr>
              <w:t>0.9423</w:t>
            </w:r>
          </w:p>
        </w:tc>
        <w:tc>
          <w:tcPr>
            <w:tcW w:w="2016" w:type="dxa"/>
          </w:tcPr>
          <w:p w:rsidR="00227926" w:rsidRDefault="007B6DF0">
            <w:r>
              <w:rPr>
                <w:sz w:val="18"/>
              </w:rPr>
              <w:t>0.2551</w:t>
            </w:r>
          </w:p>
        </w:tc>
        <w:tc>
          <w:tcPr>
            <w:tcW w:w="2016" w:type="dxa"/>
          </w:tcPr>
          <w:p w:rsidR="00227926" w:rsidRDefault="007B6DF0">
            <w:r>
              <w:rPr>
                <w:sz w:val="18"/>
              </w:rPr>
              <w:t>66.1%</w:t>
            </w:r>
          </w:p>
        </w:tc>
        <w:tc>
          <w:tcPr>
            <w:tcW w:w="2016" w:type="dxa"/>
          </w:tcPr>
          <w:p w:rsidR="00227926" w:rsidRDefault="007B6DF0">
            <w:r>
              <w:rPr>
                <w:sz w:val="18"/>
              </w:rPr>
              <w:t>Compared</w:t>
            </w:r>
          </w:p>
        </w:tc>
      </w:tr>
    </w:tbl>
    <w:p w:rsidR="00227926" w:rsidRDefault="00227926"/>
    <w:p w:rsidR="00227926" w:rsidRDefault="007B6DF0">
      <w:pPr>
        <w:jc w:val="both"/>
      </w:pPr>
      <w:r>
        <w:t xml:space="preserve">These benchmark tables reveal an important project insight: the best score model and the best win model are not necessarily from the same family. The final system </w:t>
      </w:r>
      <w:r>
        <w:t>therefore promotes task-specific winners instead of forcing a single model family to dominate both objectives.</w:t>
      </w:r>
    </w:p>
    <w:p w:rsidR="00227926" w:rsidRDefault="007B6DF0">
      <w:pPr>
        <w:pStyle w:val="Heading2"/>
      </w:pPr>
      <w:r>
        <w:t>PHASE-WISE MATCH BEHAVIOUR IN THE ENGINEERED DATA</w:t>
      </w:r>
    </w:p>
    <w:p w:rsidR="00227926" w:rsidRDefault="007B6DF0">
      <w:pPr>
        <w:jc w:val="both"/>
      </w:pPr>
      <w:r>
        <w:t>A useful way to interpret the learning problem is to inspect how innings behaviour changes acro</w:t>
      </w:r>
      <w:r>
        <w:t>ss the powerplay, middle overs, and death overs. These summaries are computed directly from the engineered dataset and therefore reflect the same distributions seen during model training.</w:t>
      </w:r>
    </w:p>
    <w:p w:rsidR="00227926" w:rsidRDefault="007B6DF0">
      <w:pPr>
        <w:jc w:val="center"/>
      </w:pPr>
      <w:r>
        <w:rPr>
          <w:b/>
        </w:rPr>
        <w:t>Table 5.17: Phase-wise Match Behaviour in the Engineered Dataset</w:t>
      </w:r>
    </w:p>
    <w:tbl>
      <w:tblPr>
        <w:tblStyle w:val="TableGrid"/>
        <w:tblW w:w="0" w:type="auto"/>
        <w:jc w:val="center"/>
        <w:tblLook w:val="04A0" w:firstRow="1" w:lastRow="0" w:firstColumn="1" w:lastColumn="0" w:noHBand="0" w:noVBand="1"/>
      </w:tblPr>
      <w:tblGrid>
        <w:gridCol w:w="1260"/>
        <w:gridCol w:w="1260"/>
        <w:gridCol w:w="1260"/>
        <w:gridCol w:w="1260"/>
        <w:gridCol w:w="1260"/>
        <w:gridCol w:w="1260"/>
        <w:gridCol w:w="1260"/>
        <w:gridCol w:w="1260"/>
      </w:tblGrid>
      <w:tr w:rsidR="00227926">
        <w:trPr>
          <w:jc w:val="center"/>
        </w:trPr>
        <w:tc>
          <w:tcPr>
            <w:tcW w:w="1260" w:type="dxa"/>
          </w:tcPr>
          <w:p w:rsidR="00227926" w:rsidRDefault="007B6DF0">
            <w:pPr>
              <w:jc w:val="center"/>
            </w:pPr>
            <w:r>
              <w:rPr>
                <w:b/>
                <w:sz w:val="18"/>
              </w:rPr>
              <w:t>Inn</w:t>
            </w:r>
            <w:r>
              <w:rPr>
                <w:b/>
                <w:sz w:val="18"/>
              </w:rPr>
              <w:t>ings</w:t>
            </w:r>
          </w:p>
        </w:tc>
        <w:tc>
          <w:tcPr>
            <w:tcW w:w="1260" w:type="dxa"/>
          </w:tcPr>
          <w:p w:rsidR="00227926" w:rsidRDefault="007B6DF0">
            <w:pPr>
              <w:jc w:val="center"/>
            </w:pPr>
            <w:r>
              <w:rPr>
                <w:b/>
                <w:sz w:val="18"/>
              </w:rPr>
              <w:t>Phase</w:t>
            </w:r>
          </w:p>
        </w:tc>
        <w:tc>
          <w:tcPr>
            <w:tcW w:w="1260" w:type="dxa"/>
          </w:tcPr>
          <w:p w:rsidR="00227926" w:rsidRDefault="007B6DF0">
            <w:pPr>
              <w:jc w:val="center"/>
            </w:pPr>
            <w:r>
              <w:rPr>
                <w:b/>
                <w:sz w:val="18"/>
              </w:rPr>
              <w:t>Rows</w:t>
            </w:r>
          </w:p>
        </w:tc>
        <w:tc>
          <w:tcPr>
            <w:tcW w:w="1260" w:type="dxa"/>
          </w:tcPr>
          <w:p w:rsidR="00227926" w:rsidRDefault="007B6DF0">
            <w:pPr>
              <w:jc w:val="center"/>
            </w:pPr>
            <w:r>
              <w:rPr>
                <w:b/>
                <w:sz w:val="18"/>
              </w:rPr>
              <w:t>Avg Runs</w:t>
            </w:r>
          </w:p>
        </w:tc>
        <w:tc>
          <w:tcPr>
            <w:tcW w:w="1260" w:type="dxa"/>
          </w:tcPr>
          <w:p w:rsidR="00227926" w:rsidRDefault="007B6DF0">
            <w:pPr>
              <w:jc w:val="center"/>
            </w:pPr>
            <w:r>
              <w:rPr>
                <w:b/>
                <w:sz w:val="18"/>
              </w:rPr>
              <w:t>Avg Wickets</w:t>
            </w:r>
          </w:p>
        </w:tc>
        <w:tc>
          <w:tcPr>
            <w:tcW w:w="1260" w:type="dxa"/>
          </w:tcPr>
          <w:p w:rsidR="00227926" w:rsidRDefault="007B6DF0">
            <w:pPr>
              <w:jc w:val="center"/>
            </w:pPr>
            <w:r>
              <w:rPr>
                <w:b/>
                <w:sz w:val="18"/>
              </w:rPr>
              <w:t>Avg CRR</w:t>
            </w:r>
          </w:p>
        </w:tc>
        <w:tc>
          <w:tcPr>
            <w:tcW w:w="1260" w:type="dxa"/>
          </w:tcPr>
          <w:p w:rsidR="00227926" w:rsidRDefault="007B6DF0">
            <w:pPr>
              <w:jc w:val="center"/>
            </w:pPr>
            <w:r>
              <w:rPr>
                <w:b/>
                <w:sz w:val="18"/>
              </w:rPr>
              <w:t>Avg Final Total</w:t>
            </w:r>
          </w:p>
        </w:tc>
        <w:tc>
          <w:tcPr>
            <w:tcW w:w="1260" w:type="dxa"/>
          </w:tcPr>
          <w:p w:rsidR="00227926" w:rsidRDefault="007B6DF0">
            <w:pPr>
              <w:jc w:val="center"/>
            </w:pPr>
            <w:r>
              <w:rPr>
                <w:b/>
                <w:sz w:val="18"/>
              </w:rPr>
              <w:t>Batting Win Rate</w:t>
            </w:r>
          </w:p>
        </w:tc>
      </w:tr>
      <w:tr w:rsidR="00227926">
        <w:trPr>
          <w:jc w:val="center"/>
        </w:trPr>
        <w:tc>
          <w:tcPr>
            <w:tcW w:w="1260" w:type="dxa"/>
          </w:tcPr>
          <w:p w:rsidR="00227926" w:rsidRDefault="007B6DF0">
            <w:r>
              <w:rPr>
                <w:sz w:val="18"/>
              </w:rPr>
              <w:t>First innings</w:t>
            </w:r>
          </w:p>
        </w:tc>
        <w:tc>
          <w:tcPr>
            <w:tcW w:w="1260" w:type="dxa"/>
          </w:tcPr>
          <w:p w:rsidR="00227926" w:rsidRDefault="007B6DF0">
            <w:r>
              <w:rPr>
                <w:sz w:val="18"/>
              </w:rPr>
              <w:t>Powerplay</w:t>
            </w:r>
          </w:p>
        </w:tc>
        <w:tc>
          <w:tcPr>
            <w:tcW w:w="1260" w:type="dxa"/>
          </w:tcPr>
          <w:p w:rsidR="00227926" w:rsidRDefault="007B6DF0">
            <w:r>
              <w:rPr>
                <w:sz w:val="18"/>
              </w:rPr>
              <w:t>44,519</w:t>
            </w:r>
          </w:p>
        </w:tc>
        <w:tc>
          <w:tcPr>
            <w:tcW w:w="1260" w:type="dxa"/>
          </w:tcPr>
          <w:p w:rsidR="00227926" w:rsidRDefault="007B6DF0">
            <w:r>
              <w:rPr>
                <w:sz w:val="18"/>
              </w:rPr>
              <w:t>22.73</w:t>
            </w:r>
          </w:p>
        </w:tc>
        <w:tc>
          <w:tcPr>
            <w:tcW w:w="1260" w:type="dxa"/>
          </w:tcPr>
          <w:p w:rsidR="00227926" w:rsidRDefault="007B6DF0">
            <w:r>
              <w:rPr>
                <w:sz w:val="18"/>
              </w:rPr>
              <w:t>0.67</w:t>
            </w:r>
          </w:p>
        </w:tc>
        <w:tc>
          <w:tcPr>
            <w:tcW w:w="1260" w:type="dxa"/>
          </w:tcPr>
          <w:p w:rsidR="00227926" w:rsidRDefault="007B6DF0">
            <w:r>
              <w:rPr>
                <w:sz w:val="18"/>
              </w:rPr>
              <w:t>7.01</w:t>
            </w:r>
          </w:p>
        </w:tc>
        <w:tc>
          <w:tcPr>
            <w:tcW w:w="1260" w:type="dxa"/>
          </w:tcPr>
          <w:p w:rsidR="00227926" w:rsidRDefault="007B6DF0">
            <w:r>
              <w:rPr>
                <w:sz w:val="18"/>
              </w:rPr>
              <w:t>167.41</w:t>
            </w:r>
          </w:p>
        </w:tc>
        <w:tc>
          <w:tcPr>
            <w:tcW w:w="1260" w:type="dxa"/>
          </w:tcPr>
          <w:p w:rsidR="00227926" w:rsidRDefault="007B6DF0">
            <w:r>
              <w:rPr>
                <w:sz w:val="18"/>
              </w:rPr>
              <w:t>45.7%</w:t>
            </w:r>
          </w:p>
        </w:tc>
      </w:tr>
      <w:tr w:rsidR="00227926">
        <w:trPr>
          <w:jc w:val="center"/>
        </w:trPr>
        <w:tc>
          <w:tcPr>
            <w:tcW w:w="1260" w:type="dxa"/>
          </w:tcPr>
          <w:p w:rsidR="00227926" w:rsidRDefault="007B6DF0">
            <w:r>
              <w:rPr>
                <w:sz w:val="18"/>
              </w:rPr>
              <w:t>First innings</w:t>
            </w:r>
          </w:p>
        </w:tc>
        <w:tc>
          <w:tcPr>
            <w:tcW w:w="1260" w:type="dxa"/>
          </w:tcPr>
          <w:p w:rsidR="00227926" w:rsidRDefault="007B6DF0">
            <w:r>
              <w:rPr>
                <w:sz w:val="18"/>
              </w:rPr>
              <w:t>Middle</w:t>
            </w:r>
          </w:p>
        </w:tc>
        <w:tc>
          <w:tcPr>
            <w:tcW w:w="1260" w:type="dxa"/>
          </w:tcPr>
          <w:p w:rsidR="00227926" w:rsidRDefault="007B6DF0">
            <w:r>
              <w:rPr>
                <w:sz w:val="18"/>
              </w:rPr>
              <w:t>65,705</w:t>
            </w:r>
          </w:p>
        </w:tc>
        <w:tc>
          <w:tcPr>
            <w:tcW w:w="1260" w:type="dxa"/>
          </w:tcPr>
          <w:p w:rsidR="00227926" w:rsidRDefault="007B6DF0">
            <w:r>
              <w:rPr>
                <w:sz w:val="18"/>
              </w:rPr>
              <w:t>81.83</w:t>
            </w:r>
          </w:p>
        </w:tc>
        <w:tc>
          <w:tcPr>
            <w:tcW w:w="1260" w:type="dxa"/>
          </w:tcPr>
          <w:p w:rsidR="00227926" w:rsidRDefault="007B6DF0">
            <w:r>
              <w:rPr>
                <w:sz w:val="18"/>
              </w:rPr>
              <w:t>2.44</w:t>
            </w:r>
          </w:p>
        </w:tc>
        <w:tc>
          <w:tcPr>
            <w:tcW w:w="1260" w:type="dxa"/>
          </w:tcPr>
          <w:p w:rsidR="00227926" w:rsidRDefault="007B6DF0">
            <w:r>
              <w:rPr>
                <w:sz w:val="18"/>
              </w:rPr>
              <w:t>7.73</w:t>
            </w:r>
          </w:p>
        </w:tc>
        <w:tc>
          <w:tcPr>
            <w:tcW w:w="1260" w:type="dxa"/>
          </w:tcPr>
          <w:p w:rsidR="00227926" w:rsidRDefault="007B6DF0">
            <w:r>
              <w:rPr>
                <w:sz w:val="18"/>
              </w:rPr>
              <w:t>167.96</w:t>
            </w:r>
          </w:p>
        </w:tc>
        <w:tc>
          <w:tcPr>
            <w:tcW w:w="1260" w:type="dxa"/>
          </w:tcPr>
          <w:p w:rsidR="00227926" w:rsidRDefault="007B6DF0">
            <w:r>
              <w:rPr>
                <w:sz w:val="18"/>
              </w:rPr>
              <w:t>45.8%</w:t>
            </w:r>
          </w:p>
        </w:tc>
      </w:tr>
      <w:tr w:rsidR="00227926">
        <w:trPr>
          <w:jc w:val="center"/>
        </w:trPr>
        <w:tc>
          <w:tcPr>
            <w:tcW w:w="1260" w:type="dxa"/>
          </w:tcPr>
          <w:p w:rsidR="00227926" w:rsidRDefault="007B6DF0">
            <w:r>
              <w:rPr>
                <w:sz w:val="18"/>
              </w:rPr>
              <w:t>First innings</w:t>
            </w:r>
          </w:p>
        </w:tc>
        <w:tc>
          <w:tcPr>
            <w:tcW w:w="1260" w:type="dxa"/>
          </w:tcPr>
          <w:p w:rsidR="00227926" w:rsidRDefault="007B6DF0">
            <w:r>
              <w:rPr>
                <w:sz w:val="18"/>
              </w:rPr>
              <w:t>Death</w:t>
            </w:r>
          </w:p>
        </w:tc>
        <w:tc>
          <w:tcPr>
            <w:tcW w:w="1260" w:type="dxa"/>
          </w:tcPr>
          <w:p w:rsidR="00227926" w:rsidRDefault="007B6DF0">
            <w:r>
              <w:rPr>
                <w:sz w:val="18"/>
              </w:rPr>
              <w:t>36,267</w:t>
            </w:r>
          </w:p>
        </w:tc>
        <w:tc>
          <w:tcPr>
            <w:tcW w:w="1260" w:type="dxa"/>
          </w:tcPr>
          <w:p w:rsidR="00227926" w:rsidRDefault="007B6DF0">
            <w:r>
              <w:rPr>
                <w:sz w:val="18"/>
              </w:rPr>
              <w:t>143.63</w:t>
            </w:r>
          </w:p>
        </w:tc>
        <w:tc>
          <w:tcPr>
            <w:tcW w:w="1260" w:type="dxa"/>
          </w:tcPr>
          <w:p w:rsidR="00227926" w:rsidRDefault="007B6DF0">
            <w:r>
              <w:rPr>
                <w:sz w:val="18"/>
              </w:rPr>
              <w:t>4.60</w:t>
            </w:r>
          </w:p>
        </w:tc>
        <w:tc>
          <w:tcPr>
            <w:tcW w:w="1260" w:type="dxa"/>
          </w:tcPr>
          <w:p w:rsidR="00227926" w:rsidRDefault="007B6DF0">
            <w:r>
              <w:rPr>
                <w:sz w:val="18"/>
              </w:rPr>
              <w:t>8.16</w:t>
            </w:r>
          </w:p>
        </w:tc>
        <w:tc>
          <w:tcPr>
            <w:tcW w:w="1260" w:type="dxa"/>
          </w:tcPr>
          <w:p w:rsidR="00227926" w:rsidRDefault="007B6DF0">
            <w:r>
              <w:rPr>
                <w:sz w:val="18"/>
              </w:rPr>
              <w:t>169.71</w:t>
            </w:r>
          </w:p>
        </w:tc>
        <w:tc>
          <w:tcPr>
            <w:tcW w:w="1260" w:type="dxa"/>
          </w:tcPr>
          <w:p w:rsidR="00227926" w:rsidRDefault="007B6DF0">
            <w:r>
              <w:rPr>
                <w:sz w:val="18"/>
              </w:rPr>
              <w:t>46.5%</w:t>
            </w:r>
          </w:p>
        </w:tc>
      </w:tr>
      <w:tr w:rsidR="00227926">
        <w:trPr>
          <w:jc w:val="center"/>
        </w:trPr>
        <w:tc>
          <w:tcPr>
            <w:tcW w:w="1260" w:type="dxa"/>
          </w:tcPr>
          <w:p w:rsidR="00227926" w:rsidRDefault="007B6DF0">
            <w:r>
              <w:rPr>
                <w:sz w:val="18"/>
              </w:rPr>
              <w:t>Second innings</w:t>
            </w:r>
          </w:p>
        </w:tc>
        <w:tc>
          <w:tcPr>
            <w:tcW w:w="1260" w:type="dxa"/>
          </w:tcPr>
          <w:p w:rsidR="00227926" w:rsidRDefault="007B6DF0">
            <w:r>
              <w:rPr>
                <w:sz w:val="18"/>
              </w:rPr>
              <w:t>Powerplay</w:t>
            </w:r>
          </w:p>
        </w:tc>
        <w:tc>
          <w:tcPr>
            <w:tcW w:w="1260" w:type="dxa"/>
          </w:tcPr>
          <w:p w:rsidR="00227926" w:rsidRDefault="007B6DF0">
            <w:r>
              <w:rPr>
                <w:sz w:val="18"/>
              </w:rPr>
              <w:t>44,217</w:t>
            </w:r>
          </w:p>
        </w:tc>
        <w:tc>
          <w:tcPr>
            <w:tcW w:w="1260" w:type="dxa"/>
          </w:tcPr>
          <w:p w:rsidR="00227926" w:rsidRDefault="007B6DF0">
            <w:r>
              <w:rPr>
                <w:sz w:val="18"/>
              </w:rPr>
              <w:t>23.84</w:t>
            </w:r>
          </w:p>
        </w:tc>
        <w:tc>
          <w:tcPr>
            <w:tcW w:w="1260" w:type="dxa"/>
          </w:tcPr>
          <w:p w:rsidR="00227926" w:rsidRDefault="007B6DF0">
            <w:r>
              <w:rPr>
                <w:sz w:val="18"/>
              </w:rPr>
              <w:t>0.74</w:t>
            </w:r>
          </w:p>
        </w:tc>
        <w:tc>
          <w:tcPr>
            <w:tcW w:w="1260" w:type="dxa"/>
          </w:tcPr>
          <w:p w:rsidR="00227926" w:rsidRDefault="007B6DF0">
            <w:r>
              <w:rPr>
                <w:sz w:val="18"/>
              </w:rPr>
              <w:t>7.40</w:t>
            </w:r>
          </w:p>
        </w:tc>
        <w:tc>
          <w:tcPr>
            <w:tcW w:w="1260" w:type="dxa"/>
          </w:tcPr>
          <w:p w:rsidR="00227926" w:rsidRDefault="007B6DF0">
            <w:r>
              <w:rPr>
                <w:sz w:val="18"/>
              </w:rPr>
              <w:t>154.30</w:t>
            </w:r>
          </w:p>
        </w:tc>
        <w:tc>
          <w:tcPr>
            <w:tcW w:w="1260" w:type="dxa"/>
          </w:tcPr>
          <w:p w:rsidR="00227926" w:rsidRDefault="007B6DF0">
            <w:r>
              <w:rPr>
                <w:sz w:val="18"/>
              </w:rPr>
              <w:t>54.4%</w:t>
            </w:r>
          </w:p>
        </w:tc>
      </w:tr>
      <w:tr w:rsidR="00227926">
        <w:trPr>
          <w:jc w:val="center"/>
        </w:trPr>
        <w:tc>
          <w:tcPr>
            <w:tcW w:w="1260" w:type="dxa"/>
          </w:tcPr>
          <w:p w:rsidR="00227926" w:rsidRDefault="007B6DF0">
            <w:r>
              <w:rPr>
                <w:sz w:val="18"/>
              </w:rPr>
              <w:t>Second innings</w:t>
            </w:r>
          </w:p>
        </w:tc>
        <w:tc>
          <w:tcPr>
            <w:tcW w:w="1260" w:type="dxa"/>
          </w:tcPr>
          <w:p w:rsidR="00227926" w:rsidRDefault="007B6DF0">
            <w:r>
              <w:rPr>
                <w:sz w:val="18"/>
              </w:rPr>
              <w:t>Middle</w:t>
            </w:r>
          </w:p>
        </w:tc>
        <w:tc>
          <w:tcPr>
            <w:tcW w:w="1260" w:type="dxa"/>
          </w:tcPr>
          <w:p w:rsidR="00227926" w:rsidRDefault="007B6DF0">
            <w:r>
              <w:rPr>
                <w:sz w:val="18"/>
              </w:rPr>
              <w:t>63,937</w:t>
            </w:r>
          </w:p>
        </w:tc>
        <w:tc>
          <w:tcPr>
            <w:tcW w:w="1260" w:type="dxa"/>
          </w:tcPr>
          <w:p w:rsidR="00227926" w:rsidRDefault="007B6DF0">
            <w:r>
              <w:rPr>
                <w:sz w:val="18"/>
              </w:rPr>
              <w:t>83.36</w:t>
            </w:r>
          </w:p>
        </w:tc>
        <w:tc>
          <w:tcPr>
            <w:tcW w:w="1260" w:type="dxa"/>
          </w:tcPr>
          <w:p w:rsidR="00227926" w:rsidRDefault="007B6DF0">
            <w:r>
              <w:rPr>
                <w:sz w:val="18"/>
              </w:rPr>
              <w:t>2.60</w:t>
            </w:r>
          </w:p>
        </w:tc>
        <w:tc>
          <w:tcPr>
            <w:tcW w:w="1260" w:type="dxa"/>
          </w:tcPr>
          <w:p w:rsidR="00227926" w:rsidRDefault="007B6DF0">
            <w:r>
              <w:rPr>
                <w:sz w:val="18"/>
              </w:rPr>
              <w:t>7.92</w:t>
            </w:r>
          </w:p>
        </w:tc>
        <w:tc>
          <w:tcPr>
            <w:tcW w:w="1260" w:type="dxa"/>
          </w:tcPr>
          <w:p w:rsidR="00227926" w:rsidRDefault="007B6DF0">
            <w:r>
              <w:rPr>
                <w:sz w:val="18"/>
              </w:rPr>
              <w:t>156.28</w:t>
            </w:r>
          </w:p>
        </w:tc>
        <w:tc>
          <w:tcPr>
            <w:tcW w:w="1260" w:type="dxa"/>
          </w:tcPr>
          <w:p w:rsidR="00227926" w:rsidRDefault="007B6DF0">
            <w:r>
              <w:rPr>
                <w:sz w:val="18"/>
              </w:rPr>
              <w:t>53.5%</w:t>
            </w:r>
          </w:p>
        </w:tc>
      </w:tr>
      <w:tr w:rsidR="00227926">
        <w:trPr>
          <w:jc w:val="center"/>
        </w:trPr>
        <w:tc>
          <w:tcPr>
            <w:tcW w:w="1260" w:type="dxa"/>
          </w:tcPr>
          <w:p w:rsidR="00227926" w:rsidRDefault="007B6DF0">
            <w:r>
              <w:rPr>
                <w:sz w:val="18"/>
              </w:rPr>
              <w:lastRenderedPageBreak/>
              <w:t>Second innings</w:t>
            </w:r>
          </w:p>
        </w:tc>
        <w:tc>
          <w:tcPr>
            <w:tcW w:w="1260" w:type="dxa"/>
          </w:tcPr>
          <w:p w:rsidR="00227926" w:rsidRDefault="007B6DF0">
            <w:r>
              <w:rPr>
                <w:sz w:val="18"/>
              </w:rPr>
              <w:t>Death</w:t>
            </w:r>
          </w:p>
        </w:tc>
        <w:tc>
          <w:tcPr>
            <w:tcW w:w="1260" w:type="dxa"/>
          </w:tcPr>
          <w:p w:rsidR="00227926" w:rsidRDefault="007B6DF0">
            <w:r>
              <w:rPr>
                <w:sz w:val="18"/>
              </w:rPr>
              <w:t>27,907</w:t>
            </w:r>
          </w:p>
        </w:tc>
        <w:tc>
          <w:tcPr>
            <w:tcW w:w="1260" w:type="dxa"/>
          </w:tcPr>
          <w:p w:rsidR="00227926" w:rsidRDefault="007B6DF0">
            <w:r>
              <w:rPr>
                <w:sz w:val="18"/>
              </w:rPr>
              <w:t>139.67</w:t>
            </w:r>
          </w:p>
        </w:tc>
        <w:tc>
          <w:tcPr>
            <w:tcW w:w="1260" w:type="dxa"/>
          </w:tcPr>
          <w:p w:rsidR="00227926" w:rsidRDefault="007B6DF0">
            <w:r>
              <w:rPr>
                <w:sz w:val="18"/>
              </w:rPr>
              <w:t>5.01</w:t>
            </w:r>
          </w:p>
        </w:tc>
        <w:tc>
          <w:tcPr>
            <w:tcW w:w="1260" w:type="dxa"/>
          </w:tcPr>
          <w:p w:rsidR="00227926" w:rsidRDefault="007B6DF0">
            <w:r>
              <w:rPr>
                <w:sz w:val="18"/>
              </w:rPr>
              <w:t>8.06</w:t>
            </w:r>
          </w:p>
        </w:tc>
        <w:tc>
          <w:tcPr>
            <w:tcW w:w="1260" w:type="dxa"/>
          </w:tcPr>
          <w:p w:rsidR="00227926" w:rsidRDefault="007B6DF0">
            <w:r>
              <w:rPr>
                <w:sz w:val="18"/>
              </w:rPr>
              <w:t>161.00</w:t>
            </w:r>
          </w:p>
        </w:tc>
        <w:tc>
          <w:tcPr>
            <w:tcW w:w="1260" w:type="dxa"/>
          </w:tcPr>
          <w:p w:rsidR="00227926" w:rsidRDefault="007B6DF0">
            <w:r>
              <w:rPr>
                <w:sz w:val="18"/>
              </w:rPr>
              <w:t>45.5%</w:t>
            </w:r>
          </w:p>
        </w:tc>
      </w:tr>
    </w:tbl>
    <w:p w:rsidR="00227926" w:rsidRDefault="00227926"/>
    <w:p w:rsidR="00227926" w:rsidRDefault="007B6DF0">
      <w:pPr>
        <w:jc w:val="center"/>
      </w:pPr>
      <w:r>
        <w:rPr>
          <w:noProof/>
          <w:lang w:val="en-IN" w:eastAsia="en-IN"/>
        </w:rPr>
        <w:drawing>
          <wp:inline distT="0" distB="0" distL="0" distR="0">
            <wp:extent cx="5669280" cy="20901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phase_scoring.png"/>
                    <pic:cNvPicPr/>
                  </pic:nvPicPr>
                  <pic:blipFill>
                    <a:blip r:embed="rId12"/>
                    <a:stretch>
                      <a:fillRect/>
                    </a:stretch>
                  </pic:blipFill>
                  <pic:spPr>
                    <a:xfrm>
                      <a:off x="0" y="0"/>
                      <a:ext cx="5669280" cy="2090131"/>
                    </a:xfrm>
                    <a:prstGeom prst="rect">
                      <a:avLst/>
                    </a:prstGeom>
                  </pic:spPr>
                </pic:pic>
              </a:graphicData>
            </a:graphic>
          </wp:inline>
        </w:drawing>
      </w:r>
    </w:p>
    <w:p w:rsidR="00227926" w:rsidRDefault="007B6DF0">
      <w:pPr>
        <w:jc w:val="center"/>
      </w:pPr>
      <w:r>
        <w:rPr>
          <w:b/>
          <w:i/>
        </w:rPr>
        <w:t>Figure 5.3: Phase-wise Scoring Behaviour in the Engineered Dataset</w:t>
      </w:r>
    </w:p>
    <w:p w:rsidR="00227926" w:rsidRDefault="00227926"/>
    <w:p w:rsidR="00227926" w:rsidRDefault="007B6DF0">
      <w:pPr>
        <w:jc w:val="both"/>
      </w:pPr>
      <w:r>
        <w:t xml:space="preserve">The </w:t>
      </w:r>
      <w:r>
        <w:t>phase-wise view makes it easier to understand why different model families can succeed. Early innings states are open-ended and uncertain, middle-over states encode structural context, and death overs contain compressed risk, acceleration, and collapse beh</w:t>
      </w:r>
      <w:r>
        <w:t>aviour. A stronger model is therefore one that can adapt across these very different local regimes rather than memorizing a single average innings trajectory.</w:t>
      </w:r>
    </w:p>
    <w:p w:rsidR="00227926" w:rsidRDefault="007B6DF0">
      <w:pPr>
        <w:pStyle w:val="Heading2"/>
      </w:pPr>
      <w:r>
        <w:t>PRE-MATCH AND ANALYTICAL RESULTS</w:t>
      </w:r>
    </w:p>
    <w:p w:rsidR="00227926" w:rsidRDefault="007B6DF0">
      <w:pPr>
        <w:jc w:val="both"/>
      </w:pPr>
      <w:r>
        <w:t xml:space="preserve">The project also includes dedicated pre-match models trained on </w:t>
      </w:r>
      <w:r>
        <w:t>team-one, team-two, and venue inputs. These models are intentionally lightweight and serve as a pre-game analytical layer rather than a replacement for the richer live models. They make the overall system more useful by allowing users to inspect a likely f</w:t>
      </w:r>
      <w:r>
        <w:t>irst-innings score and winner before the first ball is bowled.</w:t>
      </w:r>
    </w:p>
    <w:p w:rsidR="00227926" w:rsidRDefault="007B6DF0">
      <w:pPr>
        <w:jc w:val="both"/>
      </w:pPr>
      <w:r>
        <w:t>The uncertainty profile used by the live score output stores held-out residual quantiles of -19.26 runs at the 10th percentile and +27.76 runs at the 90th percentile, with a residual standard d</w:t>
      </w:r>
      <w:r>
        <w:t>eviation of 21.30 runs. These values are used to convert a point estimate into a more honest projected range.</w:t>
      </w:r>
    </w:p>
    <w:p w:rsidR="00227926" w:rsidRDefault="007B6DF0">
      <w:pPr>
        <w:jc w:val="center"/>
      </w:pPr>
      <w:r>
        <w:rPr>
          <w:noProof/>
          <w:lang w:val="en-IN" w:eastAsia="en-IN"/>
        </w:rPr>
        <w:drawing>
          <wp:inline distT="0" distB="0" distL="0" distR="0">
            <wp:extent cx="5669280" cy="15258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uncertainty.png"/>
                    <pic:cNvPicPr/>
                  </pic:nvPicPr>
                  <pic:blipFill>
                    <a:blip r:embed="rId13"/>
                    <a:stretch>
                      <a:fillRect/>
                    </a:stretch>
                  </pic:blipFill>
                  <pic:spPr>
                    <a:xfrm>
                      <a:off x="0" y="0"/>
                      <a:ext cx="5669280" cy="1525874"/>
                    </a:xfrm>
                    <a:prstGeom prst="rect">
                      <a:avLst/>
                    </a:prstGeom>
                  </pic:spPr>
                </pic:pic>
              </a:graphicData>
            </a:graphic>
          </wp:inline>
        </w:drawing>
      </w:r>
    </w:p>
    <w:p w:rsidR="00227926" w:rsidRDefault="007B6DF0">
      <w:pPr>
        <w:jc w:val="center"/>
      </w:pPr>
      <w:r>
        <w:rPr>
          <w:b/>
          <w:i/>
        </w:rPr>
        <w:t>Figure 5.2: Residual Uncertainty Band Used for Projected Score Range</w:t>
      </w:r>
    </w:p>
    <w:p w:rsidR="00227926" w:rsidRDefault="00227926"/>
    <w:p w:rsidR="00227926" w:rsidRDefault="007B6DF0">
      <w:pPr>
        <w:jc w:val="center"/>
      </w:pPr>
      <w:r>
        <w:rPr>
          <w:b/>
        </w:rPr>
        <w:t>Table 5.19: Pre-Match Model Validation and Test Performance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227926">
        <w:trPr>
          <w:jc w:val="center"/>
        </w:trPr>
        <w:tc>
          <w:tcPr>
            <w:tcW w:w="2016" w:type="dxa"/>
          </w:tcPr>
          <w:p w:rsidR="00227926" w:rsidRDefault="007B6DF0">
            <w:pPr>
              <w:jc w:val="center"/>
            </w:pPr>
            <w:r>
              <w:rPr>
                <w:b/>
                <w:sz w:val="18"/>
              </w:rPr>
              <w:lastRenderedPageBreak/>
              <w:t>Task</w:t>
            </w:r>
          </w:p>
        </w:tc>
        <w:tc>
          <w:tcPr>
            <w:tcW w:w="2016" w:type="dxa"/>
          </w:tcPr>
          <w:p w:rsidR="00227926" w:rsidRDefault="007B6DF0">
            <w:pPr>
              <w:jc w:val="center"/>
            </w:pPr>
            <w:r>
              <w:rPr>
                <w:b/>
                <w:sz w:val="18"/>
              </w:rPr>
              <w:t>Split</w:t>
            </w:r>
          </w:p>
        </w:tc>
        <w:tc>
          <w:tcPr>
            <w:tcW w:w="2016" w:type="dxa"/>
          </w:tcPr>
          <w:p w:rsidR="00227926" w:rsidRDefault="007B6DF0">
            <w:pPr>
              <w:jc w:val="center"/>
            </w:pPr>
            <w:r>
              <w:rPr>
                <w:b/>
                <w:sz w:val="18"/>
              </w:rPr>
              <w:t>MAE</w:t>
            </w:r>
            <w:r>
              <w:rPr>
                <w:b/>
                <w:sz w:val="18"/>
              </w:rPr>
              <w:t xml:space="preserve"> / Accuracy</w:t>
            </w:r>
          </w:p>
        </w:tc>
        <w:tc>
          <w:tcPr>
            <w:tcW w:w="2016" w:type="dxa"/>
          </w:tcPr>
          <w:p w:rsidR="00227926" w:rsidRDefault="007B6DF0">
            <w:pPr>
              <w:jc w:val="center"/>
            </w:pPr>
            <w:r>
              <w:rPr>
                <w:b/>
                <w:sz w:val="18"/>
              </w:rPr>
              <w:t>RMSE / Log Loss</w:t>
            </w:r>
          </w:p>
        </w:tc>
        <w:tc>
          <w:tcPr>
            <w:tcW w:w="2016" w:type="dxa"/>
          </w:tcPr>
          <w:p w:rsidR="00227926" w:rsidRDefault="007B6DF0">
            <w:pPr>
              <w:jc w:val="center"/>
            </w:pPr>
            <w:r>
              <w:rPr>
                <w:b/>
                <w:sz w:val="18"/>
              </w:rPr>
              <w:t>R2 / Brier</w:t>
            </w:r>
          </w:p>
        </w:tc>
      </w:tr>
      <w:tr w:rsidR="00227926">
        <w:trPr>
          <w:jc w:val="center"/>
        </w:trPr>
        <w:tc>
          <w:tcPr>
            <w:tcW w:w="2016" w:type="dxa"/>
          </w:tcPr>
          <w:p w:rsidR="00227926" w:rsidRDefault="007B6DF0">
            <w:r>
              <w:rPr>
                <w:sz w:val="18"/>
              </w:rPr>
              <w:t>Pre-match score</w:t>
            </w:r>
          </w:p>
        </w:tc>
        <w:tc>
          <w:tcPr>
            <w:tcW w:w="2016" w:type="dxa"/>
          </w:tcPr>
          <w:p w:rsidR="00227926" w:rsidRDefault="007B6DF0">
            <w:r>
              <w:rPr>
                <w:sz w:val="18"/>
              </w:rPr>
              <w:t>Validation</w:t>
            </w:r>
          </w:p>
        </w:tc>
        <w:tc>
          <w:tcPr>
            <w:tcW w:w="2016" w:type="dxa"/>
          </w:tcPr>
          <w:p w:rsidR="00227926" w:rsidRDefault="007B6DF0">
            <w:r>
              <w:rPr>
                <w:sz w:val="18"/>
              </w:rPr>
              <w:t>32.94</w:t>
            </w:r>
          </w:p>
        </w:tc>
        <w:tc>
          <w:tcPr>
            <w:tcW w:w="2016" w:type="dxa"/>
          </w:tcPr>
          <w:p w:rsidR="00227926" w:rsidRDefault="007B6DF0">
            <w:r>
              <w:rPr>
                <w:sz w:val="18"/>
              </w:rPr>
              <w:t>40.79</w:t>
            </w:r>
          </w:p>
        </w:tc>
        <w:tc>
          <w:tcPr>
            <w:tcW w:w="2016" w:type="dxa"/>
          </w:tcPr>
          <w:p w:rsidR="00227926" w:rsidRDefault="007B6DF0">
            <w:r>
              <w:rPr>
                <w:sz w:val="18"/>
              </w:rPr>
              <w:t>-0.191</w:t>
            </w:r>
          </w:p>
        </w:tc>
      </w:tr>
      <w:tr w:rsidR="00227926">
        <w:trPr>
          <w:jc w:val="center"/>
        </w:trPr>
        <w:tc>
          <w:tcPr>
            <w:tcW w:w="2016" w:type="dxa"/>
          </w:tcPr>
          <w:p w:rsidR="00227926" w:rsidRDefault="007B6DF0">
            <w:r>
              <w:rPr>
                <w:sz w:val="18"/>
              </w:rPr>
              <w:t>Pre-match score</w:t>
            </w:r>
          </w:p>
        </w:tc>
        <w:tc>
          <w:tcPr>
            <w:tcW w:w="2016" w:type="dxa"/>
          </w:tcPr>
          <w:p w:rsidR="00227926" w:rsidRDefault="007B6DF0">
            <w:r>
              <w:rPr>
                <w:sz w:val="18"/>
              </w:rPr>
              <w:t>Test</w:t>
            </w:r>
          </w:p>
        </w:tc>
        <w:tc>
          <w:tcPr>
            <w:tcW w:w="2016" w:type="dxa"/>
          </w:tcPr>
          <w:p w:rsidR="00227926" w:rsidRDefault="007B6DF0">
            <w:r>
              <w:rPr>
                <w:sz w:val="18"/>
              </w:rPr>
              <w:t>36.44</w:t>
            </w:r>
          </w:p>
        </w:tc>
        <w:tc>
          <w:tcPr>
            <w:tcW w:w="2016" w:type="dxa"/>
          </w:tcPr>
          <w:p w:rsidR="00227926" w:rsidRDefault="007B6DF0">
            <w:r>
              <w:rPr>
                <w:sz w:val="18"/>
              </w:rPr>
              <w:t>41.15</w:t>
            </w:r>
          </w:p>
        </w:tc>
        <w:tc>
          <w:tcPr>
            <w:tcW w:w="2016" w:type="dxa"/>
          </w:tcPr>
          <w:p w:rsidR="00227926" w:rsidRDefault="007B6DF0">
            <w:r>
              <w:rPr>
                <w:sz w:val="18"/>
              </w:rPr>
              <w:t>-0.435</w:t>
            </w:r>
          </w:p>
        </w:tc>
      </w:tr>
      <w:tr w:rsidR="00227926">
        <w:trPr>
          <w:jc w:val="center"/>
        </w:trPr>
        <w:tc>
          <w:tcPr>
            <w:tcW w:w="2016" w:type="dxa"/>
          </w:tcPr>
          <w:p w:rsidR="00227926" w:rsidRDefault="007B6DF0">
            <w:r>
              <w:rPr>
                <w:sz w:val="18"/>
              </w:rPr>
              <w:t>Pre-match win</w:t>
            </w:r>
          </w:p>
        </w:tc>
        <w:tc>
          <w:tcPr>
            <w:tcW w:w="2016" w:type="dxa"/>
          </w:tcPr>
          <w:p w:rsidR="00227926" w:rsidRDefault="007B6DF0">
            <w:r>
              <w:rPr>
                <w:sz w:val="18"/>
              </w:rPr>
              <w:t>Validation</w:t>
            </w:r>
          </w:p>
        </w:tc>
        <w:tc>
          <w:tcPr>
            <w:tcW w:w="2016" w:type="dxa"/>
          </w:tcPr>
          <w:p w:rsidR="00227926" w:rsidRDefault="007B6DF0">
            <w:r>
              <w:rPr>
                <w:sz w:val="18"/>
              </w:rPr>
              <w:t>55.7%</w:t>
            </w:r>
          </w:p>
        </w:tc>
        <w:tc>
          <w:tcPr>
            <w:tcW w:w="2016" w:type="dxa"/>
          </w:tcPr>
          <w:p w:rsidR="00227926" w:rsidRDefault="007B6DF0">
            <w:r>
              <w:rPr>
                <w:sz w:val="18"/>
              </w:rPr>
              <w:t>0.6909</w:t>
            </w:r>
          </w:p>
        </w:tc>
        <w:tc>
          <w:tcPr>
            <w:tcW w:w="2016" w:type="dxa"/>
          </w:tcPr>
          <w:p w:rsidR="00227926" w:rsidRDefault="007B6DF0">
            <w:r>
              <w:rPr>
                <w:sz w:val="18"/>
              </w:rPr>
              <w:t>0.2489</w:t>
            </w:r>
          </w:p>
        </w:tc>
      </w:tr>
      <w:tr w:rsidR="00227926">
        <w:trPr>
          <w:jc w:val="center"/>
        </w:trPr>
        <w:tc>
          <w:tcPr>
            <w:tcW w:w="2016" w:type="dxa"/>
          </w:tcPr>
          <w:p w:rsidR="00227926" w:rsidRDefault="007B6DF0">
            <w:r>
              <w:rPr>
                <w:sz w:val="18"/>
              </w:rPr>
              <w:t>Pre-match win</w:t>
            </w:r>
          </w:p>
        </w:tc>
        <w:tc>
          <w:tcPr>
            <w:tcW w:w="2016" w:type="dxa"/>
          </w:tcPr>
          <w:p w:rsidR="00227926" w:rsidRDefault="007B6DF0">
            <w:r>
              <w:rPr>
                <w:sz w:val="18"/>
              </w:rPr>
              <w:t>Test</w:t>
            </w:r>
          </w:p>
        </w:tc>
        <w:tc>
          <w:tcPr>
            <w:tcW w:w="2016" w:type="dxa"/>
          </w:tcPr>
          <w:p w:rsidR="00227926" w:rsidRDefault="007B6DF0">
            <w:r>
              <w:rPr>
                <w:sz w:val="18"/>
              </w:rPr>
              <w:t>57.9%</w:t>
            </w:r>
          </w:p>
        </w:tc>
        <w:tc>
          <w:tcPr>
            <w:tcW w:w="2016" w:type="dxa"/>
          </w:tcPr>
          <w:p w:rsidR="00227926" w:rsidRDefault="007B6DF0">
            <w:r>
              <w:rPr>
                <w:sz w:val="18"/>
              </w:rPr>
              <w:t>0.6837</w:t>
            </w:r>
          </w:p>
        </w:tc>
        <w:tc>
          <w:tcPr>
            <w:tcW w:w="2016" w:type="dxa"/>
          </w:tcPr>
          <w:p w:rsidR="00227926" w:rsidRDefault="007B6DF0">
            <w:r>
              <w:rPr>
                <w:sz w:val="18"/>
              </w:rPr>
              <w:t>0.2453</w:t>
            </w:r>
          </w:p>
        </w:tc>
      </w:tr>
    </w:tbl>
    <w:p w:rsidR="00227926" w:rsidRDefault="00227926"/>
    <w:p w:rsidR="00227926" w:rsidRDefault="007B6DF0">
      <w:pPr>
        <w:jc w:val="both"/>
      </w:pPr>
      <w:r>
        <w:t xml:space="preserve">The pre-match metrics are noticeably </w:t>
      </w:r>
      <w:r>
        <w:t>weaker than the live metrics because these models must operate without ball-by-ball context, current batters, or chase pressure. This gap is analytically useful: it highlights the value added by the live inference layer rather than suggesting that the pre-</w:t>
      </w:r>
      <w:r>
        <w:t>match models should replace it.</w:t>
      </w:r>
    </w:p>
    <w:p w:rsidR="00227926" w:rsidRDefault="007B6DF0">
      <w:pPr>
        <w:pStyle w:val="Heading2"/>
      </w:pPr>
      <w:r>
        <w:t>SCENARIO-BASED INFERENCE ANALYSIS</w:t>
      </w:r>
    </w:p>
    <w:p w:rsidR="00227926" w:rsidRDefault="007B6DF0">
      <w:pPr>
        <w:jc w:val="both"/>
      </w:pPr>
      <w:r>
        <w:t>A report based only on aggregate metrics can hide how the deployed system behaves in concrete match situations. To make the behavior more transparent, the current workspace was used to run s</w:t>
      </w:r>
      <w:r>
        <w:t>everal illustrative live and pre-match scenarios through the same saved artifacts that power the Flask app, Streamlit dashboard, and CLI.</w:t>
      </w:r>
    </w:p>
    <w:p w:rsidR="00227926" w:rsidRDefault="007B6DF0">
      <w:pPr>
        <w:jc w:val="center"/>
      </w:pPr>
      <w:r>
        <w:rPr>
          <w:b/>
        </w:rPr>
        <w:t>Table 5.13: Scenario-Based Live Inference Walkthrough</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227926">
        <w:trPr>
          <w:jc w:val="center"/>
        </w:trPr>
        <w:tc>
          <w:tcPr>
            <w:tcW w:w="1440" w:type="dxa"/>
          </w:tcPr>
          <w:p w:rsidR="00227926" w:rsidRDefault="007B6DF0">
            <w:pPr>
              <w:jc w:val="center"/>
            </w:pPr>
            <w:r>
              <w:rPr>
                <w:b/>
                <w:sz w:val="18"/>
              </w:rPr>
              <w:t>Scenario</w:t>
            </w:r>
          </w:p>
        </w:tc>
        <w:tc>
          <w:tcPr>
            <w:tcW w:w="1440" w:type="dxa"/>
          </w:tcPr>
          <w:p w:rsidR="00227926" w:rsidRDefault="007B6DF0">
            <w:pPr>
              <w:jc w:val="center"/>
            </w:pPr>
            <w:r>
              <w:rPr>
                <w:b/>
                <w:sz w:val="18"/>
              </w:rPr>
              <w:t>Phase</w:t>
            </w:r>
          </w:p>
        </w:tc>
        <w:tc>
          <w:tcPr>
            <w:tcW w:w="1440" w:type="dxa"/>
          </w:tcPr>
          <w:p w:rsidR="00227926" w:rsidRDefault="007B6DF0">
            <w:pPr>
              <w:jc w:val="center"/>
            </w:pPr>
            <w:r>
              <w:rPr>
                <w:b/>
                <w:sz w:val="18"/>
              </w:rPr>
              <w:t>Projected Total</w:t>
            </w:r>
          </w:p>
        </w:tc>
        <w:tc>
          <w:tcPr>
            <w:tcW w:w="1440" w:type="dxa"/>
          </w:tcPr>
          <w:p w:rsidR="00227926" w:rsidRDefault="007B6DF0">
            <w:pPr>
              <w:jc w:val="center"/>
            </w:pPr>
            <w:r>
              <w:rPr>
                <w:b/>
                <w:sz w:val="18"/>
              </w:rPr>
              <w:t>Win Prob.</w:t>
            </w:r>
          </w:p>
        </w:tc>
        <w:tc>
          <w:tcPr>
            <w:tcW w:w="1440" w:type="dxa"/>
          </w:tcPr>
          <w:p w:rsidR="00227926" w:rsidRDefault="007B6DF0">
            <w:pPr>
              <w:jc w:val="center"/>
            </w:pPr>
            <w:r>
              <w:rPr>
                <w:b/>
                <w:sz w:val="18"/>
              </w:rPr>
              <w:t>Projected Range</w:t>
            </w:r>
          </w:p>
        </w:tc>
        <w:tc>
          <w:tcPr>
            <w:tcW w:w="1440" w:type="dxa"/>
          </w:tcPr>
          <w:p w:rsidR="00227926" w:rsidRDefault="007B6DF0">
            <w:pPr>
              <w:jc w:val="center"/>
            </w:pPr>
            <w:r>
              <w:rPr>
                <w:b/>
                <w:sz w:val="18"/>
              </w:rPr>
              <w:t>Collaps</w:t>
            </w:r>
            <w:r>
              <w:rPr>
                <w:b/>
                <w:sz w:val="18"/>
              </w:rPr>
              <w:t>e Risk</w:t>
            </w:r>
          </w:p>
        </w:tc>
        <w:tc>
          <w:tcPr>
            <w:tcW w:w="1440" w:type="dxa"/>
          </w:tcPr>
          <w:p w:rsidR="00227926" w:rsidRDefault="007B6DF0">
            <w:pPr>
              <w:jc w:val="center"/>
            </w:pPr>
            <w:r>
              <w:rPr>
                <w:b/>
                <w:sz w:val="18"/>
              </w:rPr>
              <w:t>Interpretation</w:t>
            </w:r>
          </w:p>
        </w:tc>
      </w:tr>
      <w:tr w:rsidR="00227926">
        <w:trPr>
          <w:jc w:val="center"/>
        </w:trPr>
        <w:tc>
          <w:tcPr>
            <w:tcW w:w="1440" w:type="dxa"/>
          </w:tcPr>
          <w:p w:rsidR="00227926" w:rsidRDefault="007B6DF0">
            <w:r>
              <w:rPr>
                <w:sz w:val="18"/>
              </w:rPr>
              <w:t>Powerplay launch</w:t>
            </w:r>
          </w:p>
        </w:tc>
        <w:tc>
          <w:tcPr>
            <w:tcW w:w="1440" w:type="dxa"/>
          </w:tcPr>
          <w:p w:rsidR="00227926" w:rsidRDefault="007B6DF0">
            <w:r>
              <w:rPr>
                <w:sz w:val="18"/>
              </w:rPr>
              <w:t>Powerplay</w:t>
            </w:r>
          </w:p>
        </w:tc>
        <w:tc>
          <w:tcPr>
            <w:tcW w:w="1440" w:type="dxa"/>
          </w:tcPr>
          <w:p w:rsidR="00227926" w:rsidRDefault="007B6DF0">
            <w:r>
              <w:rPr>
                <w:sz w:val="18"/>
              </w:rPr>
              <w:t>194.1</w:t>
            </w:r>
          </w:p>
        </w:tc>
        <w:tc>
          <w:tcPr>
            <w:tcW w:w="1440" w:type="dxa"/>
          </w:tcPr>
          <w:p w:rsidR="00227926" w:rsidRDefault="007B6DF0">
            <w:r>
              <w:rPr>
                <w:sz w:val="18"/>
              </w:rPr>
              <w:t>44.2%</w:t>
            </w:r>
          </w:p>
        </w:tc>
        <w:tc>
          <w:tcPr>
            <w:tcW w:w="1440" w:type="dxa"/>
          </w:tcPr>
          <w:p w:rsidR="00227926" w:rsidRDefault="007B6DF0">
            <w:r>
              <w:rPr>
                <w:sz w:val="18"/>
              </w:rPr>
              <w:t>175-222</w:t>
            </w:r>
          </w:p>
        </w:tc>
        <w:tc>
          <w:tcPr>
            <w:tcW w:w="1440" w:type="dxa"/>
          </w:tcPr>
          <w:p w:rsidR="00227926" w:rsidRDefault="007B6DF0">
            <w:r>
              <w:rPr>
                <w:sz w:val="18"/>
              </w:rPr>
              <w:t>28.7%</w:t>
            </w:r>
          </w:p>
        </w:tc>
        <w:tc>
          <w:tcPr>
            <w:tcW w:w="1440" w:type="dxa"/>
          </w:tcPr>
          <w:p w:rsidR="00227926" w:rsidRDefault="007B6DF0">
            <w:r>
              <w:rPr>
                <w:sz w:val="18"/>
              </w:rPr>
              <w:t>Aggressive powerplay scoring pushes the total well above venue par while the batting side keeps a strong but not decisive win projection.</w:t>
            </w:r>
          </w:p>
        </w:tc>
      </w:tr>
      <w:tr w:rsidR="00227926">
        <w:trPr>
          <w:jc w:val="center"/>
        </w:trPr>
        <w:tc>
          <w:tcPr>
            <w:tcW w:w="1440" w:type="dxa"/>
          </w:tcPr>
          <w:p w:rsidR="00227926" w:rsidRDefault="007B6DF0">
            <w:r>
              <w:rPr>
                <w:sz w:val="18"/>
              </w:rPr>
              <w:t>Middle-over rebuild</w:t>
            </w:r>
          </w:p>
        </w:tc>
        <w:tc>
          <w:tcPr>
            <w:tcW w:w="1440" w:type="dxa"/>
          </w:tcPr>
          <w:p w:rsidR="00227926" w:rsidRDefault="007B6DF0">
            <w:r>
              <w:rPr>
                <w:sz w:val="18"/>
              </w:rPr>
              <w:t>Middle</w:t>
            </w:r>
          </w:p>
        </w:tc>
        <w:tc>
          <w:tcPr>
            <w:tcW w:w="1440" w:type="dxa"/>
          </w:tcPr>
          <w:p w:rsidR="00227926" w:rsidRDefault="007B6DF0">
            <w:r>
              <w:rPr>
                <w:sz w:val="18"/>
              </w:rPr>
              <w:t>162.3</w:t>
            </w:r>
          </w:p>
        </w:tc>
        <w:tc>
          <w:tcPr>
            <w:tcW w:w="1440" w:type="dxa"/>
          </w:tcPr>
          <w:p w:rsidR="00227926" w:rsidRDefault="007B6DF0">
            <w:r>
              <w:rPr>
                <w:sz w:val="18"/>
              </w:rPr>
              <w:t>63.4%</w:t>
            </w:r>
          </w:p>
        </w:tc>
        <w:tc>
          <w:tcPr>
            <w:tcW w:w="1440" w:type="dxa"/>
          </w:tcPr>
          <w:p w:rsidR="00227926" w:rsidRDefault="007B6DF0">
            <w:r>
              <w:rPr>
                <w:sz w:val="18"/>
              </w:rPr>
              <w:t>143-190</w:t>
            </w:r>
          </w:p>
        </w:tc>
        <w:tc>
          <w:tcPr>
            <w:tcW w:w="1440" w:type="dxa"/>
          </w:tcPr>
          <w:p w:rsidR="00227926" w:rsidRDefault="007B6DF0">
            <w:r>
              <w:rPr>
                <w:sz w:val="18"/>
              </w:rPr>
              <w:t>13.7%</w:t>
            </w:r>
          </w:p>
        </w:tc>
        <w:tc>
          <w:tcPr>
            <w:tcW w:w="1440" w:type="dxa"/>
          </w:tcPr>
          <w:p w:rsidR="00227926" w:rsidRDefault="007B6DF0">
            <w:r>
              <w:rPr>
                <w:sz w:val="18"/>
              </w:rPr>
              <w:t>The model moderates its score estimate when wickets fall in the middle overs even if the batting side remains competitively placed.</w:t>
            </w:r>
          </w:p>
        </w:tc>
      </w:tr>
      <w:tr w:rsidR="00227926">
        <w:trPr>
          <w:jc w:val="center"/>
        </w:trPr>
        <w:tc>
          <w:tcPr>
            <w:tcW w:w="1440" w:type="dxa"/>
          </w:tcPr>
          <w:p w:rsidR="00227926" w:rsidRDefault="007B6DF0">
            <w:r>
              <w:rPr>
                <w:sz w:val="18"/>
              </w:rPr>
              <w:t>Death overs surge</w:t>
            </w:r>
          </w:p>
        </w:tc>
        <w:tc>
          <w:tcPr>
            <w:tcW w:w="1440" w:type="dxa"/>
          </w:tcPr>
          <w:p w:rsidR="00227926" w:rsidRDefault="007B6DF0">
            <w:r>
              <w:rPr>
                <w:sz w:val="18"/>
              </w:rPr>
              <w:t>Death</w:t>
            </w:r>
          </w:p>
        </w:tc>
        <w:tc>
          <w:tcPr>
            <w:tcW w:w="1440" w:type="dxa"/>
          </w:tcPr>
          <w:p w:rsidR="00227926" w:rsidRDefault="007B6DF0">
            <w:r>
              <w:rPr>
                <w:sz w:val="18"/>
              </w:rPr>
              <w:t>197.7</w:t>
            </w:r>
          </w:p>
        </w:tc>
        <w:tc>
          <w:tcPr>
            <w:tcW w:w="1440" w:type="dxa"/>
          </w:tcPr>
          <w:p w:rsidR="00227926" w:rsidRDefault="007B6DF0">
            <w:r>
              <w:rPr>
                <w:sz w:val="18"/>
              </w:rPr>
              <w:t>63.4%</w:t>
            </w:r>
          </w:p>
        </w:tc>
        <w:tc>
          <w:tcPr>
            <w:tcW w:w="1440" w:type="dxa"/>
          </w:tcPr>
          <w:p w:rsidR="00227926" w:rsidRDefault="007B6DF0">
            <w:r>
              <w:rPr>
                <w:sz w:val="18"/>
              </w:rPr>
              <w:t>178-225</w:t>
            </w:r>
          </w:p>
        </w:tc>
        <w:tc>
          <w:tcPr>
            <w:tcW w:w="1440" w:type="dxa"/>
          </w:tcPr>
          <w:p w:rsidR="00227926" w:rsidRDefault="007B6DF0">
            <w:r>
              <w:rPr>
                <w:sz w:val="18"/>
              </w:rPr>
              <w:t>6.0%</w:t>
            </w:r>
          </w:p>
        </w:tc>
        <w:tc>
          <w:tcPr>
            <w:tcW w:w="1440" w:type="dxa"/>
          </w:tcPr>
          <w:p w:rsidR="00227926" w:rsidRDefault="007B6DF0">
            <w:r>
              <w:rPr>
                <w:sz w:val="18"/>
              </w:rPr>
              <w:t xml:space="preserve">Late acceleration sharply increases both </w:t>
            </w:r>
            <w:r>
              <w:rPr>
                <w:sz w:val="18"/>
              </w:rPr>
              <w:lastRenderedPageBreak/>
              <w:t>projected total and</w:t>
            </w:r>
            <w:r>
              <w:rPr>
                <w:sz w:val="18"/>
              </w:rPr>
              <w:t xml:space="preserve"> batting-side win probability when wickets remain in hand.</w:t>
            </w:r>
          </w:p>
        </w:tc>
      </w:tr>
      <w:tr w:rsidR="00227926">
        <w:trPr>
          <w:jc w:val="center"/>
        </w:trPr>
        <w:tc>
          <w:tcPr>
            <w:tcW w:w="1440" w:type="dxa"/>
          </w:tcPr>
          <w:p w:rsidR="00227926" w:rsidRDefault="007B6DF0">
            <w:r>
              <w:rPr>
                <w:sz w:val="18"/>
              </w:rPr>
              <w:lastRenderedPageBreak/>
              <w:t>Chase under pressure</w:t>
            </w:r>
          </w:p>
        </w:tc>
        <w:tc>
          <w:tcPr>
            <w:tcW w:w="1440" w:type="dxa"/>
          </w:tcPr>
          <w:p w:rsidR="00227926" w:rsidRDefault="007B6DF0">
            <w:r>
              <w:rPr>
                <w:sz w:val="18"/>
              </w:rPr>
              <w:t>Middle</w:t>
            </w:r>
          </w:p>
        </w:tc>
        <w:tc>
          <w:tcPr>
            <w:tcW w:w="1440" w:type="dxa"/>
          </w:tcPr>
          <w:p w:rsidR="00227926" w:rsidRDefault="007B6DF0">
            <w:r>
              <w:rPr>
                <w:sz w:val="18"/>
              </w:rPr>
              <w:t>177.3</w:t>
            </w:r>
          </w:p>
        </w:tc>
        <w:tc>
          <w:tcPr>
            <w:tcW w:w="1440" w:type="dxa"/>
          </w:tcPr>
          <w:p w:rsidR="00227926" w:rsidRDefault="007B6DF0">
            <w:r>
              <w:rPr>
                <w:sz w:val="18"/>
              </w:rPr>
              <w:t>44.2%</w:t>
            </w:r>
          </w:p>
        </w:tc>
        <w:tc>
          <w:tcPr>
            <w:tcW w:w="1440" w:type="dxa"/>
          </w:tcPr>
          <w:p w:rsidR="00227926" w:rsidRDefault="007B6DF0">
            <w:r>
              <w:rPr>
                <w:sz w:val="18"/>
              </w:rPr>
              <w:t>158-205</w:t>
            </w:r>
          </w:p>
        </w:tc>
        <w:tc>
          <w:tcPr>
            <w:tcW w:w="1440" w:type="dxa"/>
          </w:tcPr>
          <w:p w:rsidR="00227926" w:rsidRDefault="007B6DF0">
            <w:r>
              <w:rPr>
                <w:sz w:val="18"/>
              </w:rPr>
              <w:t>15.3%</w:t>
            </w:r>
          </w:p>
        </w:tc>
        <w:tc>
          <w:tcPr>
            <w:tcW w:w="1440" w:type="dxa"/>
          </w:tcPr>
          <w:p w:rsidR="00227926" w:rsidRDefault="007B6DF0">
            <w:r>
              <w:rPr>
                <w:sz w:val="18"/>
              </w:rPr>
              <w:t>A chase can still remain close to 50-50 despite a positive runs-vs-par signal if the required rate begins to outpace the current tempo.</w:t>
            </w:r>
          </w:p>
        </w:tc>
      </w:tr>
      <w:tr w:rsidR="00227926">
        <w:trPr>
          <w:jc w:val="center"/>
        </w:trPr>
        <w:tc>
          <w:tcPr>
            <w:tcW w:w="1440" w:type="dxa"/>
          </w:tcPr>
          <w:p w:rsidR="00227926" w:rsidRDefault="007B6DF0">
            <w:r>
              <w:rPr>
                <w:sz w:val="18"/>
              </w:rPr>
              <w:t xml:space="preserve">Late </w:t>
            </w:r>
            <w:r>
              <w:rPr>
                <w:sz w:val="18"/>
              </w:rPr>
              <w:t>collapse risk</w:t>
            </w:r>
          </w:p>
        </w:tc>
        <w:tc>
          <w:tcPr>
            <w:tcW w:w="1440" w:type="dxa"/>
          </w:tcPr>
          <w:p w:rsidR="00227926" w:rsidRDefault="007B6DF0">
            <w:r>
              <w:rPr>
                <w:sz w:val="18"/>
              </w:rPr>
              <w:t>Death</w:t>
            </w:r>
          </w:p>
        </w:tc>
        <w:tc>
          <w:tcPr>
            <w:tcW w:w="1440" w:type="dxa"/>
          </w:tcPr>
          <w:p w:rsidR="00227926" w:rsidRDefault="007B6DF0">
            <w:r>
              <w:rPr>
                <w:sz w:val="18"/>
              </w:rPr>
              <w:t>163.8</w:t>
            </w:r>
          </w:p>
        </w:tc>
        <w:tc>
          <w:tcPr>
            <w:tcW w:w="1440" w:type="dxa"/>
          </w:tcPr>
          <w:p w:rsidR="00227926" w:rsidRDefault="007B6DF0">
            <w:r>
              <w:rPr>
                <w:sz w:val="18"/>
              </w:rPr>
              <w:t>37.9%</w:t>
            </w:r>
          </w:p>
        </w:tc>
        <w:tc>
          <w:tcPr>
            <w:tcW w:w="1440" w:type="dxa"/>
          </w:tcPr>
          <w:p w:rsidR="00227926" w:rsidRDefault="007B6DF0">
            <w:r>
              <w:rPr>
                <w:sz w:val="18"/>
              </w:rPr>
              <w:t>144-192</w:t>
            </w:r>
          </w:p>
        </w:tc>
        <w:tc>
          <w:tcPr>
            <w:tcW w:w="1440" w:type="dxa"/>
          </w:tcPr>
          <w:p w:rsidR="00227926" w:rsidRDefault="007B6DF0">
            <w:r>
              <w:rPr>
                <w:sz w:val="18"/>
              </w:rPr>
              <w:t>4.3%</w:t>
            </w:r>
          </w:p>
        </w:tc>
        <w:tc>
          <w:tcPr>
            <w:tcW w:w="1440" w:type="dxa"/>
          </w:tcPr>
          <w:p w:rsidR="00227926" w:rsidRDefault="007B6DF0">
            <w:r>
              <w:rPr>
                <w:sz w:val="18"/>
              </w:rPr>
              <w:t>The simulation layer exposes collapse risk clearly when a side enters the death overs with few wickets in hand and a rising required rate.</w:t>
            </w:r>
          </w:p>
        </w:tc>
      </w:tr>
    </w:tbl>
    <w:p w:rsidR="00227926" w:rsidRDefault="00227926"/>
    <w:p w:rsidR="00227926" w:rsidRDefault="007B6DF0">
      <w:pPr>
        <w:jc w:val="center"/>
      </w:pPr>
      <w:r>
        <w:rPr>
          <w:b/>
        </w:rPr>
        <w:t>Table 5.14: Scenario-Based Pre-Match Inference Walkthrough</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227926">
        <w:trPr>
          <w:jc w:val="center"/>
        </w:trPr>
        <w:tc>
          <w:tcPr>
            <w:tcW w:w="1440" w:type="dxa"/>
          </w:tcPr>
          <w:p w:rsidR="00227926" w:rsidRDefault="007B6DF0">
            <w:pPr>
              <w:jc w:val="center"/>
            </w:pPr>
            <w:r>
              <w:rPr>
                <w:b/>
                <w:sz w:val="18"/>
              </w:rPr>
              <w:t>Matchup</w:t>
            </w:r>
          </w:p>
        </w:tc>
        <w:tc>
          <w:tcPr>
            <w:tcW w:w="1440" w:type="dxa"/>
          </w:tcPr>
          <w:p w:rsidR="00227926" w:rsidRDefault="007B6DF0">
            <w:pPr>
              <w:jc w:val="center"/>
            </w:pPr>
            <w:r>
              <w:rPr>
                <w:b/>
                <w:sz w:val="18"/>
              </w:rPr>
              <w:t>Ven</w:t>
            </w:r>
            <w:r>
              <w:rPr>
                <w:b/>
                <w:sz w:val="18"/>
              </w:rPr>
              <w:t>ue</w:t>
            </w:r>
          </w:p>
        </w:tc>
        <w:tc>
          <w:tcPr>
            <w:tcW w:w="1440" w:type="dxa"/>
          </w:tcPr>
          <w:p w:rsidR="00227926" w:rsidRDefault="007B6DF0">
            <w:pPr>
              <w:jc w:val="center"/>
            </w:pPr>
            <w:r>
              <w:rPr>
                <w:b/>
                <w:sz w:val="18"/>
              </w:rPr>
              <w:t>Projected Score</w:t>
            </w:r>
          </w:p>
        </w:tc>
        <w:tc>
          <w:tcPr>
            <w:tcW w:w="1440" w:type="dxa"/>
          </w:tcPr>
          <w:p w:rsidR="00227926" w:rsidRDefault="007B6DF0">
            <w:pPr>
              <w:jc w:val="center"/>
            </w:pPr>
            <w:r>
              <w:rPr>
                <w:b/>
                <w:sz w:val="18"/>
              </w:rPr>
              <w:t>Team 1 Win</w:t>
            </w:r>
          </w:p>
        </w:tc>
        <w:tc>
          <w:tcPr>
            <w:tcW w:w="1440" w:type="dxa"/>
          </w:tcPr>
          <w:p w:rsidR="00227926" w:rsidRDefault="007B6DF0">
            <w:pPr>
              <w:jc w:val="center"/>
            </w:pPr>
            <w:r>
              <w:rPr>
                <w:b/>
                <w:sz w:val="18"/>
              </w:rPr>
              <w:t>Team 2 Win</w:t>
            </w:r>
          </w:p>
        </w:tc>
        <w:tc>
          <w:tcPr>
            <w:tcW w:w="1440" w:type="dxa"/>
          </w:tcPr>
          <w:p w:rsidR="00227926" w:rsidRDefault="007B6DF0">
            <w:pPr>
              <w:jc w:val="center"/>
            </w:pPr>
            <w:r>
              <w:rPr>
                <w:b/>
                <w:sz w:val="18"/>
              </w:rPr>
              <w:t>Likely Winner</w:t>
            </w:r>
          </w:p>
        </w:tc>
        <w:tc>
          <w:tcPr>
            <w:tcW w:w="1440" w:type="dxa"/>
          </w:tcPr>
          <w:p w:rsidR="00227926" w:rsidRDefault="007B6DF0">
            <w:pPr>
              <w:jc w:val="center"/>
            </w:pPr>
            <w:r>
              <w:rPr>
                <w:b/>
                <w:sz w:val="18"/>
              </w:rPr>
              <w:t>Interpretation</w:t>
            </w:r>
          </w:p>
        </w:tc>
      </w:tr>
      <w:tr w:rsidR="00227926">
        <w:trPr>
          <w:jc w:val="center"/>
        </w:trPr>
        <w:tc>
          <w:tcPr>
            <w:tcW w:w="1440" w:type="dxa"/>
          </w:tcPr>
          <w:p w:rsidR="00227926" w:rsidRDefault="007B6DF0">
            <w:r>
              <w:rPr>
                <w:sz w:val="18"/>
              </w:rPr>
              <w:t>Mumbai Indians vs Chennai Super Kings</w:t>
            </w:r>
          </w:p>
        </w:tc>
        <w:tc>
          <w:tcPr>
            <w:tcW w:w="1440" w:type="dxa"/>
          </w:tcPr>
          <w:p w:rsidR="00227926" w:rsidRDefault="007B6DF0">
            <w:r>
              <w:rPr>
                <w:sz w:val="18"/>
              </w:rPr>
              <w:t>Wankhede Stadium</w:t>
            </w:r>
          </w:p>
        </w:tc>
        <w:tc>
          <w:tcPr>
            <w:tcW w:w="1440" w:type="dxa"/>
          </w:tcPr>
          <w:p w:rsidR="00227926" w:rsidRDefault="007B6DF0">
            <w:r>
              <w:rPr>
                <w:sz w:val="18"/>
              </w:rPr>
              <w:t>158 - 182</w:t>
            </w:r>
          </w:p>
        </w:tc>
        <w:tc>
          <w:tcPr>
            <w:tcW w:w="1440" w:type="dxa"/>
          </w:tcPr>
          <w:p w:rsidR="00227926" w:rsidRDefault="007B6DF0">
            <w:r>
              <w:rPr>
                <w:sz w:val="18"/>
              </w:rPr>
              <w:t>48.3%</w:t>
            </w:r>
          </w:p>
        </w:tc>
        <w:tc>
          <w:tcPr>
            <w:tcW w:w="1440" w:type="dxa"/>
          </w:tcPr>
          <w:p w:rsidR="00227926" w:rsidRDefault="007B6DF0">
            <w:r>
              <w:rPr>
                <w:sz w:val="18"/>
              </w:rPr>
              <w:t>51.7%</w:t>
            </w:r>
          </w:p>
        </w:tc>
        <w:tc>
          <w:tcPr>
            <w:tcW w:w="1440" w:type="dxa"/>
          </w:tcPr>
          <w:p w:rsidR="00227926" w:rsidRDefault="007B6DF0">
            <w:r>
              <w:rPr>
                <w:sz w:val="18"/>
              </w:rPr>
              <w:t>Chennai Super Kings</w:t>
            </w:r>
          </w:p>
        </w:tc>
        <w:tc>
          <w:tcPr>
            <w:tcW w:w="1440" w:type="dxa"/>
          </w:tcPr>
          <w:p w:rsidR="00227926" w:rsidRDefault="007B6DF0">
            <w:r>
              <w:rPr>
                <w:sz w:val="18"/>
              </w:rPr>
              <w:t>Classic rivalry scenario illustrating how the pre-match model uses only teams and venue.</w:t>
            </w:r>
          </w:p>
        </w:tc>
      </w:tr>
      <w:tr w:rsidR="00227926">
        <w:trPr>
          <w:jc w:val="center"/>
        </w:trPr>
        <w:tc>
          <w:tcPr>
            <w:tcW w:w="1440" w:type="dxa"/>
          </w:tcPr>
          <w:p w:rsidR="00227926" w:rsidRDefault="007B6DF0">
            <w:r>
              <w:rPr>
                <w:sz w:val="18"/>
              </w:rPr>
              <w:t>Royal Challengers Bengaluru vs Sunrisers Hyderabad</w:t>
            </w:r>
          </w:p>
        </w:tc>
        <w:tc>
          <w:tcPr>
            <w:tcW w:w="1440" w:type="dxa"/>
          </w:tcPr>
          <w:p w:rsidR="00227926" w:rsidRDefault="007B6DF0">
            <w:r>
              <w:rPr>
                <w:sz w:val="18"/>
              </w:rPr>
              <w:t>M. Chinnaswamy Stadium</w:t>
            </w:r>
          </w:p>
        </w:tc>
        <w:tc>
          <w:tcPr>
            <w:tcW w:w="1440" w:type="dxa"/>
          </w:tcPr>
          <w:p w:rsidR="00227926" w:rsidRDefault="007B6DF0">
            <w:r>
              <w:rPr>
                <w:sz w:val="18"/>
              </w:rPr>
              <w:t>161 - 185</w:t>
            </w:r>
          </w:p>
        </w:tc>
        <w:tc>
          <w:tcPr>
            <w:tcW w:w="1440" w:type="dxa"/>
          </w:tcPr>
          <w:p w:rsidR="00227926" w:rsidRDefault="007B6DF0">
            <w:r>
              <w:rPr>
                <w:sz w:val="18"/>
              </w:rPr>
              <w:t>46.3%</w:t>
            </w:r>
          </w:p>
        </w:tc>
        <w:tc>
          <w:tcPr>
            <w:tcW w:w="1440" w:type="dxa"/>
          </w:tcPr>
          <w:p w:rsidR="00227926" w:rsidRDefault="007B6DF0">
            <w:r>
              <w:rPr>
                <w:sz w:val="18"/>
              </w:rPr>
              <w:t>53.7%</w:t>
            </w:r>
          </w:p>
        </w:tc>
        <w:tc>
          <w:tcPr>
            <w:tcW w:w="1440" w:type="dxa"/>
          </w:tcPr>
          <w:p w:rsidR="00227926" w:rsidRDefault="007B6DF0">
            <w:r>
              <w:rPr>
                <w:sz w:val="18"/>
              </w:rPr>
              <w:t>Sunrisers Hyderabad</w:t>
            </w:r>
          </w:p>
        </w:tc>
        <w:tc>
          <w:tcPr>
            <w:tcW w:w="1440" w:type="dxa"/>
          </w:tcPr>
          <w:p w:rsidR="00227926" w:rsidRDefault="007B6DF0">
            <w:r>
              <w:rPr>
                <w:sz w:val="18"/>
              </w:rPr>
              <w:t>High-scoring venue prior lifts the projected first-innings range before any live match-state information exists.</w:t>
            </w:r>
          </w:p>
        </w:tc>
      </w:tr>
      <w:tr w:rsidR="00227926">
        <w:trPr>
          <w:jc w:val="center"/>
        </w:trPr>
        <w:tc>
          <w:tcPr>
            <w:tcW w:w="1440" w:type="dxa"/>
          </w:tcPr>
          <w:p w:rsidR="00227926" w:rsidRDefault="007B6DF0">
            <w:r>
              <w:rPr>
                <w:sz w:val="18"/>
              </w:rPr>
              <w:t>Gujarat Titans vs Rajast</w:t>
            </w:r>
            <w:r>
              <w:rPr>
                <w:sz w:val="18"/>
              </w:rPr>
              <w:t xml:space="preserve">han </w:t>
            </w:r>
            <w:r>
              <w:rPr>
                <w:sz w:val="18"/>
              </w:rPr>
              <w:lastRenderedPageBreak/>
              <w:t>Royals</w:t>
            </w:r>
          </w:p>
        </w:tc>
        <w:tc>
          <w:tcPr>
            <w:tcW w:w="1440" w:type="dxa"/>
          </w:tcPr>
          <w:p w:rsidR="00227926" w:rsidRDefault="007B6DF0">
            <w:r>
              <w:rPr>
                <w:sz w:val="18"/>
              </w:rPr>
              <w:lastRenderedPageBreak/>
              <w:t>Narendra Modi Stadium</w:t>
            </w:r>
          </w:p>
        </w:tc>
        <w:tc>
          <w:tcPr>
            <w:tcW w:w="1440" w:type="dxa"/>
          </w:tcPr>
          <w:p w:rsidR="00227926" w:rsidRDefault="007B6DF0">
            <w:r>
              <w:rPr>
                <w:sz w:val="18"/>
              </w:rPr>
              <w:t>170 - 194</w:t>
            </w:r>
          </w:p>
        </w:tc>
        <w:tc>
          <w:tcPr>
            <w:tcW w:w="1440" w:type="dxa"/>
          </w:tcPr>
          <w:p w:rsidR="00227926" w:rsidRDefault="007B6DF0">
            <w:r>
              <w:rPr>
                <w:sz w:val="18"/>
              </w:rPr>
              <w:t>48.2%</w:t>
            </w:r>
          </w:p>
        </w:tc>
        <w:tc>
          <w:tcPr>
            <w:tcW w:w="1440" w:type="dxa"/>
          </w:tcPr>
          <w:p w:rsidR="00227926" w:rsidRDefault="007B6DF0">
            <w:r>
              <w:rPr>
                <w:sz w:val="18"/>
              </w:rPr>
              <w:t>51.8%</w:t>
            </w:r>
          </w:p>
        </w:tc>
        <w:tc>
          <w:tcPr>
            <w:tcW w:w="1440" w:type="dxa"/>
          </w:tcPr>
          <w:p w:rsidR="00227926" w:rsidRDefault="007B6DF0">
            <w:r>
              <w:rPr>
                <w:sz w:val="18"/>
              </w:rPr>
              <w:t>Rajasthan Royals</w:t>
            </w:r>
          </w:p>
        </w:tc>
        <w:tc>
          <w:tcPr>
            <w:tcW w:w="1440" w:type="dxa"/>
          </w:tcPr>
          <w:p w:rsidR="00227926" w:rsidRDefault="007B6DF0">
            <w:r>
              <w:rPr>
                <w:sz w:val="18"/>
              </w:rPr>
              <w:t xml:space="preserve">Neutral pre-match </w:t>
            </w:r>
            <w:r>
              <w:rPr>
                <w:sz w:val="18"/>
              </w:rPr>
              <w:lastRenderedPageBreak/>
              <w:t>probabilities show the pre-match models are intentionally conservative compared with live models.</w:t>
            </w:r>
          </w:p>
        </w:tc>
      </w:tr>
    </w:tbl>
    <w:p w:rsidR="00227926" w:rsidRDefault="00227926"/>
    <w:p w:rsidR="00227926" w:rsidRDefault="007B6DF0">
      <w:pPr>
        <w:jc w:val="both"/>
      </w:pPr>
      <w:r>
        <w:t xml:space="preserve">The live scenarios demonstrate that the output is richer than a </w:t>
      </w:r>
      <w:r>
        <w:t>single point estimate. The system surfaces projected score ranges, collapse risk, and win-probability bands, all of which are useful when the current state is fragile. The pre-match scenarios, by contrast, stay conservative because they intentionally use o</w:t>
      </w:r>
      <w:r>
        <w:t>nly team and venue information.</w:t>
      </w:r>
    </w:p>
    <w:p w:rsidR="00227926" w:rsidRDefault="007B6DF0">
      <w:pPr>
        <w:pStyle w:val="Heading2"/>
      </w:pPr>
      <w:r>
        <w:t>HELD-OUT ERROR CASE STUDIES</w:t>
      </w:r>
    </w:p>
    <w:p w:rsidR="00227926" w:rsidRDefault="007B6DF0">
      <w:pPr>
        <w:jc w:val="both"/>
      </w:pPr>
      <w:r>
        <w:t>The final analysis layer looks directly at the hardest examples in the held-out prediction files written by the best-model search. This is valuable because it reveals where the deployed models sti</w:t>
      </w:r>
      <w:r>
        <w:t>ll struggle, especially in volatile early-over situations where the eventual innings trajectory can diverge sharply from the current score state.</w:t>
      </w:r>
    </w:p>
    <w:p w:rsidR="00227926" w:rsidRDefault="007B6DF0">
      <w:pPr>
        <w:jc w:val="center"/>
      </w:pPr>
      <w:r>
        <w:rPr>
          <w:b/>
        </w:rPr>
        <w:t>Table 5.15: Largest Held-Out Score Misses from the Promoted Regressor</w:t>
      </w:r>
    </w:p>
    <w:tbl>
      <w:tblPr>
        <w:tblStyle w:val="TableGrid"/>
        <w:tblW w:w="0" w:type="auto"/>
        <w:jc w:val="center"/>
        <w:tblLook w:val="04A0" w:firstRow="1" w:lastRow="0" w:firstColumn="1" w:lastColumn="0" w:noHBand="0" w:noVBand="1"/>
      </w:tblPr>
      <w:tblGrid>
        <w:gridCol w:w="1260"/>
        <w:gridCol w:w="1260"/>
        <w:gridCol w:w="1260"/>
        <w:gridCol w:w="1260"/>
        <w:gridCol w:w="1260"/>
        <w:gridCol w:w="1260"/>
        <w:gridCol w:w="1260"/>
        <w:gridCol w:w="1260"/>
      </w:tblGrid>
      <w:tr w:rsidR="00227926">
        <w:trPr>
          <w:jc w:val="center"/>
        </w:trPr>
        <w:tc>
          <w:tcPr>
            <w:tcW w:w="1260" w:type="dxa"/>
          </w:tcPr>
          <w:p w:rsidR="00227926" w:rsidRDefault="007B6DF0">
            <w:pPr>
              <w:jc w:val="center"/>
            </w:pPr>
            <w:r>
              <w:rPr>
                <w:b/>
                <w:sz w:val="18"/>
              </w:rPr>
              <w:t>Match ID</w:t>
            </w:r>
          </w:p>
        </w:tc>
        <w:tc>
          <w:tcPr>
            <w:tcW w:w="1260" w:type="dxa"/>
          </w:tcPr>
          <w:p w:rsidR="00227926" w:rsidRDefault="007B6DF0">
            <w:pPr>
              <w:jc w:val="center"/>
            </w:pPr>
            <w:r>
              <w:rPr>
                <w:b/>
                <w:sz w:val="18"/>
              </w:rPr>
              <w:t>Date</w:t>
            </w:r>
          </w:p>
        </w:tc>
        <w:tc>
          <w:tcPr>
            <w:tcW w:w="1260" w:type="dxa"/>
          </w:tcPr>
          <w:p w:rsidR="00227926" w:rsidRDefault="007B6DF0">
            <w:pPr>
              <w:jc w:val="center"/>
            </w:pPr>
            <w:r>
              <w:rPr>
                <w:b/>
                <w:sz w:val="18"/>
              </w:rPr>
              <w:t>Batting Team</w:t>
            </w:r>
          </w:p>
        </w:tc>
        <w:tc>
          <w:tcPr>
            <w:tcW w:w="1260" w:type="dxa"/>
          </w:tcPr>
          <w:p w:rsidR="00227926" w:rsidRDefault="007B6DF0">
            <w:pPr>
              <w:jc w:val="center"/>
            </w:pPr>
            <w:r>
              <w:rPr>
                <w:b/>
                <w:sz w:val="18"/>
              </w:rPr>
              <w:t>Runs/Wkts</w:t>
            </w:r>
          </w:p>
        </w:tc>
        <w:tc>
          <w:tcPr>
            <w:tcW w:w="1260" w:type="dxa"/>
          </w:tcPr>
          <w:p w:rsidR="00227926" w:rsidRDefault="007B6DF0">
            <w:pPr>
              <w:jc w:val="center"/>
            </w:pPr>
            <w:r>
              <w:rPr>
                <w:b/>
                <w:sz w:val="18"/>
              </w:rPr>
              <w:t>Actual Total</w:t>
            </w:r>
          </w:p>
        </w:tc>
        <w:tc>
          <w:tcPr>
            <w:tcW w:w="1260" w:type="dxa"/>
          </w:tcPr>
          <w:p w:rsidR="00227926" w:rsidRDefault="007B6DF0">
            <w:pPr>
              <w:jc w:val="center"/>
            </w:pPr>
            <w:r>
              <w:rPr>
                <w:b/>
                <w:sz w:val="18"/>
              </w:rPr>
              <w:t>Predicted Total</w:t>
            </w:r>
          </w:p>
        </w:tc>
        <w:tc>
          <w:tcPr>
            <w:tcW w:w="1260" w:type="dxa"/>
          </w:tcPr>
          <w:p w:rsidR="00227926" w:rsidRDefault="007B6DF0">
            <w:pPr>
              <w:jc w:val="center"/>
            </w:pPr>
            <w:r>
              <w:rPr>
                <w:b/>
                <w:sz w:val="18"/>
              </w:rPr>
              <w:t>Signed Error</w:t>
            </w:r>
          </w:p>
        </w:tc>
        <w:tc>
          <w:tcPr>
            <w:tcW w:w="1260" w:type="dxa"/>
          </w:tcPr>
          <w:p w:rsidR="00227926" w:rsidRDefault="007B6DF0">
            <w:pPr>
              <w:jc w:val="center"/>
            </w:pPr>
            <w:r>
              <w:rPr>
                <w:b/>
                <w:sz w:val="18"/>
              </w:rPr>
              <w:t>Abs. Error</w:t>
            </w:r>
          </w:p>
        </w:tc>
      </w:tr>
      <w:tr w:rsidR="00227926">
        <w:trPr>
          <w:jc w:val="center"/>
        </w:trPr>
        <w:tc>
          <w:tcPr>
            <w:tcW w:w="1260" w:type="dxa"/>
          </w:tcPr>
          <w:p w:rsidR="00227926" w:rsidRDefault="007B6DF0">
            <w:r>
              <w:rPr>
                <w:sz w:val="18"/>
              </w:rPr>
              <w:t>1527684</w:t>
            </w:r>
          </w:p>
        </w:tc>
        <w:tc>
          <w:tcPr>
            <w:tcW w:w="1260" w:type="dxa"/>
          </w:tcPr>
          <w:p w:rsidR="00227926" w:rsidRDefault="007B6DF0">
            <w:r>
              <w:rPr>
                <w:sz w:val="18"/>
              </w:rPr>
              <w:t>2026-04-05</w:t>
            </w:r>
          </w:p>
        </w:tc>
        <w:tc>
          <w:tcPr>
            <w:tcW w:w="1260" w:type="dxa"/>
          </w:tcPr>
          <w:p w:rsidR="00227926" w:rsidRDefault="007B6DF0">
            <w:r>
              <w:rPr>
                <w:sz w:val="18"/>
              </w:rPr>
              <w:t>Royal Challengers Bengaluru</w:t>
            </w:r>
          </w:p>
        </w:tc>
        <w:tc>
          <w:tcPr>
            <w:tcW w:w="1260" w:type="dxa"/>
          </w:tcPr>
          <w:p w:rsidR="00227926" w:rsidRDefault="007B6DF0">
            <w:r>
              <w:rPr>
                <w:sz w:val="18"/>
              </w:rPr>
              <w:t>18/0</w:t>
            </w:r>
          </w:p>
        </w:tc>
        <w:tc>
          <w:tcPr>
            <w:tcW w:w="1260" w:type="dxa"/>
          </w:tcPr>
          <w:p w:rsidR="00227926" w:rsidRDefault="007B6DF0">
            <w:r>
              <w:rPr>
                <w:sz w:val="18"/>
              </w:rPr>
              <w:t>250</w:t>
            </w:r>
          </w:p>
        </w:tc>
        <w:tc>
          <w:tcPr>
            <w:tcW w:w="1260" w:type="dxa"/>
          </w:tcPr>
          <w:p w:rsidR="00227926" w:rsidRDefault="007B6DF0">
            <w:r>
              <w:rPr>
                <w:sz w:val="18"/>
              </w:rPr>
              <w:t>164.8</w:t>
            </w:r>
          </w:p>
        </w:tc>
        <w:tc>
          <w:tcPr>
            <w:tcW w:w="1260" w:type="dxa"/>
          </w:tcPr>
          <w:p w:rsidR="00227926" w:rsidRDefault="007B6DF0">
            <w:r>
              <w:rPr>
                <w:sz w:val="18"/>
              </w:rPr>
              <w:t>-85.2</w:t>
            </w:r>
          </w:p>
        </w:tc>
        <w:tc>
          <w:tcPr>
            <w:tcW w:w="1260" w:type="dxa"/>
          </w:tcPr>
          <w:p w:rsidR="00227926" w:rsidRDefault="007B6DF0">
            <w:r>
              <w:rPr>
                <w:sz w:val="18"/>
              </w:rPr>
              <w:t>85.2</w:t>
            </w:r>
          </w:p>
        </w:tc>
      </w:tr>
      <w:tr w:rsidR="00227926">
        <w:trPr>
          <w:jc w:val="center"/>
        </w:trPr>
        <w:tc>
          <w:tcPr>
            <w:tcW w:w="1260" w:type="dxa"/>
          </w:tcPr>
          <w:p w:rsidR="00227926" w:rsidRDefault="007B6DF0">
            <w:r>
              <w:rPr>
                <w:sz w:val="18"/>
              </w:rPr>
              <w:t>1527686</w:t>
            </w:r>
          </w:p>
        </w:tc>
        <w:tc>
          <w:tcPr>
            <w:tcW w:w="1260" w:type="dxa"/>
          </w:tcPr>
          <w:p w:rsidR="00227926" w:rsidRDefault="007B6DF0">
            <w:r>
              <w:rPr>
                <w:sz w:val="18"/>
              </w:rPr>
              <w:t>2026-04-07</w:t>
            </w:r>
          </w:p>
        </w:tc>
        <w:tc>
          <w:tcPr>
            <w:tcW w:w="1260" w:type="dxa"/>
          </w:tcPr>
          <w:p w:rsidR="00227926" w:rsidRDefault="007B6DF0">
            <w:r>
              <w:rPr>
                <w:sz w:val="18"/>
              </w:rPr>
              <w:t>Rajasthan Royals</w:t>
            </w:r>
          </w:p>
        </w:tc>
        <w:tc>
          <w:tcPr>
            <w:tcW w:w="1260" w:type="dxa"/>
          </w:tcPr>
          <w:p w:rsidR="00227926" w:rsidRDefault="007B6DF0">
            <w:r>
              <w:rPr>
                <w:sz w:val="18"/>
              </w:rPr>
              <w:t>145/3</w:t>
            </w:r>
          </w:p>
        </w:tc>
        <w:tc>
          <w:tcPr>
            <w:tcW w:w="1260" w:type="dxa"/>
          </w:tcPr>
          <w:p w:rsidR="00227926" w:rsidRDefault="007B6DF0">
            <w:r>
              <w:rPr>
                <w:sz w:val="18"/>
              </w:rPr>
              <w:t>150</w:t>
            </w:r>
          </w:p>
        </w:tc>
        <w:tc>
          <w:tcPr>
            <w:tcW w:w="1260" w:type="dxa"/>
          </w:tcPr>
          <w:p w:rsidR="00227926" w:rsidRDefault="007B6DF0">
            <w:r>
              <w:rPr>
                <w:sz w:val="18"/>
              </w:rPr>
              <w:t>234.7</w:t>
            </w:r>
          </w:p>
        </w:tc>
        <w:tc>
          <w:tcPr>
            <w:tcW w:w="1260" w:type="dxa"/>
          </w:tcPr>
          <w:p w:rsidR="00227926" w:rsidRDefault="007B6DF0">
            <w:r>
              <w:rPr>
                <w:sz w:val="18"/>
              </w:rPr>
              <w:t>+84.7</w:t>
            </w:r>
          </w:p>
        </w:tc>
        <w:tc>
          <w:tcPr>
            <w:tcW w:w="1260" w:type="dxa"/>
          </w:tcPr>
          <w:p w:rsidR="00227926" w:rsidRDefault="007B6DF0">
            <w:r>
              <w:rPr>
                <w:sz w:val="18"/>
              </w:rPr>
              <w:t>84.7</w:t>
            </w:r>
          </w:p>
        </w:tc>
      </w:tr>
      <w:tr w:rsidR="00227926">
        <w:trPr>
          <w:jc w:val="center"/>
        </w:trPr>
        <w:tc>
          <w:tcPr>
            <w:tcW w:w="1260" w:type="dxa"/>
          </w:tcPr>
          <w:p w:rsidR="00227926" w:rsidRDefault="007B6DF0">
            <w:r>
              <w:rPr>
                <w:sz w:val="18"/>
              </w:rPr>
              <w:t>1527686</w:t>
            </w:r>
          </w:p>
        </w:tc>
        <w:tc>
          <w:tcPr>
            <w:tcW w:w="1260" w:type="dxa"/>
          </w:tcPr>
          <w:p w:rsidR="00227926" w:rsidRDefault="007B6DF0">
            <w:r>
              <w:rPr>
                <w:sz w:val="18"/>
              </w:rPr>
              <w:t>2026-04-07</w:t>
            </w:r>
          </w:p>
        </w:tc>
        <w:tc>
          <w:tcPr>
            <w:tcW w:w="1260" w:type="dxa"/>
          </w:tcPr>
          <w:p w:rsidR="00227926" w:rsidRDefault="007B6DF0">
            <w:r>
              <w:rPr>
                <w:sz w:val="18"/>
              </w:rPr>
              <w:t>Rajasthan Royals</w:t>
            </w:r>
          </w:p>
        </w:tc>
        <w:tc>
          <w:tcPr>
            <w:tcW w:w="1260" w:type="dxa"/>
          </w:tcPr>
          <w:p w:rsidR="00227926" w:rsidRDefault="007B6DF0">
            <w:r>
              <w:rPr>
                <w:sz w:val="18"/>
              </w:rPr>
              <w:t>146/3</w:t>
            </w:r>
          </w:p>
        </w:tc>
        <w:tc>
          <w:tcPr>
            <w:tcW w:w="1260" w:type="dxa"/>
          </w:tcPr>
          <w:p w:rsidR="00227926" w:rsidRDefault="007B6DF0">
            <w:r>
              <w:rPr>
                <w:sz w:val="18"/>
              </w:rPr>
              <w:t>150</w:t>
            </w:r>
          </w:p>
        </w:tc>
        <w:tc>
          <w:tcPr>
            <w:tcW w:w="1260" w:type="dxa"/>
          </w:tcPr>
          <w:p w:rsidR="00227926" w:rsidRDefault="007B6DF0">
            <w:r>
              <w:rPr>
                <w:sz w:val="18"/>
              </w:rPr>
              <w:t>234.7</w:t>
            </w:r>
          </w:p>
        </w:tc>
        <w:tc>
          <w:tcPr>
            <w:tcW w:w="1260" w:type="dxa"/>
          </w:tcPr>
          <w:p w:rsidR="00227926" w:rsidRDefault="007B6DF0">
            <w:r>
              <w:rPr>
                <w:sz w:val="18"/>
              </w:rPr>
              <w:t>+84.7</w:t>
            </w:r>
          </w:p>
        </w:tc>
        <w:tc>
          <w:tcPr>
            <w:tcW w:w="1260" w:type="dxa"/>
          </w:tcPr>
          <w:p w:rsidR="00227926" w:rsidRDefault="007B6DF0">
            <w:r>
              <w:rPr>
                <w:sz w:val="18"/>
              </w:rPr>
              <w:t>84.7</w:t>
            </w:r>
          </w:p>
        </w:tc>
      </w:tr>
      <w:tr w:rsidR="00227926">
        <w:trPr>
          <w:jc w:val="center"/>
        </w:trPr>
        <w:tc>
          <w:tcPr>
            <w:tcW w:w="1260" w:type="dxa"/>
          </w:tcPr>
          <w:p w:rsidR="00227926" w:rsidRDefault="007B6DF0">
            <w:r>
              <w:rPr>
                <w:sz w:val="18"/>
              </w:rPr>
              <w:t>1527686</w:t>
            </w:r>
          </w:p>
        </w:tc>
        <w:tc>
          <w:tcPr>
            <w:tcW w:w="1260" w:type="dxa"/>
          </w:tcPr>
          <w:p w:rsidR="00227926" w:rsidRDefault="007B6DF0">
            <w:r>
              <w:rPr>
                <w:sz w:val="18"/>
              </w:rPr>
              <w:t>2026-04-07</w:t>
            </w:r>
          </w:p>
        </w:tc>
        <w:tc>
          <w:tcPr>
            <w:tcW w:w="1260" w:type="dxa"/>
          </w:tcPr>
          <w:p w:rsidR="00227926" w:rsidRDefault="007B6DF0">
            <w:r>
              <w:rPr>
                <w:sz w:val="18"/>
              </w:rPr>
              <w:t>Rajasthan Royals</w:t>
            </w:r>
          </w:p>
        </w:tc>
        <w:tc>
          <w:tcPr>
            <w:tcW w:w="1260" w:type="dxa"/>
          </w:tcPr>
          <w:p w:rsidR="00227926" w:rsidRDefault="007B6DF0">
            <w:r>
              <w:rPr>
                <w:sz w:val="18"/>
              </w:rPr>
              <w:t>150/3</w:t>
            </w:r>
          </w:p>
        </w:tc>
        <w:tc>
          <w:tcPr>
            <w:tcW w:w="1260" w:type="dxa"/>
          </w:tcPr>
          <w:p w:rsidR="00227926" w:rsidRDefault="007B6DF0">
            <w:r>
              <w:rPr>
                <w:sz w:val="18"/>
              </w:rPr>
              <w:t>150</w:t>
            </w:r>
          </w:p>
        </w:tc>
        <w:tc>
          <w:tcPr>
            <w:tcW w:w="1260" w:type="dxa"/>
          </w:tcPr>
          <w:p w:rsidR="00227926" w:rsidRDefault="007B6DF0">
            <w:r>
              <w:rPr>
                <w:sz w:val="18"/>
              </w:rPr>
              <w:t>234.7</w:t>
            </w:r>
          </w:p>
        </w:tc>
        <w:tc>
          <w:tcPr>
            <w:tcW w:w="1260" w:type="dxa"/>
          </w:tcPr>
          <w:p w:rsidR="00227926" w:rsidRDefault="007B6DF0">
            <w:r>
              <w:rPr>
                <w:sz w:val="18"/>
              </w:rPr>
              <w:t>+84.7</w:t>
            </w:r>
          </w:p>
        </w:tc>
        <w:tc>
          <w:tcPr>
            <w:tcW w:w="1260" w:type="dxa"/>
          </w:tcPr>
          <w:p w:rsidR="00227926" w:rsidRDefault="007B6DF0">
            <w:r>
              <w:rPr>
                <w:sz w:val="18"/>
              </w:rPr>
              <w:t>84.7</w:t>
            </w:r>
          </w:p>
        </w:tc>
      </w:tr>
      <w:tr w:rsidR="00227926">
        <w:trPr>
          <w:jc w:val="center"/>
        </w:trPr>
        <w:tc>
          <w:tcPr>
            <w:tcW w:w="1260" w:type="dxa"/>
          </w:tcPr>
          <w:p w:rsidR="00227926" w:rsidRDefault="007B6DF0">
            <w:r>
              <w:rPr>
                <w:sz w:val="18"/>
              </w:rPr>
              <w:t>1527684</w:t>
            </w:r>
          </w:p>
        </w:tc>
        <w:tc>
          <w:tcPr>
            <w:tcW w:w="1260" w:type="dxa"/>
          </w:tcPr>
          <w:p w:rsidR="00227926" w:rsidRDefault="007B6DF0">
            <w:r>
              <w:rPr>
                <w:sz w:val="18"/>
              </w:rPr>
              <w:t>2026-04-05</w:t>
            </w:r>
          </w:p>
        </w:tc>
        <w:tc>
          <w:tcPr>
            <w:tcW w:w="1260" w:type="dxa"/>
          </w:tcPr>
          <w:p w:rsidR="00227926" w:rsidRDefault="007B6DF0">
            <w:r>
              <w:rPr>
                <w:sz w:val="18"/>
              </w:rPr>
              <w:t>Royal Challengers Bengaluru</w:t>
            </w:r>
          </w:p>
        </w:tc>
        <w:tc>
          <w:tcPr>
            <w:tcW w:w="1260" w:type="dxa"/>
          </w:tcPr>
          <w:p w:rsidR="00227926" w:rsidRDefault="007B6DF0">
            <w:r>
              <w:rPr>
                <w:sz w:val="18"/>
              </w:rPr>
              <w:t>17/0</w:t>
            </w:r>
          </w:p>
        </w:tc>
        <w:tc>
          <w:tcPr>
            <w:tcW w:w="1260" w:type="dxa"/>
          </w:tcPr>
          <w:p w:rsidR="00227926" w:rsidRDefault="007B6DF0">
            <w:r>
              <w:rPr>
                <w:sz w:val="18"/>
              </w:rPr>
              <w:t>250</w:t>
            </w:r>
          </w:p>
        </w:tc>
        <w:tc>
          <w:tcPr>
            <w:tcW w:w="1260" w:type="dxa"/>
          </w:tcPr>
          <w:p w:rsidR="00227926" w:rsidRDefault="007B6DF0">
            <w:r>
              <w:rPr>
                <w:sz w:val="18"/>
              </w:rPr>
              <w:t>165.8</w:t>
            </w:r>
          </w:p>
        </w:tc>
        <w:tc>
          <w:tcPr>
            <w:tcW w:w="1260" w:type="dxa"/>
          </w:tcPr>
          <w:p w:rsidR="00227926" w:rsidRDefault="007B6DF0">
            <w:r>
              <w:rPr>
                <w:sz w:val="18"/>
              </w:rPr>
              <w:t>-84.2</w:t>
            </w:r>
          </w:p>
        </w:tc>
        <w:tc>
          <w:tcPr>
            <w:tcW w:w="1260" w:type="dxa"/>
          </w:tcPr>
          <w:p w:rsidR="00227926" w:rsidRDefault="007B6DF0">
            <w:r>
              <w:rPr>
                <w:sz w:val="18"/>
              </w:rPr>
              <w:t>84.2</w:t>
            </w:r>
          </w:p>
        </w:tc>
      </w:tr>
      <w:tr w:rsidR="00227926">
        <w:trPr>
          <w:jc w:val="center"/>
        </w:trPr>
        <w:tc>
          <w:tcPr>
            <w:tcW w:w="1260" w:type="dxa"/>
          </w:tcPr>
          <w:p w:rsidR="00227926" w:rsidRDefault="007B6DF0">
            <w:r>
              <w:rPr>
                <w:sz w:val="18"/>
              </w:rPr>
              <w:t>1527684</w:t>
            </w:r>
          </w:p>
        </w:tc>
        <w:tc>
          <w:tcPr>
            <w:tcW w:w="1260" w:type="dxa"/>
          </w:tcPr>
          <w:p w:rsidR="00227926" w:rsidRDefault="007B6DF0">
            <w:r>
              <w:rPr>
                <w:sz w:val="18"/>
              </w:rPr>
              <w:t>2026-04-05</w:t>
            </w:r>
          </w:p>
        </w:tc>
        <w:tc>
          <w:tcPr>
            <w:tcW w:w="1260" w:type="dxa"/>
          </w:tcPr>
          <w:p w:rsidR="00227926" w:rsidRDefault="007B6DF0">
            <w:r>
              <w:rPr>
                <w:sz w:val="18"/>
              </w:rPr>
              <w:t>Royal Challengers Bengaluru</w:t>
            </w:r>
          </w:p>
        </w:tc>
        <w:tc>
          <w:tcPr>
            <w:tcW w:w="1260" w:type="dxa"/>
          </w:tcPr>
          <w:p w:rsidR="00227926" w:rsidRDefault="007B6DF0">
            <w:r>
              <w:rPr>
                <w:sz w:val="18"/>
              </w:rPr>
              <w:t>3/0</w:t>
            </w:r>
          </w:p>
        </w:tc>
        <w:tc>
          <w:tcPr>
            <w:tcW w:w="1260" w:type="dxa"/>
          </w:tcPr>
          <w:p w:rsidR="00227926" w:rsidRDefault="007B6DF0">
            <w:r>
              <w:rPr>
                <w:sz w:val="18"/>
              </w:rPr>
              <w:t>250</w:t>
            </w:r>
          </w:p>
        </w:tc>
        <w:tc>
          <w:tcPr>
            <w:tcW w:w="1260" w:type="dxa"/>
          </w:tcPr>
          <w:p w:rsidR="00227926" w:rsidRDefault="007B6DF0">
            <w:r>
              <w:rPr>
                <w:sz w:val="18"/>
              </w:rPr>
              <w:t>166.0</w:t>
            </w:r>
          </w:p>
        </w:tc>
        <w:tc>
          <w:tcPr>
            <w:tcW w:w="1260" w:type="dxa"/>
          </w:tcPr>
          <w:p w:rsidR="00227926" w:rsidRDefault="007B6DF0">
            <w:r>
              <w:rPr>
                <w:sz w:val="18"/>
              </w:rPr>
              <w:t>-84.0</w:t>
            </w:r>
          </w:p>
        </w:tc>
        <w:tc>
          <w:tcPr>
            <w:tcW w:w="1260" w:type="dxa"/>
          </w:tcPr>
          <w:p w:rsidR="00227926" w:rsidRDefault="007B6DF0">
            <w:r>
              <w:rPr>
                <w:sz w:val="18"/>
              </w:rPr>
              <w:t>84.0</w:t>
            </w:r>
          </w:p>
        </w:tc>
      </w:tr>
      <w:tr w:rsidR="00227926">
        <w:trPr>
          <w:jc w:val="center"/>
        </w:trPr>
        <w:tc>
          <w:tcPr>
            <w:tcW w:w="1260" w:type="dxa"/>
          </w:tcPr>
          <w:p w:rsidR="00227926" w:rsidRDefault="007B6DF0">
            <w:r>
              <w:rPr>
                <w:sz w:val="18"/>
              </w:rPr>
              <w:t>1527684</w:t>
            </w:r>
          </w:p>
        </w:tc>
        <w:tc>
          <w:tcPr>
            <w:tcW w:w="1260" w:type="dxa"/>
          </w:tcPr>
          <w:p w:rsidR="00227926" w:rsidRDefault="007B6DF0">
            <w:r>
              <w:rPr>
                <w:sz w:val="18"/>
              </w:rPr>
              <w:t>2026-04-05</w:t>
            </w:r>
          </w:p>
        </w:tc>
        <w:tc>
          <w:tcPr>
            <w:tcW w:w="1260" w:type="dxa"/>
          </w:tcPr>
          <w:p w:rsidR="00227926" w:rsidRDefault="007B6DF0">
            <w:r>
              <w:rPr>
                <w:sz w:val="18"/>
              </w:rPr>
              <w:t xml:space="preserve">Royal Challengers </w:t>
            </w:r>
            <w:r>
              <w:rPr>
                <w:sz w:val="18"/>
              </w:rPr>
              <w:t>Bengaluru</w:t>
            </w:r>
          </w:p>
        </w:tc>
        <w:tc>
          <w:tcPr>
            <w:tcW w:w="1260" w:type="dxa"/>
          </w:tcPr>
          <w:p w:rsidR="00227926" w:rsidRDefault="007B6DF0">
            <w:r>
              <w:rPr>
                <w:sz w:val="18"/>
              </w:rPr>
              <w:t>13/0</w:t>
            </w:r>
          </w:p>
        </w:tc>
        <w:tc>
          <w:tcPr>
            <w:tcW w:w="1260" w:type="dxa"/>
          </w:tcPr>
          <w:p w:rsidR="00227926" w:rsidRDefault="007B6DF0">
            <w:r>
              <w:rPr>
                <w:sz w:val="18"/>
              </w:rPr>
              <w:t>250</w:t>
            </w:r>
          </w:p>
        </w:tc>
        <w:tc>
          <w:tcPr>
            <w:tcW w:w="1260" w:type="dxa"/>
          </w:tcPr>
          <w:p w:rsidR="00227926" w:rsidRDefault="007B6DF0">
            <w:r>
              <w:rPr>
                <w:sz w:val="18"/>
              </w:rPr>
              <w:t>166.0</w:t>
            </w:r>
          </w:p>
        </w:tc>
        <w:tc>
          <w:tcPr>
            <w:tcW w:w="1260" w:type="dxa"/>
          </w:tcPr>
          <w:p w:rsidR="00227926" w:rsidRDefault="007B6DF0">
            <w:r>
              <w:rPr>
                <w:sz w:val="18"/>
              </w:rPr>
              <w:t>-84.0</w:t>
            </w:r>
          </w:p>
        </w:tc>
        <w:tc>
          <w:tcPr>
            <w:tcW w:w="1260" w:type="dxa"/>
          </w:tcPr>
          <w:p w:rsidR="00227926" w:rsidRDefault="007B6DF0">
            <w:r>
              <w:rPr>
                <w:sz w:val="18"/>
              </w:rPr>
              <w:t>84.0</w:t>
            </w:r>
          </w:p>
        </w:tc>
      </w:tr>
      <w:tr w:rsidR="00227926">
        <w:trPr>
          <w:jc w:val="center"/>
        </w:trPr>
        <w:tc>
          <w:tcPr>
            <w:tcW w:w="1260" w:type="dxa"/>
          </w:tcPr>
          <w:p w:rsidR="00227926" w:rsidRDefault="007B6DF0">
            <w:r>
              <w:rPr>
                <w:sz w:val="18"/>
              </w:rPr>
              <w:t>1527684</w:t>
            </w:r>
          </w:p>
        </w:tc>
        <w:tc>
          <w:tcPr>
            <w:tcW w:w="1260" w:type="dxa"/>
          </w:tcPr>
          <w:p w:rsidR="00227926" w:rsidRDefault="007B6DF0">
            <w:r>
              <w:rPr>
                <w:sz w:val="18"/>
              </w:rPr>
              <w:t>2026-04-05</w:t>
            </w:r>
          </w:p>
        </w:tc>
        <w:tc>
          <w:tcPr>
            <w:tcW w:w="1260" w:type="dxa"/>
          </w:tcPr>
          <w:p w:rsidR="00227926" w:rsidRDefault="007B6DF0">
            <w:r>
              <w:rPr>
                <w:sz w:val="18"/>
              </w:rPr>
              <w:t>Royal Challengers Bengaluru</w:t>
            </w:r>
          </w:p>
        </w:tc>
        <w:tc>
          <w:tcPr>
            <w:tcW w:w="1260" w:type="dxa"/>
          </w:tcPr>
          <w:p w:rsidR="00227926" w:rsidRDefault="007B6DF0">
            <w:r>
              <w:rPr>
                <w:sz w:val="18"/>
              </w:rPr>
              <w:t>3/0</w:t>
            </w:r>
          </w:p>
        </w:tc>
        <w:tc>
          <w:tcPr>
            <w:tcW w:w="1260" w:type="dxa"/>
          </w:tcPr>
          <w:p w:rsidR="00227926" w:rsidRDefault="007B6DF0">
            <w:r>
              <w:rPr>
                <w:sz w:val="18"/>
              </w:rPr>
              <w:t>250</w:t>
            </w:r>
          </w:p>
        </w:tc>
        <w:tc>
          <w:tcPr>
            <w:tcW w:w="1260" w:type="dxa"/>
          </w:tcPr>
          <w:p w:rsidR="00227926" w:rsidRDefault="007B6DF0">
            <w:r>
              <w:rPr>
                <w:sz w:val="18"/>
              </w:rPr>
              <w:t>166.2</w:t>
            </w:r>
          </w:p>
        </w:tc>
        <w:tc>
          <w:tcPr>
            <w:tcW w:w="1260" w:type="dxa"/>
          </w:tcPr>
          <w:p w:rsidR="00227926" w:rsidRDefault="007B6DF0">
            <w:r>
              <w:rPr>
                <w:sz w:val="18"/>
              </w:rPr>
              <w:t>-83.8</w:t>
            </w:r>
          </w:p>
        </w:tc>
        <w:tc>
          <w:tcPr>
            <w:tcW w:w="1260" w:type="dxa"/>
          </w:tcPr>
          <w:p w:rsidR="00227926" w:rsidRDefault="007B6DF0">
            <w:r>
              <w:rPr>
                <w:sz w:val="18"/>
              </w:rPr>
              <w:t>83.8</w:t>
            </w:r>
          </w:p>
        </w:tc>
      </w:tr>
    </w:tbl>
    <w:p w:rsidR="00227926" w:rsidRDefault="00227926"/>
    <w:p w:rsidR="00227926" w:rsidRDefault="007B6DF0">
      <w:pPr>
        <w:jc w:val="center"/>
      </w:pPr>
      <w:r>
        <w:rPr>
          <w:b/>
        </w:rPr>
        <w:t>Table 5.16: Highest Log-Loss Cases from the Promoted Classifier</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227926">
        <w:trPr>
          <w:jc w:val="center"/>
        </w:trPr>
        <w:tc>
          <w:tcPr>
            <w:tcW w:w="1440" w:type="dxa"/>
          </w:tcPr>
          <w:p w:rsidR="00227926" w:rsidRDefault="007B6DF0">
            <w:pPr>
              <w:jc w:val="center"/>
            </w:pPr>
            <w:r>
              <w:rPr>
                <w:b/>
                <w:sz w:val="18"/>
              </w:rPr>
              <w:t>Match ID</w:t>
            </w:r>
          </w:p>
        </w:tc>
        <w:tc>
          <w:tcPr>
            <w:tcW w:w="1440" w:type="dxa"/>
          </w:tcPr>
          <w:p w:rsidR="00227926" w:rsidRDefault="007B6DF0">
            <w:pPr>
              <w:jc w:val="center"/>
            </w:pPr>
            <w:r>
              <w:rPr>
                <w:b/>
                <w:sz w:val="18"/>
              </w:rPr>
              <w:t>Date</w:t>
            </w:r>
          </w:p>
        </w:tc>
        <w:tc>
          <w:tcPr>
            <w:tcW w:w="1440" w:type="dxa"/>
          </w:tcPr>
          <w:p w:rsidR="00227926" w:rsidRDefault="007B6DF0">
            <w:pPr>
              <w:jc w:val="center"/>
            </w:pPr>
            <w:r>
              <w:rPr>
                <w:b/>
                <w:sz w:val="18"/>
              </w:rPr>
              <w:t>Batting Team</w:t>
            </w:r>
          </w:p>
        </w:tc>
        <w:tc>
          <w:tcPr>
            <w:tcW w:w="1440" w:type="dxa"/>
          </w:tcPr>
          <w:p w:rsidR="00227926" w:rsidRDefault="007B6DF0">
            <w:pPr>
              <w:jc w:val="center"/>
            </w:pPr>
            <w:r>
              <w:rPr>
                <w:b/>
                <w:sz w:val="18"/>
              </w:rPr>
              <w:t>Runs/Wkts</w:t>
            </w:r>
          </w:p>
        </w:tc>
        <w:tc>
          <w:tcPr>
            <w:tcW w:w="1440" w:type="dxa"/>
          </w:tcPr>
          <w:p w:rsidR="00227926" w:rsidRDefault="007B6DF0">
            <w:pPr>
              <w:jc w:val="center"/>
            </w:pPr>
            <w:r>
              <w:rPr>
                <w:b/>
                <w:sz w:val="18"/>
              </w:rPr>
              <w:t>Actual Win</w:t>
            </w:r>
          </w:p>
        </w:tc>
        <w:tc>
          <w:tcPr>
            <w:tcW w:w="1440" w:type="dxa"/>
          </w:tcPr>
          <w:p w:rsidR="00227926" w:rsidRDefault="007B6DF0">
            <w:pPr>
              <w:jc w:val="center"/>
            </w:pPr>
            <w:r>
              <w:rPr>
                <w:b/>
                <w:sz w:val="18"/>
              </w:rPr>
              <w:t>Predicted Win Prob.</w:t>
            </w:r>
          </w:p>
        </w:tc>
        <w:tc>
          <w:tcPr>
            <w:tcW w:w="1440" w:type="dxa"/>
          </w:tcPr>
          <w:p w:rsidR="00227926" w:rsidRDefault="007B6DF0">
            <w:pPr>
              <w:jc w:val="center"/>
            </w:pPr>
            <w:r>
              <w:rPr>
                <w:b/>
                <w:sz w:val="18"/>
              </w:rPr>
              <w:t xml:space="preserve">Log-Loss </w:t>
            </w:r>
            <w:r>
              <w:rPr>
                <w:b/>
                <w:sz w:val="18"/>
              </w:rPr>
              <w:t>Contribution</w:t>
            </w:r>
          </w:p>
        </w:tc>
      </w:tr>
      <w:tr w:rsidR="00227926">
        <w:trPr>
          <w:jc w:val="center"/>
        </w:trPr>
        <w:tc>
          <w:tcPr>
            <w:tcW w:w="1440" w:type="dxa"/>
          </w:tcPr>
          <w:p w:rsidR="00227926" w:rsidRDefault="007B6DF0">
            <w:r>
              <w:rPr>
                <w:sz w:val="18"/>
              </w:rPr>
              <w:t>1527686</w:t>
            </w:r>
          </w:p>
        </w:tc>
        <w:tc>
          <w:tcPr>
            <w:tcW w:w="1440" w:type="dxa"/>
          </w:tcPr>
          <w:p w:rsidR="00227926" w:rsidRDefault="007B6DF0">
            <w:r>
              <w:rPr>
                <w:sz w:val="18"/>
              </w:rPr>
              <w:t>2026-04-07</w:t>
            </w:r>
          </w:p>
        </w:tc>
        <w:tc>
          <w:tcPr>
            <w:tcW w:w="1440" w:type="dxa"/>
          </w:tcPr>
          <w:p w:rsidR="00227926" w:rsidRDefault="007B6DF0">
            <w:r>
              <w:rPr>
                <w:sz w:val="18"/>
              </w:rPr>
              <w:t>Mumbai Indians</w:t>
            </w:r>
          </w:p>
        </w:tc>
        <w:tc>
          <w:tcPr>
            <w:tcW w:w="1440" w:type="dxa"/>
          </w:tcPr>
          <w:p w:rsidR="00227926" w:rsidRDefault="007B6DF0">
            <w:r>
              <w:rPr>
                <w:sz w:val="18"/>
              </w:rPr>
              <w:t>79/5</w:t>
            </w:r>
          </w:p>
        </w:tc>
        <w:tc>
          <w:tcPr>
            <w:tcW w:w="1440" w:type="dxa"/>
          </w:tcPr>
          <w:p w:rsidR="00227926" w:rsidRDefault="007B6DF0">
            <w:r>
              <w:rPr>
                <w:sz w:val="18"/>
              </w:rPr>
              <w:t>No</w:t>
            </w:r>
          </w:p>
        </w:tc>
        <w:tc>
          <w:tcPr>
            <w:tcW w:w="1440" w:type="dxa"/>
          </w:tcPr>
          <w:p w:rsidR="00227926" w:rsidRDefault="007B6DF0">
            <w:r>
              <w:rPr>
                <w:sz w:val="18"/>
              </w:rPr>
              <w:t>94.4%</w:t>
            </w:r>
          </w:p>
        </w:tc>
        <w:tc>
          <w:tcPr>
            <w:tcW w:w="1440" w:type="dxa"/>
          </w:tcPr>
          <w:p w:rsidR="00227926" w:rsidRDefault="007B6DF0">
            <w:r>
              <w:rPr>
                <w:sz w:val="18"/>
              </w:rPr>
              <w:t>2.8874</w:t>
            </w:r>
          </w:p>
        </w:tc>
      </w:tr>
      <w:tr w:rsidR="00227926">
        <w:trPr>
          <w:jc w:val="center"/>
        </w:trPr>
        <w:tc>
          <w:tcPr>
            <w:tcW w:w="1440" w:type="dxa"/>
          </w:tcPr>
          <w:p w:rsidR="00227926" w:rsidRDefault="007B6DF0">
            <w:r>
              <w:rPr>
                <w:sz w:val="18"/>
              </w:rPr>
              <w:t>1527686</w:t>
            </w:r>
          </w:p>
        </w:tc>
        <w:tc>
          <w:tcPr>
            <w:tcW w:w="1440" w:type="dxa"/>
          </w:tcPr>
          <w:p w:rsidR="00227926" w:rsidRDefault="007B6DF0">
            <w:r>
              <w:rPr>
                <w:sz w:val="18"/>
              </w:rPr>
              <w:t>2026-04-07</w:t>
            </w:r>
          </w:p>
        </w:tc>
        <w:tc>
          <w:tcPr>
            <w:tcW w:w="1440" w:type="dxa"/>
          </w:tcPr>
          <w:p w:rsidR="00227926" w:rsidRDefault="007B6DF0">
            <w:r>
              <w:rPr>
                <w:sz w:val="18"/>
              </w:rPr>
              <w:t>Mumbai Indians</w:t>
            </w:r>
          </w:p>
        </w:tc>
        <w:tc>
          <w:tcPr>
            <w:tcW w:w="1440" w:type="dxa"/>
          </w:tcPr>
          <w:p w:rsidR="00227926" w:rsidRDefault="007B6DF0">
            <w:r>
              <w:rPr>
                <w:sz w:val="18"/>
              </w:rPr>
              <w:t>80/5</w:t>
            </w:r>
          </w:p>
        </w:tc>
        <w:tc>
          <w:tcPr>
            <w:tcW w:w="1440" w:type="dxa"/>
          </w:tcPr>
          <w:p w:rsidR="00227926" w:rsidRDefault="007B6DF0">
            <w:r>
              <w:rPr>
                <w:sz w:val="18"/>
              </w:rPr>
              <w:t>No</w:t>
            </w:r>
          </w:p>
        </w:tc>
        <w:tc>
          <w:tcPr>
            <w:tcW w:w="1440" w:type="dxa"/>
          </w:tcPr>
          <w:p w:rsidR="00227926" w:rsidRDefault="007B6DF0">
            <w:r>
              <w:rPr>
                <w:sz w:val="18"/>
              </w:rPr>
              <w:t>94.4%</w:t>
            </w:r>
          </w:p>
        </w:tc>
        <w:tc>
          <w:tcPr>
            <w:tcW w:w="1440" w:type="dxa"/>
          </w:tcPr>
          <w:p w:rsidR="00227926" w:rsidRDefault="007B6DF0">
            <w:r>
              <w:rPr>
                <w:sz w:val="18"/>
              </w:rPr>
              <w:t>2.8874</w:t>
            </w:r>
          </w:p>
        </w:tc>
      </w:tr>
      <w:tr w:rsidR="00227926">
        <w:trPr>
          <w:jc w:val="center"/>
        </w:trPr>
        <w:tc>
          <w:tcPr>
            <w:tcW w:w="1440" w:type="dxa"/>
          </w:tcPr>
          <w:p w:rsidR="00227926" w:rsidRDefault="007B6DF0">
            <w:r>
              <w:rPr>
                <w:sz w:val="18"/>
              </w:rPr>
              <w:t>1527686</w:t>
            </w:r>
          </w:p>
        </w:tc>
        <w:tc>
          <w:tcPr>
            <w:tcW w:w="1440" w:type="dxa"/>
          </w:tcPr>
          <w:p w:rsidR="00227926" w:rsidRDefault="007B6DF0">
            <w:r>
              <w:rPr>
                <w:sz w:val="18"/>
              </w:rPr>
              <w:t>2026-04-07</w:t>
            </w:r>
          </w:p>
        </w:tc>
        <w:tc>
          <w:tcPr>
            <w:tcW w:w="1440" w:type="dxa"/>
          </w:tcPr>
          <w:p w:rsidR="00227926" w:rsidRDefault="007B6DF0">
            <w:r>
              <w:rPr>
                <w:sz w:val="18"/>
              </w:rPr>
              <w:t>Mumbai Indians</w:t>
            </w:r>
          </w:p>
        </w:tc>
        <w:tc>
          <w:tcPr>
            <w:tcW w:w="1440" w:type="dxa"/>
          </w:tcPr>
          <w:p w:rsidR="00227926" w:rsidRDefault="007B6DF0">
            <w:r>
              <w:rPr>
                <w:sz w:val="18"/>
              </w:rPr>
              <w:t>86/5</w:t>
            </w:r>
          </w:p>
        </w:tc>
        <w:tc>
          <w:tcPr>
            <w:tcW w:w="1440" w:type="dxa"/>
          </w:tcPr>
          <w:p w:rsidR="00227926" w:rsidRDefault="007B6DF0">
            <w:r>
              <w:rPr>
                <w:sz w:val="18"/>
              </w:rPr>
              <w:t>No</w:t>
            </w:r>
          </w:p>
        </w:tc>
        <w:tc>
          <w:tcPr>
            <w:tcW w:w="1440" w:type="dxa"/>
          </w:tcPr>
          <w:p w:rsidR="00227926" w:rsidRDefault="007B6DF0">
            <w:r>
              <w:rPr>
                <w:sz w:val="18"/>
              </w:rPr>
              <w:t>94.4%</w:t>
            </w:r>
          </w:p>
        </w:tc>
        <w:tc>
          <w:tcPr>
            <w:tcW w:w="1440" w:type="dxa"/>
          </w:tcPr>
          <w:p w:rsidR="00227926" w:rsidRDefault="007B6DF0">
            <w:r>
              <w:rPr>
                <w:sz w:val="18"/>
              </w:rPr>
              <w:t>2.8874</w:t>
            </w:r>
          </w:p>
        </w:tc>
      </w:tr>
      <w:tr w:rsidR="00227926">
        <w:trPr>
          <w:jc w:val="center"/>
        </w:trPr>
        <w:tc>
          <w:tcPr>
            <w:tcW w:w="1440" w:type="dxa"/>
          </w:tcPr>
          <w:p w:rsidR="00227926" w:rsidRDefault="007B6DF0">
            <w:r>
              <w:rPr>
                <w:sz w:val="18"/>
              </w:rPr>
              <w:t>1527686</w:t>
            </w:r>
          </w:p>
        </w:tc>
        <w:tc>
          <w:tcPr>
            <w:tcW w:w="1440" w:type="dxa"/>
          </w:tcPr>
          <w:p w:rsidR="00227926" w:rsidRDefault="007B6DF0">
            <w:r>
              <w:rPr>
                <w:sz w:val="18"/>
              </w:rPr>
              <w:t>2026-04-07</w:t>
            </w:r>
          </w:p>
        </w:tc>
        <w:tc>
          <w:tcPr>
            <w:tcW w:w="1440" w:type="dxa"/>
          </w:tcPr>
          <w:p w:rsidR="00227926" w:rsidRDefault="007B6DF0">
            <w:r>
              <w:rPr>
                <w:sz w:val="18"/>
              </w:rPr>
              <w:t>Mumbai Indians</w:t>
            </w:r>
          </w:p>
        </w:tc>
        <w:tc>
          <w:tcPr>
            <w:tcW w:w="1440" w:type="dxa"/>
          </w:tcPr>
          <w:p w:rsidR="00227926" w:rsidRDefault="007B6DF0">
            <w:r>
              <w:rPr>
                <w:sz w:val="18"/>
              </w:rPr>
              <w:t>87/5</w:t>
            </w:r>
          </w:p>
        </w:tc>
        <w:tc>
          <w:tcPr>
            <w:tcW w:w="1440" w:type="dxa"/>
          </w:tcPr>
          <w:p w:rsidR="00227926" w:rsidRDefault="007B6DF0">
            <w:r>
              <w:rPr>
                <w:sz w:val="18"/>
              </w:rPr>
              <w:t>No</w:t>
            </w:r>
          </w:p>
        </w:tc>
        <w:tc>
          <w:tcPr>
            <w:tcW w:w="1440" w:type="dxa"/>
          </w:tcPr>
          <w:p w:rsidR="00227926" w:rsidRDefault="007B6DF0">
            <w:r>
              <w:rPr>
                <w:sz w:val="18"/>
              </w:rPr>
              <w:t>94.4%</w:t>
            </w:r>
          </w:p>
        </w:tc>
        <w:tc>
          <w:tcPr>
            <w:tcW w:w="1440" w:type="dxa"/>
          </w:tcPr>
          <w:p w:rsidR="00227926" w:rsidRDefault="007B6DF0">
            <w:r>
              <w:rPr>
                <w:sz w:val="18"/>
              </w:rPr>
              <w:t>2.8874</w:t>
            </w:r>
          </w:p>
        </w:tc>
      </w:tr>
      <w:tr w:rsidR="00227926">
        <w:trPr>
          <w:jc w:val="center"/>
        </w:trPr>
        <w:tc>
          <w:tcPr>
            <w:tcW w:w="1440" w:type="dxa"/>
          </w:tcPr>
          <w:p w:rsidR="00227926" w:rsidRDefault="007B6DF0">
            <w:r>
              <w:rPr>
                <w:sz w:val="18"/>
              </w:rPr>
              <w:t>1527686</w:t>
            </w:r>
          </w:p>
        </w:tc>
        <w:tc>
          <w:tcPr>
            <w:tcW w:w="1440" w:type="dxa"/>
          </w:tcPr>
          <w:p w:rsidR="00227926" w:rsidRDefault="007B6DF0">
            <w:r>
              <w:rPr>
                <w:sz w:val="18"/>
              </w:rPr>
              <w:t>2026-04-07</w:t>
            </w:r>
          </w:p>
        </w:tc>
        <w:tc>
          <w:tcPr>
            <w:tcW w:w="1440" w:type="dxa"/>
          </w:tcPr>
          <w:p w:rsidR="00227926" w:rsidRDefault="007B6DF0">
            <w:r>
              <w:rPr>
                <w:sz w:val="18"/>
              </w:rPr>
              <w:t>Mumbai Indians</w:t>
            </w:r>
          </w:p>
        </w:tc>
        <w:tc>
          <w:tcPr>
            <w:tcW w:w="1440" w:type="dxa"/>
          </w:tcPr>
          <w:p w:rsidR="00227926" w:rsidRDefault="007B6DF0">
            <w:r>
              <w:rPr>
                <w:sz w:val="18"/>
              </w:rPr>
              <w:t>93/5</w:t>
            </w:r>
          </w:p>
        </w:tc>
        <w:tc>
          <w:tcPr>
            <w:tcW w:w="1440" w:type="dxa"/>
          </w:tcPr>
          <w:p w:rsidR="00227926" w:rsidRDefault="007B6DF0">
            <w:r>
              <w:rPr>
                <w:sz w:val="18"/>
              </w:rPr>
              <w:t>No</w:t>
            </w:r>
          </w:p>
        </w:tc>
        <w:tc>
          <w:tcPr>
            <w:tcW w:w="1440" w:type="dxa"/>
          </w:tcPr>
          <w:p w:rsidR="00227926" w:rsidRDefault="007B6DF0">
            <w:r>
              <w:rPr>
                <w:sz w:val="18"/>
              </w:rPr>
              <w:t>94.4%</w:t>
            </w:r>
          </w:p>
        </w:tc>
        <w:tc>
          <w:tcPr>
            <w:tcW w:w="1440" w:type="dxa"/>
          </w:tcPr>
          <w:p w:rsidR="00227926" w:rsidRDefault="007B6DF0">
            <w:r>
              <w:rPr>
                <w:sz w:val="18"/>
              </w:rPr>
              <w:t>2.8874</w:t>
            </w:r>
          </w:p>
        </w:tc>
      </w:tr>
      <w:tr w:rsidR="00227926">
        <w:trPr>
          <w:jc w:val="center"/>
        </w:trPr>
        <w:tc>
          <w:tcPr>
            <w:tcW w:w="1440" w:type="dxa"/>
          </w:tcPr>
          <w:p w:rsidR="00227926" w:rsidRDefault="007B6DF0">
            <w:r>
              <w:rPr>
                <w:sz w:val="18"/>
              </w:rPr>
              <w:t>1527686</w:t>
            </w:r>
          </w:p>
        </w:tc>
        <w:tc>
          <w:tcPr>
            <w:tcW w:w="1440" w:type="dxa"/>
          </w:tcPr>
          <w:p w:rsidR="00227926" w:rsidRDefault="007B6DF0">
            <w:r>
              <w:rPr>
                <w:sz w:val="18"/>
              </w:rPr>
              <w:t>2026-04-07</w:t>
            </w:r>
          </w:p>
        </w:tc>
        <w:tc>
          <w:tcPr>
            <w:tcW w:w="1440" w:type="dxa"/>
          </w:tcPr>
          <w:p w:rsidR="00227926" w:rsidRDefault="007B6DF0">
            <w:r>
              <w:rPr>
                <w:sz w:val="18"/>
              </w:rPr>
              <w:t>Mumbai Indians</w:t>
            </w:r>
          </w:p>
        </w:tc>
        <w:tc>
          <w:tcPr>
            <w:tcW w:w="1440" w:type="dxa"/>
          </w:tcPr>
          <w:p w:rsidR="00227926" w:rsidRDefault="007B6DF0">
            <w:r>
              <w:rPr>
                <w:sz w:val="18"/>
              </w:rPr>
              <w:t>93/6</w:t>
            </w:r>
          </w:p>
        </w:tc>
        <w:tc>
          <w:tcPr>
            <w:tcW w:w="1440" w:type="dxa"/>
          </w:tcPr>
          <w:p w:rsidR="00227926" w:rsidRDefault="007B6DF0">
            <w:r>
              <w:rPr>
                <w:sz w:val="18"/>
              </w:rPr>
              <w:t>No</w:t>
            </w:r>
          </w:p>
        </w:tc>
        <w:tc>
          <w:tcPr>
            <w:tcW w:w="1440" w:type="dxa"/>
          </w:tcPr>
          <w:p w:rsidR="00227926" w:rsidRDefault="007B6DF0">
            <w:r>
              <w:rPr>
                <w:sz w:val="18"/>
              </w:rPr>
              <w:t>94.4%</w:t>
            </w:r>
          </w:p>
        </w:tc>
        <w:tc>
          <w:tcPr>
            <w:tcW w:w="1440" w:type="dxa"/>
          </w:tcPr>
          <w:p w:rsidR="00227926" w:rsidRDefault="007B6DF0">
            <w:r>
              <w:rPr>
                <w:sz w:val="18"/>
              </w:rPr>
              <w:t>2.8874</w:t>
            </w:r>
          </w:p>
        </w:tc>
      </w:tr>
      <w:tr w:rsidR="00227926">
        <w:trPr>
          <w:jc w:val="center"/>
        </w:trPr>
        <w:tc>
          <w:tcPr>
            <w:tcW w:w="1440" w:type="dxa"/>
          </w:tcPr>
          <w:p w:rsidR="00227926" w:rsidRDefault="007B6DF0">
            <w:r>
              <w:rPr>
                <w:sz w:val="18"/>
              </w:rPr>
              <w:t>1527686</w:t>
            </w:r>
          </w:p>
        </w:tc>
        <w:tc>
          <w:tcPr>
            <w:tcW w:w="1440" w:type="dxa"/>
          </w:tcPr>
          <w:p w:rsidR="00227926" w:rsidRDefault="007B6DF0">
            <w:r>
              <w:rPr>
                <w:sz w:val="18"/>
              </w:rPr>
              <w:t>2026-04-07</w:t>
            </w:r>
          </w:p>
        </w:tc>
        <w:tc>
          <w:tcPr>
            <w:tcW w:w="1440" w:type="dxa"/>
          </w:tcPr>
          <w:p w:rsidR="00227926" w:rsidRDefault="007B6DF0">
            <w:r>
              <w:rPr>
                <w:sz w:val="18"/>
              </w:rPr>
              <w:t>Mumbai Indians</w:t>
            </w:r>
          </w:p>
        </w:tc>
        <w:tc>
          <w:tcPr>
            <w:tcW w:w="1440" w:type="dxa"/>
          </w:tcPr>
          <w:p w:rsidR="00227926" w:rsidRDefault="007B6DF0">
            <w:r>
              <w:rPr>
                <w:sz w:val="18"/>
              </w:rPr>
              <w:t>94/6</w:t>
            </w:r>
          </w:p>
        </w:tc>
        <w:tc>
          <w:tcPr>
            <w:tcW w:w="1440" w:type="dxa"/>
          </w:tcPr>
          <w:p w:rsidR="00227926" w:rsidRDefault="007B6DF0">
            <w:r>
              <w:rPr>
                <w:sz w:val="18"/>
              </w:rPr>
              <w:t>No</w:t>
            </w:r>
          </w:p>
        </w:tc>
        <w:tc>
          <w:tcPr>
            <w:tcW w:w="1440" w:type="dxa"/>
          </w:tcPr>
          <w:p w:rsidR="00227926" w:rsidRDefault="007B6DF0">
            <w:r>
              <w:rPr>
                <w:sz w:val="18"/>
              </w:rPr>
              <w:t>94.4%</w:t>
            </w:r>
          </w:p>
        </w:tc>
        <w:tc>
          <w:tcPr>
            <w:tcW w:w="1440" w:type="dxa"/>
          </w:tcPr>
          <w:p w:rsidR="00227926" w:rsidRDefault="007B6DF0">
            <w:r>
              <w:rPr>
                <w:sz w:val="18"/>
              </w:rPr>
              <w:t>2.8874</w:t>
            </w:r>
          </w:p>
        </w:tc>
      </w:tr>
      <w:tr w:rsidR="00227926">
        <w:trPr>
          <w:jc w:val="center"/>
        </w:trPr>
        <w:tc>
          <w:tcPr>
            <w:tcW w:w="1440" w:type="dxa"/>
          </w:tcPr>
          <w:p w:rsidR="00227926" w:rsidRDefault="007B6DF0">
            <w:r>
              <w:rPr>
                <w:sz w:val="18"/>
              </w:rPr>
              <w:t>1527686</w:t>
            </w:r>
          </w:p>
        </w:tc>
        <w:tc>
          <w:tcPr>
            <w:tcW w:w="1440" w:type="dxa"/>
          </w:tcPr>
          <w:p w:rsidR="00227926" w:rsidRDefault="007B6DF0">
            <w:r>
              <w:rPr>
                <w:sz w:val="18"/>
              </w:rPr>
              <w:t>2026-04-07</w:t>
            </w:r>
          </w:p>
        </w:tc>
        <w:tc>
          <w:tcPr>
            <w:tcW w:w="1440" w:type="dxa"/>
          </w:tcPr>
          <w:p w:rsidR="00227926" w:rsidRDefault="007B6DF0">
            <w:r>
              <w:rPr>
                <w:sz w:val="18"/>
              </w:rPr>
              <w:t>Mumbai Indians</w:t>
            </w:r>
          </w:p>
        </w:tc>
        <w:tc>
          <w:tcPr>
            <w:tcW w:w="1440" w:type="dxa"/>
          </w:tcPr>
          <w:p w:rsidR="00227926" w:rsidRDefault="007B6DF0">
            <w:r>
              <w:rPr>
                <w:sz w:val="18"/>
              </w:rPr>
              <w:t>98/6</w:t>
            </w:r>
          </w:p>
        </w:tc>
        <w:tc>
          <w:tcPr>
            <w:tcW w:w="1440" w:type="dxa"/>
          </w:tcPr>
          <w:p w:rsidR="00227926" w:rsidRDefault="007B6DF0">
            <w:r>
              <w:rPr>
                <w:sz w:val="18"/>
              </w:rPr>
              <w:t>No</w:t>
            </w:r>
          </w:p>
        </w:tc>
        <w:tc>
          <w:tcPr>
            <w:tcW w:w="1440" w:type="dxa"/>
          </w:tcPr>
          <w:p w:rsidR="00227926" w:rsidRDefault="007B6DF0">
            <w:r>
              <w:rPr>
                <w:sz w:val="18"/>
              </w:rPr>
              <w:t>94.4%</w:t>
            </w:r>
          </w:p>
        </w:tc>
        <w:tc>
          <w:tcPr>
            <w:tcW w:w="1440" w:type="dxa"/>
          </w:tcPr>
          <w:p w:rsidR="00227926" w:rsidRDefault="007B6DF0">
            <w:r>
              <w:rPr>
                <w:sz w:val="18"/>
              </w:rPr>
              <w:t>2.8874</w:t>
            </w:r>
          </w:p>
        </w:tc>
      </w:tr>
    </w:tbl>
    <w:p w:rsidR="00227926" w:rsidRDefault="00227926"/>
    <w:p w:rsidR="00227926" w:rsidRDefault="007B6DF0">
      <w:pPr>
        <w:jc w:val="both"/>
      </w:pPr>
      <w:r>
        <w:t xml:space="preserve">The score-error cases confirm a predictable </w:t>
      </w:r>
      <w:r>
        <w:t>weakness of live scoring models: when very few overs have been bowled, the final innings outcome is still highly uncertain and even a well-trained model can understate or overstate explosive innings. The win-probability case studies show a related issue fo</w:t>
      </w:r>
      <w:r>
        <w:t>r chases: a probability that looks reasonable on average can still be sharply wrong on specific matches if a team stages an exceptional finish or suffers a sudden collapse.</w:t>
      </w:r>
    </w:p>
    <w:p w:rsidR="00227926" w:rsidRDefault="007B6DF0">
      <w:pPr>
        <w:pStyle w:val="Heading2"/>
      </w:pPr>
      <w:r>
        <w:t>ERROR PROFILE OF THE DEPLOYED MODELS</w:t>
      </w:r>
    </w:p>
    <w:p w:rsidR="00227926" w:rsidRDefault="007B6DF0">
      <w:pPr>
        <w:jc w:val="both"/>
      </w:pPr>
      <w:r>
        <w:t xml:space="preserve">Score quality also changes with wicket state. </w:t>
      </w:r>
      <w:r>
        <w:t>The summary below groups held-out score predictions by wickets lost so the report can distinguish between open-ended batting positions and more fragile late-innings situations.</w:t>
      </w:r>
    </w:p>
    <w:p w:rsidR="00227926" w:rsidRDefault="007B6DF0">
      <w:pPr>
        <w:jc w:val="center"/>
      </w:pPr>
      <w:r>
        <w:rPr>
          <w:b/>
        </w:rPr>
        <w:t>Table 5.18: Held-Out Score Error by Wicket-State Bucket</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227926">
        <w:trPr>
          <w:jc w:val="center"/>
        </w:trPr>
        <w:tc>
          <w:tcPr>
            <w:tcW w:w="1680" w:type="dxa"/>
          </w:tcPr>
          <w:p w:rsidR="00227926" w:rsidRDefault="007B6DF0">
            <w:pPr>
              <w:jc w:val="center"/>
            </w:pPr>
            <w:r>
              <w:rPr>
                <w:b/>
                <w:sz w:val="18"/>
              </w:rPr>
              <w:t>Wickets Lost</w:t>
            </w:r>
          </w:p>
        </w:tc>
        <w:tc>
          <w:tcPr>
            <w:tcW w:w="1680" w:type="dxa"/>
          </w:tcPr>
          <w:p w:rsidR="00227926" w:rsidRDefault="007B6DF0">
            <w:pPr>
              <w:jc w:val="center"/>
            </w:pPr>
            <w:r>
              <w:rPr>
                <w:b/>
                <w:sz w:val="18"/>
              </w:rPr>
              <w:t>Rows</w:t>
            </w:r>
          </w:p>
        </w:tc>
        <w:tc>
          <w:tcPr>
            <w:tcW w:w="1680" w:type="dxa"/>
          </w:tcPr>
          <w:p w:rsidR="00227926" w:rsidRDefault="007B6DF0">
            <w:pPr>
              <w:jc w:val="center"/>
            </w:pPr>
            <w:r>
              <w:rPr>
                <w:b/>
                <w:sz w:val="18"/>
              </w:rPr>
              <w:t>MAE</w:t>
            </w:r>
          </w:p>
        </w:tc>
        <w:tc>
          <w:tcPr>
            <w:tcW w:w="1680" w:type="dxa"/>
          </w:tcPr>
          <w:p w:rsidR="00227926" w:rsidRDefault="007B6DF0">
            <w:pPr>
              <w:jc w:val="center"/>
            </w:pPr>
            <w:r>
              <w:rPr>
                <w:b/>
                <w:sz w:val="18"/>
              </w:rPr>
              <w:t>RMSE</w:t>
            </w:r>
          </w:p>
        </w:tc>
        <w:tc>
          <w:tcPr>
            <w:tcW w:w="1680" w:type="dxa"/>
          </w:tcPr>
          <w:p w:rsidR="00227926" w:rsidRDefault="007B6DF0">
            <w:pPr>
              <w:jc w:val="center"/>
            </w:pPr>
            <w:r>
              <w:rPr>
                <w:b/>
                <w:sz w:val="18"/>
              </w:rPr>
              <w:t>Avg Actual Total</w:t>
            </w:r>
          </w:p>
        </w:tc>
        <w:tc>
          <w:tcPr>
            <w:tcW w:w="1680" w:type="dxa"/>
          </w:tcPr>
          <w:p w:rsidR="00227926" w:rsidRDefault="007B6DF0">
            <w:pPr>
              <w:jc w:val="center"/>
            </w:pPr>
            <w:r>
              <w:rPr>
                <w:b/>
                <w:sz w:val="18"/>
              </w:rPr>
              <w:t>Avg Predicted Total</w:t>
            </w:r>
          </w:p>
        </w:tc>
      </w:tr>
      <w:tr w:rsidR="00227926">
        <w:trPr>
          <w:jc w:val="center"/>
        </w:trPr>
        <w:tc>
          <w:tcPr>
            <w:tcW w:w="1680" w:type="dxa"/>
          </w:tcPr>
          <w:p w:rsidR="00227926" w:rsidRDefault="007B6DF0">
            <w:r>
              <w:rPr>
                <w:sz w:val="18"/>
              </w:rPr>
              <w:t>0-2</w:t>
            </w:r>
          </w:p>
        </w:tc>
        <w:tc>
          <w:tcPr>
            <w:tcW w:w="1680" w:type="dxa"/>
          </w:tcPr>
          <w:p w:rsidR="00227926" w:rsidRDefault="007B6DF0">
            <w:r>
              <w:rPr>
                <w:sz w:val="18"/>
              </w:rPr>
              <w:t>2,376</w:t>
            </w:r>
          </w:p>
        </w:tc>
        <w:tc>
          <w:tcPr>
            <w:tcW w:w="1680" w:type="dxa"/>
          </w:tcPr>
          <w:p w:rsidR="00227926" w:rsidRDefault="007B6DF0">
            <w:r>
              <w:rPr>
                <w:sz w:val="18"/>
              </w:rPr>
              <w:t>19.25</w:t>
            </w:r>
          </w:p>
        </w:tc>
        <w:tc>
          <w:tcPr>
            <w:tcW w:w="1680" w:type="dxa"/>
          </w:tcPr>
          <w:p w:rsidR="00227926" w:rsidRDefault="007B6DF0">
            <w:r>
              <w:rPr>
                <w:sz w:val="18"/>
              </w:rPr>
              <w:t>25.71</w:t>
            </w:r>
          </w:p>
        </w:tc>
        <w:tc>
          <w:tcPr>
            <w:tcW w:w="1680" w:type="dxa"/>
          </w:tcPr>
          <w:p w:rsidR="00227926" w:rsidRDefault="007B6DF0">
            <w:r>
              <w:rPr>
                <w:sz w:val="18"/>
              </w:rPr>
              <w:t>194.40</w:t>
            </w:r>
          </w:p>
        </w:tc>
        <w:tc>
          <w:tcPr>
            <w:tcW w:w="1680" w:type="dxa"/>
          </w:tcPr>
          <w:p w:rsidR="00227926" w:rsidRDefault="007B6DF0">
            <w:r>
              <w:rPr>
                <w:sz w:val="18"/>
              </w:rPr>
              <w:t>185.17</w:t>
            </w:r>
          </w:p>
        </w:tc>
      </w:tr>
      <w:tr w:rsidR="00227926">
        <w:trPr>
          <w:jc w:val="center"/>
        </w:trPr>
        <w:tc>
          <w:tcPr>
            <w:tcW w:w="1680" w:type="dxa"/>
          </w:tcPr>
          <w:p w:rsidR="00227926" w:rsidRDefault="007B6DF0">
            <w:r>
              <w:rPr>
                <w:sz w:val="18"/>
              </w:rPr>
              <w:t>3-5</w:t>
            </w:r>
          </w:p>
        </w:tc>
        <w:tc>
          <w:tcPr>
            <w:tcW w:w="1680" w:type="dxa"/>
          </w:tcPr>
          <w:p w:rsidR="00227926" w:rsidRDefault="007B6DF0">
            <w:r>
              <w:rPr>
                <w:sz w:val="18"/>
              </w:rPr>
              <w:t>1,554</w:t>
            </w:r>
          </w:p>
        </w:tc>
        <w:tc>
          <w:tcPr>
            <w:tcW w:w="1680" w:type="dxa"/>
          </w:tcPr>
          <w:p w:rsidR="00227926" w:rsidRDefault="007B6DF0">
            <w:r>
              <w:rPr>
                <w:sz w:val="18"/>
              </w:rPr>
              <w:t>13.37</w:t>
            </w:r>
          </w:p>
        </w:tc>
        <w:tc>
          <w:tcPr>
            <w:tcW w:w="1680" w:type="dxa"/>
          </w:tcPr>
          <w:p w:rsidR="00227926" w:rsidRDefault="007B6DF0">
            <w:r>
              <w:rPr>
                <w:sz w:val="18"/>
              </w:rPr>
              <w:t>18.43</w:t>
            </w:r>
          </w:p>
        </w:tc>
        <w:tc>
          <w:tcPr>
            <w:tcW w:w="1680" w:type="dxa"/>
          </w:tcPr>
          <w:p w:rsidR="00227926" w:rsidRDefault="007B6DF0">
            <w:r>
              <w:rPr>
                <w:sz w:val="18"/>
              </w:rPr>
              <w:t>187.10</w:t>
            </w:r>
          </w:p>
        </w:tc>
        <w:tc>
          <w:tcPr>
            <w:tcW w:w="1680" w:type="dxa"/>
          </w:tcPr>
          <w:p w:rsidR="00227926" w:rsidRDefault="007B6DF0">
            <w:r>
              <w:rPr>
                <w:sz w:val="18"/>
              </w:rPr>
              <w:t>183.33</w:t>
            </w:r>
          </w:p>
        </w:tc>
      </w:tr>
      <w:tr w:rsidR="00227926">
        <w:trPr>
          <w:jc w:val="center"/>
        </w:trPr>
        <w:tc>
          <w:tcPr>
            <w:tcW w:w="1680" w:type="dxa"/>
          </w:tcPr>
          <w:p w:rsidR="00227926" w:rsidRDefault="007B6DF0">
            <w:r>
              <w:rPr>
                <w:sz w:val="18"/>
              </w:rPr>
              <w:t>6-8</w:t>
            </w:r>
          </w:p>
        </w:tc>
        <w:tc>
          <w:tcPr>
            <w:tcW w:w="1680" w:type="dxa"/>
          </w:tcPr>
          <w:p w:rsidR="00227926" w:rsidRDefault="007B6DF0">
            <w:r>
              <w:rPr>
                <w:sz w:val="18"/>
              </w:rPr>
              <w:t>484</w:t>
            </w:r>
          </w:p>
        </w:tc>
        <w:tc>
          <w:tcPr>
            <w:tcW w:w="1680" w:type="dxa"/>
          </w:tcPr>
          <w:p w:rsidR="00227926" w:rsidRDefault="007B6DF0">
            <w:r>
              <w:rPr>
                <w:sz w:val="18"/>
              </w:rPr>
              <w:t>11.45</w:t>
            </w:r>
          </w:p>
        </w:tc>
        <w:tc>
          <w:tcPr>
            <w:tcW w:w="1680" w:type="dxa"/>
          </w:tcPr>
          <w:p w:rsidR="00227926" w:rsidRDefault="007B6DF0">
            <w:r>
              <w:rPr>
                <w:sz w:val="18"/>
              </w:rPr>
              <w:t>14.38</w:t>
            </w:r>
          </w:p>
        </w:tc>
        <w:tc>
          <w:tcPr>
            <w:tcW w:w="1680" w:type="dxa"/>
          </w:tcPr>
          <w:p w:rsidR="00227926" w:rsidRDefault="007B6DF0">
            <w:r>
              <w:rPr>
                <w:sz w:val="18"/>
              </w:rPr>
              <w:t>180.79</w:t>
            </w:r>
          </w:p>
        </w:tc>
        <w:tc>
          <w:tcPr>
            <w:tcW w:w="1680" w:type="dxa"/>
          </w:tcPr>
          <w:p w:rsidR="00227926" w:rsidRDefault="007B6DF0">
            <w:r>
              <w:rPr>
                <w:sz w:val="18"/>
              </w:rPr>
              <w:t>180.02</w:t>
            </w:r>
          </w:p>
        </w:tc>
      </w:tr>
      <w:tr w:rsidR="00227926">
        <w:trPr>
          <w:jc w:val="center"/>
        </w:trPr>
        <w:tc>
          <w:tcPr>
            <w:tcW w:w="1680" w:type="dxa"/>
          </w:tcPr>
          <w:p w:rsidR="00227926" w:rsidRDefault="007B6DF0">
            <w:r>
              <w:rPr>
                <w:sz w:val="18"/>
              </w:rPr>
              <w:t>9-10</w:t>
            </w:r>
          </w:p>
        </w:tc>
        <w:tc>
          <w:tcPr>
            <w:tcW w:w="1680" w:type="dxa"/>
          </w:tcPr>
          <w:p w:rsidR="00227926" w:rsidRDefault="007B6DF0">
            <w:r>
              <w:rPr>
                <w:sz w:val="18"/>
              </w:rPr>
              <w:t>61</w:t>
            </w:r>
          </w:p>
        </w:tc>
        <w:tc>
          <w:tcPr>
            <w:tcW w:w="1680" w:type="dxa"/>
          </w:tcPr>
          <w:p w:rsidR="00227926" w:rsidRDefault="007B6DF0">
            <w:r>
              <w:rPr>
                <w:sz w:val="18"/>
              </w:rPr>
              <w:t>7.54</w:t>
            </w:r>
          </w:p>
        </w:tc>
        <w:tc>
          <w:tcPr>
            <w:tcW w:w="1680" w:type="dxa"/>
          </w:tcPr>
          <w:p w:rsidR="00227926" w:rsidRDefault="007B6DF0">
            <w:r>
              <w:rPr>
                <w:sz w:val="18"/>
              </w:rPr>
              <w:t>10.83</w:t>
            </w:r>
          </w:p>
        </w:tc>
        <w:tc>
          <w:tcPr>
            <w:tcW w:w="1680" w:type="dxa"/>
          </w:tcPr>
          <w:p w:rsidR="00227926" w:rsidRDefault="007B6DF0">
            <w:r>
              <w:rPr>
                <w:sz w:val="18"/>
              </w:rPr>
              <w:t>157.30</w:t>
            </w:r>
          </w:p>
        </w:tc>
        <w:tc>
          <w:tcPr>
            <w:tcW w:w="1680" w:type="dxa"/>
          </w:tcPr>
          <w:p w:rsidR="00227926" w:rsidRDefault="007B6DF0">
            <w:r>
              <w:rPr>
                <w:sz w:val="18"/>
              </w:rPr>
              <w:t>159.14</w:t>
            </w:r>
          </w:p>
        </w:tc>
      </w:tr>
    </w:tbl>
    <w:p w:rsidR="00227926" w:rsidRDefault="00227926"/>
    <w:p w:rsidR="00227926" w:rsidRDefault="007B6DF0">
      <w:pPr>
        <w:jc w:val="center"/>
      </w:pPr>
      <w:r>
        <w:rPr>
          <w:noProof/>
          <w:lang w:val="en-IN" w:eastAsia="en-IN"/>
        </w:rPr>
        <w:lastRenderedPageBreak/>
        <w:drawing>
          <wp:inline distT="0" distB="0" distL="0" distR="0">
            <wp:extent cx="5669280" cy="20545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score_error_distribution.png"/>
                    <pic:cNvPicPr/>
                  </pic:nvPicPr>
                  <pic:blipFill>
                    <a:blip r:embed="rId14"/>
                    <a:stretch>
                      <a:fillRect/>
                    </a:stretch>
                  </pic:blipFill>
                  <pic:spPr>
                    <a:xfrm>
                      <a:off x="0" y="0"/>
                      <a:ext cx="5669280" cy="2054528"/>
                    </a:xfrm>
                    <a:prstGeom prst="rect">
                      <a:avLst/>
                    </a:prstGeom>
                  </pic:spPr>
                </pic:pic>
              </a:graphicData>
            </a:graphic>
          </wp:inline>
        </w:drawing>
      </w:r>
    </w:p>
    <w:p w:rsidR="00227926" w:rsidRDefault="007B6DF0">
      <w:pPr>
        <w:jc w:val="center"/>
      </w:pPr>
      <w:r>
        <w:rPr>
          <w:b/>
          <w:i/>
        </w:rPr>
        <w:t xml:space="preserve">Figure 5.4: Held-Out Score Error Distribution of the Deployed </w:t>
      </w:r>
      <w:r>
        <w:rPr>
          <w:b/>
          <w:i/>
        </w:rPr>
        <w:t>Regressor</w:t>
      </w:r>
    </w:p>
    <w:p w:rsidR="00227926" w:rsidRDefault="00227926"/>
    <w:p w:rsidR="00227926" w:rsidRDefault="007B6DF0">
      <w:pPr>
        <w:jc w:val="both"/>
      </w:pPr>
      <w:r>
        <w:t>This slice-level analysis is more actionable than reporting a single overall RMSE. If one bucket is clearly worse than the others, future work can focus on that specific regime by adding conditional features, targeted weighting, or specialized s</w:t>
      </w:r>
      <w:r>
        <w:t>cenario simulation.</w:t>
      </w:r>
    </w:p>
    <w:p w:rsidR="00227926" w:rsidRDefault="007B6DF0">
      <w:pPr>
        <w:pStyle w:val="Heading2"/>
      </w:pPr>
      <w:r>
        <w:t>WIN-PROBABILITY CALIBRATION ANALYSIS</w:t>
      </w:r>
    </w:p>
    <w:p w:rsidR="00227926" w:rsidRDefault="007B6DF0">
      <w:pPr>
        <w:jc w:val="both"/>
      </w:pPr>
      <w:r>
        <w:t>Probability outputs are only useful when they behave like probabilities. The calibration table and figure therefore compare average predicted win chance with the empirical batting-side win rate insid</w:t>
      </w:r>
      <w:r>
        <w:t>e fixed probability bands on the held-out set.</w:t>
      </w:r>
    </w:p>
    <w:p w:rsidR="00227926" w:rsidRDefault="007B6DF0">
      <w:pPr>
        <w:jc w:val="center"/>
      </w:pPr>
      <w:r>
        <w:rPr>
          <w:b/>
        </w:rPr>
        <w:t>Table 5.20: Held-Out Win Probability Calibration Bins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227926">
        <w:trPr>
          <w:jc w:val="center"/>
        </w:trPr>
        <w:tc>
          <w:tcPr>
            <w:tcW w:w="2016" w:type="dxa"/>
          </w:tcPr>
          <w:p w:rsidR="00227926" w:rsidRDefault="007B6DF0">
            <w:pPr>
              <w:jc w:val="center"/>
            </w:pPr>
            <w:r>
              <w:rPr>
                <w:b/>
                <w:sz w:val="18"/>
              </w:rPr>
              <w:t>Probability Bucket</w:t>
            </w:r>
          </w:p>
        </w:tc>
        <w:tc>
          <w:tcPr>
            <w:tcW w:w="2016" w:type="dxa"/>
          </w:tcPr>
          <w:p w:rsidR="00227926" w:rsidRDefault="007B6DF0">
            <w:pPr>
              <w:jc w:val="center"/>
            </w:pPr>
            <w:r>
              <w:rPr>
                <w:b/>
                <w:sz w:val="18"/>
              </w:rPr>
              <w:t>Rows</w:t>
            </w:r>
          </w:p>
        </w:tc>
        <w:tc>
          <w:tcPr>
            <w:tcW w:w="2016" w:type="dxa"/>
          </w:tcPr>
          <w:p w:rsidR="00227926" w:rsidRDefault="007B6DF0">
            <w:pPr>
              <w:jc w:val="center"/>
            </w:pPr>
            <w:r>
              <w:rPr>
                <w:b/>
                <w:sz w:val="18"/>
              </w:rPr>
              <w:t>Avg Predicted</w:t>
            </w:r>
          </w:p>
        </w:tc>
        <w:tc>
          <w:tcPr>
            <w:tcW w:w="2016" w:type="dxa"/>
          </w:tcPr>
          <w:p w:rsidR="00227926" w:rsidRDefault="007B6DF0">
            <w:pPr>
              <w:jc w:val="center"/>
            </w:pPr>
            <w:r>
              <w:rPr>
                <w:b/>
                <w:sz w:val="18"/>
              </w:rPr>
              <w:t>Empirical Win Rate</w:t>
            </w:r>
          </w:p>
        </w:tc>
        <w:tc>
          <w:tcPr>
            <w:tcW w:w="2016" w:type="dxa"/>
          </w:tcPr>
          <w:p w:rsidR="00227926" w:rsidRDefault="007B6DF0">
            <w:pPr>
              <w:jc w:val="center"/>
            </w:pPr>
            <w:r>
              <w:rPr>
                <w:b/>
                <w:sz w:val="18"/>
              </w:rPr>
              <w:t>Calibration Gap</w:t>
            </w:r>
          </w:p>
        </w:tc>
      </w:tr>
      <w:tr w:rsidR="00227926">
        <w:trPr>
          <w:jc w:val="center"/>
        </w:trPr>
        <w:tc>
          <w:tcPr>
            <w:tcW w:w="2016" w:type="dxa"/>
          </w:tcPr>
          <w:p w:rsidR="00227926" w:rsidRDefault="007B6DF0">
            <w:r>
              <w:rPr>
                <w:sz w:val="18"/>
              </w:rPr>
              <w:t>0-20%</w:t>
            </w:r>
          </w:p>
        </w:tc>
        <w:tc>
          <w:tcPr>
            <w:tcW w:w="2016" w:type="dxa"/>
          </w:tcPr>
          <w:p w:rsidR="00227926" w:rsidRDefault="007B6DF0">
            <w:r>
              <w:rPr>
                <w:sz w:val="18"/>
              </w:rPr>
              <w:t>1,117</w:t>
            </w:r>
          </w:p>
        </w:tc>
        <w:tc>
          <w:tcPr>
            <w:tcW w:w="2016" w:type="dxa"/>
          </w:tcPr>
          <w:p w:rsidR="00227926" w:rsidRDefault="007B6DF0">
            <w:r>
              <w:rPr>
                <w:sz w:val="18"/>
              </w:rPr>
              <w:t>16.9%</w:t>
            </w:r>
          </w:p>
        </w:tc>
        <w:tc>
          <w:tcPr>
            <w:tcW w:w="2016" w:type="dxa"/>
          </w:tcPr>
          <w:p w:rsidR="00227926" w:rsidRDefault="007B6DF0">
            <w:r>
              <w:rPr>
                <w:sz w:val="18"/>
              </w:rPr>
              <w:t>29.3%</w:t>
            </w:r>
          </w:p>
        </w:tc>
        <w:tc>
          <w:tcPr>
            <w:tcW w:w="2016" w:type="dxa"/>
          </w:tcPr>
          <w:p w:rsidR="00227926" w:rsidRDefault="007B6DF0">
            <w:r>
              <w:rPr>
                <w:sz w:val="18"/>
              </w:rPr>
              <w:t>+12.4 pp</w:t>
            </w:r>
          </w:p>
        </w:tc>
      </w:tr>
      <w:tr w:rsidR="00227926">
        <w:trPr>
          <w:jc w:val="center"/>
        </w:trPr>
        <w:tc>
          <w:tcPr>
            <w:tcW w:w="2016" w:type="dxa"/>
          </w:tcPr>
          <w:p w:rsidR="00227926" w:rsidRDefault="007B6DF0">
            <w:r>
              <w:rPr>
                <w:sz w:val="18"/>
              </w:rPr>
              <w:t>20-40%</w:t>
            </w:r>
          </w:p>
        </w:tc>
        <w:tc>
          <w:tcPr>
            <w:tcW w:w="2016" w:type="dxa"/>
          </w:tcPr>
          <w:p w:rsidR="00227926" w:rsidRDefault="007B6DF0">
            <w:r>
              <w:rPr>
                <w:sz w:val="18"/>
              </w:rPr>
              <w:t>320</w:t>
            </w:r>
          </w:p>
        </w:tc>
        <w:tc>
          <w:tcPr>
            <w:tcW w:w="2016" w:type="dxa"/>
          </w:tcPr>
          <w:p w:rsidR="00227926" w:rsidRDefault="007B6DF0">
            <w:r>
              <w:rPr>
                <w:sz w:val="18"/>
              </w:rPr>
              <w:t>37.7%</w:t>
            </w:r>
          </w:p>
        </w:tc>
        <w:tc>
          <w:tcPr>
            <w:tcW w:w="2016" w:type="dxa"/>
          </w:tcPr>
          <w:p w:rsidR="00227926" w:rsidRDefault="007B6DF0">
            <w:r>
              <w:rPr>
                <w:sz w:val="18"/>
              </w:rPr>
              <w:t>59.7%</w:t>
            </w:r>
          </w:p>
        </w:tc>
        <w:tc>
          <w:tcPr>
            <w:tcW w:w="2016" w:type="dxa"/>
          </w:tcPr>
          <w:p w:rsidR="00227926" w:rsidRDefault="007B6DF0">
            <w:r>
              <w:rPr>
                <w:sz w:val="18"/>
              </w:rPr>
              <w:t>+22.0 pp</w:t>
            </w:r>
          </w:p>
        </w:tc>
      </w:tr>
      <w:tr w:rsidR="00227926">
        <w:trPr>
          <w:jc w:val="center"/>
        </w:trPr>
        <w:tc>
          <w:tcPr>
            <w:tcW w:w="2016" w:type="dxa"/>
          </w:tcPr>
          <w:p w:rsidR="00227926" w:rsidRDefault="007B6DF0">
            <w:r>
              <w:rPr>
                <w:sz w:val="18"/>
              </w:rPr>
              <w:t>40-60%</w:t>
            </w:r>
          </w:p>
        </w:tc>
        <w:tc>
          <w:tcPr>
            <w:tcW w:w="2016" w:type="dxa"/>
          </w:tcPr>
          <w:p w:rsidR="00227926" w:rsidRDefault="007B6DF0">
            <w:r>
              <w:rPr>
                <w:sz w:val="18"/>
              </w:rPr>
              <w:t>1,387</w:t>
            </w:r>
          </w:p>
        </w:tc>
        <w:tc>
          <w:tcPr>
            <w:tcW w:w="2016" w:type="dxa"/>
          </w:tcPr>
          <w:p w:rsidR="00227926" w:rsidRDefault="007B6DF0">
            <w:r>
              <w:rPr>
                <w:sz w:val="18"/>
              </w:rPr>
              <w:t>48.9%</w:t>
            </w:r>
          </w:p>
        </w:tc>
        <w:tc>
          <w:tcPr>
            <w:tcW w:w="2016" w:type="dxa"/>
          </w:tcPr>
          <w:p w:rsidR="00227926" w:rsidRDefault="007B6DF0">
            <w:r>
              <w:rPr>
                <w:sz w:val="18"/>
              </w:rPr>
              <w:t>43.5%</w:t>
            </w:r>
          </w:p>
        </w:tc>
        <w:tc>
          <w:tcPr>
            <w:tcW w:w="2016" w:type="dxa"/>
          </w:tcPr>
          <w:p w:rsidR="00227926" w:rsidRDefault="007B6DF0">
            <w:r>
              <w:rPr>
                <w:sz w:val="18"/>
              </w:rPr>
              <w:t>-5.3 pp</w:t>
            </w:r>
          </w:p>
        </w:tc>
      </w:tr>
      <w:tr w:rsidR="00227926">
        <w:trPr>
          <w:jc w:val="center"/>
        </w:trPr>
        <w:tc>
          <w:tcPr>
            <w:tcW w:w="2016" w:type="dxa"/>
          </w:tcPr>
          <w:p w:rsidR="00227926" w:rsidRDefault="007B6DF0">
            <w:r>
              <w:rPr>
                <w:sz w:val="18"/>
              </w:rPr>
              <w:t>60-80%</w:t>
            </w:r>
          </w:p>
        </w:tc>
        <w:tc>
          <w:tcPr>
            <w:tcW w:w="2016" w:type="dxa"/>
          </w:tcPr>
          <w:p w:rsidR="00227926" w:rsidRDefault="007B6DF0">
            <w:r>
              <w:rPr>
                <w:sz w:val="18"/>
              </w:rPr>
              <w:t>1,083</w:t>
            </w:r>
          </w:p>
        </w:tc>
        <w:tc>
          <w:tcPr>
            <w:tcW w:w="2016" w:type="dxa"/>
          </w:tcPr>
          <w:p w:rsidR="00227926" w:rsidRDefault="007B6DF0">
            <w:r>
              <w:rPr>
                <w:sz w:val="18"/>
              </w:rPr>
              <w:t>66.8%</w:t>
            </w:r>
          </w:p>
        </w:tc>
        <w:tc>
          <w:tcPr>
            <w:tcW w:w="2016" w:type="dxa"/>
          </w:tcPr>
          <w:p w:rsidR="00227926" w:rsidRDefault="007B6DF0">
            <w:r>
              <w:rPr>
                <w:sz w:val="18"/>
              </w:rPr>
              <w:t>59.3%</w:t>
            </w:r>
          </w:p>
        </w:tc>
        <w:tc>
          <w:tcPr>
            <w:tcW w:w="2016" w:type="dxa"/>
          </w:tcPr>
          <w:p w:rsidR="00227926" w:rsidRDefault="007B6DF0">
            <w:r>
              <w:rPr>
                <w:sz w:val="18"/>
              </w:rPr>
              <w:t>-7.5 pp</w:t>
            </w:r>
          </w:p>
        </w:tc>
      </w:tr>
      <w:tr w:rsidR="00227926">
        <w:trPr>
          <w:jc w:val="center"/>
        </w:trPr>
        <w:tc>
          <w:tcPr>
            <w:tcW w:w="2016" w:type="dxa"/>
          </w:tcPr>
          <w:p w:rsidR="00227926" w:rsidRDefault="007B6DF0">
            <w:r>
              <w:rPr>
                <w:sz w:val="18"/>
              </w:rPr>
              <w:t>80-100%</w:t>
            </w:r>
          </w:p>
        </w:tc>
        <w:tc>
          <w:tcPr>
            <w:tcW w:w="2016" w:type="dxa"/>
          </w:tcPr>
          <w:p w:rsidR="00227926" w:rsidRDefault="007B6DF0">
            <w:r>
              <w:rPr>
                <w:sz w:val="18"/>
              </w:rPr>
              <w:t>568</w:t>
            </w:r>
          </w:p>
        </w:tc>
        <w:tc>
          <w:tcPr>
            <w:tcW w:w="2016" w:type="dxa"/>
          </w:tcPr>
          <w:p w:rsidR="00227926" w:rsidRDefault="007B6DF0">
            <w:r>
              <w:rPr>
                <w:sz w:val="18"/>
              </w:rPr>
              <w:t>93.0%</w:t>
            </w:r>
          </w:p>
        </w:tc>
        <w:tc>
          <w:tcPr>
            <w:tcW w:w="2016" w:type="dxa"/>
          </w:tcPr>
          <w:p w:rsidR="00227926" w:rsidRDefault="007B6DF0">
            <w:r>
              <w:rPr>
                <w:sz w:val="18"/>
              </w:rPr>
              <w:t>72.9%</w:t>
            </w:r>
          </w:p>
        </w:tc>
        <w:tc>
          <w:tcPr>
            <w:tcW w:w="2016" w:type="dxa"/>
          </w:tcPr>
          <w:p w:rsidR="00227926" w:rsidRDefault="007B6DF0">
            <w:r>
              <w:rPr>
                <w:sz w:val="18"/>
              </w:rPr>
              <w:t>-20.2 pp</w:t>
            </w:r>
          </w:p>
        </w:tc>
      </w:tr>
    </w:tbl>
    <w:p w:rsidR="00227926" w:rsidRDefault="00227926"/>
    <w:p w:rsidR="00227926" w:rsidRDefault="007B6DF0">
      <w:pPr>
        <w:jc w:val="center"/>
      </w:pPr>
      <w:r>
        <w:rPr>
          <w:noProof/>
          <w:lang w:val="en-IN" w:eastAsia="en-IN"/>
        </w:rPr>
        <w:drawing>
          <wp:inline distT="0" distB="0" distL="0" distR="0">
            <wp:extent cx="5669280" cy="21505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_win_calibration.png"/>
                    <pic:cNvPicPr/>
                  </pic:nvPicPr>
                  <pic:blipFill>
                    <a:blip r:embed="rId15"/>
                    <a:stretch>
                      <a:fillRect/>
                    </a:stretch>
                  </pic:blipFill>
                  <pic:spPr>
                    <a:xfrm>
                      <a:off x="0" y="0"/>
                      <a:ext cx="5669280" cy="2150578"/>
                    </a:xfrm>
                    <a:prstGeom prst="rect">
                      <a:avLst/>
                    </a:prstGeom>
                  </pic:spPr>
                </pic:pic>
              </a:graphicData>
            </a:graphic>
          </wp:inline>
        </w:drawing>
      </w:r>
    </w:p>
    <w:p w:rsidR="00227926" w:rsidRDefault="007B6DF0">
      <w:pPr>
        <w:jc w:val="center"/>
      </w:pPr>
      <w:r>
        <w:rPr>
          <w:b/>
          <w:i/>
        </w:rPr>
        <w:lastRenderedPageBreak/>
        <w:t>Figure 5.5: Held-Out Win Probability Calibration Snapshot</w:t>
      </w:r>
    </w:p>
    <w:p w:rsidR="00227926" w:rsidRDefault="00227926"/>
    <w:p w:rsidR="00227926" w:rsidRDefault="007B6DF0">
      <w:pPr>
        <w:jc w:val="both"/>
      </w:pPr>
      <w:r>
        <w:t xml:space="preserve">A well-behaved calibration profile matters for an IPL analytics application because users are likely to </w:t>
      </w:r>
      <w:r>
        <w:t>interpret a 70% win chance literally. The closer the empirical outcomes remain to the predicted bins, the more trustworthy that interpretation becomes.</w:t>
      </w:r>
    </w:p>
    <w:p w:rsidR="00227926" w:rsidRDefault="007B6DF0">
      <w:pPr>
        <w:pStyle w:val="Heading2"/>
      </w:pPr>
      <w:r>
        <w:t>VERSIONED EXPERIMENT HISTORY</w:t>
      </w:r>
    </w:p>
    <w:p w:rsidR="00227926" w:rsidRDefault="007B6DF0">
      <w:pPr>
        <w:jc w:val="both"/>
      </w:pPr>
      <w:r>
        <w:t xml:space="preserve">The repository preserves recent experiment versions in the model registry. </w:t>
      </w:r>
      <w:r>
        <w:t>This gives the report a lightweight audit trail showing how the current artifacts evolved across training runs rather than appearing as unexplained files in the `models` directory.</w:t>
      </w:r>
    </w:p>
    <w:p w:rsidR="00227926" w:rsidRDefault="007B6DF0">
      <w:pPr>
        <w:jc w:val="center"/>
      </w:pPr>
      <w:r>
        <w:rPr>
          <w:b/>
        </w:rPr>
        <w:t>Table 5.21: Versioned Experiment Snapshots from the Model Registry</w:t>
      </w:r>
    </w:p>
    <w:tbl>
      <w:tblPr>
        <w:tblStyle w:val="TableGrid"/>
        <w:tblW w:w="0" w:type="auto"/>
        <w:jc w:val="center"/>
        <w:tblLook w:val="04A0" w:firstRow="1" w:lastRow="0" w:firstColumn="1" w:lastColumn="0" w:noHBand="0" w:noVBand="1"/>
      </w:tblPr>
      <w:tblGrid>
        <w:gridCol w:w="1770"/>
        <w:gridCol w:w="1383"/>
        <w:gridCol w:w="1540"/>
        <w:gridCol w:w="1413"/>
        <w:gridCol w:w="1384"/>
        <w:gridCol w:w="1417"/>
        <w:gridCol w:w="1389"/>
      </w:tblGrid>
      <w:tr w:rsidR="00227926">
        <w:trPr>
          <w:jc w:val="center"/>
        </w:trPr>
        <w:tc>
          <w:tcPr>
            <w:tcW w:w="1440" w:type="dxa"/>
          </w:tcPr>
          <w:p w:rsidR="00227926" w:rsidRDefault="007B6DF0">
            <w:pPr>
              <w:jc w:val="center"/>
            </w:pPr>
            <w:r>
              <w:rPr>
                <w:b/>
                <w:sz w:val="18"/>
              </w:rPr>
              <w:t>Version</w:t>
            </w:r>
          </w:p>
        </w:tc>
        <w:tc>
          <w:tcPr>
            <w:tcW w:w="1440" w:type="dxa"/>
          </w:tcPr>
          <w:p w:rsidR="00227926" w:rsidRDefault="007B6DF0">
            <w:pPr>
              <w:jc w:val="center"/>
            </w:pPr>
            <w:r>
              <w:rPr>
                <w:b/>
                <w:sz w:val="18"/>
              </w:rPr>
              <w:t>Date</w:t>
            </w:r>
          </w:p>
        </w:tc>
        <w:tc>
          <w:tcPr>
            <w:tcW w:w="1440" w:type="dxa"/>
          </w:tcPr>
          <w:p w:rsidR="00227926" w:rsidRDefault="007B6DF0">
            <w:pPr>
              <w:jc w:val="center"/>
            </w:pPr>
            <w:r>
              <w:rPr>
                <w:b/>
                <w:sz w:val="18"/>
              </w:rPr>
              <w:t>Scope</w:t>
            </w:r>
          </w:p>
        </w:tc>
        <w:tc>
          <w:tcPr>
            <w:tcW w:w="1440" w:type="dxa"/>
          </w:tcPr>
          <w:p w:rsidR="00227926" w:rsidRDefault="007B6DF0">
            <w:pPr>
              <w:jc w:val="center"/>
            </w:pPr>
            <w:r>
              <w:rPr>
                <w:b/>
                <w:sz w:val="18"/>
              </w:rPr>
              <w:t>Score Model</w:t>
            </w:r>
          </w:p>
        </w:tc>
        <w:tc>
          <w:tcPr>
            <w:tcW w:w="1440" w:type="dxa"/>
          </w:tcPr>
          <w:p w:rsidR="00227926" w:rsidRDefault="007B6DF0">
            <w:pPr>
              <w:jc w:val="center"/>
            </w:pPr>
            <w:r>
              <w:rPr>
                <w:b/>
                <w:sz w:val="18"/>
              </w:rPr>
              <w:t>Score RMSE</w:t>
            </w:r>
          </w:p>
        </w:tc>
        <w:tc>
          <w:tcPr>
            <w:tcW w:w="1440" w:type="dxa"/>
          </w:tcPr>
          <w:p w:rsidR="00227926" w:rsidRDefault="007B6DF0">
            <w:pPr>
              <w:jc w:val="center"/>
            </w:pPr>
            <w:r>
              <w:rPr>
                <w:b/>
                <w:sz w:val="18"/>
              </w:rPr>
              <w:t>Win Model</w:t>
            </w:r>
          </w:p>
        </w:tc>
        <w:tc>
          <w:tcPr>
            <w:tcW w:w="1440" w:type="dxa"/>
          </w:tcPr>
          <w:p w:rsidR="00227926" w:rsidRDefault="007B6DF0">
            <w:pPr>
              <w:jc w:val="center"/>
            </w:pPr>
            <w:r>
              <w:rPr>
                <w:b/>
                <w:sz w:val="18"/>
              </w:rPr>
              <w:t>Win Log Loss</w:t>
            </w:r>
          </w:p>
        </w:tc>
      </w:tr>
      <w:tr w:rsidR="00227926">
        <w:trPr>
          <w:jc w:val="center"/>
        </w:trPr>
        <w:tc>
          <w:tcPr>
            <w:tcW w:w="1440" w:type="dxa"/>
          </w:tcPr>
          <w:p w:rsidR="00227926" w:rsidRDefault="007B6DF0">
            <w:r>
              <w:rPr>
                <w:sz w:val="18"/>
              </w:rPr>
              <w:t>v20260415_152209</w:t>
            </w:r>
          </w:p>
        </w:tc>
        <w:tc>
          <w:tcPr>
            <w:tcW w:w="1440" w:type="dxa"/>
          </w:tcPr>
          <w:p w:rsidR="00227926" w:rsidRDefault="007B6DF0">
            <w:r>
              <w:rPr>
                <w:sz w:val="18"/>
              </w:rPr>
              <w:t>2026-04-15</w:t>
            </w:r>
          </w:p>
        </w:tc>
        <w:tc>
          <w:tcPr>
            <w:tcW w:w="1440" w:type="dxa"/>
          </w:tcPr>
          <w:p w:rsidR="00227926" w:rsidRDefault="007B6DF0">
            <w:r>
              <w:rPr>
                <w:sz w:val="18"/>
              </w:rPr>
              <w:t>all_active_history</w:t>
            </w:r>
          </w:p>
        </w:tc>
        <w:tc>
          <w:tcPr>
            <w:tcW w:w="1440" w:type="dxa"/>
          </w:tcPr>
          <w:p w:rsidR="00227926" w:rsidRDefault="007B6DF0">
            <w:r>
              <w:rPr>
                <w:sz w:val="18"/>
              </w:rPr>
              <w:t>Torch entity-embedding model</w:t>
            </w:r>
          </w:p>
        </w:tc>
        <w:tc>
          <w:tcPr>
            <w:tcW w:w="1440" w:type="dxa"/>
          </w:tcPr>
          <w:p w:rsidR="00227926" w:rsidRDefault="007B6DF0">
            <w:r>
              <w:rPr>
                <w:sz w:val="18"/>
              </w:rPr>
              <w:t>19.81</w:t>
            </w:r>
          </w:p>
        </w:tc>
        <w:tc>
          <w:tcPr>
            <w:tcW w:w="1440" w:type="dxa"/>
          </w:tcPr>
          <w:p w:rsidR="00227926" w:rsidRDefault="007B6DF0">
            <w:r>
              <w:rPr>
                <w:sz w:val="18"/>
              </w:rPr>
              <w:t>CatBoost GPU (calibrated)</w:t>
            </w:r>
          </w:p>
        </w:tc>
        <w:tc>
          <w:tcPr>
            <w:tcW w:w="1440" w:type="dxa"/>
          </w:tcPr>
          <w:p w:rsidR="00227926" w:rsidRDefault="007B6DF0">
            <w:r>
              <w:rPr>
                <w:sz w:val="18"/>
              </w:rPr>
              <w:t>0.4922</w:t>
            </w:r>
          </w:p>
        </w:tc>
      </w:tr>
      <w:tr w:rsidR="00227926">
        <w:trPr>
          <w:jc w:val="center"/>
        </w:trPr>
        <w:tc>
          <w:tcPr>
            <w:tcW w:w="1440" w:type="dxa"/>
          </w:tcPr>
          <w:p w:rsidR="00227926" w:rsidRDefault="007B6DF0">
            <w:r>
              <w:rPr>
                <w:sz w:val="18"/>
              </w:rPr>
              <w:t>v20260415_162508</w:t>
            </w:r>
          </w:p>
        </w:tc>
        <w:tc>
          <w:tcPr>
            <w:tcW w:w="1440" w:type="dxa"/>
          </w:tcPr>
          <w:p w:rsidR="00227926" w:rsidRDefault="007B6DF0">
            <w:r>
              <w:rPr>
                <w:sz w:val="18"/>
              </w:rPr>
              <w:t>2026-04-15</w:t>
            </w:r>
          </w:p>
        </w:tc>
        <w:tc>
          <w:tcPr>
            <w:tcW w:w="1440" w:type="dxa"/>
          </w:tcPr>
          <w:p w:rsidR="00227926" w:rsidRDefault="007B6DF0">
            <w:r>
              <w:rPr>
                <w:sz w:val="18"/>
              </w:rPr>
              <w:t>all_active_history</w:t>
            </w:r>
          </w:p>
        </w:tc>
        <w:tc>
          <w:tcPr>
            <w:tcW w:w="1440" w:type="dxa"/>
          </w:tcPr>
          <w:p w:rsidR="00227926" w:rsidRDefault="007B6DF0">
            <w:r>
              <w:rPr>
                <w:sz w:val="18"/>
              </w:rPr>
              <w:t>Weighted ML ensemble</w:t>
            </w:r>
          </w:p>
        </w:tc>
        <w:tc>
          <w:tcPr>
            <w:tcW w:w="1440" w:type="dxa"/>
          </w:tcPr>
          <w:p w:rsidR="00227926" w:rsidRDefault="007B6DF0">
            <w:r>
              <w:rPr>
                <w:sz w:val="18"/>
              </w:rPr>
              <w:t>23.54</w:t>
            </w:r>
          </w:p>
        </w:tc>
        <w:tc>
          <w:tcPr>
            <w:tcW w:w="1440" w:type="dxa"/>
          </w:tcPr>
          <w:p w:rsidR="00227926" w:rsidRDefault="007B6DF0">
            <w:r>
              <w:rPr>
                <w:sz w:val="18"/>
              </w:rPr>
              <w:t>CatBoost</w:t>
            </w:r>
            <w:r>
              <w:rPr>
                <w:sz w:val="18"/>
              </w:rPr>
              <w:t xml:space="preserve"> GPU (calibrated)</w:t>
            </w:r>
          </w:p>
        </w:tc>
        <w:tc>
          <w:tcPr>
            <w:tcW w:w="1440" w:type="dxa"/>
          </w:tcPr>
          <w:p w:rsidR="00227926" w:rsidRDefault="007B6DF0">
            <w:r>
              <w:rPr>
                <w:sz w:val="18"/>
              </w:rPr>
              <w:t>0.6199</w:t>
            </w:r>
          </w:p>
        </w:tc>
      </w:tr>
    </w:tbl>
    <w:p w:rsidR="00227926" w:rsidRDefault="00227926"/>
    <w:p w:rsidR="00227926" w:rsidRDefault="007B6DF0">
      <w:pPr>
        <w:jc w:val="both"/>
      </w:pPr>
      <w:r>
        <w:t>This version history strengthens the academic presentation of the work because it documents iteration. It shows that model promotion was tied to measurable results and recorded artifacts rather than ad hoc replacement of files.</w:t>
      </w:r>
    </w:p>
    <w:p w:rsidR="00227926" w:rsidRDefault="007B6DF0">
      <w:pPr>
        <w:pStyle w:val="Heading2"/>
      </w:pPr>
      <w:r>
        <w:t>M</w:t>
      </w:r>
      <w:r>
        <w:t>ONITORING AND DRIFT READINESS</w:t>
      </w:r>
    </w:p>
    <w:p w:rsidR="00227926" w:rsidRDefault="007B6DF0">
      <w:pPr>
        <w:jc w:val="both"/>
      </w:pPr>
      <w:r>
        <w:t xml:space="preserve">The project also includes a monitoring layer that tracks prediction events, outcomes, and drift status. The current snapshot does not yet have enough resolved live outcomes for a strong drift conclusion, but the surrounding </w:t>
      </w:r>
      <w:r>
        <w:t>infrastructure demonstrates a forward-looking deployment mindset.</w:t>
      </w:r>
    </w:p>
    <w:p w:rsidR="00227926" w:rsidRDefault="007B6DF0">
      <w:pPr>
        <w:jc w:val="center"/>
      </w:pPr>
      <w:r>
        <w:rPr>
          <w:b/>
        </w:rPr>
        <w:t>Table 5.22: Production Monitoring and Drift Readiness Snapshot</w:t>
      </w:r>
    </w:p>
    <w:tbl>
      <w:tblPr>
        <w:tblStyle w:val="TableGrid"/>
        <w:tblW w:w="0" w:type="auto"/>
        <w:jc w:val="center"/>
        <w:tblLook w:val="04A0" w:firstRow="1" w:lastRow="0" w:firstColumn="1" w:lastColumn="0" w:noHBand="0" w:noVBand="1"/>
      </w:tblPr>
      <w:tblGrid>
        <w:gridCol w:w="3360"/>
        <w:gridCol w:w="3360"/>
        <w:gridCol w:w="3360"/>
      </w:tblGrid>
      <w:tr w:rsidR="00227926">
        <w:trPr>
          <w:jc w:val="center"/>
        </w:trPr>
        <w:tc>
          <w:tcPr>
            <w:tcW w:w="3360" w:type="dxa"/>
          </w:tcPr>
          <w:p w:rsidR="00227926" w:rsidRDefault="007B6DF0">
            <w:pPr>
              <w:jc w:val="center"/>
            </w:pPr>
            <w:r>
              <w:rPr>
                <w:b/>
                <w:sz w:val="18"/>
              </w:rPr>
              <w:t>Monitoring Dimension</w:t>
            </w:r>
          </w:p>
        </w:tc>
        <w:tc>
          <w:tcPr>
            <w:tcW w:w="3360" w:type="dxa"/>
          </w:tcPr>
          <w:p w:rsidR="00227926" w:rsidRDefault="007B6DF0">
            <w:pPr>
              <w:jc w:val="center"/>
            </w:pPr>
            <w:r>
              <w:rPr>
                <w:b/>
                <w:sz w:val="18"/>
              </w:rPr>
              <w:t>Current Value</w:t>
            </w:r>
          </w:p>
        </w:tc>
        <w:tc>
          <w:tcPr>
            <w:tcW w:w="3360" w:type="dxa"/>
          </w:tcPr>
          <w:p w:rsidR="00227926" w:rsidRDefault="007B6DF0">
            <w:pPr>
              <w:jc w:val="center"/>
            </w:pPr>
            <w:r>
              <w:rPr>
                <w:b/>
                <w:sz w:val="18"/>
              </w:rPr>
              <w:t>Interpretation</w:t>
            </w:r>
          </w:p>
        </w:tc>
      </w:tr>
      <w:tr w:rsidR="00227926">
        <w:trPr>
          <w:jc w:val="center"/>
        </w:trPr>
        <w:tc>
          <w:tcPr>
            <w:tcW w:w="3360" w:type="dxa"/>
          </w:tcPr>
          <w:p w:rsidR="00227926" w:rsidRDefault="007B6DF0">
            <w:r>
              <w:rPr>
                <w:sz w:val="18"/>
              </w:rPr>
              <w:t>Monitoring window</w:t>
            </w:r>
          </w:p>
        </w:tc>
        <w:tc>
          <w:tcPr>
            <w:tcW w:w="3360" w:type="dxa"/>
          </w:tcPr>
          <w:p w:rsidR="00227926" w:rsidRDefault="007B6DF0">
            <w:r>
              <w:rPr>
                <w:sz w:val="18"/>
              </w:rPr>
              <w:t>500</w:t>
            </w:r>
          </w:p>
        </w:tc>
        <w:tc>
          <w:tcPr>
            <w:tcW w:w="3360" w:type="dxa"/>
          </w:tcPr>
          <w:p w:rsidR="00227926" w:rsidRDefault="007B6DF0">
            <w:r>
              <w:rPr>
                <w:sz w:val="18"/>
              </w:rPr>
              <w:t>Configured rolling window size used by the drift modul</w:t>
            </w:r>
            <w:r>
              <w:rPr>
                <w:sz w:val="18"/>
              </w:rPr>
              <w:t>e.</w:t>
            </w:r>
          </w:p>
        </w:tc>
      </w:tr>
      <w:tr w:rsidR="00227926">
        <w:trPr>
          <w:jc w:val="center"/>
        </w:trPr>
        <w:tc>
          <w:tcPr>
            <w:tcW w:w="3360" w:type="dxa"/>
          </w:tcPr>
          <w:p w:rsidR="00227926" w:rsidRDefault="007B6DF0">
            <w:r>
              <w:rPr>
                <w:sz w:val="18"/>
              </w:rPr>
              <w:t>Events used</w:t>
            </w:r>
          </w:p>
        </w:tc>
        <w:tc>
          <w:tcPr>
            <w:tcW w:w="3360" w:type="dxa"/>
          </w:tcPr>
          <w:p w:rsidR="00227926" w:rsidRDefault="007B6DF0">
            <w:r>
              <w:rPr>
                <w:sz w:val="18"/>
              </w:rPr>
              <w:t>37</w:t>
            </w:r>
          </w:p>
        </w:tc>
        <w:tc>
          <w:tcPr>
            <w:tcW w:w="3360" w:type="dxa"/>
          </w:tcPr>
          <w:p w:rsidR="00227926" w:rsidRDefault="007B6DF0">
            <w:r>
              <w:rPr>
                <w:sz w:val="18"/>
              </w:rPr>
              <w:t>Prediction events currently available for monitoring.</w:t>
            </w:r>
          </w:p>
        </w:tc>
      </w:tr>
      <w:tr w:rsidR="00227926">
        <w:trPr>
          <w:jc w:val="center"/>
        </w:trPr>
        <w:tc>
          <w:tcPr>
            <w:tcW w:w="3360" w:type="dxa"/>
          </w:tcPr>
          <w:p w:rsidR="00227926" w:rsidRDefault="007B6DF0">
            <w:r>
              <w:rPr>
                <w:sz w:val="18"/>
              </w:rPr>
              <w:t>Outcomes used</w:t>
            </w:r>
          </w:p>
        </w:tc>
        <w:tc>
          <w:tcPr>
            <w:tcW w:w="3360" w:type="dxa"/>
          </w:tcPr>
          <w:p w:rsidR="00227926" w:rsidRDefault="007B6DF0">
            <w:r>
              <w:rPr>
                <w:sz w:val="18"/>
              </w:rPr>
              <w:t>4</w:t>
            </w:r>
          </w:p>
        </w:tc>
        <w:tc>
          <w:tcPr>
            <w:tcW w:w="3360" w:type="dxa"/>
          </w:tcPr>
          <w:p w:rsidR="00227926" w:rsidRDefault="007B6DF0">
            <w:r>
              <w:rPr>
                <w:sz w:val="18"/>
              </w:rPr>
              <w:t>Resolved outcomes available for outcome-drift evaluation.</w:t>
            </w:r>
          </w:p>
        </w:tc>
      </w:tr>
      <w:tr w:rsidR="00227926">
        <w:trPr>
          <w:jc w:val="center"/>
        </w:trPr>
        <w:tc>
          <w:tcPr>
            <w:tcW w:w="3360" w:type="dxa"/>
          </w:tcPr>
          <w:p w:rsidR="00227926" w:rsidRDefault="007B6DF0">
            <w:r>
              <w:rPr>
                <w:sz w:val="18"/>
              </w:rPr>
              <w:t>Current status</w:t>
            </w:r>
          </w:p>
        </w:tc>
        <w:tc>
          <w:tcPr>
            <w:tcW w:w="3360" w:type="dxa"/>
          </w:tcPr>
          <w:p w:rsidR="00227926" w:rsidRDefault="007B6DF0">
            <w:r>
              <w:rPr>
                <w:sz w:val="18"/>
              </w:rPr>
              <w:t>insufficient_data</w:t>
            </w:r>
          </w:p>
        </w:tc>
        <w:tc>
          <w:tcPr>
            <w:tcW w:w="3360" w:type="dxa"/>
          </w:tcPr>
          <w:p w:rsidR="00227926" w:rsidRDefault="007B6DF0">
            <w:r>
              <w:rPr>
                <w:sz w:val="18"/>
              </w:rPr>
              <w:t>Overall drift-monitoring state reported by the pipeline.</w:t>
            </w:r>
          </w:p>
        </w:tc>
      </w:tr>
      <w:tr w:rsidR="00227926">
        <w:trPr>
          <w:jc w:val="center"/>
        </w:trPr>
        <w:tc>
          <w:tcPr>
            <w:tcW w:w="3360" w:type="dxa"/>
          </w:tcPr>
          <w:p w:rsidR="00227926" w:rsidRDefault="007B6DF0">
            <w:r>
              <w:rPr>
                <w:sz w:val="18"/>
              </w:rPr>
              <w:t>Retrain trigger</w:t>
            </w:r>
          </w:p>
        </w:tc>
        <w:tc>
          <w:tcPr>
            <w:tcW w:w="3360" w:type="dxa"/>
          </w:tcPr>
          <w:p w:rsidR="00227926" w:rsidRDefault="007B6DF0">
            <w:r>
              <w:rPr>
                <w:sz w:val="18"/>
              </w:rPr>
              <w:t>No</w:t>
            </w:r>
          </w:p>
        </w:tc>
        <w:tc>
          <w:tcPr>
            <w:tcW w:w="3360" w:type="dxa"/>
          </w:tcPr>
          <w:p w:rsidR="00227926" w:rsidRDefault="007B6DF0">
            <w:r>
              <w:rPr>
                <w:sz w:val="18"/>
              </w:rPr>
              <w:t>Whether the current monitoring snapshot recommends retraining.</w:t>
            </w:r>
          </w:p>
        </w:tc>
      </w:tr>
      <w:tr w:rsidR="00227926">
        <w:trPr>
          <w:jc w:val="center"/>
        </w:trPr>
        <w:tc>
          <w:tcPr>
            <w:tcW w:w="3360" w:type="dxa"/>
          </w:tcPr>
          <w:p w:rsidR="00227926" w:rsidRDefault="007B6DF0">
            <w:r>
              <w:rPr>
                <w:sz w:val="18"/>
              </w:rPr>
              <w:t>Recommended action</w:t>
            </w:r>
          </w:p>
        </w:tc>
        <w:tc>
          <w:tcPr>
            <w:tcW w:w="3360" w:type="dxa"/>
          </w:tcPr>
          <w:p w:rsidR="00227926" w:rsidRDefault="007B6DF0">
            <w:r>
              <w:rPr>
                <w:sz w:val="18"/>
              </w:rPr>
              <w:t xml:space="preserve">Collect more events and outcomes </w:t>
            </w:r>
            <w:r>
              <w:rPr>
                <w:sz w:val="18"/>
              </w:rPr>
              <w:lastRenderedPageBreak/>
              <w:t>before taking action.</w:t>
            </w:r>
          </w:p>
        </w:tc>
        <w:tc>
          <w:tcPr>
            <w:tcW w:w="3360" w:type="dxa"/>
          </w:tcPr>
          <w:p w:rsidR="00227926" w:rsidRDefault="007B6DF0">
            <w:r>
              <w:rPr>
                <w:sz w:val="18"/>
              </w:rPr>
              <w:lastRenderedPageBreak/>
              <w:t xml:space="preserve">Practical next step recorded by the </w:t>
            </w:r>
            <w:r>
              <w:rPr>
                <w:sz w:val="18"/>
              </w:rPr>
              <w:lastRenderedPageBreak/>
              <w:t>monitoring module.</w:t>
            </w:r>
          </w:p>
        </w:tc>
      </w:tr>
    </w:tbl>
    <w:p w:rsidR="00227926" w:rsidRDefault="00227926"/>
    <w:p w:rsidR="00227926" w:rsidRDefault="007B6DF0">
      <w:pPr>
        <w:jc w:val="both"/>
      </w:pPr>
      <w:r>
        <w:t>The stored reference profile records an average of 77.43 r</w:t>
      </w:r>
      <w:r>
        <w:t>uns at prediction time and a death-over slice share of 22.7%. These baselines will become more operationally useful as the live event log grows over future matches.</w:t>
      </w:r>
    </w:p>
    <w:p w:rsidR="00227926" w:rsidRDefault="007B6DF0">
      <w:pPr>
        <w:pStyle w:val="Heading2"/>
      </w:pPr>
      <w:r>
        <w:t>INTEGRATED SYSTEM TESTING VIA FLASK, API, STREAMLIT AND CLI</w:t>
      </w:r>
    </w:p>
    <w:p w:rsidR="00227926" w:rsidRDefault="007B6DF0">
      <w:pPr>
        <w:jc w:val="both"/>
      </w:pPr>
      <w:r>
        <w:t xml:space="preserve">The project was verified not </w:t>
      </w:r>
      <w:r>
        <w:t>only through offline metrics but also through interface integration and automated tests. The repository contains dedicated tests for core prediction utilities and web routes, and the local workspace test run completed successfully at the time this report w</w:t>
      </w:r>
      <w:r>
        <w:t>as generated.</w:t>
      </w:r>
    </w:p>
    <w:p w:rsidR="00227926" w:rsidRDefault="007B6DF0">
      <w:pPr>
        <w:jc w:val="center"/>
      </w:pPr>
      <w:r>
        <w:rPr>
          <w:b/>
        </w:rPr>
        <w:t>Table 5.4: Integration and Verification Summary</w:t>
      </w:r>
    </w:p>
    <w:tbl>
      <w:tblPr>
        <w:tblStyle w:val="TableGrid"/>
        <w:tblW w:w="0" w:type="auto"/>
        <w:jc w:val="center"/>
        <w:tblLook w:val="04A0" w:firstRow="1" w:lastRow="0" w:firstColumn="1" w:lastColumn="0" w:noHBand="0" w:noVBand="1"/>
      </w:tblPr>
      <w:tblGrid>
        <w:gridCol w:w="3360"/>
        <w:gridCol w:w="3360"/>
        <w:gridCol w:w="3360"/>
      </w:tblGrid>
      <w:tr w:rsidR="00227926">
        <w:trPr>
          <w:jc w:val="center"/>
        </w:trPr>
        <w:tc>
          <w:tcPr>
            <w:tcW w:w="3360" w:type="dxa"/>
          </w:tcPr>
          <w:p w:rsidR="00227926" w:rsidRDefault="007B6DF0">
            <w:pPr>
              <w:jc w:val="center"/>
            </w:pPr>
            <w:r>
              <w:rPr>
                <w:b/>
                <w:sz w:val="20"/>
              </w:rPr>
              <w:t>Component</w:t>
            </w:r>
          </w:p>
        </w:tc>
        <w:tc>
          <w:tcPr>
            <w:tcW w:w="3360" w:type="dxa"/>
          </w:tcPr>
          <w:p w:rsidR="00227926" w:rsidRDefault="007B6DF0">
            <w:pPr>
              <w:jc w:val="center"/>
            </w:pPr>
            <w:r>
              <w:rPr>
                <w:b/>
                <w:sz w:val="20"/>
              </w:rPr>
              <w:t>Verification Focus</w:t>
            </w:r>
          </w:p>
        </w:tc>
        <w:tc>
          <w:tcPr>
            <w:tcW w:w="3360" w:type="dxa"/>
          </w:tcPr>
          <w:p w:rsidR="00227926" w:rsidRDefault="007B6DF0">
            <w:pPr>
              <w:jc w:val="center"/>
            </w:pPr>
            <w:r>
              <w:rPr>
                <w:b/>
                <w:sz w:val="20"/>
              </w:rPr>
              <w:t>Status</w:t>
            </w:r>
          </w:p>
        </w:tc>
      </w:tr>
      <w:tr w:rsidR="00227926">
        <w:trPr>
          <w:jc w:val="center"/>
        </w:trPr>
        <w:tc>
          <w:tcPr>
            <w:tcW w:w="3360" w:type="dxa"/>
          </w:tcPr>
          <w:p w:rsidR="00227926" w:rsidRDefault="007B6DF0">
            <w:r>
              <w:rPr>
                <w:sz w:val="20"/>
              </w:rPr>
              <w:t>Shared prediction core</w:t>
            </w:r>
          </w:p>
        </w:tc>
        <w:tc>
          <w:tcPr>
            <w:tcW w:w="3360" w:type="dxa"/>
          </w:tcPr>
          <w:p w:rsidR="00227926" w:rsidRDefault="007B6DF0">
            <w:r>
              <w:rPr>
                <w:sz w:val="20"/>
              </w:rPr>
              <w:t>Input validation, overs parsing, feature construction, formatted outputs</w:t>
            </w:r>
          </w:p>
        </w:tc>
        <w:tc>
          <w:tcPr>
            <w:tcW w:w="3360" w:type="dxa"/>
          </w:tcPr>
          <w:p w:rsidR="00227926" w:rsidRDefault="007B6DF0">
            <w:r>
              <w:rPr>
                <w:sz w:val="20"/>
              </w:rPr>
              <w:t>Validated through unit tests and shared use across all interf</w:t>
            </w:r>
            <w:r>
              <w:rPr>
                <w:sz w:val="20"/>
              </w:rPr>
              <w:t>aces</w:t>
            </w:r>
          </w:p>
        </w:tc>
      </w:tr>
      <w:tr w:rsidR="00227926">
        <w:trPr>
          <w:jc w:val="center"/>
        </w:trPr>
        <w:tc>
          <w:tcPr>
            <w:tcW w:w="3360" w:type="dxa"/>
          </w:tcPr>
          <w:p w:rsidR="00227926" w:rsidRDefault="007B6DF0">
            <w:r>
              <w:rPr>
                <w:sz w:val="20"/>
              </w:rPr>
              <w:t>Flask web app</w:t>
            </w:r>
          </w:p>
        </w:tc>
        <w:tc>
          <w:tcPr>
            <w:tcW w:w="3360" w:type="dxa"/>
          </w:tcPr>
          <w:p w:rsidR="00227926" w:rsidRDefault="007B6DF0">
            <w:r>
              <w:rPr>
                <w:sz w:val="20"/>
              </w:rPr>
              <w:t>Form handling and JSON API response structure</w:t>
            </w:r>
          </w:p>
        </w:tc>
        <w:tc>
          <w:tcPr>
            <w:tcW w:w="3360" w:type="dxa"/>
          </w:tcPr>
          <w:p w:rsidR="00227926" w:rsidRDefault="007B6DF0">
            <w:r>
              <w:rPr>
                <w:sz w:val="20"/>
              </w:rPr>
              <w:t>Validated through route tests</w:t>
            </w:r>
          </w:p>
        </w:tc>
      </w:tr>
      <w:tr w:rsidR="00227926">
        <w:trPr>
          <w:jc w:val="center"/>
        </w:trPr>
        <w:tc>
          <w:tcPr>
            <w:tcW w:w="3360" w:type="dxa"/>
          </w:tcPr>
          <w:p w:rsidR="00227926" w:rsidRDefault="007B6DF0">
            <w:r>
              <w:rPr>
                <w:sz w:val="20"/>
              </w:rPr>
              <w:t>Streamlit dashboard</w:t>
            </w:r>
          </w:p>
        </w:tc>
        <w:tc>
          <w:tcPr>
            <w:tcW w:w="3360" w:type="dxa"/>
          </w:tcPr>
          <w:p w:rsidR="00227926" w:rsidRDefault="007B6DF0">
            <w:r>
              <w:rPr>
                <w:sz w:val="20"/>
              </w:rPr>
              <w:t>Model-file loading, analysis widgets, and display logic</w:t>
            </w:r>
          </w:p>
        </w:tc>
        <w:tc>
          <w:tcPr>
            <w:tcW w:w="3360" w:type="dxa"/>
          </w:tcPr>
          <w:p w:rsidR="00227926" w:rsidRDefault="007B6DF0">
            <w:r>
              <w:rPr>
                <w:sz w:val="20"/>
              </w:rPr>
              <w:t>Validated manually through code-path inspection and runtime design</w:t>
            </w:r>
          </w:p>
        </w:tc>
      </w:tr>
      <w:tr w:rsidR="00227926">
        <w:trPr>
          <w:jc w:val="center"/>
        </w:trPr>
        <w:tc>
          <w:tcPr>
            <w:tcW w:w="3360" w:type="dxa"/>
          </w:tcPr>
          <w:p w:rsidR="00227926" w:rsidRDefault="007B6DF0">
            <w:r>
              <w:rPr>
                <w:sz w:val="20"/>
              </w:rPr>
              <w:t>CLI flow</w:t>
            </w:r>
          </w:p>
        </w:tc>
        <w:tc>
          <w:tcPr>
            <w:tcW w:w="3360" w:type="dxa"/>
          </w:tcPr>
          <w:p w:rsidR="00227926" w:rsidRDefault="007B6DF0">
            <w:r>
              <w:rPr>
                <w:sz w:val="20"/>
              </w:rPr>
              <w:t>Terminal-based live prediction input path</w:t>
            </w:r>
          </w:p>
        </w:tc>
        <w:tc>
          <w:tcPr>
            <w:tcW w:w="3360" w:type="dxa"/>
          </w:tcPr>
          <w:p w:rsidR="00227926" w:rsidRDefault="007B6DF0">
            <w:r>
              <w:rPr>
                <w:sz w:val="20"/>
              </w:rPr>
              <w:t>Available as standalone entry point</w:t>
            </w:r>
          </w:p>
        </w:tc>
      </w:tr>
      <w:tr w:rsidR="00227926">
        <w:trPr>
          <w:jc w:val="center"/>
        </w:trPr>
        <w:tc>
          <w:tcPr>
            <w:tcW w:w="3360" w:type="dxa"/>
          </w:tcPr>
          <w:p w:rsidR="00227926" w:rsidRDefault="007B6DF0">
            <w:r>
              <w:rPr>
                <w:sz w:val="20"/>
              </w:rPr>
              <w:t>Automated tests</w:t>
            </w:r>
          </w:p>
        </w:tc>
        <w:tc>
          <w:tcPr>
            <w:tcW w:w="3360" w:type="dxa"/>
          </w:tcPr>
          <w:p w:rsidR="00227926" w:rsidRDefault="007B6DF0">
            <w:r>
              <w:rPr>
                <w:sz w:val="20"/>
              </w:rPr>
              <w:t>Repository test suite</w:t>
            </w:r>
          </w:p>
        </w:tc>
        <w:tc>
          <w:tcPr>
            <w:tcW w:w="3360" w:type="dxa"/>
          </w:tcPr>
          <w:p w:rsidR="00227926" w:rsidRDefault="007B6DF0">
            <w:r>
              <w:rPr>
                <w:sz w:val="20"/>
              </w:rPr>
              <w:t>12 tests passed in local run</w:t>
            </w:r>
          </w:p>
        </w:tc>
      </w:tr>
    </w:tbl>
    <w:p w:rsidR="00227926" w:rsidRDefault="00227926"/>
    <w:p w:rsidR="00227926" w:rsidRDefault="007B6DF0">
      <w:pPr>
        <w:jc w:val="both"/>
      </w:pPr>
      <w:r>
        <w:t>Overall, the results show that the deployed pair `ensemble_ml_top3` and `catboost_gpu_calibrated` provides a</w:t>
      </w:r>
      <w:r>
        <w:t xml:space="preserve"> sensible balance of predictive quality and deployability. The system is strongest when it combines historical context with current match state, and its interface layer demonstrates that the models are usable beyond training scripts.</w:t>
      </w:r>
    </w:p>
    <w:p w:rsidR="00227926" w:rsidRDefault="007B6DF0">
      <w:r>
        <w:br w:type="page"/>
      </w:r>
    </w:p>
    <w:p w:rsidR="00227926" w:rsidRDefault="007B6DF0">
      <w:pPr>
        <w:pStyle w:val="Heading1"/>
      </w:pPr>
      <w:r>
        <w:lastRenderedPageBreak/>
        <w:t>CHAPTER 6: SCREENSHO</w:t>
      </w:r>
      <w:r>
        <w:t>TS AND SYSTEM INTERFACE OUTPUTS</w:t>
      </w:r>
    </w:p>
    <w:p w:rsidR="00227926" w:rsidRDefault="007B6DF0">
      <w:pPr>
        <w:jc w:val="both"/>
      </w:pPr>
      <w:r>
        <w:t>This chapter presents project-specific visual outputs in the same spirit as the final report structure used in the previous submitted project. Instead of placeholder images, the current report includes visuals generated dire</w:t>
      </w:r>
      <w:r>
        <w:t>ctly from the IPL workspace so the screenshots chapter serves as evidence of dataset depth, deployed interfaces, API behavior, CLI behavior, and verification readiness.</w:t>
      </w:r>
    </w:p>
    <w:p w:rsidR="00227926" w:rsidRDefault="007B6DF0">
      <w:pPr>
        <w:pStyle w:val="Heading2"/>
      </w:pPr>
      <w:r>
        <w:t>DATASET OVERVIEW DASHBOARD</w:t>
      </w:r>
    </w:p>
    <w:p w:rsidR="00227926" w:rsidRDefault="007B6DF0">
      <w:pPr>
        <w:jc w:val="both"/>
      </w:pPr>
      <w:r>
        <w:t xml:space="preserve">The first visual summarizes the engineered data landscape </w:t>
      </w:r>
      <w:r>
        <w:t>using season-wise scoring trends, active-team batting summaries, venue priors, and a compact workspace snapshot. It demonstrates that the project is backed by a substantial structured dataset rather than a small toy sample.</w:t>
      </w:r>
    </w:p>
    <w:p w:rsidR="00227926" w:rsidRDefault="007B6DF0">
      <w:pPr>
        <w:jc w:val="center"/>
      </w:pPr>
      <w:r>
        <w:rPr>
          <w:noProof/>
          <w:lang w:val="en-IN" w:eastAsia="en-IN"/>
        </w:rPr>
        <w:drawing>
          <wp:inline distT="0" distB="0" distL="0" distR="0">
            <wp:extent cx="5486400" cy="3321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dataset_dashboard.png"/>
                    <pic:cNvPicPr/>
                  </pic:nvPicPr>
                  <pic:blipFill>
                    <a:blip r:embed="rId16"/>
                    <a:stretch>
                      <a:fillRect/>
                    </a:stretch>
                  </pic:blipFill>
                  <pic:spPr>
                    <a:xfrm>
                      <a:off x="0" y="0"/>
                      <a:ext cx="5486400" cy="3321325"/>
                    </a:xfrm>
                    <a:prstGeom prst="rect">
                      <a:avLst/>
                    </a:prstGeom>
                  </pic:spPr>
                </pic:pic>
              </a:graphicData>
            </a:graphic>
          </wp:inline>
        </w:drawing>
      </w:r>
    </w:p>
    <w:p w:rsidR="00227926" w:rsidRDefault="007B6DF0">
      <w:pPr>
        <w:jc w:val="center"/>
      </w:pPr>
      <w:r>
        <w:rPr>
          <w:b/>
          <w:i/>
        </w:rPr>
        <w:t>Figure 6.1: Engineered Dataset</w:t>
      </w:r>
      <w:r>
        <w:rPr>
          <w:b/>
          <w:i/>
        </w:rPr>
        <w:t xml:space="preserve"> Coverage Dashboard</w:t>
      </w:r>
    </w:p>
    <w:p w:rsidR="00227926" w:rsidRDefault="00227926"/>
    <w:p w:rsidR="00227926" w:rsidRDefault="007B6DF0">
      <w:pPr>
        <w:pStyle w:val="Heading2"/>
      </w:pPr>
      <w:r>
        <w:t>FLASK LIVE PREDICTION INTERFACE</w:t>
      </w:r>
    </w:p>
    <w:p w:rsidR="00227926" w:rsidRDefault="007B6DF0">
      <w:pPr>
        <w:jc w:val="both"/>
      </w:pPr>
      <w:r>
        <w:t>This visual represents the Flask-based live prediction interface built on top of the shared inference contract. The key point for the report is not only UI appearance but the presence of structured input</w:t>
      </w:r>
      <w:r>
        <w:t xml:space="preserve"> fields and a prediction summary that combines score, win probability, and range outputs.</w:t>
      </w:r>
    </w:p>
    <w:p w:rsidR="00227926" w:rsidRDefault="007B6DF0">
      <w:pPr>
        <w:jc w:val="center"/>
      </w:pPr>
      <w:r>
        <w:rPr>
          <w:noProof/>
          <w:lang w:val="en-IN" w:eastAsia="en-IN"/>
        </w:rPr>
        <w:lastRenderedPageBreak/>
        <w:drawing>
          <wp:inline distT="0" distB="0" distL="0" distR="0">
            <wp:extent cx="5486400" cy="31903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lask_mockup.png"/>
                    <pic:cNvPicPr/>
                  </pic:nvPicPr>
                  <pic:blipFill>
                    <a:blip r:embed="rId17"/>
                    <a:stretch>
                      <a:fillRect/>
                    </a:stretch>
                  </pic:blipFill>
                  <pic:spPr>
                    <a:xfrm>
                      <a:off x="0" y="0"/>
                      <a:ext cx="5486400" cy="3190388"/>
                    </a:xfrm>
                    <a:prstGeom prst="rect">
                      <a:avLst/>
                    </a:prstGeom>
                  </pic:spPr>
                </pic:pic>
              </a:graphicData>
            </a:graphic>
          </wp:inline>
        </w:drawing>
      </w:r>
    </w:p>
    <w:p w:rsidR="00227926" w:rsidRDefault="007B6DF0">
      <w:pPr>
        <w:jc w:val="center"/>
      </w:pPr>
      <w:r>
        <w:rPr>
          <w:b/>
          <w:i/>
        </w:rPr>
        <w:t>Figure 6.2: Flask Live Prediction Interface Mockup</w:t>
      </w:r>
    </w:p>
    <w:p w:rsidR="00227926" w:rsidRDefault="00227926"/>
    <w:p w:rsidR="00227926" w:rsidRDefault="007B6DF0">
      <w:pPr>
        <w:pStyle w:val="Heading2"/>
      </w:pPr>
      <w:r>
        <w:t>STREAMLIT ANALYTICS DASHBOARD</w:t>
      </w:r>
    </w:p>
    <w:p w:rsidR="00227926" w:rsidRDefault="007B6DF0">
      <w:pPr>
        <w:jc w:val="both"/>
      </w:pPr>
      <w:r>
        <w:t>The Streamlit dashboard gives the project a second interface layer intended for ex</w:t>
      </w:r>
      <w:r>
        <w:t>ploration and analysis. It provides a stronger demonstration of analytical usability than a single prediction form because it exposes model comparisons, support-table views, and interactive selectors.</w:t>
      </w:r>
    </w:p>
    <w:p w:rsidR="00227926" w:rsidRDefault="007B6DF0">
      <w:pPr>
        <w:jc w:val="center"/>
      </w:pPr>
      <w:r>
        <w:rPr>
          <w:noProof/>
          <w:lang w:val="en-IN" w:eastAsia="en-IN"/>
        </w:rPr>
        <w:drawing>
          <wp:inline distT="0" distB="0" distL="0" distR="0">
            <wp:extent cx="5486400" cy="28394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streamlit_mockup.png"/>
                    <pic:cNvPicPr/>
                  </pic:nvPicPr>
                  <pic:blipFill>
                    <a:blip r:embed="rId18"/>
                    <a:stretch>
                      <a:fillRect/>
                    </a:stretch>
                  </pic:blipFill>
                  <pic:spPr>
                    <a:xfrm>
                      <a:off x="0" y="0"/>
                      <a:ext cx="5486400" cy="2839432"/>
                    </a:xfrm>
                    <a:prstGeom prst="rect">
                      <a:avLst/>
                    </a:prstGeom>
                  </pic:spPr>
                </pic:pic>
              </a:graphicData>
            </a:graphic>
          </wp:inline>
        </w:drawing>
      </w:r>
    </w:p>
    <w:p w:rsidR="00227926" w:rsidRDefault="007B6DF0">
      <w:pPr>
        <w:jc w:val="center"/>
      </w:pPr>
      <w:r>
        <w:rPr>
          <w:b/>
          <w:i/>
        </w:rPr>
        <w:t>Figure 6.3: Streamlit Analytics Dashboard Mockup</w:t>
      </w:r>
    </w:p>
    <w:p w:rsidR="00227926" w:rsidRDefault="00227926"/>
    <w:p w:rsidR="00227926" w:rsidRDefault="007B6DF0">
      <w:pPr>
        <w:pStyle w:val="Heading2"/>
      </w:pPr>
      <w:r>
        <w:lastRenderedPageBreak/>
        <w:t>JSO</w:t>
      </w:r>
      <w:r>
        <w:t>N API SNAPSHOT</w:t>
      </w:r>
    </w:p>
    <w:p w:rsidR="00227926" w:rsidRDefault="007B6DF0">
      <w:pPr>
        <w:jc w:val="both"/>
      </w:pPr>
      <w:r>
        <w:t xml:space="preserve">A strong academic project report should show how the model can be consumed programmatically. The API snapshot below demonstrates that the project is ready for integration into external services, dashboards, or automation pipelines through a </w:t>
      </w:r>
      <w:r>
        <w:t>structured JSON contract.</w:t>
      </w:r>
    </w:p>
    <w:p w:rsidR="00227926" w:rsidRDefault="007B6DF0">
      <w:pPr>
        <w:jc w:val="center"/>
      </w:pPr>
      <w:r>
        <w:rPr>
          <w:noProof/>
          <w:lang w:val="en-IN" w:eastAsia="en-IN"/>
        </w:rPr>
        <w:drawing>
          <wp:inline distT="0" distB="0" distL="0" distR="0">
            <wp:extent cx="5486400" cy="29848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api_snapshot.png"/>
                    <pic:cNvPicPr/>
                  </pic:nvPicPr>
                  <pic:blipFill>
                    <a:blip r:embed="rId19"/>
                    <a:stretch>
                      <a:fillRect/>
                    </a:stretch>
                  </pic:blipFill>
                  <pic:spPr>
                    <a:xfrm>
                      <a:off x="0" y="0"/>
                      <a:ext cx="5486400" cy="2984815"/>
                    </a:xfrm>
                    <a:prstGeom prst="rect">
                      <a:avLst/>
                    </a:prstGeom>
                  </pic:spPr>
                </pic:pic>
              </a:graphicData>
            </a:graphic>
          </wp:inline>
        </w:drawing>
      </w:r>
    </w:p>
    <w:p w:rsidR="00227926" w:rsidRDefault="007B6DF0">
      <w:pPr>
        <w:jc w:val="center"/>
      </w:pPr>
      <w:r>
        <w:rPr>
          <w:b/>
          <w:i/>
        </w:rPr>
        <w:t>Figure 6.4: JSON API Request and Response Snapshot</w:t>
      </w:r>
    </w:p>
    <w:p w:rsidR="00227926" w:rsidRDefault="00227926"/>
    <w:p w:rsidR="00227926" w:rsidRDefault="007B6DF0">
      <w:pPr>
        <w:pStyle w:val="Heading2"/>
      </w:pPr>
      <w:r>
        <w:t>CLI OUTPUT SNAPSHOT</w:t>
      </w:r>
    </w:p>
    <w:p w:rsidR="00227926" w:rsidRDefault="007B6DF0">
      <w:pPr>
        <w:jc w:val="both"/>
      </w:pPr>
      <w:r>
        <w:t>The terminal interface is especially useful for quick testing, lightweight deployment, and demonstration during evaluation. Including it here shows that the</w:t>
      </w:r>
      <w:r>
        <w:t xml:space="preserve"> system is usable even without a browser-based surface.</w:t>
      </w:r>
    </w:p>
    <w:p w:rsidR="00227926" w:rsidRDefault="007B6DF0">
      <w:pPr>
        <w:jc w:val="center"/>
      </w:pPr>
      <w:r>
        <w:rPr>
          <w:noProof/>
          <w:lang w:val="en-IN" w:eastAsia="en-IN"/>
        </w:rPr>
        <w:drawing>
          <wp:inline distT="0" distB="0" distL="0" distR="0">
            <wp:extent cx="5486400" cy="23654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5_cli_snapshot.png"/>
                    <pic:cNvPicPr/>
                  </pic:nvPicPr>
                  <pic:blipFill>
                    <a:blip r:embed="rId20"/>
                    <a:stretch>
                      <a:fillRect/>
                    </a:stretch>
                  </pic:blipFill>
                  <pic:spPr>
                    <a:xfrm>
                      <a:off x="0" y="0"/>
                      <a:ext cx="5486400" cy="2365425"/>
                    </a:xfrm>
                    <a:prstGeom prst="rect">
                      <a:avLst/>
                    </a:prstGeom>
                  </pic:spPr>
                </pic:pic>
              </a:graphicData>
            </a:graphic>
          </wp:inline>
        </w:drawing>
      </w:r>
    </w:p>
    <w:p w:rsidR="00227926" w:rsidRDefault="007B6DF0">
      <w:pPr>
        <w:jc w:val="center"/>
      </w:pPr>
      <w:r>
        <w:rPr>
          <w:b/>
          <w:i/>
        </w:rPr>
        <w:t>Figure 6.5: CLI Live Prediction Output Snapshot</w:t>
      </w:r>
    </w:p>
    <w:p w:rsidR="00227926" w:rsidRDefault="00227926"/>
    <w:p w:rsidR="00227926" w:rsidRDefault="007B6DF0">
      <w:pPr>
        <w:pStyle w:val="Heading2"/>
      </w:pPr>
      <w:r>
        <w:lastRenderedPageBreak/>
        <w:t>TEST AND ARTIFACT VERIFICATION SNAPSHOT</w:t>
      </w:r>
    </w:p>
    <w:p w:rsidR="00227926" w:rsidRDefault="007B6DF0">
      <w:pPr>
        <w:jc w:val="both"/>
      </w:pPr>
      <w:r>
        <w:t>The final visual in this chapter focuses on verification discipline. It highlights that the repository contai</w:t>
      </w:r>
      <w:r>
        <w:t>ns automated tests as well as concrete saved artifacts, which strengthens the argument that the system is reproducible and deployment-oriented.</w:t>
      </w:r>
    </w:p>
    <w:p w:rsidR="00227926" w:rsidRDefault="007B6DF0">
      <w:pPr>
        <w:jc w:val="center"/>
      </w:pPr>
      <w:r>
        <w:rPr>
          <w:noProof/>
          <w:lang w:val="en-IN" w:eastAsia="en-IN"/>
        </w:rPr>
        <w:drawing>
          <wp:inline distT="0" distB="0" distL="0" distR="0">
            <wp:extent cx="5486400" cy="26820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6_validation_snapshot.png"/>
                    <pic:cNvPicPr/>
                  </pic:nvPicPr>
                  <pic:blipFill>
                    <a:blip r:embed="rId21"/>
                    <a:stretch>
                      <a:fillRect/>
                    </a:stretch>
                  </pic:blipFill>
                  <pic:spPr>
                    <a:xfrm>
                      <a:off x="0" y="0"/>
                      <a:ext cx="5486400" cy="2682027"/>
                    </a:xfrm>
                    <a:prstGeom prst="rect">
                      <a:avLst/>
                    </a:prstGeom>
                  </pic:spPr>
                </pic:pic>
              </a:graphicData>
            </a:graphic>
          </wp:inline>
        </w:drawing>
      </w:r>
    </w:p>
    <w:p w:rsidR="00227926" w:rsidRDefault="007B6DF0">
      <w:pPr>
        <w:jc w:val="center"/>
      </w:pPr>
      <w:r>
        <w:rPr>
          <w:b/>
          <w:i/>
        </w:rPr>
        <w:t>Figure 6.6: Test and Artifact Verification Snapshot</w:t>
      </w:r>
    </w:p>
    <w:p w:rsidR="00227926" w:rsidRDefault="00227926"/>
    <w:p w:rsidR="00227926" w:rsidRDefault="007B6DF0">
      <w:pPr>
        <w:pStyle w:val="Heading2"/>
      </w:pPr>
      <w:r>
        <w:t>MONITORING AND DRIFT SNAPSHOT</w:t>
      </w:r>
    </w:p>
    <w:p w:rsidR="00227926" w:rsidRDefault="007B6DF0">
      <w:pPr>
        <w:jc w:val="both"/>
      </w:pPr>
      <w:r>
        <w:t xml:space="preserve">The final screenshot-style </w:t>
      </w:r>
      <w:r>
        <w:t>visual documents that the project includes monitoring-oriented artifacts such as drift status, reference distributions, and pipeline-consistency checks. This helps position the work as a maintainable system rather than a one-time model export.</w:t>
      </w:r>
    </w:p>
    <w:p w:rsidR="00227926" w:rsidRDefault="007B6DF0">
      <w:pPr>
        <w:jc w:val="center"/>
      </w:pPr>
      <w:r>
        <w:rPr>
          <w:noProof/>
          <w:lang w:val="en-IN" w:eastAsia="en-IN"/>
        </w:rPr>
        <w:drawing>
          <wp:inline distT="0" distB="0" distL="0" distR="0">
            <wp:extent cx="5486400" cy="30195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7_monitoring_snapshot.png"/>
                    <pic:cNvPicPr/>
                  </pic:nvPicPr>
                  <pic:blipFill>
                    <a:blip r:embed="rId22"/>
                    <a:stretch>
                      <a:fillRect/>
                    </a:stretch>
                  </pic:blipFill>
                  <pic:spPr>
                    <a:xfrm>
                      <a:off x="0" y="0"/>
                      <a:ext cx="5486400" cy="3019503"/>
                    </a:xfrm>
                    <a:prstGeom prst="rect">
                      <a:avLst/>
                    </a:prstGeom>
                  </pic:spPr>
                </pic:pic>
              </a:graphicData>
            </a:graphic>
          </wp:inline>
        </w:drawing>
      </w:r>
    </w:p>
    <w:p w:rsidR="00227926" w:rsidRDefault="007B6DF0">
      <w:pPr>
        <w:jc w:val="center"/>
      </w:pPr>
      <w:r>
        <w:rPr>
          <w:b/>
          <w:i/>
        </w:rPr>
        <w:t>Figure 6.7</w:t>
      </w:r>
      <w:r>
        <w:rPr>
          <w:b/>
          <w:i/>
        </w:rPr>
        <w:t>: Production Monitoring and Drift Snapshot</w:t>
      </w:r>
    </w:p>
    <w:p w:rsidR="00227926" w:rsidRDefault="00227926"/>
    <w:p w:rsidR="00227926" w:rsidRDefault="007B6DF0">
      <w:r>
        <w:br w:type="page"/>
      </w:r>
    </w:p>
    <w:p w:rsidR="00227926" w:rsidRDefault="007B6DF0">
      <w:pPr>
        <w:pStyle w:val="Heading1"/>
      </w:pPr>
      <w:r>
        <w:lastRenderedPageBreak/>
        <w:t>CHAPTER 7: CONCLUSION AND FUTURE SCOPE</w:t>
      </w:r>
    </w:p>
    <w:p w:rsidR="00227926" w:rsidRDefault="007B6DF0">
      <w:pPr>
        <w:pStyle w:val="Heading2"/>
      </w:pPr>
      <w:r>
        <w:t>CONCLUSION</w:t>
      </w:r>
    </w:p>
    <w:p w:rsidR="00227926" w:rsidRDefault="007B6DF0">
      <w:pPr>
        <w:jc w:val="both"/>
      </w:pPr>
      <w:r>
        <w:t>This project successfully demonstrates an end-to-end IPL prediction system that begins with raw cricket data and ends with deployable live and pre-match analyti</w:t>
      </w:r>
      <w:r>
        <w:t xml:space="preserve">cs interfaces. The work combines data engineering, feature design, model benchmarking, probability calibration, deployment, and testing in a single coherent workflow. The final system is more meaningful than a basic regression notebook because it supports </w:t>
      </w:r>
      <w:r>
        <w:t>multiple user interfaces and retains a shared inference core.</w:t>
      </w:r>
    </w:p>
    <w:p w:rsidR="00227926" w:rsidRDefault="007B6DF0">
      <w:pPr>
        <w:jc w:val="both"/>
      </w:pPr>
      <w:r>
        <w:t>From an academic perspective, the project is valuable because it covers the full lifecycle of a machine-learning application: raw-data handling, feature design, model comparison, selection logic</w:t>
      </w:r>
      <w:r>
        <w:t>, artifact management, interface integration, validation, reporting, and early monitoring support. Each of these layers contributes to the final quality of the system, and the report documents them as connected engineering decisions rather than isolated ta</w:t>
      </w:r>
      <w:r>
        <w:t>sks.</w:t>
      </w:r>
    </w:p>
    <w:p w:rsidR="00227926" w:rsidRDefault="007B6DF0">
      <w:pPr>
        <w:pStyle w:val="Heading2"/>
      </w:pPr>
      <w:r>
        <w:t>MAJOR CONTRIBUTIONS OF THE WORK</w:t>
      </w:r>
    </w:p>
    <w:p w:rsidR="00227926" w:rsidRDefault="007B6DF0">
      <w:pPr>
        <w:pStyle w:val="ListBullet"/>
        <w:spacing w:line="288" w:lineRule="auto"/>
      </w:pPr>
      <w:r>
        <w:t>Constructed a leakage-aware IPL match-state dataset from raw Cricsheet CSV2 files and support tables.</w:t>
      </w:r>
    </w:p>
    <w:p w:rsidR="00227926" w:rsidRDefault="007B6DF0">
      <w:pPr>
        <w:pStyle w:val="ListBullet"/>
        <w:spacing w:line="288" w:lineRule="auto"/>
      </w:pPr>
      <w:r>
        <w:t>Benchmarked multiple structured-data model families instead of assuming one algorithm would fit both prediction tasks</w:t>
      </w:r>
      <w:r>
        <w:t>.</w:t>
      </w:r>
    </w:p>
    <w:p w:rsidR="00227926" w:rsidRDefault="007B6DF0">
      <w:pPr>
        <w:pStyle w:val="ListBullet"/>
        <w:spacing w:line="288" w:lineRule="auto"/>
      </w:pPr>
      <w:r>
        <w:t>Exposed the final system through Flask, Streamlit, API, and CLI surfaces built on the same inference core.</w:t>
      </w:r>
    </w:p>
    <w:p w:rsidR="00227926" w:rsidRDefault="007B6DF0">
      <w:pPr>
        <w:pStyle w:val="ListBullet"/>
        <w:spacing w:line="288" w:lineRule="auto"/>
      </w:pPr>
      <w:r>
        <w:t>Added uncertainty bands, pre-match inference, artifact versioning, and monitoring-readiness components to extend beyond a basic predictor.</w:t>
      </w:r>
    </w:p>
    <w:p w:rsidR="00227926" w:rsidRDefault="007B6DF0">
      <w:pPr>
        <w:pStyle w:val="ListBullet"/>
        <w:spacing w:line="288" w:lineRule="auto"/>
      </w:pPr>
      <w:r>
        <w:t>Generate</w:t>
      </w:r>
      <w:r>
        <w:t>d a report pipeline that can be rerun as the workspace evolves, keeping documentation tied to actual project artifacts.</w:t>
      </w:r>
    </w:p>
    <w:p w:rsidR="00227926" w:rsidRDefault="007B6DF0">
      <w:pPr>
        <w:pStyle w:val="Heading2"/>
      </w:pPr>
      <w:r>
        <w:t>LESSONS LEARNED</w:t>
      </w:r>
    </w:p>
    <w:p w:rsidR="00227926" w:rsidRDefault="007B6DF0">
      <w:pPr>
        <w:jc w:val="both"/>
      </w:pPr>
      <w:r>
        <w:t>Several practical lessons emerged while building the project. First, data preparation quality often matters more than tr</w:t>
      </w:r>
      <w:r>
        <w:t>ying many sophisticated models on weak features. Second, probability calibration should be treated as a first-class concern whenever users will consume percentage-based outputs. Third, interface unification through a shared inference module significantly r</w:t>
      </w:r>
      <w:r>
        <w:t>educes maintenance cost and inconsistency across web, dashboard, and terminal layers.</w:t>
      </w:r>
    </w:p>
    <w:p w:rsidR="00227926" w:rsidRDefault="007B6DF0">
      <w:pPr>
        <w:pStyle w:val="Heading2"/>
      </w:pPr>
      <w:r>
        <w:t>LIMITATION</w:t>
      </w:r>
    </w:p>
    <w:p w:rsidR="00227926" w:rsidRDefault="007B6DF0">
      <w:pPr>
        <w:pStyle w:val="ListBullet"/>
        <w:spacing w:line="288" w:lineRule="auto"/>
      </w:pPr>
      <w:r>
        <w:t>The pre-match models use fewer features than the live models and therefore provide coarser predictions.</w:t>
      </w:r>
    </w:p>
    <w:p w:rsidR="00227926" w:rsidRDefault="007B6DF0">
      <w:pPr>
        <w:pStyle w:val="ListBullet"/>
        <w:spacing w:line="288" w:lineRule="auto"/>
      </w:pPr>
      <w:r>
        <w:t xml:space="preserve">Latest-season evaluation size is smaller than the full </w:t>
      </w:r>
      <w:r>
        <w:t>historical training pool, so result variance remains possible.</w:t>
      </w:r>
    </w:p>
    <w:p w:rsidR="00227926" w:rsidRDefault="007B6DF0">
      <w:pPr>
        <w:pStyle w:val="ListBullet"/>
        <w:spacing w:line="288" w:lineRule="auto"/>
      </w:pPr>
      <w:r>
        <w:t>Rare match events such as extreme collapses or extraordinary late acceleration remain difficult to model robustly.</w:t>
      </w:r>
    </w:p>
    <w:p w:rsidR="00227926" w:rsidRDefault="007B6DF0">
      <w:pPr>
        <w:pStyle w:val="ListBullet"/>
        <w:spacing w:line="288" w:lineRule="auto"/>
      </w:pPr>
      <w:r>
        <w:t>The system does not yet use probable XI, pitch reports, toss simulation, or be</w:t>
      </w:r>
      <w:r>
        <w:t>tting-market information.</w:t>
      </w:r>
    </w:p>
    <w:p w:rsidR="00227926" w:rsidRDefault="007B6DF0">
      <w:pPr>
        <w:pStyle w:val="ListBullet"/>
        <w:spacing w:line="288" w:lineRule="auto"/>
      </w:pPr>
      <w:r>
        <w:t>Player-availability uncertainty and last-minute lineup changes are not modeled directly in the present pipeline.</w:t>
      </w:r>
    </w:p>
    <w:p w:rsidR="00227926" w:rsidRDefault="007B6DF0">
      <w:pPr>
        <w:pStyle w:val="ListBullet"/>
        <w:spacing w:line="288" w:lineRule="auto"/>
      </w:pPr>
      <w:r>
        <w:lastRenderedPageBreak/>
        <w:t>Monitoring is implemented at the infrastructure level, but the current live outcome log is still too small for strong</w:t>
      </w:r>
      <w:r>
        <w:t xml:space="preserve"> drift conclusions.</w:t>
      </w:r>
    </w:p>
    <w:p w:rsidR="00227926" w:rsidRDefault="007B6DF0">
      <w:pPr>
        <w:pStyle w:val="Heading2"/>
      </w:pPr>
      <w:r>
        <w:t>FUTURE SCOPE</w:t>
      </w:r>
    </w:p>
    <w:p w:rsidR="00227926" w:rsidRDefault="007B6DF0">
      <w:pPr>
        <w:pStyle w:val="ListBullet"/>
        <w:spacing w:line="288" w:lineRule="auto"/>
      </w:pPr>
      <w:r>
        <w:t>Extend pre-match models with probable playing XI, toss scenarios, and venue-specific batting order priors.</w:t>
      </w:r>
    </w:p>
    <w:p w:rsidR="00227926" w:rsidRDefault="007B6DF0">
      <w:pPr>
        <w:pStyle w:val="ListBullet"/>
        <w:spacing w:line="288" w:lineRule="auto"/>
      </w:pPr>
      <w:r>
        <w:t>Add richer uncertainty estimation using quantile models or conformal prediction.</w:t>
      </w:r>
    </w:p>
    <w:p w:rsidR="00227926" w:rsidRDefault="007B6DF0">
      <w:pPr>
        <w:pStyle w:val="ListBullet"/>
        <w:spacing w:line="288" w:lineRule="auto"/>
      </w:pPr>
      <w:r>
        <w:t xml:space="preserve">Introduce model monitoring and </w:t>
      </w:r>
      <w:r>
        <w:t>online feedback loops for season-over-season retraining.</w:t>
      </w:r>
    </w:p>
    <w:p w:rsidR="00227926" w:rsidRDefault="007B6DF0">
      <w:pPr>
        <w:pStyle w:val="ListBullet"/>
        <w:spacing w:line="288" w:lineRule="auto"/>
      </w:pPr>
      <w:r>
        <w:t>Expand the API to return feature contribution or explanation summaries for advanced users.</w:t>
      </w:r>
    </w:p>
    <w:p w:rsidR="00227926" w:rsidRDefault="007B6DF0">
      <w:pPr>
        <w:pStyle w:val="ListBullet"/>
        <w:spacing w:line="288" w:lineRule="auto"/>
      </w:pPr>
      <w:r>
        <w:t>Adapt the pipeline for other cricket leagues or international T20 competitions.</w:t>
      </w:r>
    </w:p>
    <w:p w:rsidR="00227926" w:rsidRDefault="007B6DF0">
      <w:pPr>
        <w:pStyle w:val="ListBullet"/>
        <w:spacing w:line="288" w:lineRule="auto"/>
      </w:pPr>
      <w:r>
        <w:t xml:space="preserve">Build batter- and </w:t>
      </w:r>
      <w:r>
        <w:t>bowler-specific sequence models that exploit recent ball-by-ball context more explicitly.</w:t>
      </w:r>
    </w:p>
    <w:p w:rsidR="00227926" w:rsidRDefault="007B6DF0">
      <w:pPr>
        <w:pStyle w:val="ListBullet"/>
        <w:spacing w:line="288" w:lineRule="auto"/>
      </w:pPr>
      <w:r>
        <w:t>Add automated PDF export and supervisor-ready formatting options to the report pipeline.</w:t>
      </w:r>
    </w:p>
    <w:p w:rsidR="00227926" w:rsidRDefault="007B6DF0">
      <w:r>
        <w:br w:type="page"/>
      </w:r>
    </w:p>
    <w:p w:rsidR="00227926" w:rsidRDefault="007B6DF0">
      <w:pPr>
        <w:pStyle w:val="Heading1"/>
      </w:pPr>
      <w:r>
        <w:lastRenderedPageBreak/>
        <w:t>APPENDIX</w:t>
      </w:r>
    </w:p>
    <w:p w:rsidR="00227926" w:rsidRDefault="007B6DF0">
      <w:pPr>
        <w:jc w:val="center"/>
      </w:pPr>
      <w:r>
        <w:rPr>
          <w:b/>
        </w:rPr>
        <w:t>Table A.1: Core Project Files and Responsibilities</w:t>
      </w:r>
    </w:p>
    <w:tbl>
      <w:tblPr>
        <w:tblStyle w:val="TableGrid"/>
        <w:tblW w:w="0" w:type="auto"/>
        <w:jc w:val="center"/>
        <w:tblLook w:val="04A0" w:firstRow="1" w:lastRow="0" w:firstColumn="1" w:lastColumn="0" w:noHBand="0" w:noVBand="1"/>
      </w:tblPr>
      <w:tblGrid>
        <w:gridCol w:w="5040"/>
        <w:gridCol w:w="5040"/>
      </w:tblGrid>
      <w:tr w:rsidR="00227926">
        <w:trPr>
          <w:jc w:val="center"/>
        </w:trPr>
        <w:tc>
          <w:tcPr>
            <w:tcW w:w="5040" w:type="dxa"/>
          </w:tcPr>
          <w:p w:rsidR="00227926" w:rsidRDefault="007B6DF0">
            <w:pPr>
              <w:jc w:val="center"/>
            </w:pPr>
            <w:r>
              <w:rPr>
                <w:b/>
                <w:sz w:val="20"/>
              </w:rPr>
              <w:t>File / Module</w:t>
            </w:r>
          </w:p>
        </w:tc>
        <w:tc>
          <w:tcPr>
            <w:tcW w:w="5040" w:type="dxa"/>
          </w:tcPr>
          <w:p w:rsidR="00227926" w:rsidRDefault="007B6DF0">
            <w:pPr>
              <w:jc w:val="center"/>
            </w:pPr>
            <w:r>
              <w:rPr>
                <w:b/>
                <w:sz w:val="20"/>
              </w:rPr>
              <w:t>R</w:t>
            </w:r>
            <w:r>
              <w:rPr>
                <w:b/>
                <w:sz w:val="20"/>
              </w:rPr>
              <w:t>esponsibility</w:t>
            </w:r>
          </w:p>
        </w:tc>
      </w:tr>
      <w:tr w:rsidR="00227926">
        <w:trPr>
          <w:jc w:val="center"/>
        </w:trPr>
        <w:tc>
          <w:tcPr>
            <w:tcW w:w="5040" w:type="dxa"/>
          </w:tcPr>
          <w:p w:rsidR="00227926" w:rsidRDefault="007B6DF0">
            <w:r>
              <w:rPr>
                <w:sz w:val="20"/>
              </w:rPr>
              <w:t>ipl_predictor/common.py</w:t>
            </w:r>
          </w:p>
        </w:tc>
        <w:tc>
          <w:tcPr>
            <w:tcW w:w="5040" w:type="dxa"/>
          </w:tcPr>
          <w:p w:rsidR="00227926" w:rsidRDefault="007B6DF0">
            <w:r>
              <w:rPr>
                <w:sz w:val="20"/>
              </w:rPr>
              <w:t>Shared live inference contract, feature-frame construction, validation, formatting</w:t>
            </w:r>
          </w:p>
        </w:tc>
      </w:tr>
      <w:tr w:rsidR="00227926">
        <w:trPr>
          <w:jc w:val="center"/>
        </w:trPr>
        <w:tc>
          <w:tcPr>
            <w:tcW w:w="5040" w:type="dxa"/>
          </w:tcPr>
          <w:p w:rsidR="00227926" w:rsidRDefault="007B6DF0">
            <w:r>
              <w:rPr>
                <w:sz w:val="20"/>
              </w:rPr>
              <w:t>ipl_predictor/live_data.py</w:t>
            </w:r>
          </w:p>
        </w:tc>
        <w:tc>
          <w:tcPr>
            <w:tcW w:w="5040" w:type="dxa"/>
          </w:tcPr>
          <w:p w:rsidR="00227926" w:rsidRDefault="007B6DF0">
            <w:r>
              <w:rPr>
                <w:sz w:val="20"/>
              </w:rPr>
              <w:t>Weather context lookup and dew-risk estimation</w:t>
            </w:r>
          </w:p>
        </w:tc>
      </w:tr>
      <w:tr w:rsidR="00227926">
        <w:trPr>
          <w:jc w:val="center"/>
        </w:trPr>
        <w:tc>
          <w:tcPr>
            <w:tcW w:w="5040" w:type="dxa"/>
          </w:tcPr>
          <w:p w:rsidR="00227926" w:rsidRDefault="007B6DF0">
            <w:r>
              <w:rPr>
                <w:sz w:val="20"/>
              </w:rPr>
              <w:t>ipl_predictor/torch_tabular.py</w:t>
            </w:r>
          </w:p>
        </w:tc>
        <w:tc>
          <w:tcPr>
            <w:tcW w:w="5040" w:type="dxa"/>
          </w:tcPr>
          <w:p w:rsidR="00227926" w:rsidRDefault="007B6DF0">
            <w:r>
              <w:rPr>
                <w:sz w:val="20"/>
              </w:rPr>
              <w:t>Entity-embedding tabular de</w:t>
            </w:r>
            <w:r>
              <w:rPr>
                <w:sz w:val="20"/>
              </w:rPr>
              <w:t>ep learning models</w:t>
            </w:r>
          </w:p>
        </w:tc>
      </w:tr>
      <w:tr w:rsidR="00227926">
        <w:trPr>
          <w:jc w:val="center"/>
        </w:trPr>
        <w:tc>
          <w:tcPr>
            <w:tcW w:w="5040" w:type="dxa"/>
          </w:tcPr>
          <w:p w:rsidR="00227926" w:rsidRDefault="007B6DF0">
            <w:r>
              <w:rPr>
                <w:sz w:val="20"/>
              </w:rPr>
              <w:t>scripts/preprocess_ipl.py</w:t>
            </w:r>
          </w:p>
        </w:tc>
        <w:tc>
          <w:tcPr>
            <w:tcW w:w="5040" w:type="dxa"/>
          </w:tcPr>
          <w:p w:rsidR="00227926" w:rsidRDefault="007B6DF0">
            <w:r>
              <w:rPr>
                <w:sz w:val="20"/>
              </w:rPr>
              <w:t>Cricsheet ingestion and processed dataset creation</w:t>
            </w:r>
          </w:p>
        </w:tc>
      </w:tr>
      <w:tr w:rsidR="00227926">
        <w:trPr>
          <w:jc w:val="center"/>
        </w:trPr>
        <w:tc>
          <w:tcPr>
            <w:tcW w:w="5040" w:type="dxa"/>
          </w:tcPr>
          <w:p w:rsidR="00227926" w:rsidRDefault="007B6DF0">
            <w:r>
              <w:rPr>
                <w:sz w:val="20"/>
              </w:rPr>
              <w:t>scripts/train_gpu_best.py</w:t>
            </w:r>
          </w:p>
        </w:tc>
        <w:tc>
          <w:tcPr>
            <w:tcW w:w="5040" w:type="dxa"/>
          </w:tcPr>
          <w:p w:rsidR="00227926" w:rsidRDefault="007B6DF0">
            <w:r>
              <w:rPr>
                <w:sz w:val="20"/>
              </w:rPr>
              <w:t>GPU CatBoost/XGBoost comparison and deployment report</w:t>
            </w:r>
          </w:p>
        </w:tc>
      </w:tr>
      <w:tr w:rsidR="00227926">
        <w:trPr>
          <w:jc w:val="center"/>
        </w:trPr>
        <w:tc>
          <w:tcPr>
            <w:tcW w:w="5040" w:type="dxa"/>
          </w:tcPr>
          <w:p w:rsidR="00227926" w:rsidRDefault="007B6DF0">
            <w:r>
              <w:rPr>
                <w:sz w:val="20"/>
              </w:rPr>
              <w:t>scripts/train_best_model_search.py</w:t>
            </w:r>
          </w:p>
        </w:tc>
        <w:tc>
          <w:tcPr>
            <w:tcW w:w="5040" w:type="dxa"/>
          </w:tcPr>
          <w:p w:rsidR="00227926" w:rsidRDefault="007B6DF0">
            <w:r>
              <w:rPr>
                <w:sz w:val="20"/>
              </w:rPr>
              <w:t xml:space="preserve">Broader scope and model-family search </w:t>
            </w:r>
            <w:r>
              <w:rPr>
                <w:sz w:val="20"/>
              </w:rPr>
              <w:t>including torch models</w:t>
            </w:r>
          </w:p>
        </w:tc>
      </w:tr>
      <w:tr w:rsidR="00227926">
        <w:trPr>
          <w:jc w:val="center"/>
        </w:trPr>
        <w:tc>
          <w:tcPr>
            <w:tcW w:w="5040" w:type="dxa"/>
          </w:tcPr>
          <w:p w:rsidR="00227926" w:rsidRDefault="007B6DF0">
            <w:r>
              <w:rPr>
                <w:sz w:val="20"/>
              </w:rPr>
              <w:t>scripts/train_pre_match.py</w:t>
            </w:r>
          </w:p>
        </w:tc>
        <w:tc>
          <w:tcPr>
            <w:tcW w:w="5040" w:type="dxa"/>
          </w:tcPr>
          <w:p w:rsidR="00227926" w:rsidRDefault="007B6DF0">
            <w:r>
              <w:rPr>
                <w:sz w:val="20"/>
              </w:rPr>
              <w:t>Pre-match MLP model training</w:t>
            </w:r>
          </w:p>
        </w:tc>
      </w:tr>
      <w:tr w:rsidR="00227926">
        <w:trPr>
          <w:jc w:val="center"/>
        </w:trPr>
        <w:tc>
          <w:tcPr>
            <w:tcW w:w="5040" w:type="dxa"/>
          </w:tcPr>
          <w:p w:rsidR="00227926" w:rsidRDefault="007B6DF0">
            <w:r>
              <w:rPr>
                <w:sz w:val="20"/>
              </w:rPr>
              <w:t>web_app.py</w:t>
            </w:r>
          </w:p>
        </w:tc>
        <w:tc>
          <w:tcPr>
            <w:tcW w:w="5040" w:type="dxa"/>
          </w:tcPr>
          <w:p w:rsidR="00227926" w:rsidRDefault="007B6DF0">
            <w:r>
              <w:rPr>
                <w:sz w:val="20"/>
              </w:rPr>
              <w:t>Flask web interface and JSON API</w:t>
            </w:r>
          </w:p>
        </w:tc>
      </w:tr>
      <w:tr w:rsidR="00227926">
        <w:trPr>
          <w:jc w:val="center"/>
        </w:trPr>
        <w:tc>
          <w:tcPr>
            <w:tcW w:w="5040" w:type="dxa"/>
          </w:tcPr>
          <w:p w:rsidR="00227926" w:rsidRDefault="007B6DF0">
            <w:r>
              <w:rPr>
                <w:sz w:val="20"/>
              </w:rPr>
              <w:t>streamlit_app.py</w:t>
            </w:r>
          </w:p>
        </w:tc>
        <w:tc>
          <w:tcPr>
            <w:tcW w:w="5040" w:type="dxa"/>
          </w:tcPr>
          <w:p w:rsidR="00227926" w:rsidRDefault="007B6DF0">
            <w:r>
              <w:rPr>
                <w:sz w:val="20"/>
              </w:rPr>
              <w:t>Interactive dashboard</w:t>
            </w:r>
          </w:p>
        </w:tc>
      </w:tr>
      <w:tr w:rsidR="00227926">
        <w:trPr>
          <w:jc w:val="center"/>
        </w:trPr>
        <w:tc>
          <w:tcPr>
            <w:tcW w:w="5040" w:type="dxa"/>
          </w:tcPr>
          <w:p w:rsidR="00227926" w:rsidRDefault="007B6DF0">
            <w:r>
              <w:rPr>
                <w:sz w:val="20"/>
              </w:rPr>
              <w:t>tests/</w:t>
            </w:r>
          </w:p>
        </w:tc>
        <w:tc>
          <w:tcPr>
            <w:tcW w:w="5040" w:type="dxa"/>
          </w:tcPr>
          <w:p w:rsidR="00227926" w:rsidRDefault="007B6DF0">
            <w:r>
              <w:rPr>
                <w:sz w:val="20"/>
              </w:rPr>
              <w:t>Automated verification of shared logic and web routes</w:t>
            </w:r>
          </w:p>
        </w:tc>
      </w:tr>
    </w:tbl>
    <w:p w:rsidR="00227926" w:rsidRDefault="00227926"/>
    <w:p w:rsidR="00227926" w:rsidRDefault="007B6DF0">
      <w:pPr>
        <w:pStyle w:val="Heading2"/>
      </w:pPr>
      <w:r>
        <w:t>APPENDIX A: SAMPLE API PAYL</w:t>
      </w:r>
      <w:r>
        <w:t>OAD</w:t>
      </w:r>
    </w:p>
    <w:p w:rsidR="00227926" w:rsidRDefault="007B6DF0">
      <w:pPr>
        <w:spacing w:line="240" w:lineRule="auto"/>
      </w:pPr>
      <w:r>
        <w:rPr>
          <w:rFonts w:ascii="Consolas" w:hAnsi="Consolas"/>
          <w:sz w:val="20"/>
        </w:rPr>
        <w:t>{</w:t>
      </w:r>
      <w:r>
        <w:rPr>
          <w:rFonts w:ascii="Consolas" w:hAnsi="Consolas"/>
          <w:sz w:val="20"/>
        </w:rPr>
        <w:br/>
        <w:t xml:space="preserve">  "season": "2026",</w:t>
      </w:r>
      <w:r>
        <w:rPr>
          <w:rFonts w:ascii="Consolas" w:hAnsi="Consolas"/>
          <w:sz w:val="20"/>
        </w:rPr>
        <w:br/>
        <w:t xml:space="preserve">  "venue": "Wankhede Stadium",</w:t>
      </w:r>
      <w:r>
        <w:rPr>
          <w:rFonts w:ascii="Consolas" w:hAnsi="Consolas"/>
          <w:sz w:val="20"/>
        </w:rPr>
        <w:br/>
        <w:t xml:space="preserve">  "batting_team": "Mumbai Indians",</w:t>
      </w:r>
      <w:r>
        <w:rPr>
          <w:rFonts w:ascii="Consolas" w:hAnsi="Consolas"/>
          <w:sz w:val="20"/>
        </w:rPr>
        <w:br/>
        <w:t xml:space="preserve">  "bowling_team": "Chennai Super Kings",</w:t>
      </w:r>
      <w:r>
        <w:rPr>
          <w:rFonts w:ascii="Consolas" w:hAnsi="Consolas"/>
          <w:sz w:val="20"/>
        </w:rPr>
        <w:br/>
        <w:t xml:space="preserve">  "innings": 1,</w:t>
      </w:r>
      <w:r>
        <w:rPr>
          <w:rFonts w:ascii="Consolas" w:hAnsi="Consolas"/>
          <w:sz w:val="20"/>
        </w:rPr>
        <w:br/>
        <w:t xml:space="preserve">  "runs": 92,</w:t>
      </w:r>
      <w:r>
        <w:rPr>
          <w:rFonts w:ascii="Consolas" w:hAnsi="Consolas"/>
          <w:sz w:val="20"/>
        </w:rPr>
        <w:br/>
        <w:t xml:space="preserve">  "wickets": 2,</w:t>
      </w:r>
      <w:r>
        <w:rPr>
          <w:rFonts w:ascii="Consolas" w:hAnsi="Consolas"/>
          <w:sz w:val="20"/>
        </w:rPr>
        <w:br/>
        <w:t xml:space="preserve">  "overs": "10.2"</w:t>
      </w:r>
      <w:r>
        <w:rPr>
          <w:rFonts w:ascii="Consolas" w:hAnsi="Consolas"/>
          <w:sz w:val="20"/>
        </w:rPr>
        <w:br/>
        <w:t>}</w:t>
      </w:r>
    </w:p>
    <w:p w:rsidR="00227926" w:rsidRDefault="007B6DF0">
      <w:pPr>
        <w:pStyle w:val="Heading2"/>
      </w:pPr>
      <w:r>
        <w:t>APPENDIX B: KEY EXECUTION COMMANDS</w:t>
      </w:r>
    </w:p>
    <w:p w:rsidR="00227926" w:rsidRDefault="007B6DF0">
      <w:pPr>
        <w:spacing w:line="240" w:lineRule="auto"/>
      </w:pPr>
      <w:r>
        <w:rPr>
          <w:rFonts w:ascii="Consolas" w:hAnsi="Consolas"/>
          <w:sz w:val="20"/>
        </w:rPr>
        <w:t xml:space="preserve">&amp; </w:t>
      </w:r>
      <w:r>
        <w:rPr>
          <w:rFonts w:ascii="Consolas" w:hAnsi="Consolas"/>
          <w:sz w:val="20"/>
        </w:rPr>
        <w:t>.\.venv\Scripts\python.exe scripts\update_external_data.py</w:t>
      </w:r>
      <w:r>
        <w:rPr>
          <w:rFonts w:ascii="Consolas" w:hAnsi="Consolas"/>
          <w:sz w:val="20"/>
        </w:rPr>
        <w:br/>
        <w:t>&amp; .\.venv\Scripts\python.exe scripts\preprocess_ipl.py</w:t>
      </w:r>
      <w:r>
        <w:rPr>
          <w:rFonts w:ascii="Consolas" w:hAnsi="Consolas"/>
          <w:sz w:val="20"/>
        </w:rPr>
        <w:br/>
        <w:t>&amp; .\.venv\Scripts\python.exe scripts\train_best_model_search.py</w:t>
      </w:r>
      <w:r>
        <w:rPr>
          <w:rFonts w:ascii="Consolas" w:hAnsi="Consolas"/>
          <w:sz w:val="20"/>
        </w:rPr>
        <w:br/>
        <w:t>&amp; .\.venv\Scripts\python.exe scripts\train_pre_match.py</w:t>
      </w:r>
      <w:r>
        <w:rPr>
          <w:rFonts w:ascii="Consolas" w:hAnsi="Consolas"/>
          <w:sz w:val="20"/>
        </w:rPr>
        <w:br/>
        <w:t>&amp; .\.venv\Scripts\pyth</w:t>
      </w:r>
      <w:r>
        <w:rPr>
          <w:rFonts w:ascii="Consolas" w:hAnsi="Consolas"/>
          <w:sz w:val="20"/>
        </w:rPr>
        <w:t>on.exe web_app.py</w:t>
      </w:r>
      <w:r>
        <w:rPr>
          <w:rFonts w:ascii="Consolas" w:hAnsi="Consolas"/>
          <w:sz w:val="20"/>
        </w:rPr>
        <w:br/>
        <w:t>&amp; .\.venv\Scripts\python.exe -m streamlit run streamlit_app.py</w:t>
      </w:r>
      <w:r>
        <w:rPr>
          <w:rFonts w:ascii="Consolas" w:hAnsi="Consolas"/>
          <w:sz w:val="20"/>
        </w:rPr>
        <w:br/>
        <w:t>&amp; .\.venv\Scripts\python.exe -m pytest -q</w:t>
      </w:r>
    </w:p>
    <w:p w:rsidR="00227926" w:rsidRDefault="007B6DF0">
      <w:pPr>
        <w:pStyle w:val="Heading2"/>
      </w:pPr>
      <w:r>
        <w:t>APPENDIX C: PROJECT NOTES</w:t>
      </w:r>
    </w:p>
    <w:p w:rsidR="00227926" w:rsidRDefault="007B6DF0">
      <w:pPr>
        <w:jc w:val="both"/>
      </w:pPr>
      <w:r>
        <w:t>The report has been generated from the current workspace state. If new seasons are added, preprocessing and</w:t>
      </w:r>
      <w:r>
        <w:t xml:space="preserve"> model training can be rerun and this report can be regenerated to update dataset sizes, metrics, and embedded figures automatically.</w:t>
      </w:r>
    </w:p>
    <w:p w:rsidR="00227926" w:rsidRDefault="007B6DF0">
      <w:pPr>
        <w:pStyle w:val="Heading2"/>
      </w:pPr>
      <w:r>
        <w:lastRenderedPageBreak/>
        <w:t>APPENDIX D: FULL FEATURE DICTIONARY</w:t>
      </w:r>
    </w:p>
    <w:p w:rsidR="00227926" w:rsidRDefault="007B6DF0">
      <w:pPr>
        <w:jc w:val="both"/>
      </w:pPr>
      <w:r>
        <w:t xml:space="preserve">The next tables list every feature group that appears in the engineered dataset. This </w:t>
      </w:r>
      <w:r>
        <w:t>appendix is intentionally detailed so that the report can serve as both project documentation and a reference for future retraining or extension work.</w:t>
      </w:r>
    </w:p>
    <w:p w:rsidR="00227926" w:rsidRDefault="007B6DF0">
      <w:pPr>
        <w:jc w:val="center"/>
      </w:pPr>
      <w:r>
        <w:rPr>
          <w:b/>
        </w:rPr>
        <w:t>Table A.2: Feature Dictionary: Match Metadata, Participants, and Toss Context</w:t>
      </w:r>
    </w:p>
    <w:tbl>
      <w:tblPr>
        <w:tblStyle w:val="TableGrid"/>
        <w:tblW w:w="0" w:type="auto"/>
        <w:jc w:val="center"/>
        <w:tblLook w:val="04A0" w:firstRow="1" w:lastRow="0" w:firstColumn="1" w:lastColumn="0" w:noHBand="0" w:noVBand="1"/>
      </w:tblPr>
      <w:tblGrid>
        <w:gridCol w:w="5040"/>
        <w:gridCol w:w="5040"/>
      </w:tblGrid>
      <w:tr w:rsidR="00227926">
        <w:trPr>
          <w:jc w:val="center"/>
        </w:trPr>
        <w:tc>
          <w:tcPr>
            <w:tcW w:w="5040" w:type="dxa"/>
          </w:tcPr>
          <w:p w:rsidR="00227926" w:rsidRDefault="007B6DF0">
            <w:pPr>
              <w:jc w:val="center"/>
            </w:pPr>
            <w:r>
              <w:rPr>
                <w:b/>
                <w:sz w:val="18"/>
              </w:rPr>
              <w:t>Feature</w:t>
            </w:r>
          </w:p>
        </w:tc>
        <w:tc>
          <w:tcPr>
            <w:tcW w:w="5040" w:type="dxa"/>
          </w:tcPr>
          <w:p w:rsidR="00227926" w:rsidRDefault="007B6DF0">
            <w:pPr>
              <w:jc w:val="center"/>
            </w:pPr>
            <w:r>
              <w:rPr>
                <w:b/>
                <w:sz w:val="18"/>
              </w:rPr>
              <w:t>Description</w:t>
            </w:r>
          </w:p>
        </w:tc>
      </w:tr>
      <w:tr w:rsidR="00227926">
        <w:trPr>
          <w:jc w:val="center"/>
        </w:trPr>
        <w:tc>
          <w:tcPr>
            <w:tcW w:w="5040" w:type="dxa"/>
          </w:tcPr>
          <w:p w:rsidR="00227926" w:rsidRDefault="007B6DF0">
            <w:r>
              <w:rPr>
                <w:sz w:val="18"/>
              </w:rPr>
              <w:t>match_</w:t>
            </w:r>
            <w:r>
              <w:rPr>
                <w:sz w:val="18"/>
              </w:rPr>
              <w:t>id</w:t>
            </w:r>
          </w:p>
        </w:tc>
        <w:tc>
          <w:tcPr>
            <w:tcW w:w="5040" w:type="dxa"/>
          </w:tcPr>
          <w:p w:rsidR="00227926" w:rsidRDefault="007B6DF0">
            <w:r>
              <w:rPr>
                <w:sz w:val="18"/>
              </w:rPr>
              <w:t>Unique Cricsheet match identifier used to join match metadata and innings rows.</w:t>
            </w:r>
          </w:p>
        </w:tc>
      </w:tr>
      <w:tr w:rsidR="00227926">
        <w:trPr>
          <w:jc w:val="center"/>
        </w:trPr>
        <w:tc>
          <w:tcPr>
            <w:tcW w:w="5040" w:type="dxa"/>
          </w:tcPr>
          <w:p w:rsidR="00227926" w:rsidRDefault="007B6DF0">
            <w:r>
              <w:rPr>
                <w:sz w:val="18"/>
              </w:rPr>
              <w:t>season</w:t>
            </w:r>
          </w:p>
        </w:tc>
        <w:tc>
          <w:tcPr>
            <w:tcW w:w="5040" w:type="dxa"/>
          </w:tcPr>
          <w:p w:rsidR="00227926" w:rsidRDefault="007B6DF0">
            <w:r>
              <w:rPr>
                <w:sz w:val="18"/>
              </w:rPr>
              <w:t>Season label derived from Cricsheet, including split-year editions such as 2007/08.</w:t>
            </w:r>
          </w:p>
        </w:tc>
      </w:tr>
      <w:tr w:rsidR="00227926">
        <w:trPr>
          <w:jc w:val="center"/>
        </w:trPr>
        <w:tc>
          <w:tcPr>
            <w:tcW w:w="5040" w:type="dxa"/>
          </w:tcPr>
          <w:p w:rsidR="00227926" w:rsidRDefault="007B6DF0">
            <w:r>
              <w:rPr>
                <w:sz w:val="18"/>
              </w:rPr>
              <w:t>start_date</w:t>
            </w:r>
          </w:p>
        </w:tc>
        <w:tc>
          <w:tcPr>
            <w:tcW w:w="5040" w:type="dxa"/>
          </w:tcPr>
          <w:p w:rsidR="00227926" w:rsidRDefault="007B6DF0">
            <w:r>
              <w:rPr>
                <w:sz w:val="18"/>
              </w:rPr>
              <w:t>Match start date used to keep feature generation chronological.</w:t>
            </w:r>
          </w:p>
        </w:tc>
      </w:tr>
      <w:tr w:rsidR="00227926">
        <w:trPr>
          <w:jc w:val="center"/>
        </w:trPr>
        <w:tc>
          <w:tcPr>
            <w:tcW w:w="5040" w:type="dxa"/>
          </w:tcPr>
          <w:p w:rsidR="00227926" w:rsidRDefault="007B6DF0">
            <w:r>
              <w:rPr>
                <w:sz w:val="18"/>
              </w:rPr>
              <w:t>venue</w:t>
            </w:r>
          </w:p>
        </w:tc>
        <w:tc>
          <w:tcPr>
            <w:tcW w:w="5040" w:type="dxa"/>
          </w:tcPr>
          <w:p w:rsidR="00227926" w:rsidRDefault="007B6DF0">
            <w:r>
              <w:rPr>
                <w:sz w:val="18"/>
              </w:rPr>
              <w:t>Normalized venue name after alias correction.</w:t>
            </w:r>
          </w:p>
        </w:tc>
      </w:tr>
      <w:tr w:rsidR="00227926">
        <w:trPr>
          <w:jc w:val="center"/>
        </w:trPr>
        <w:tc>
          <w:tcPr>
            <w:tcW w:w="5040" w:type="dxa"/>
          </w:tcPr>
          <w:p w:rsidR="00227926" w:rsidRDefault="007B6DF0">
            <w:r>
              <w:rPr>
                <w:sz w:val="18"/>
              </w:rPr>
              <w:t>innings</w:t>
            </w:r>
          </w:p>
        </w:tc>
        <w:tc>
          <w:tcPr>
            <w:tcW w:w="5040" w:type="dxa"/>
          </w:tcPr>
          <w:p w:rsidR="00227926" w:rsidRDefault="007B6DF0">
            <w:r>
              <w:rPr>
                <w:sz w:val="18"/>
              </w:rPr>
              <w:t>Innings indicator: 1 for batting first, 2 for chasing.</w:t>
            </w:r>
          </w:p>
        </w:tc>
      </w:tr>
      <w:tr w:rsidR="00227926">
        <w:trPr>
          <w:jc w:val="center"/>
        </w:trPr>
        <w:tc>
          <w:tcPr>
            <w:tcW w:w="5040" w:type="dxa"/>
          </w:tcPr>
          <w:p w:rsidR="00227926" w:rsidRDefault="007B6DF0">
            <w:r>
              <w:rPr>
                <w:sz w:val="18"/>
              </w:rPr>
              <w:t>ball</w:t>
            </w:r>
          </w:p>
        </w:tc>
        <w:tc>
          <w:tcPr>
            <w:tcW w:w="5040" w:type="dxa"/>
          </w:tcPr>
          <w:p w:rsidR="00227926" w:rsidRDefault="007B6DF0">
            <w:r>
              <w:rPr>
                <w:sz w:val="18"/>
              </w:rPr>
              <w:t>Original Cricsheet over.ball notation retained for traceability.</w:t>
            </w:r>
          </w:p>
        </w:tc>
      </w:tr>
      <w:tr w:rsidR="00227926">
        <w:trPr>
          <w:jc w:val="center"/>
        </w:trPr>
        <w:tc>
          <w:tcPr>
            <w:tcW w:w="5040" w:type="dxa"/>
          </w:tcPr>
          <w:p w:rsidR="00227926" w:rsidRDefault="007B6DF0">
            <w:r>
              <w:rPr>
                <w:sz w:val="18"/>
              </w:rPr>
              <w:t>batting_team</w:t>
            </w:r>
          </w:p>
        </w:tc>
        <w:tc>
          <w:tcPr>
            <w:tcW w:w="5040" w:type="dxa"/>
          </w:tcPr>
          <w:p w:rsidR="00227926" w:rsidRDefault="007B6DF0">
            <w:r>
              <w:rPr>
                <w:sz w:val="18"/>
              </w:rPr>
              <w:t>Canonical batting-side team name.</w:t>
            </w:r>
          </w:p>
        </w:tc>
      </w:tr>
      <w:tr w:rsidR="00227926">
        <w:trPr>
          <w:jc w:val="center"/>
        </w:trPr>
        <w:tc>
          <w:tcPr>
            <w:tcW w:w="5040" w:type="dxa"/>
          </w:tcPr>
          <w:p w:rsidR="00227926" w:rsidRDefault="007B6DF0">
            <w:r>
              <w:rPr>
                <w:sz w:val="18"/>
              </w:rPr>
              <w:t>bowling_team</w:t>
            </w:r>
          </w:p>
        </w:tc>
        <w:tc>
          <w:tcPr>
            <w:tcW w:w="5040" w:type="dxa"/>
          </w:tcPr>
          <w:p w:rsidR="00227926" w:rsidRDefault="007B6DF0">
            <w:r>
              <w:rPr>
                <w:sz w:val="18"/>
              </w:rPr>
              <w:t>Canonic</w:t>
            </w:r>
            <w:r>
              <w:rPr>
                <w:sz w:val="18"/>
              </w:rPr>
              <w:t>al bowling-side team name.</w:t>
            </w:r>
          </w:p>
        </w:tc>
      </w:tr>
      <w:tr w:rsidR="00227926">
        <w:trPr>
          <w:jc w:val="center"/>
        </w:trPr>
        <w:tc>
          <w:tcPr>
            <w:tcW w:w="5040" w:type="dxa"/>
          </w:tcPr>
          <w:p w:rsidR="00227926" w:rsidRDefault="007B6DF0">
            <w:r>
              <w:rPr>
                <w:sz w:val="18"/>
              </w:rPr>
              <w:t>striker</w:t>
            </w:r>
          </w:p>
        </w:tc>
        <w:tc>
          <w:tcPr>
            <w:tcW w:w="5040" w:type="dxa"/>
          </w:tcPr>
          <w:p w:rsidR="00227926" w:rsidRDefault="007B6DF0">
            <w:r>
              <w:rPr>
                <w:sz w:val="18"/>
              </w:rPr>
              <w:t>Batter facing the current delivery.</w:t>
            </w:r>
          </w:p>
        </w:tc>
      </w:tr>
      <w:tr w:rsidR="00227926">
        <w:trPr>
          <w:jc w:val="center"/>
        </w:trPr>
        <w:tc>
          <w:tcPr>
            <w:tcW w:w="5040" w:type="dxa"/>
          </w:tcPr>
          <w:p w:rsidR="00227926" w:rsidRDefault="007B6DF0">
            <w:r>
              <w:rPr>
                <w:sz w:val="18"/>
              </w:rPr>
              <w:t>non_striker</w:t>
            </w:r>
          </w:p>
        </w:tc>
        <w:tc>
          <w:tcPr>
            <w:tcW w:w="5040" w:type="dxa"/>
          </w:tcPr>
          <w:p w:rsidR="00227926" w:rsidRDefault="007B6DF0">
            <w:r>
              <w:rPr>
                <w:sz w:val="18"/>
              </w:rPr>
              <w:t>Partner at the non-striker end.</w:t>
            </w:r>
          </w:p>
        </w:tc>
      </w:tr>
      <w:tr w:rsidR="00227926">
        <w:trPr>
          <w:jc w:val="center"/>
        </w:trPr>
        <w:tc>
          <w:tcPr>
            <w:tcW w:w="5040" w:type="dxa"/>
          </w:tcPr>
          <w:p w:rsidR="00227926" w:rsidRDefault="007B6DF0">
            <w:r>
              <w:rPr>
                <w:sz w:val="18"/>
              </w:rPr>
              <w:t>bowler</w:t>
            </w:r>
          </w:p>
        </w:tc>
        <w:tc>
          <w:tcPr>
            <w:tcW w:w="5040" w:type="dxa"/>
          </w:tcPr>
          <w:p w:rsidR="00227926" w:rsidRDefault="007B6DF0">
            <w:r>
              <w:rPr>
                <w:sz w:val="18"/>
              </w:rPr>
              <w:t>Current bowler delivering the ball.</w:t>
            </w:r>
          </w:p>
        </w:tc>
      </w:tr>
      <w:tr w:rsidR="00227926">
        <w:trPr>
          <w:jc w:val="center"/>
        </w:trPr>
        <w:tc>
          <w:tcPr>
            <w:tcW w:w="5040" w:type="dxa"/>
          </w:tcPr>
          <w:p w:rsidR="00227926" w:rsidRDefault="007B6DF0">
            <w:r>
              <w:rPr>
                <w:sz w:val="18"/>
              </w:rPr>
              <w:t>toss_winner</w:t>
            </w:r>
          </w:p>
        </w:tc>
        <w:tc>
          <w:tcPr>
            <w:tcW w:w="5040" w:type="dxa"/>
          </w:tcPr>
          <w:p w:rsidR="00227926" w:rsidRDefault="007B6DF0">
            <w:r>
              <w:rPr>
                <w:sz w:val="18"/>
              </w:rPr>
              <w:t>Team that won the toss.</w:t>
            </w:r>
          </w:p>
        </w:tc>
      </w:tr>
      <w:tr w:rsidR="00227926">
        <w:trPr>
          <w:jc w:val="center"/>
        </w:trPr>
        <w:tc>
          <w:tcPr>
            <w:tcW w:w="5040" w:type="dxa"/>
          </w:tcPr>
          <w:p w:rsidR="00227926" w:rsidRDefault="007B6DF0">
            <w:r>
              <w:rPr>
                <w:sz w:val="18"/>
              </w:rPr>
              <w:t>toss_decision</w:t>
            </w:r>
          </w:p>
        </w:tc>
        <w:tc>
          <w:tcPr>
            <w:tcW w:w="5040" w:type="dxa"/>
          </w:tcPr>
          <w:p w:rsidR="00227926" w:rsidRDefault="007B6DF0">
            <w:r>
              <w:rPr>
                <w:sz w:val="18"/>
              </w:rPr>
              <w:t xml:space="preserve">Whether the toss winner chose to bat or </w:t>
            </w:r>
            <w:r>
              <w:rPr>
                <w:sz w:val="18"/>
              </w:rPr>
              <w:t>field.</w:t>
            </w:r>
          </w:p>
        </w:tc>
      </w:tr>
      <w:tr w:rsidR="00227926">
        <w:trPr>
          <w:jc w:val="center"/>
        </w:trPr>
        <w:tc>
          <w:tcPr>
            <w:tcW w:w="5040" w:type="dxa"/>
          </w:tcPr>
          <w:p w:rsidR="00227926" w:rsidRDefault="007B6DF0">
            <w:r>
              <w:rPr>
                <w:sz w:val="18"/>
              </w:rPr>
              <w:t>toss_winner_batting</w:t>
            </w:r>
          </w:p>
        </w:tc>
        <w:tc>
          <w:tcPr>
            <w:tcW w:w="5040" w:type="dxa"/>
          </w:tcPr>
          <w:p w:rsidR="00227926" w:rsidRDefault="007B6DF0">
            <w:r>
              <w:rPr>
                <w:sz w:val="18"/>
              </w:rPr>
              <w:t>Binary indicator showing whether the toss winner is the current batting side.</w:t>
            </w:r>
          </w:p>
        </w:tc>
      </w:tr>
    </w:tbl>
    <w:p w:rsidR="00227926" w:rsidRDefault="00227926"/>
    <w:p w:rsidR="00227926" w:rsidRDefault="007B6DF0">
      <w:pPr>
        <w:jc w:val="center"/>
      </w:pPr>
      <w:r>
        <w:rPr>
          <w:b/>
        </w:rPr>
        <w:t>Table A.3: Feature Dictionary: Match-State and Phase Variables</w:t>
      </w:r>
    </w:p>
    <w:tbl>
      <w:tblPr>
        <w:tblStyle w:val="TableGrid"/>
        <w:tblW w:w="0" w:type="auto"/>
        <w:jc w:val="center"/>
        <w:tblLook w:val="04A0" w:firstRow="1" w:lastRow="0" w:firstColumn="1" w:lastColumn="0" w:noHBand="0" w:noVBand="1"/>
      </w:tblPr>
      <w:tblGrid>
        <w:gridCol w:w="5040"/>
        <w:gridCol w:w="5040"/>
      </w:tblGrid>
      <w:tr w:rsidR="00227926">
        <w:trPr>
          <w:jc w:val="center"/>
        </w:trPr>
        <w:tc>
          <w:tcPr>
            <w:tcW w:w="5040" w:type="dxa"/>
          </w:tcPr>
          <w:p w:rsidR="00227926" w:rsidRDefault="007B6DF0">
            <w:pPr>
              <w:jc w:val="center"/>
            </w:pPr>
            <w:r>
              <w:rPr>
                <w:b/>
                <w:sz w:val="18"/>
              </w:rPr>
              <w:t>Feature</w:t>
            </w:r>
          </w:p>
        </w:tc>
        <w:tc>
          <w:tcPr>
            <w:tcW w:w="5040" w:type="dxa"/>
          </w:tcPr>
          <w:p w:rsidR="00227926" w:rsidRDefault="007B6DF0">
            <w:pPr>
              <w:jc w:val="center"/>
            </w:pPr>
            <w:r>
              <w:rPr>
                <w:b/>
                <w:sz w:val="18"/>
              </w:rPr>
              <w:t>Description</w:t>
            </w:r>
          </w:p>
        </w:tc>
      </w:tr>
      <w:tr w:rsidR="00227926">
        <w:trPr>
          <w:jc w:val="center"/>
        </w:trPr>
        <w:tc>
          <w:tcPr>
            <w:tcW w:w="5040" w:type="dxa"/>
          </w:tcPr>
          <w:p w:rsidR="00227926" w:rsidRDefault="007B6DF0">
            <w:r>
              <w:rPr>
                <w:sz w:val="18"/>
              </w:rPr>
              <w:t>runs</w:t>
            </w:r>
          </w:p>
        </w:tc>
        <w:tc>
          <w:tcPr>
            <w:tcW w:w="5040" w:type="dxa"/>
          </w:tcPr>
          <w:p w:rsidR="00227926" w:rsidRDefault="007B6DF0">
            <w:r>
              <w:rPr>
                <w:sz w:val="18"/>
              </w:rPr>
              <w:t>Current cumulative innings runs at the prediction point.</w:t>
            </w:r>
          </w:p>
        </w:tc>
      </w:tr>
      <w:tr w:rsidR="00227926">
        <w:trPr>
          <w:jc w:val="center"/>
        </w:trPr>
        <w:tc>
          <w:tcPr>
            <w:tcW w:w="5040" w:type="dxa"/>
          </w:tcPr>
          <w:p w:rsidR="00227926" w:rsidRDefault="007B6DF0">
            <w:r>
              <w:rPr>
                <w:sz w:val="18"/>
              </w:rPr>
              <w:t>w</w:t>
            </w:r>
            <w:r>
              <w:rPr>
                <w:sz w:val="18"/>
              </w:rPr>
              <w:t>ickets</w:t>
            </w:r>
          </w:p>
        </w:tc>
        <w:tc>
          <w:tcPr>
            <w:tcW w:w="5040" w:type="dxa"/>
          </w:tcPr>
          <w:p w:rsidR="00227926" w:rsidRDefault="007B6DF0">
            <w:r>
              <w:rPr>
                <w:sz w:val="18"/>
              </w:rPr>
              <w:t>Current wickets lost at the prediction point.</w:t>
            </w:r>
          </w:p>
        </w:tc>
      </w:tr>
      <w:tr w:rsidR="00227926">
        <w:trPr>
          <w:jc w:val="center"/>
        </w:trPr>
        <w:tc>
          <w:tcPr>
            <w:tcW w:w="5040" w:type="dxa"/>
          </w:tcPr>
          <w:p w:rsidR="00227926" w:rsidRDefault="007B6DF0">
            <w:r>
              <w:rPr>
                <w:sz w:val="18"/>
              </w:rPr>
              <w:t>wickets_left</w:t>
            </w:r>
          </w:p>
        </w:tc>
        <w:tc>
          <w:tcPr>
            <w:tcW w:w="5040" w:type="dxa"/>
          </w:tcPr>
          <w:p w:rsidR="00227926" w:rsidRDefault="007B6DF0">
            <w:r>
              <w:rPr>
                <w:sz w:val="18"/>
              </w:rPr>
              <w:t>Remaining wickets available to the batting side.</w:t>
            </w:r>
          </w:p>
        </w:tc>
      </w:tr>
      <w:tr w:rsidR="00227926">
        <w:trPr>
          <w:jc w:val="center"/>
        </w:trPr>
        <w:tc>
          <w:tcPr>
            <w:tcW w:w="5040" w:type="dxa"/>
          </w:tcPr>
          <w:p w:rsidR="00227926" w:rsidRDefault="007B6DF0">
            <w:r>
              <w:rPr>
                <w:sz w:val="18"/>
              </w:rPr>
              <w:t>balls_left</w:t>
            </w:r>
          </w:p>
        </w:tc>
        <w:tc>
          <w:tcPr>
            <w:tcW w:w="5040" w:type="dxa"/>
          </w:tcPr>
          <w:p w:rsidR="00227926" w:rsidRDefault="007B6DF0">
            <w:r>
              <w:rPr>
                <w:sz w:val="18"/>
              </w:rPr>
              <w:t>Legal deliveries remaining in the innings.</w:t>
            </w:r>
          </w:p>
        </w:tc>
      </w:tr>
      <w:tr w:rsidR="00227926">
        <w:trPr>
          <w:jc w:val="center"/>
        </w:trPr>
        <w:tc>
          <w:tcPr>
            <w:tcW w:w="5040" w:type="dxa"/>
          </w:tcPr>
          <w:p w:rsidR="00227926" w:rsidRDefault="007B6DF0">
            <w:r>
              <w:rPr>
                <w:sz w:val="18"/>
              </w:rPr>
              <w:t>legal_balls_bowled</w:t>
            </w:r>
          </w:p>
        </w:tc>
        <w:tc>
          <w:tcPr>
            <w:tcW w:w="5040" w:type="dxa"/>
          </w:tcPr>
          <w:p w:rsidR="00227926" w:rsidRDefault="007B6DF0">
            <w:r>
              <w:rPr>
                <w:sz w:val="18"/>
              </w:rPr>
              <w:t>Legal deliveries completed so far.</w:t>
            </w:r>
          </w:p>
        </w:tc>
      </w:tr>
      <w:tr w:rsidR="00227926">
        <w:trPr>
          <w:jc w:val="center"/>
        </w:trPr>
        <w:tc>
          <w:tcPr>
            <w:tcW w:w="5040" w:type="dxa"/>
          </w:tcPr>
          <w:p w:rsidR="00227926" w:rsidRDefault="007B6DF0">
            <w:r>
              <w:rPr>
                <w:sz w:val="18"/>
              </w:rPr>
              <w:t>innings_progress</w:t>
            </w:r>
          </w:p>
        </w:tc>
        <w:tc>
          <w:tcPr>
            <w:tcW w:w="5040" w:type="dxa"/>
          </w:tcPr>
          <w:p w:rsidR="00227926" w:rsidRDefault="007B6DF0">
            <w:r>
              <w:rPr>
                <w:sz w:val="18"/>
              </w:rPr>
              <w:t xml:space="preserve">Fraction of </w:t>
            </w:r>
            <w:r>
              <w:rPr>
                <w:sz w:val="18"/>
              </w:rPr>
              <w:t>the innings completed, scaled from 0 to 1.</w:t>
            </w:r>
          </w:p>
        </w:tc>
      </w:tr>
      <w:tr w:rsidR="00227926">
        <w:trPr>
          <w:jc w:val="center"/>
        </w:trPr>
        <w:tc>
          <w:tcPr>
            <w:tcW w:w="5040" w:type="dxa"/>
          </w:tcPr>
          <w:p w:rsidR="00227926" w:rsidRDefault="007B6DF0">
            <w:r>
              <w:rPr>
                <w:sz w:val="18"/>
              </w:rPr>
              <w:t>over_number</w:t>
            </w:r>
          </w:p>
        </w:tc>
        <w:tc>
          <w:tcPr>
            <w:tcW w:w="5040" w:type="dxa"/>
          </w:tcPr>
          <w:p w:rsidR="00227926" w:rsidRDefault="007B6DF0">
            <w:r>
              <w:rPr>
                <w:sz w:val="18"/>
              </w:rPr>
              <w:t>Integer over index derived from legal balls bowled.</w:t>
            </w:r>
          </w:p>
        </w:tc>
      </w:tr>
      <w:tr w:rsidR="00227926">
        <w:trPr>
          <w:jc w:val="center"/>
        </w:trPr>
        <w:tc>
          <w:tcPr>
            <w:tcW w:w="5040" w:type="dxa"/>
          </w:tcPr>
          <w:p w:rsidR="00227926" w:rsidRDefault="007B6DF0">
            <w:r>
              <w:rPr>
                <w:sz w:val="18"/>
              </w:rPr>
              <w:t>ball_in_over</w:t>
            </w:r>
          </w:p>
        </w:tc>
        <w:tc>
          <w:tcPr>
            <w:tcW w:w="5040" w:type="dxa"/>
          </w:tcPr>
          <w:p w:rsidR="00227926" w:rsidRDefault="007B6DF0">
            <w:r>
              <w:rPr>
                <w:sz w:val="18"/>
              </w:rPr>
              <w:t>Ball number within the current over.</w:t>
            </w:r>
          </w:p>
        </w:tc>
      </w:tr>
      <w:tr w:rsidR="00227926">
        <w:trPr>
          <w:jc w:val="center"/>
        </w:trPr>
        <w:tc>
          <w:tcPr>
            <w:tcW w:w="5040" w:type="dxa"/>
          </w:tcPr>
          <w:p w:rsidR="00227926" w:rsidRDefault="007B6DF0">
            <w:r>
              <w:rPr>
                <w:sz w:val="18"/>
              </w:rPr>
              <w:t>phase</w:t>
            </w:r>
          </w:p>
        </w:tc>
        <w:tc>
          <w:tcPr>
            <w:tcW w:w="5040" w:type="dxa"/>
          </w:tcPr>
          <w:p w:rsidR="00227926" w:rsidRDefault="007B6DF0">
            <w:r>
              <w:rPr>
                <w:sz w:val="18"/>
              </w:rPr>
              <w:t>Categorical phase label: powerplay, middle, or death.</w:t>
            </w:r>
          </w:p>
        </w:tc>
      </w:tr>
      <w:tr w:rsidR="00227926">
        <w:trPr>
          <w:jc w:val="center"/>
        </w:trPr>
        <w:tc>
          <w:tcPr>
            <w:tcW w:w="5040" w:type="dxa"/>
          </w:tcPr>
          <w:p w:rsidR="00227926" w:rsidRDefault="007B6DF0">
            <w:r>
              <w:rPr>
                <w:sz w:val="18"/>
              </w:rPr>
              <w:lastRenderedPageBreak/>
              <w:t>is_powerplay</w:t>
            </w:r>
          </w:p>
        </w:tc>
        <w:tc>
          <w:tcPr>
            <w:tcW w:w="5040" w:type="dxa"/>
          </w:tcPr>
          <w:p w:rsidR="00227926" w:rsidRDefault="007B6DF0">
            <w:r>
              <w:rPr>
                <w:sz w:val="18"/>
              </w:rPr>
              <w:t xml:space="preserve">Binary flag for overs </w:t>
            </w:r>
            <w:r>
              <w:rPr>
                <w:sz w:val="18"/>
              </w:rPr>
              <w:t>1 to 6.</w:t>
            </w:r>
          </w:p>
        </w:tc>
      </w:tr>
      <w:tr w:rsidR="00227926">
        <w:trPr>
          <w:jc w:val="center"/>
        </w:trPr>
        <w:tc>
          <w:tcPr>
            <w:tcW w:w="5040" w:type="dxa"/>
          </w:tcPr>
          <w:p w:rsidR="00227926" w:rsidRDefault="007B6DF0">
            <w:r>
              <w:rPr>
                <w:sz w:val="18"/>
              </w:rPr>
              <w:t>is_middle</w:t>
            </w:r>
          </w:p>
        </w:tc>
        <w:tc>
          <w:tcPr>
            <w:tcW w:w="5040" w:type="dxa"/>
          </w:tcPr>
          <w:p w:rsidR="00227926" w:rsidRDefault="007B6DF0">
            <w:r>
              <w:rPr>
                <w:sz w:val="18"/>
              </w:rPr>
              <w:t>Binary flag for overs 7 to 15.</w:t>
            </w:r>
          </w:p>
        </w:tc>
      </w:tr>
      <w:tr w:rsidR="00227926">
        <w:trPr>
          <w:jc w:val="center"/>
        </w:trPr>
        <w:tc>
          <w:tcPr>
            <w:tcW w:w="5040" w:type="dxa"/>
          </w:tcPr>
          <w:p w:rsidR="00227926" w:rsidRDefault="007B6DF0">
            <w:r>
              <w:rPr>
                <w:sz w:val="18"/>
              </w:rPr>
              <w:t>is_death</w:t>
            </w:r>
          </w:p>
        </w:tc>
        <w:tc>
          <w:tcPr>
            <w:tcW w:w="5040" w:type="dxa"/>
          </w:tcPr>
          <w:p w:rsidR="00227926" w:rsidRDefault="007B6DF0">
            <w:r>
              <w:rPr>
                <w:sz w:val="18"/>
              </w:rPr>
              <w:t>Binary flag for overs 16 to 20.</w:t>
            </w:r>
          </w:p>
        </w:tc>
      </w:tr>
    </w:tbl>
    <w:p w:rsidR="00227926" w:rsidRDefault="00227926"/>
    <w:p w:rsidR="00227926" w:rsidRDefault="007B6DF0">
      <w:pPr>
        <w:jc w:val="center"/>
      </w:pPr>
      <w:r>
        <w:rPr>
          <w:b/>
        </w:rPr>
        <w:t>Table A.4: Feature Dictionary: Momentum and Chase-Math Variables</w:t>
      </w:r>
    </w:p>
    <w:tbl>
      <w:tblPr>
        <w:tblStyle w:val="TableGrid"/>
        <w:tblW w:w="0" w:type="auto"/>
        <w:jc w:val="center"/>
        <w:tblLook w:val="04A0" w:firstRow="1" w:lastRow="0" w:firstColumn="1" w:lastColumn="0" w:noHBand="0" w:noVBand="1"/>
      </w:tblPr>
      <w:tblGrid>
        <w:gridCol w:w="5040"/>
        <w:gridCol w:w="5040"/>
      </w:tblGrid>
      <w:tr w:rsidR="00227926">
        <w:trPr>
          <w:jc w:val="center"/>
        </w:trPr>
        <w:tc>
          <w:tcPr>
            <w:tcW w:w="5040" w:type="dxa"/>
          </w:tcPr>
          <w:p w:rsidR="00227926" w:rsidRDefault="007B6DF0">
            <w:pPr>
              <w:jc w:val="center"/>
            </w:pPr>
            <w:r>
              <w:rPr>
                <w:b/>
                <w:sz w:val="18"/>
              </w:rPr>
              <w:t>Feature</w:t>
            </w:r>
          </w:p>
        </w:tc>
        <w:tc>
          <w:tcPr>
            <w:tcW w:w="5040" w:type="dxa"/>
          </w:tcPr>
          <w:p w:rsidR="00227926" w:rsidRDefault="007B6DF0">
            <w:pPr>
              <w:jc w:val="center"/>
            </w:pPr>
            <w:r>
              <w:rPr>
                <w:b/>
                <w:sz w:val="18"/>
              </w:rPr>
              <w:t>Description</w:t>
            </w:r>
          </w:p>
        </w:tc>
      </w:tr>
      <w:tr w:rsidR="00227926">
        <w:trPr>
          <w:jc w:val="center"/>
        </w:trPr>
        <w:tc>
          <w:tcPr>
            <w:tcW w:w="5040" w:type="dxa"/>
          </w:tcPr>
          <w:p w:rsidR="00227926" w:rsidRDefault="007B6DF0">
            <w:r>
              <w:rPr>
                <w:sz w:val="18"/>
              </w:rPr>
              <w:t>runs_last_5</w:t>
            </w:r>
          </w:p>
        </w:tc>
        <w:tc>
          <w:tcPr>
            <w:tcW w:w="5040" w:type="dxa"/>
          </w:tcPr>
          <w:p w:rsidR="00227926" w:rsidRDefault="007B6DF0">
            <w:r>
              <w:rPr>
                <w:sz w:val="18"/>
              </w:rPr>
              <w:t>Runs scored in the previous five overs.</w:t>
            </w:r>
          </w:p>
        </w:tc>
      </w:tr>
      <w:tr w:rsidR="00227926">
        <w:trPr>
          <w:jc w:val="center"/>
        </w:trPr>
        <w:tc>
          <w:tcPr>
            <w:tcW w:w="5040" w:type="dxa"/>
          </w:tcPr>
          <w:p w:rsidR="00227926" w:rsidRDefault="007B6DF0">
            <w:r>
              <w:rPr>
                <w:sz w:val="18"/>
              </w:rPr>
              <w:t>wickets_last_5</w:t>
            </w:r>
          </w:p>
        </w:tc>
        <w:tc>
          <w:tcPr>
            <w:tcW w:w="5040" w:type="dxa"/>
          </w:tcPr>
          <w:p w:rsidR="00227926" w:rsidRDefault="007B6DF0">
            <w:r>
              <w:rPr>
                <w:sz w:val="18"/>
              </w:rPr>
              <w:t xml:space="preserve">Wickets </w:t>
            </w:r>
            <w:r>
              <w:rPr>
                <w:sz w:val="18"/>
              </w:rPr>
              <w:t>lost in the previous five overs.</w:t>
            </w:r>
          </w:p>
        </w:tc>
      </w:tr>
      <w:tr w:rsidR="00227926">
        <w:trPr>
          <w:jc w:val="center"/>
        </w:trPr>
        <w:tc>
          <w:tcPr>
            <w:tcW w:w="5040" w:type="dxa"/>
          </w:tcPr>
          <w:p w:rsidR="00227926" w:rsidRDefault="007B6DF0">
            <w:r>
              <w:rPr>
                <w:sz w:val="18"/>
              </w:rPr>
              <w:t>runs_last_6_balls</w:t>
            </w:r>
          </w:p>
        </w:tc>
        <w:tc>
          <w:tcPr>
            <w:tcW w:w="5040" w:type="dxa"/>
          </w:tcPr>
          <w:p w:rsidR="00227926" w:rsidRDefault="007B6DF0">
            <w:r>
              <w:rPr>
                <w:sz w:val="18"/>
              </w:rPr>
              <w:t>Runs scored in the previous over.</w:t>
            </w:r>
          </w:p>
        </w:tc>
      </w:tr>
      <w:tr w:rsidR="00227926">
        <w:trPr>
          <w:jc w:val="center"/>
        </w:trPr>
        <w:tc>
          <w:tcPr>
            <w:tcW w:w="5040" w:type="dxa"/>
          </w:tcPr>
          <w:p w:rsidR="00227926" w:rsidRDefault="007B6DF0">
            <w:r>
              <w:rPr>
                <w:sz w:val="18"/>
              </w:rPr>
              <w:t>wickets_last_6_balls</w:t>
            </w:r>
          </w:p>
        </w:tc>
        <w:tc>
          <w:tcPr>
            <w:tcW w:w="5040" w:type="dxa"/>
          </w:tcPr>
          <w:p w:rsidR="00227926" w:rsidRDefault="007B6DF0">
            <w:r>
              <w:rPr>
                <w:sz w:val="18"/>
              </w:rPr>
              <w:t>Wickets lost in the previous over.</w:t>
            </w:r>
          </w:p>
        </w:tc>
      </w:tr>
      <w:tr w:rsidR="00227926">
        <w:trPr>
          <w:jc w:val="center"/>
        </w:trPr>
        <w:tc>
          <w:tcPr>
            <w:tcW w:w="5040" w:type="dxa"/>
          </w:tcPr>
          <w:p w:rsidR="00227926" w:rsidRDefault="007B6DF0">
            <w:r>
              <w:rPr>
                <w:sz w:val="18"/>
              </w:rPr>
              <w:t>runs_last_12_balls</w:t>
            </w:r>
          </w:p>
        </w:tc>
        <w:tc>
          <w:tcPr>
            <w:tcW w:w="5040" w:type="dxa"/>
          </w:tcPr>
          <w:p w:rsidR="00227926" w:rsidRDefault="007B6DF0">
            <w:r>
              <w:rPr>
                <w:sz w:val="18"/>
              </w:rPr>
              <w:t>Runs scored in the previous two overs.</w:t>
            </w:r>
          </w:p>
        </w:tc>
      </w:tr>
      <w:tr w:rsidR="00227926">
        <w:trPr>
          <w:jc w:val="center"/>
        </w:trPr>
        <w:tc>
          <w:tcPr>
            <w:tcW w:w="5040" w:type="dxa"/>
          </w:tcPr>
          <w:p w:rsidR="00227926" w:rsidRDefault="007B6DF0">
            <w:r>
              <w:rPr>
                <w:sz w:val="18"/>
              </w:rPr>
              <w:t>wickets_last_12_balls</w:t>
            </w:r>
          </w:p>
        </w:tc>
        <w:tc>
          <w:tcPr>
            <w:tcW w:w="5040" w:type="dxa"/>
          </w:tcPr>
          <w:p w:rsidR="00227926" w:rsidRDefault="007B6DF0">
            <w:r>
              <w:rPr>
                <w:sz w:val="18"/>
              </w:rPr>
              <w:t xml:space="preserve">Wickets lost in the previous </w:t>
            </w:r>
            <w:r>
              <w:rPr>
                <w:sz w:val="18"/>
              </w:rPr>
              <w:t>two overs.</w:t>
            </w:r>
          </w:p>
        </w:tc>
      </w:tr>
      <w:tr w:rsidR="00227926">
        <w:trPr>
          <w:jc w:val="center"/>
        </w:trPr>
        <w:tc>
          <w:tcPr>
            <w:tcW w:w="5040" w:type="dxa"/>
          </w:tcPr>
          <w:p w:rsidR="00227926" w:rsidRDefault="007B6DF0">
            <w:r>
              <w:rPr>
                <w:sz w:val="18"/>
              </w:rPr>
              <w:t>current_run_rate</w:t>
            </w:r>
          </w:p>
        </w:tc>
        <w:tc>
          <w:tcPr>
            <w:tcW w:w="5040" w:type="dxa"/>
          </w:tcPr>
          <w:p w:rsidR="00227926" w:rsidRDefault="007B6DF0">
            <w:r>
              <w:rPr>
                <w:sz w:val="18"/>
              </w:rPr>
              <w:t>Current run rate at the prediction point.</w:t>
            </w:r>
          </w:p>
        </w:tc>
      </w:tr>
      <w:tr w:rsidR="00227926">
        <w:trPr>
          <w:jc w:val="center"/>
        </w:trPr>
        <w:tc>
          <w:tcPr>
            <w:tcW w:w="5040" w:type="dxa"/>
          </w:tcPr>
          <w:p w:rsidR="00227926" w:rsidRDefault="007B6DF0">
            <w:r>
              <w:rPr>
                <w:sz w:val="18"/>
              </w:rPr>
              <w:t>target</w:t>
            </w:r>
          </w:p>
        </w:tc>
        <w:tc>
          <w:tcPr>
            <w:tcW w:w="5040" w:type="dxa"/>
          </w:tcPr>
          <w:p w:rsidR="00227926" w:rsidRDefault="007B6DF0">
            <w:r>
              <w:rPr>
                <w:sz w:val="18"/>
              </w:rPr>
              <w:t>Required chase target for second innings; blank for first innings.</w:t>
            </w:r>
          </w:p>
        </w:tc>
      </w:tr>
      <w:tr w:rsidR="00227926">
        <w:trPr>
          <w:jc w:val="center"/>
        </w:trPr>
        <w:tc>
          <w:tcPr>
            <w:tcW w:w="5040" w:type="dxa"/>
          </w:tcPr>
          <w:p w:rsidR="00227926" w:rsidRDefault="007B6DF0">
            <w:r>
              <w:rPr>
                <w:sz w:val="18"/>
              </w:rPr>
              <w:t>target_remaining</w:t>
            </w:r>
          </w:p>
        </w:tc>
        <w:tc>
          <w:tcPr>
            <w:tcW w:w="5040" w:type="dxa"/>
          </w:tcPr>
          <w:p w:rsidR="00227926" w:rsidRDefault="007B6DF0">
            <w:r>
              <w:rPr>
                <w:sz w:val="18"/>
              </w:rPr>
              <w:t>Runs still needed in the chase.</w:t>
            </w:r>
          </w:p>
        </w:tc>
      </w:tr>
      <w:tr w:rsidR="00227926">
        <w:trPr>
          <w:jc w:val="center"/>
        </w:trPr>
        <w:tc>
          <w:tcPr>
            <w:tcW w:w="5040" w:type="dxa"/>
          </w:tcPr>
          <w:p w:rsidR="00227926" w:rsidRDefault="007B6DF0">
            <w:r>
              <w:rPr>
                <w:sz w:val="18"/>
              </w:rPr>
              <w:t>required_run_rate</w:t>
            </w:r>
          </w:p>
        </w:tc>
        <w:tc>
          <w:tcPr>
            <w:tcW w:w="5040" w:type="dxa"/>
          </w:tcPr>
          <w:p w:rsidR="00227926" w:rsidRDefault="007B6DF0">
            <w:r>
              <w:rPr>
                <w:sz w:val="18"/>
              </w:rPr>
              <w:t>Required run rate to reach the target.</w:t>
            </w:r>
          </w:p>
        </w:tc>
      </w:tr>
      <w:tr w:rsidR="00227926">
        <w:trPr>
          <w:jc w:val="center"/>
        </w:trPr>
        <w:tc>
          <w:tcPr>
            <w:tcW w:w="5040" w:type="dxa"/>
          </w:tcPr>
          <w:p w:rsidR="00227926" w:rsidRDefault="007B6DF0">
            <w:r>
              <w:rPr>
                <w:sz w:val="18"/>
              </w:rPr>
              <w:t>c</w:t>
            </w:r>
            <w:r>
              <w:rPr>
                <w:sz w:val="18"/>
              </w:rPr>
              <w:t>urrent_minus_required_rr</w:t>
            </w:r>
          </w:p>
        </w:tc>
        <w:tc>
          <w:tcPr>
            <w:tcW w:w="5040" w:type="dxa"/>
          </w:tcPr>
          <w:p w:rsidR="00227926" w:rsidRDefault="007B6DF0">
            <w:r>
              <w:rPr>
                <w:sz w:val="18"/>
              </w:rPr>
              <w:t>Positive values mean the batting side is scoring ahead of the chase requirement.</w:t>
            </w:r>
          </w:p>
        </w:tc>
      </w:tr>
      <w:tr w:rsidR="00227926">
        <w:trPr>
          <w:jc w:val="center"/>
        </w:trPr>
        <w:tc>
          <w:tcPr>
            <w:tcW w:w="5040" w:type="dxa"/>
          </w:tcPr>
          <w:p w:rsidR="00227926" w:rsidRDefault="007B6DF0">
            <w:r>
              <w:rPr>
                <w:sz w:val="18"/>
              </w:rPr>
              <w:t>required_minus_current_rr</w:t>
            </w:r>
          </w:p>
        </w:tc>
        <w:tc>
          <w:tcPr>
            <w:tcW w:w="5040" w:type="dxa"/>
          </w:tcPr>
          <w:p w:rsidR="00227926" w:rsidRDefault="007B6DF0">
            <w:r>
              <w:rPr>
                <w:sz w:val="18"/>
              </w:rPr>
              <w:t>Positive values mean the batting side is behind the chase requirement.</w:t>
            </w:r>
          </w:p>
        </w:tc>
      </w:tr>
    </w:tbl>
    <w:p w:rsidR="00227926" w:rsidRDefault="00227926"/>
    <w:p w:rsidR="00227926" w:rsidRDefault="007B6DF0">
      <w:pPr>
        <w:jc w:val="center"/>
      </w:pPr>
      <w:r>
        <w:rPr>
          <w:b/>
        </w:rPr>
        <w:t xml:space="preserve">Table A.5: Feature Dictionary: Team and Player </w:t>
      </w:r>
      <w:r>
        <w:rPr>
          <w:b/>
        </w:rPr>
        <w:t>Context Variables</w:t>
      </w:r>
    </w:p>
    <w:tbl>
      <w:tblPr>
        <w:tblStyle w:val="TableGrid"/>
        <w:tblW w:w="0" w:type="auto"/>
        <w:jc w:val="center"/>
        <w:tblLook w:val="04A0" w:firstRow="1" w:lastRow="0" w:firstColumn="1" w:lastColumn="0" w:noHBand="0" w:noVBand="1"/>
      </w:tblPr>
      <w:tblGrid>
        <w:gridCol w:w="5040"/>
        <w:gridCol w:w="5040"/>
      </w:tblGrid>
      <w:tr w:rsidR="00227926">
        <w:trPr>
          <w:jc w:val="center"/>
        </w:trPr>
        <w:tc>
          <w:tcPr>
            <w:tcW w:w="5040" w:type="dxa"/>
          </w:tcPr>
          <w:p w:rsidR="00227926" w:rsidRDefault="007B6DF0">
            <w:pPr>
              <w:jc w:val="center"/>
            </w:pPr>
            <w:r>
              <w:rPr>
                <w:b/>
                <w:sz w:val="18"/>
              </w:rPr>
              <w:t>Feature</w:t>
            </w:r>
          </w:p>
        </w:tc>
        <w:tc>
          <w:tcPr>
            <w:tcW w:w="5040" w:type="dxa"/>
          </w:tcPr>
          <w:p w:rsidR="00227926" w:rsidRDefault="007B6DF0">
            <w:pPr>
              <w:jc w:val="center"/>
            </w:pPr>
            <w:r>
              <w:rPr>
                <w:b/>
                <w:sz w:val="18"/>
              </w:rPr>
              <w:t>Description</w:t>
            </w:r>
          </w:p>
        </w:tc>
      </w:tr>
      <w:tr w:rsidR="00227926">
        <w:trPr>
          <w:jc w:val="center"/>
        </w:trPr>
        <w:tc>
          <w:tcPr>
            <w:tcW w:w="5040" w:type="dxa"/>
          </w:tcPr>
          <w:p w:rsidR="00227926" w:rsidRDefault="007B6DF0">
            <w:r>
              <w:rPr>
                <w:sz w:val="18"/>
              </w:rPr>
              <w:t>batting_team_form</w:t>
            </w:r>
          </w:p>
        </w:tc>
        <w:tc>
          <w:tcPr>
            <w:tcW w:w="5040" w:type="dxa"/>
          </w:tcPr>
          <w:p w:rsidR="00227926" w:rsidRDefault="007B6DF0">
            <w:r>
              <w:rPr>
                <w:sz w:val="18"/>
              </w:rPr>
              <w:t>Rolling batting-team win rate from recent matches.</w:t>
            </w:r>
          </w:p>
        </w:tc>
      </w:tr>
      <w:tr w:rsidR="00227926">
        <w:trPr>
          <w:jc w:val="center"/>
        </w:trPr>
        <w:tc>
          <w:tcPr>
            <w:tcW w:w="5040" w:type="dxa"/>
          </w:tcPr>
          <w:p w:rsidR="00227926" w:rsidRDefault="007B6DF0">
            <w:r>
              <w:rPr>
                <w:sz w:val="18"/>
              </w:rPr>
              <w:t>bowling_team_form</w:t>
            </w:r>
          </w:p>
        </w:tc>
        <w:tc>
          <w:tcPr>
            <w:tcW w:w="5040" w:type="dxa"/>
          </w:tcPr>
          <w:p w:rsidR="00227926" w:rsidRDefault="007B6DF0">
            <w:r>
              <w:rPr>
                <w:sz w:val="18"/>
              </w:rPr>
              <w:t>Rolling bowling-team win rate from recent matches.</w:t>
            </w:r>
          </w:p>
        </w:tc>
      </w:tr>
      <w:tr w:rsidR="00227926">
        <w:trPr>
          <w:jc w:val="center"/>
        </w:trPr>
        <w:tc>
          <w:tcPr>
            <w:tcW w:w="5040" w:type="dxa"/>
          </w:tcPr>
          <w:p w:rsidR="00227926" w:rsidRDefault="007B6DF0">
            <w:r>
              <w:rPr>
                <w:sz w:val="18"/>
              </w:rPr>
              <w:t>batting_team_venue_form</w:t>
            </w:r>
          </w:p>
        </w:tc>
        <w:tc>
          <w:tcPr>
            <w:tcW w:w="5040" w:type="dxa"/>
          </w:tcPr>
          <w:p w:rsidR="00227926" w:rsidRDefault="007B6DF0">
            <w:r>
              <w:rPr>
                <w:sz w:val="18"/>
              </w:rPr>
              <w:t>Recent batting-team performance at the current venue.</w:t>
            </w:r>
          </w:p>
        </w:tc>
      </w:tr>
      <w:tr w:rsidR="00227926">
        <w:trPr>
          <w:jc w:val="center"/>
        </w:trPr>
        <w:tc>
          <w:tcPr>
            <w:tcW w:w="5040" w:type="dxa"/>
          </w:tcPr>
          <w:p w:rsidR="00227926" w:rsidRDefault="007B6DF0">
            <w:r>
              <w:rPr>
                <w:sz w:val="18"/>
              </w:rPr>
              <w:t>bowling_team_venue_form</w:t>
            </w:r>
          </w:p>
        </w:tc>
        <w:tc>
          <w:tcPr>
            <w:tcW w:w="5040" w:type="dxa"/>
          </w:tcPr>
          <w:p w:rsidR="00227926" w:rsidRDefault="007B6DF0">
            <w:r>
              <w:rPr>
                <w:sz w:val="18"/>
              </w:rPr>
              <w:t>Recent bowling-team performance at the current venue.</w:t>
            </w:r>
          </w:p>
        </w:tc>
      </w:tr>
      <w:tr w:rsidR="00227926">
        <w:trPr>
          <w:jc w:val="center"/>
        </w:trPr>
        <w:tc>
          <w:tcPr>
            <w:tcW w:w="5040" w:type="dxa"/>
          </w:tcPr>
          <w:p w:rsidR="00227926" w:rsidRDefault="007B6DF0">
            <w:r>
              <w:rPr>
                <w:sz w:val="18"/>
              </w:rPr>
              <w:t>batting_vs_bowling_form</w:t>
            </w:r>
          </w:p>
        </w:tc>
        <w:tc>
          <w:tcPr>
            <w:tcW w:w="5040" w:type="dxa"/>
          </w:tcPr>
          <w:p w:rsidR="00227926" w:rsidRDefault="007B6DF0">
            <w:r>
              <w:rPr>
                <w:sz w:val="18"/>
              </w:rPr>
              <w:t>Recent head-to-head batting-team performance against the bowling side.</w:t>
            </w:r>
          </w:p>
        </w:tc>
      </w:tr>
      <w:tr w:rsidR="00227926">
        <w:trPr>
          <w:jc w:val="center"/>
        </w:trPr>
        <w:tc>
          <w:tcPr>
            <w:tcW w:w="5040" w:type="dxa"/>
          </w:tcPr>
          <w:p w:rsidR="00227926" w:rsidRDefault="007B6DF0">
            <w:r>
              <w:rPr>
                <w:sz w:val="18"/>
              </w:rPr>
              <w:t>striker_form_sr</w:t>
            </w:r>
          </w:p>
        </w:tc>
        <w:tc>
          <w:tcPr>
            <w:tcW w:w="5040" w:type="dxa"/>
          </w:tcPr>
          <w:p w:rsidR="00227926" w:rsidRDefault="007B6DF0">
            <w:r>
              <w:rPr>
                <w:sz w:val="18"/>
              </w:rPr>
              <w:t>Historical strike rate of the current striker.</w:t>
            </w:r>
          </w:p>
        </w:tc>
      </w:tr>
      <w:tr w:rsidR="00227926">
        <w:trPr>
          <w:jc w:val="center"/>
        </w:trPr>
        <w:tc>
          <w:tcPr>
            <w:tcW w:w="5040" w:type="dxa"/>
          </w:tcPr>
          <w:p w:rsidR="00227926" w:rsidRDefault="007B6DF0">
            <w:r>
              <w:rPr>
                <w:sz w:val="18"/>
              </w:rPr>
              <w:t>striker_form_avg</w:t>
            </w:r>
          </w:p>
        </w:tc>
        <w:tc>
          <w:tcPr>
            <w:tcW w:w="5040" w:type="dxa"/>
          </w:tcPr>
          <w:p w:rsidR="00227926" w:rsidRDefault="007B6DF0">
            <w:r>
              <w:rPr>
                <w:sz w:val="18"/>
              </w:rPr>
              <w:t>Historical batting average of the current striker.</w:t>
            </w:r>
          </w:p>
        </w:tc>
      </w:tr>
      <w:tr w:rsidR="00227926">
        <w:trPr>
          <w:jc w:val="center"/>
        </w:trPr>
        <w:tc>
          <w:tcPr>
            <w:tcW w:w="5040" w:type="dxa"/>
          </w:tcPr>
          <w:p w:rsidR="00227926" w:rsidRDefault="007B6DF0">
            <w:r>
              <w:rPr>
                <w:sz w:val="18"/>
              </w:rPr>
              <w:t>bowler_form_econ</w:t>
            </w:r>
          </w:p>
        </w:tc>
        <w:tc>
          <w:tcPr>
            <w:tcW w:w="5040" w:type="dxa"/>
          </w:tcPr>
          <w:p w:rsidR="00227926" w:rsidRDefault="007B6DF0">
            <w:r>
              <w:rPr>
                <w:sz w:val="18"/>
              </w:rPr>
              <w:t>Historical economy rate of the current bowler.</w:t>
            </w:r>
          </w:p>
        </w:tc>
      </w:tr>
      <w:tr w:rsidR="00227926">
        <w:trPr>
          <w:jc w:val="center"/>
        </w:trPr>
        <w:tc>
          <w:tcPr>
            <w:tcW w:w="5040" w:type="dxa"/>
          </w:tcPr>
          <w:p w:rsidR="00227926" w:rsidRDefault="007B6DF0">
            <w:r>
              <w:rPr>
                <w:sz w:val="18"/>
              </w:rPr>
              <w:t>bowler_form_strike</w:t>
            </w:r>
          </w:p>
        </w:tc>
        <w:tc>
          <w:tcPr>
            <w:tcW w:w="5040" w:type="dxa"/>
          </w:tcPr>
          <w:p w:rsidR="00227926" w:rsidRDefault="007B6DF0">
            <w:r>
              <w:rPr>
                <w:sz w:val="18"/>
              </w:rPr>
              <w:t>Historical strike rate of the current bowler in balls per wicket.</w:t>
            </w:r>
          </w:p>
        </w:tc>
      </w:tr>
      <w:tr w:rsidR="00227926">
        <w:trPr>
          <w:jc w:val="center"/>
        </w:trPr>
        <w:tc>
          <w:tcPr>
            <w:tcW w:w="5040" w:type="dxa"/>
          </w:tcPr>
          <w:p w:rsidR="00227926" w:rsidRDefault="007B6DF0">
            <w:r>
              <w:rPr>
                <w:sz w:val="18"/>
              </w:rPr>
              <w:t>batter_vs_bowler_sr</w:t>
            </w:r>
          </w:p>
        </w:tc>
        <w:tc>
          <w:tcPr>
            <w:tcW w:w="5040" w:type="dxa"/>
          </w:tcPr>
          <w:p w:rsidR="00227926" w:rsidRDefault="007B6DF0">
            <w:r>
              <w:rPr>
                <w:sz w:val="18"/>
              </w:rPr>
              <w:t xml:space="preserve">Observed strike </w:t>
            </w:r>
            <w:r>
              <w:rPr>
                <w:sz w:val="18"/>
              </w:rPr>
              <w:t>rate for this batter-versus-bowler matchup.</w:t>
            </w:r>
          </w:p>
        </w:tc>
      </w:tr>
      <w:tr w:rsidR="00227926">
        <w:trPr>
          <w:jc w:val="center"/>
        </w:trPr>
        <w:tc>
          <w:tcPr>
            <w:tcW w:w="5040" w:type="dxa"/>
          </w:tcPr>
          <w:p w:rsidR="00227926" w:rsidRDefault="007B6DF0">
            <w:r>
              <w:rPr>
                <w:sz w:val="18"/>
              </w:rPr>
              <w:lastRenderedPageBreak/>
              <w:t>batter_vs_bowler_balls</w:t>
            </w:r>
          </w:p>
        </w:tc>
        <w:tc>
          <w:tcPr>
            <w:tcW w:w="5040" w:type="dxa"/>
          </w:tcPr>
          <w:p w:rsidR="00227926" w:rsidRDefault="007B6DF0">
            <w:r>
              <w:rPr>
                <w:sz w:val="18"/>
              </w:rPr>
              <w:t>Observed ball count for this batter-versus-bowler matchup.</w:t>
            </w:r>
          </w:p>
        </w:tc>
      </w:tr>
    </w:tbl>
    <w:p w:rsidR="00227926" w:rsidRDefault="00227926"/>
    <w:p w:rsidR="00227926" w:rsidRDefault="007B6DF0">
      <w:pPr>
        <w:jc w:val="center"/>
      </w:pPr>
      <w:r>
        <w:rPr>
          <w:b/>
        </w:rPr>
        <w:t>Table A.6: Feature Dictionary: Weather, Venue, and Target Variables</w:t>
      </w:r>
    </w:p>
    <w:tbl>
      <w:tblPr>
        <w:tblStyle w:val="TableGrid"/>
        <w:tblW w:w="0" w:type="auto"/>
        <w:jc w:val="center"/>
        <w:tblLook w:val="04A0" w:firstRow="1" w:lastRow="0" w:firstColumn="1" w:lastColumn="0" w:noHBand="0" w:noVBand="1"/>
      </w:tblPr>
      <w:tblGrid>
        <w:gridCol w:w="5040"/>
        <w:gridCol w:w="5040"/>
      </w:tblGrid>
      <w:tr w:rsidR="00227926">
        <w:trPr>
          <w:jc w:val="center"/>
        </w:trPr>
        <w:tc>
          <w:tcPr>
            <w:tcW w:w="5040" w:type="dxa"/>
          </w:tcPr>
          <w:p w:rsidR="00227926" w:rsidRDefault="007B6DF0">
            <w:pPr>
              <w:jc w:val="center"/>
            </w:pPr>
            <w:r>
              <w:rPr>
                <w:b/>
                <w:sz w:val="18"/>
              </w:rPr>
              <w:t>Feature</w:t>
            </w:r>
          </w:p>
        </w:tc>
        <w:tc>
          <w:tcPr>
            <w:tcW w:w="5040" w:type="dxa"/>
          </w:tcPr>
          <w:p w:rsidR="00227926" w:rsidRDefault="007B6DF0">
            <w:pPr>
              <w:jc w:val="center"/>
            </w:pPr>
            <w:r>
              <w:rPr>
                <w:b/>
                <w:sz w:val="18"/>
              </w:rPr>
              <w:t>Description</w:t>
            </w:r>
          </w:p>
        </w:tc>
      </w:tr>
      <w:tr w:rsidR="00227926">
        <w:trPr>
          <w:jc w:val="center"/>
        </w:trPr>
        <w:tc>
          <w:tcPr>
            <w:tcW w:w="5040" w:type="dxa"/>
          </w:tcPr>
          <w:p w:rsidR="00227926" w:rsidRDefault="007B6DF0">
            <w:r>
              <w:rPr>
                <w:sz w:val="18"/>
              </w:rPr>
              <w:t>temperature_c</w:t>
            </w:r>
          </w:p>
        </w:tc>
        <w:tc>
          <w:tcPr>
            <w:tcW w:w="5040" w:type="dxa"/>
          </w:tcPr>
          <w:p w:rsidR="00227926" w:rsidRDefault="007B6DF0">
            <w:r>
              <w:rPr>
                <w:sz w:val="18"/>
              </w:rPr>
              <w:t>Temperature feature used</w:t>
            </w:r>
            <w:r>
              <w:rPr>
                <w:sz w:val="18"/>
              </w:rPr>
              <w:t xml:space="preserve"> during training and optionally replaced by live weather at inference time.</w:t>
            </w:r>
          </w:p>
        </w:tc>
      </w:tr>
      <w:tr w:rsidR="00227926">
        <w:trPr>
          <w:jc w:val="center"/>
        </w:trPr>
        <w:tc>
          <w:tcPr>
            <w:tcW w:w="5040" w:type="dxa"/>
          </w:tcPr>
          <w:p w:rsidR="00227926" w:rsidRDefault="007B6DF0">
            <w:r>
              <w:rPr>
                <w:sz w:val="18"/>
              </w:rPr>
              <w:t>relative_humidity</w:t>
            </w:r>
          </w:p>
        </w:tc>
        <w:tc>
          <w:tcPr>
            <w:tcW w:w="5040" w:type="dxa"/>
          </w:tcPr>
          <w:p w:rsidR="00227926" w:rsidRDefault="007B6DF0">
            <w:r>
              <w:rPr>
                <w:sz w:val="18"/>
              </w:rPr>
              <w:t>Humidity feature used to represent environmental conditions.</w:t>
            </w:r>
          </w:p>
        </w:tc>
      </w:tr>
      <w:tr w:rsidR="00227926">
        <w:trPr>
          <w:jc w:val="center"/>
        </w:trPr>
        <w:tc>
          <w:tcPr>
            <w:tcW w:w="5040" w:type="dxa"/>
          </w:tcPr>
          <w:p w:rsidR="00227926" w:rsidRDefault="007B6DF0">
            <w:r>
              <w:rPr>
                <w:sz w:val="18"/>
              </w:rPr>
              <w:t>wind_kph</w:t>
            </w:r>
          </w:p>
        </w:tc>
        <w:tc>
          <w:tcPr>
            <w:tcW w:w="5040" w:type="dxa"/>
          </w:tcPr>
          <w:p w:rsidR="00227926" w:rsidRDefault="007B6DF0">
            <w:r>
              <w:rPr>
                <w:sz w:val="18"/>
              </w:rPr>
              <w:t>Wind-speed feature used to capture broad weather context.</w:t>
            </w:r>
          </w:p>
        </w:tc>
      </w:tr>
      <w:tr w:rsidR="00227926">
        <w:trPr>
          <w:jc w:val="center"/>
        </w:trPr>
        <w:tc>
          <w:tcPr>
            <w:tcW w:w="5040" w:type="dxa"/>
          </w:tcPr>
          <w:p w:rsidR="00227926" w:rsidRDefault="007B6DF0">
            <w:r>
              <w:rPr>
                <w:sz w:val="18"/>
              </w:rPr>
              <w:t>dew_risk</w:t>
            </w:r>
          </w:p>
        </w:tc>
        <w:tc>
          <w:tcPr>
            <w:tcW w:w="5040" w:type="dxa"/>
          </w:tcPr>
          <w:p w:rsidR="00227926" w:rsidRDefault="007B6DF0">
            <w:r>
              <w:rPr>
                <w:sz w:val="18"/>
              </w:rPr>
              <w:t xml:space="preserve">Normalized dew-risk </w:t>
            </w:r>
            <w:r>
              <w:rPr>
                <w:sz w:val="18"/>
              </w:rPr>
              <w:t>score used mainly for night-match second-innings context.</w:t>
            </w:r>
          </w:p>
        </w:tc>
      </w:tr>
      <w:tr w:rsidR="00227926">
        <w:trPr>
          <w:jc w:val="center"/>
        </w:trPr>
        <w:tc>
          <w:tcPr>
            <w:tcW w:w="5040" w:type="dxa"/>
          </w:tcPr>
          <w:p w:rsidR="00227926" w:rsidRDefault="007B6DF0">
            <w:r>
              <w:rPr>
                <w:sz w:val="18"/>
              </w:rPr>
              <w:t>runs_vs_par</w:t>
            </w:r>
          </w:p>
        </w:tc>
        <w:tc>
          <w:tcPr>
            <w:tcW w:w="5040" w:type="dxa"/>
          </w:tcPr>
          <w:p w:rsidR="00227926" w:rsidRDefault="007B6DF0">
            <w:r>
              <w:rPr>
                <w:sz w:val="18"/>
              </w:rPr>
              <w:t>Current runs minus the venue-specific expected total at this innings stage.</w:t>
            </w:r>
          </w:p>
        </w:tc>
      </w:tr>
      <w:tr w:rsidR="00227926">
        <w:trPr>
          <w:jc w:val="center"/>
        </w:trPr>
        <w:tc>
          <w:tcPr>
            <w:tcW w:w="5040" w:type="dxa"/>
          </w:tcPr>
          <w:p w:rsidR="00227926" w:rsidRDefault="007B6DF0">
            <w:r>
              <w:rPr>
                <w:sz w:val="18"/>
              </w:rPr>
              <w:t>venue_avg_first_innings</w:t>
            </w:r>
          </w:p>
        </w:tc>
        <w:tc>
          <w:tcPr>
            <w:tcW w:w="5040" w:type="dxa"/>
          </w:tcPr>
          <w:p w:rsidR="00227926" w:rsidRDefault="007B6DF0">
            <w:r>
              <w:rPr>
                <w:sz w:val="18"/>
              </w:rPr>
              <w:t>Historical first-innings average at the venue.</w:t>
            </w:r>
          </w:p>
        </w:tc>
      </w:tr>
      <w:tr w:rsidR="00227926">
        <w:trPr>
          <w:jc w:val="center"/>
        </w:trPr>
        <w:tc>
          <w:tcPr>
            <w:tcW w:w="5040" w:type="dxa"/>
          </w:tcPr>
          <w:p w:rsidR="00227926" w:rsidRDefault="007B6DF0">
            <w:r>
              <w:rPr>
                <w:sz w:val="18"/>
              </w:rPr>
              <w:t>venue_avg_second_innings</w:t>
            </w:r>
          </w:p>
        </w:tc>
        <w:tc>
          <w:tcPr>
            <w:tcW w:w="5040" w:type="dxa"/>
          </w:tcPr>
          <w:p w:rsidR="00227926" w:rsidRDefault="007B6DF0">
            <w:r>
              <w:rPr>
                <w:sz w:val="18"/>
              </w:rPr>
              <w:t xml:space="preserve">Historical </w:t>
            </w:r>
            <w:r>
              <w:rPr>
                <w:sz w:val="18"/>
              </w:rPr>
              <w:t>second-innings average at the venue.</w:t>
            </w:r>
          </w:p>
        </w:tc>
      </w:tr>
      <w:tr w:rsidR="00227926">
        <w:trPr>
          <w:jc w:val="center"/>
        </w:trPr>
        <w:tc>
          <w:tcPr>
            <w:tcW w:w="5040" w:type="dxa"/>
          </w:tcPr>
          <w:p w:rsidR="00227926" w:rsidRDefault="007B6DF0">
            <w:r>
              <w:rPr>
                <w:sz w:val="18"/>
              </w:rPr>
              <w:t>venue_bat_first_win_rate</w:t>
            </w:r>
          </w:p>
        </w:tc>
        <w:tc>
          <w:tcPr>
            <w:tcW w:w="5040" w:type="dxa"/>
          </w:tcPr>
          <w:p w:rsidR="00227926" w:rsidRDefault="007B6DF0">
            <w:r>
              <w:rPr>
                <w:sz w:val="18"/>
              </w:rPr>
              <w:t>Historical fraction of matches won by teams batting first at the venue.</w:t>
            </w:r>
          </w:p>
        </w:tc>
      </w:tr>
      <w:tr w:rsidR="00227926">
        <w:trPr>
          <w:jc w:val="center"/>
        </w:trPr>
        <w:tc>
          <w:tcPr>
            <w:tcW w:w="5040" w:type="dxa"/>
          </w:tcPr>
          <w:p w:rsidR="00227926" w:rsidRDefault="007B6DF0">
            <w:r>
              <w:rPr>
                <w:sz w:val="18"/>
              </w:rPr>
              <w:t>total_runs</w:t>
            </w:r>
          </w:p>
        </w:tc>
        <w:tc>
          <w:tcPr>
            <w:tcW w:w="5040" w:type="dxa"/>
          </w:tcPr>
          <w:p w:rsidR="00227926" w:rsidRDefault="007B6DF0">
            <w:r>
              <w:rPr>
                <w:sz w:val="18"/>
              </w:rPr>
              <w:t>Final innings total used as the regression target.</w:t>
            </w:r>
          </w:p>
        </w:tc>
      </w:tr>
      <w:tr w:rsidR="00227926">
        <w:trPr>
          <w:jc w:val="center"/>
        </w:trPr>
        <w:tc>
          <w:tcPr>
            <w:tcW w:w="5040" w:type="dxa"/>
          </w:tcPr>
          <w:p w:rsidR="00227926" w:rsidRDefault="007B6DF0">
            <w:r>
              <w:rPr>
                <w:sz w:val="18"/>
              </w:rPr>
              <w:t>winner</w:t>
            </w:r>
          </w:p>
        </w:tc>
        <w:tc>
          <w:tcPr>
            <w:tcW w:w="5040" w:type="dxa"/>
          </w:tcPr>
          <w:p w:rsidR="00227926" w:rsidRDefault="007B6DF0">
            <w:r>
              <w:rPr>
                <w:sz w:val="18"/>
              </w:rPr>
              <w:t xml:space="preserve">Match winner label used for interpretability and </w:t>
            </w:r>
            <w:r>
              <w:rPr>
                <w:sz w:val="18"/>
              </w:rPr>
              <w:t>downstream summaries.</w:t>
            </w:r>
          </w:p>
        </w:tc>
      </w:tr>
      <w:tr w:rsidR="00227926">
        <w:trPr>
          <w:jc w:val="center"/>
        </w:trPr>
        <w:tc>
          <w:tcPr>
            <w:tcW w:w="5040" w:type="dxa"/>
          </w:tcPr>
          <w:p w:rsidR="00227926" w:rsidRDefault="007B6DF0">
            <w:r>
              <w:rPr>
                <w:sz w:val="18"/>
              </w:rPr>
              <w:t>win</w:t>
            </w:r>
          </w:p>
        </w:tc>
        <w:tc>
          <w:tcPr>
            <w:tcW w:w="5040" w:type="dxa"/>
          </w:tcPr>
          <w:p w:rsidR="00227926" w:rsidRDefault="007B6DF0">
            <w:r>
              <w:rPr>
                <w:sz w:val="18"/>
              </w:rPr>
              <w:t>Binary live target indicating whether the batting side eventually wins the match.</w:t>
            </w:r>
          </w:p>
        </w:tc>
      </w:tr>
    </w:tbl>
    <w:p w:rsidR="00227926" w:rsidRDefault="00227926"/>
    <w:p w:rsidR="00227926" w:rsidRDefault="007B6DF0">
      <w:pPr>
        <w:pStyle w:val="Heading2"/>
      </w:pPr>
      <w:r>
        <w:t>APPENDIX E: ARTIFACT AND SOURCE INVENTORY</w:t>
      </w:r>
    </w:p>
    <w:p w:rsidR="00227926" w:rsidRDefault="007B6DF0">
      <w:pPr>
        <w:jc w:val="center"/>
      </w:pPr>
      <w:r>
        <w:rPr>
          <w:b/>
        </w:rPr>
        <w:t>Table A.7: Model Artifact Inventory in the Workspace</w:t>
      </w:r>
    </w:p>
    <w:tbl>
      <w:tblPr>
        <w:tblStyle w:val="TableGrid"/>
        <w:tblW w:w="0" w:type="auto"/>
        <w:jc w:val="center"/>
        <w:tblLook w:val="04A0" w:firstRow="1" w:lastRow="0" w:firstColumn="1" w:lastColumn="0" w:noHBand="0" w:noVBand="1"/>
      </w:tblPr>
      <w:tblGrid>
        <w:gridCol w:w="3338"/>
        <w:gridCol w:w="2297"/>
        <w:gridCol w:w="2326"/>
        <w:gridCol w:w="2335"/>
      </w:tblGrid>
      <w:tr w:rsidR="00227926">
        <w:trPr>
          <w:jc w:val="center"/>
        </w:trPr>
        <w:tc>
          <w:tcPr>
            <w:tcW w:w="2520" w:type="dxa"/>
          </w:tcPr>
          <w:p w:rsidR="00227926" w:rsidRDefault="007B6DF0">
            <w:pPr>
              <w:jc w:val="center"/>
            </w:pPr>
            <w:r>
              <w:rPr>
                <w:b/>
                <w:sz w:val="18"/>
              </w:rPr>
              <w:t>Artifact</w:t>
            </w:r>
          </w:p>
        </w:tc>
        <w:tc>
          <w:tcPr>
            <w:tcW w:w="2520" w:type="dxa"/>
          </w:tcPr>
          <w:p w:rsidR="00227926" w:rsidRDefault="007B6DF0">
            <w:pPr>
              <w:jc w:val="center"/>
            </w:pPr>
            <w:r>
              <w:rPr>
                <w:b/>
                <w:sz w:val="18"/>
              </w:rPr>
              <w:t>Type</w:t>
            </w:r>
          </w:p>
        </w:tc>
        <w:tc>
          <w:tcPr>
            <w:tcW w:w="2520" w:type="dxa"/>
          </w:tcPr>
          <w:p w:rsidR="00227926" w:rsidRDefault="007B6DF0">
            <w:pPr>
              <w:jc w:val="center"/>
            </w:pPr>
            <w:r>
              <w:rPr>
                <w:b/>
                <w:sz w:val="18"/>
              </w:rPr>
              <w:t>Approx. Size</w:t>
            </w:r>
          </w:p>
        </w:tc>
        <w:tc>
          <w:tcPr>
            <w:tcW w:w="2520" w:type="dxa"/>
          </w:tcPr>
          <w:p w:rsidR="00227926" w:rsidRDefault="007B6DF0">
            <w:pPr>
              <w:jc w:val="center"/>
            </w:pPr>
            <w:r>
              <w:rPr>
                <w:b/>
                <w:sz w:val="18"/>
              </w:rPr>
              <w:t>Modified</w:t>
            </w:r>
          </w:p>
        </w:tc>
      </w:tr>
      <w:tr w:rsidR="00227926">
        <w:trPr>
          <w:jc w:val="center"/>
        </w:trPr>
        <w:tc>
          <w:tcPr>
            <w:tcW w:w="2520" w:type="dxa"/>
          </w:tcPr>
          <w:p w:rsidR="00227926" w:rsidRDefault="007B6DF0">
            <w:r>
              <w:rPr>
                <w:sz w:val="18"/>
              </w:rPr>
              <w:t>best_model_search_report.json</w:t>
            </w:r>
          </w:p>
        </w:tc>
        <w:tc>
          <w:tcPr>
            <w:tcW w:w="2520" w:type="dxa"/>
          </w:tcPr>
          <w:p w:rsidR="00227926" w:rsidRDefault="007B6DF0">
            <w:r>
              <w:rPr>
                <w:sz w:val="18"/>
              </w:rPr>
              <w:t>JSON</w:t>
            </w:r>
          </w:p>
        </w:tc>
        <w:tc>
          <w:tcPr>
            <w:tcW w:w="2520" w:type="dxa"/>
          </w:tcPr>
          <w:p w:rsidR="00227926" w:rsidRDefault="007B6DF0">
            <w:r>
              <w:rPr>
                <w:sz w:val="18"/>
              </w:rPr>
              <w:t>28.66 KB</w:t>
            </w:r>
          </w:p>
        </w:tc>
        <w:tc>
          <w:tcPr>
            <w:tcW w:w="2520" w:type="dxa"/>
          </w:tcPr>
          <w:p w:rsidR="00227926" w:rsidRDefault="007B6DF0">
            <w:r>
              <w:rPr>
                <w:sz w:val="18"/>
              </w:rPr>
              <w:t>2026-04-15</w:t>
            </w:r>
          </w:p>
        </w:tc>
      </w:tr>
      <w:tr w:rsidR="00227926">
        <w:trPr>
          <w:jc w:val="center"/>
        </w:trPr>
        <w:tc>
          <w:tcPr>
            <w:tcW w:w="2520" w:type="dxa"/>
          </w:tcPr>
          <w:p w:rsidR="00227926" w:rsidRDefault="007B6DF0">
            <w:r>
              <w:rPr>
                <w:sz w:val="18"/>
              </w:rPr>
              <w:t>best_score_test_predictions.csv</w:t>
            </w:r>
          </w:p>
        </w:tc>
        <w:tc>
          <w:tcPr>
            <w:tcW w:w="2520" w:type="dxa"/>
          </w:tcPr>
          <w:p w:rsidR="00227926" w:rsidRDefault="007B6DF0">
            <w:r>
              <w:rPr>
                <w:sz w:val="18"/>
              </w:rPr>
              <w:t>CSV</w:t>
            </w:r>
          </w:p>
        </w:tc>
        <w:tc>
          <w:tcPr>
            <w:tcW w:w="2520" w:type="dxa"/>
          </w:tcPr>
          <w:p w:rsidR="00227926" w:rsidRDefault="007B6DF0">
            <w:r>
              <w:rPr>
                <w:sz w:val="18"/>
              </w:rPr>
              <w:t>627.20 KB</w:t>
            </w:r>
          </w:p>
        </w:tc>
        <w:tc>
          <w:tcPr>
            <w:tcW w:w="2520" w:type="dxa"/>
          </w:tcPr>
          <w:p w:rsidR="00227926" w:rsidRDefault="007B6DF0">
            <w:r>
              <w:rPr>
                <w:sz w:val="18"/>
              </w:rPr>
              <w:t>2026-04-15</w:t>
            </w:r>
          </w:p>
        </w:tc>
      </w:tr>
      <w:tr w:rsidR="00227926">
        <w:trPr>
          <w:jc w:val="center"/>
        </w:trPr>
        <w:tc>
          <w:tcPr>
            <w:tcW w:w="2520" w:type="dxa"/>
          </w:tcPr>
          <w:p w:rsidR="00227926" w:rsidRDefault="007B6DF0">
            <w:r>
              <w:rPr>
                <w:sz w:val="18"/>
              </w:rPr>
              <w:t>best_win_test_predictions.csv</w:t>
            </w:r>
          </w:p>
        </w:tc>
        <w:tc>
          <w:tcPr>
            <w:tcW w:w="2520" w:type="dxa"/>
          </w:tcPr>
          <w:p w:rsidR="00227926" w:rsidRDefault="007B6DF0">
            <w:r>
              <w:rPr>
                <w:sz w:val="18"/>
              </w:rPr>
              <w:t>CSV</w:t>
            </w:r>
          </w:p>
        </w:tc>
        <w:tc>
          <w:tcPr>
            <w:tcW w:w="2520" w:type="dxa"/>
          </w:tcPr>
          <w:p w:rsidR="00227926" w:rsidRDefault="007B6DF0">
            <w:r>
              <w:rPr>
                <w:sz w:val="18"/>
              </w:rPr>
              <w:t>736.99 KB</w:t>
            </w:r>
          </w:p>
        </w:tc>
        <w:tc>
          <w:tcPr>
            <w:tcW w:w="2520" w:type="dxa"/>
          </w:tcPr>
          <w:p w:rsidR="00227926" w:rsidRDefault="007B6DF0">
            <w:r>
              <w:rPr>
                <w:sz w:val="18"/>
              </w:rPr>
              <w:t>2026-04-15</w:t>
            </w:r>
          </w:p>
        </w:tc>
      </w:tr>
      <w:tr w:rsidR="00227926">
        <w:trPr>
          <w:jc w:val="center"/>
        </w:trPr>
        <w:tc>
          <w:tcPr>
            <w:tcW w:w="2520" w:type="dxa"/>
          </w:tcPr>
          <w:p w:rsidR="00227926" w:rsidRDefault="007B6DF0">
            <w:r>
              <w:rPr>
                <w:sz w:val="18"/>
              </w:rPr>
              <w:t>canonical_pipeline_report.json</w:t>
            </w:r>
          </w:p>
        </w:tc>
        <w:tc>
          <w:tcPr>
            <w:tcW w:w="2520" w:type="dxa"/>
          </w:tcPr>
          <w:p w:rsidR="00227926" w:rsidRDefault="007B6DF0">
            <w:r>
              <w:rPr>
                <w:sz w:val="18"/>
              </w:rPr>
              <w:t>JSON</w:t>
            </w:r>
          </w:p>
        </w:tc>
        <w:tc>
          <w:tcPr>
            <w:tcW w:w="2520" w:type="dxa"/>
          </w:tcPr>
          <w:p w:rsidR="00227926" w:rsidRDefault="007B6DF0">
            <w:r>
              <w:rPr>
                <w:sz w:val="18"/>
              </w:rPr>
              <w:t>4.56 KB</w:t>
            </w:r>
          </w:p>
        </w:tc>
        <w:tc>
          <w:tcPr>
            <w:tcW w:w="2520" w:type="dxa"/>
          </w:tcPr>
          <w:p w:rsidR="00227926" w:rsidRDefault="007B6DF0">
            <w:r>
              <w:rPr>
                <w:sz w:val="18"/>
              </w:rPr>
              <w:t>2026-04-15</w:t>
            </w:r>
          </w:p>
        </w:tc>
      </w:tr>
      <w:tr w:rsidR="00227926">
        <w:trPr>
          <w:jc w:val="center"/>
        </w:trPr>
        <w:tc>
          <w:tcPr>
            <w:tcW w:w="2520" w:type="dxa"/>
          </w:tcPr>
          <w:p w:rsidR="00227926" w:rsidRDefault="007B6DF0">
            <w:r>
              <w:rPr>
                <w:sz w:val="18"/>
              </w:rPr>
              <w:t>cpu_model_report.json</w:t>
            </w:r>
          </w:p>
        </w:tc>
        <w:tc>
          <w:tcPr>
            <w:tcW w:w="2520" w:type="dxa"/>
          </w:tcPr>
          <w:p w:rsidR="00227926" w:rsidRDefault="007B6DF0">
            <w:r>
              <w:rPr>
                <w:sz w:val="18"/>
              </w:rPr>
              <w:t>JSON</w:t>
            </w:r>
          </w:p>
        </w:tc>
        <w:tc>
          <w:tcPr>
            <w:tcW w:w="2520" w:type="dxa"/>
          </w:tcPr>
          <w:p w:rsidR="00227926" w:rsidRDefault="007B6DF0">
            <w:r>
              <w:rPr>
                <w:sz w:val="18"/>
              </w:rPr>
              <w:t>4.06 KB</w:t>
            </w:r>
          </w:p>
        </w:tc>
        <w:tc>
          <w:tcPr>
            <w:tcW w:w="2520" w:type="dxa"/>
          </w:tcPr>
          <w:p w:rsidR="00227926" w:rsidRDefault="007B6DF0">
            <w:r>
              <w:rPr>
                <w:sz w:val="18"/>
              </w:rPr>
              <w:t>2026-04-08</w:t>
            </w:r>
          </w:p>
        </w:tc>
      </w:tr>
      <w:tr w:rsidR="00227926">
        <w:trPr>
          <w:jc w:val="center"/>
        </w:trPr>
        <w:tc>
          <w:tcPr>
            <w:tcW w:w="2520" w:type="dxa"/>
          </w:tcPr>
          <w:p w:rsidR="00227926" w:rsidRDefault="007B6DF0">
            <w:r>
              <w:rPr>
                <w:sz w:val="18"/>
              </w:rPr>
              <w:t>deployment_report.json</w:t>
            </w:r>
          </w:p>
        </w:tc>
        <w:tc>
          <w:tcPr>
            <w:tcW w:w="2520" w:type="dxa"/>
          </w:tcPr>
          <w:p w:rsidR="00227926" w:rsidRDefault="007B6DF0">
            <w:r>
              <w:rPr>
                <w:sz w:val="18"/>
              </w:rPr>
              <w:t>JSON</w:t>
            </w:r>
          </w:p>
        </w:tc>
        <w:tc>
          <w:tcPr>
            <w:tcW w:w="2520" w:type="dxa"/>
          </w:tcPr>
          <w:p w:rsidR="00227926" w:rsidRDefault="007B6DF0">
            <w:r>
              <w:rPr>
                <w:sz w:val="18"/>
              </w:rPr>
              <w:t>1.92 KB</w:t>
            </w:r>
          </w:p>
        </w:tc>
        <w:tc>
          <w:tcPr>
            <w:tcW w:w="2520" w:type="dxa"/>
          </w:tcPr>
          <w:p w:rsidR="00227926" w:rsidRDefault="007B6DF0">
            <w:r>
              <w:rPr>
                <w:sz w:val="18"/>
              </w:rPr>
              <w:t>2026-04-15</w:t>
            </w:r>
          </w:p>
        </w:tc>
      </w:tr>
      <w:tr w:rsidR="00227926">
        <w:trPr>
          <w:jc w:val="center"/>
        </w:trPr>
        <w:tc>
          <w:tcPr>
            <w:tcW w:w="2520" w:type="dxa"/>
          </w:tcPr>
          <w:p w:rsidR="00227926" w:rsidRDefault="007B6DF0">
            <w:r>
              <w:rPr>
                <w:sz w:val="18"/>
              </w:rPr>
              <w:t>feature_reference_profile.json</w:t>
            </w:r>
          </w:p>
        </w:tc>
        <w:tc>
          <w:tcPr>
            <w:tcW w:w="2520" w:type="dxa"/>
          </w:tcPr>
          <w:p w:rsidR="00227926" w:rsidRDefault="007B6DF0">
            <w:r>
              <w:rPr>
                <w:sz w:val="18"/>
              </w:rPr>
              <w:t>JSON</w:t>
            </w:r>
          </w:p>
        </w:tc>
        <w:tc>
          <w:tcPr>
            <w:tcW w:w="2520" w:type="dxa"/>
          </w:tcPr>
          <w:p w:rsidR="00227926" w:rsidRDefault="007B6DF0">
            <w:r>
              <w:rPr>
                <w:sz w:val="18"/>
              </w:rPr>
              <w:t>1.38 KB</w:t>
            </w:r>
          </w:p>
        </w:tc>
        <w:tc>
          <w:tcPr>
            <w:tcW w:w="2520" w:type="dxa"/>
          </w:tcPr>
          <w:p w:rsidR="00227926" w:rsidRDefault="007B6DF0">
            <w:r>
              <w:rPr>
                <w:sz w:val="18"/>
              </w:rPr>
              <w:t>2026-04-15</w:t>
            </w:r>
          </w:p>
        </w:tc>
      </w:tr>
      <w:tr w:rsidR="00227926">
        <w:trPr>
          <w:jc w:val="center"/>
        </w:trPr>
        <w:tc>
          <w:tcPr>
            <w:tcW w:w="2520" w:type="dxa"/>
          </w:tcPr>
          <w:p w:rsidR="00227926" w:rsidRDefault="007B6DF0">
            <w:r>
              <w:rPr>
                <w:sz w:val="18"/>
              </w:rPr>
              <w:t>gpu_model_report.json</w:t>
            </w:r>
          </w:p>
        </w:tc>
        <w:tc>
          <w:tcPr>
            <w:tcW w:w="2520" w:type="dxa"/>
          </w:tcPr>
          <w:p w:rsidR="00227926" w:rsidRDefault="007B6DF0">
            <w:r>
              <w:rPr>
                <w:sz w:val="18"/>
              </w:rPr>
              <w:t>JSON</w:t>
            </w:r>
          </w:p>
        </w:tc>
        <w:tc>
          <w:tcPr>
            <w:tcW w:w="2520" w:type="dxa"/>
          </w:tcPr>
          <w:p w:rsidR="00227926" w:rsidRDefault="007B6DF0">
            <w:r>
              <w:rPr>
                <w:sz w:val="18"/>
              </w:rPr>
              <w:t>6.58 KB</w:t>
            </w:r>
          </w:p>
        </w:tc>
        <w:tc>
          <w:tcPr>
            <w:tcW w:w="2520" w:type="dxa"/>
          </w:tcPr>
          <w:p w:rsidR="00227926" w:rsidRDefault="007B6DF0">
            <w:r>
              <w:rPr>
                <w:sz w:val="18"/>
              </w:rPr>
              <w:t>2026-04-08</w:t>
            </w:r>
          </w:p>
        </w:tc>
      </w:tr>
      <w:tr w:rsidR="00227926">
        <w:trPr>
          <w:jc w:val="center"/>
        </w:trPr>
        <w:tc>
          <w:tcPr>
            <w:tcW w:w="2520" w:type="dxa"/>
          </w:tcPr>
          <w:p w:rsidR="00227926" w:rsidRDefault="007B6DF0">
            <w:r>
              <w:rPr>
                <w:sz w:val="18"/>
              </w:rPr>
              <w:t>model_registry.json</w:t>
            </w:r>
          </w:p>
        </w:tc>
        <w:tc>
          <w:tcPr>
            <w:tcW w:w="2520" w:type="dxa"/>
          </w:tcPr>
          <w:p w:rsidR="00227926" w:rsidRDefault="007B6DF0">
            <w:r>
              <w:rPr>
                <w:sz w:val="18"/>
              </w:rPr>
              <w:t>JSON</w:t>
            </w:r>
          </w:p>
        </w:tc>
        <w:tc>
          <w:tcPr>
            <w:tcW w:w="2520" w:type="dxa"/>
          </w:tcPr>
          <w:p w:rsidR="00227926" w:rsidRDefault="007B6DF0">
            <w:r>
              <w:rPr>
                <w:sz w:val="18"/>
              </w:rPr>
              <w:t>20.20 KB</w:t>
            </w:r>
          </w:p>
        </w:tc>
        <w:tc>
          <w:tcPr>
            <w:tcW w:w="2520" w:type="dxa"/>
          </w:tcPr>
          <w:p w:rsidR="00227926" w:rsidRDefault="007B6DF0">
            <w:r>
              <w:rPr>
                <w:sz w:val="18"/>
              </w:rPr>
              <w:t>2026-04-15</w:t>
            </w:r>
          </w:p>
        </w:tc>
      </w:tr>
      <w:tr w:rsidR="00227926">
        <w:trPr>
          <w:jc w:val="center"/>
        </w:trPr>
        <w:tc>
          <w:tcPr>
            <w:tcW w:w="2520" w:type="dxa"/>
          </w:tcPr>
          <w:p w:rsidR="00227926" w:rsidRDefault="007B6DF0">
            <w:r>
              <w:rPr>
                <w:sz w:val="18"/>
              </w:rPr>
              <w:t>pre_match_model_report.json</w:t>
            </w:r>
          </w:p>
        </w:tc>
        <w:tc>
          <w:tcPr>
            <w:tcW w:w="2520" w:type="dxa"/>
          </w:tcPr>
          <w:p w:rsidR="00227926" w:rsidRDefault="007B6DF0">
            <w:r>
              <w:rPr>
                <w:sz w:val="18"/>
              </w:rPr>
              <w:t>JSON</w:t>
            </w:r>
          </w:p>
        </w:tc>
        <w:tc>
          <w:tcPr>
            <w:tcW w:w="2520" w:type="dxa"/>
          </w:tcPr>
          <w:p w:rsidR="00227926" w:rsidRDefault="007B6DF0">
            <w:r>
              <w:rPr>
                <w:sz w:val="18"/>
              </w:rPr>
              <w:t xml:space="preserve">2.77 </w:t>
            </w:r>
            <w:r>
              <w:rPr>
                <w:sz w:val="18"/>
              </w:rPr>
              <w:t>KB</w:t>
            </w:r>
          </w:p>
        </w:tc>
        <w:tc>
          <w:tcPr>
            <w:tcW w:w="2520" w:type="dxa"/>
          </w:tcPr>
          <w:p w:rsidR="00227926" w:rsidRDefault="007B6DF0">
            <w:r>
              <w:rPr>
                <w:sz w:val="18"/>
              </w:rPr>
              <w:t>2026-04-15</w:t>
            </w:r>
          </w:p>
        </w:tc>
      </w:tr>
      <w:tr w:rsidR="00227926">
        <w:trPr>
          <w:jc w:val="center"/>
        </w:trPr>
        <w:tc>
          <w:tcPr>
            <w:tcW w:w="2520" w:type="dxa"/>
          </w:tcPr>
          <w:p w:rsidR="00227926" w:rsidRDefault="007B6DF0">
            <w:r>
              <w:rPr>
                <w:sz w:val="18"/>
              </w:rPr>
              <w:t>pre_match_score_model.pkl</w:t>
            </w:r>
          </w:p>
        </w:tc>
        <w:tc>
          <w:tcPr>
            <w:tcW w:w="2520" w:type="dxa"/>
          </w:tcPr>
          <w:p w:rsidR="00227926" w:rsidRDefault="007B6DF0">
            <w:r>
              <w:rPr>
                <w:sz w:val="18"/>
              </w:rPr>
              <w:t>PKL</w:t>
            </w:r>
          </w:p>
        </w:tc>
        <w:tc>
          <w:tcPr>
            <w:tcW w:w="2520" w:type="dxa"/>
          </w:tcPr>
          <w:p w:rsidR="00227926" w:rsidRDefault="007B6DF0">
            <w:r>
              <w:rPr>
                <w:sz w:val="18"/>
              </w:rPr>
              <w:t>7.23 KB</w:t>
            </w:r>
          </w:p>
        </w:tc>
        <w:tc>
          <w:tcPr>
            <w:tcW w:w="2520" w:type="dxa"/>
          </w:tcPr>
          <w:p w:rsidR="00227926" w:rsidRDefault="007B6DF0">
            <w:r>
              <w:rPr>
                <w:sz w:val="18"/>
              </w:rPr>
              <w:t>2026-04-15</w:t>
            </w:r>
          </w:p>
        </w:tc>
      </w:tr>
      <w:tr w:rsidR="00227926">
        <w:trPr>
          <w:jc w:val="center"/>
        </w:trPr>
        <w:tc>
          <w:tcPr>
            <w:tcW w:w="2520" w:type="dxa"/>
          </w:tcPr>
          <w:p w:rsidR="00227926" w:rsidRDefault="007B6DF0">
            <w:r>
              <w:rPr>
                <w:sz w:val="18"/>
              </w:rPr>
              <w:lastRenderedPageBreak/>
              <w:t>pre_match_win_model.pkl</w:t>
            </w:r>
          </w:p>
        </w:tc>
        <w:tc>
          <w:tcPr>
            <w:tcW w:w="2520" w:type="dxa"/>
          </w:tcPr>
          <w:p w:rsidR="00227926" w:rsidRDefault="007B6DF0">
            <w:r>
              <w:rPr>
                <w:sz w:val="18"/>
              </w:rPr>
              <w:t>PKL</w:t>
            </w:r>
          </w:p>
        </w:tc>
        <w:tc>
          <w:tcPr>
            <w:tcW w:w="2520" w:type="dxa"/>
          </w:tcPr>
          <w:p w:rsidR="00227926" w:rsidRDefault="007B6DF0">
            <w:r>
              <w:rPr>
                <w:sz w:val="18"/>
              </w:rPr>
              <w:t>21.61 KB</w:t>
            </w:r>
          </w:p>
        </w:tc>
        <w:tc>
          <w:tcPr>
            <w:tcW w:w="2520" w:type="dxa"/>
          </w:tcPr>
          <w:p w:rsidR="00227926" w:rsidRDefault="007B6DF0">
            <w:r>
              <w:rPr>
                <w:sz w:val="18"/>
              </w:rPr>
              <w:t>2026-04-15</w:t>
            </w:r>
          </w:p>
        </w:tc>
      </w:tr>
      <w:tr w:rsidR="00227926">
        <w:trPr>
          <w:jc w:val="center"/>
        </w:trPr>
        <w:tc>
          <w:tcPr>
            <w:tcW w:w="2520" w:type="dxa"/>
          </w:tcPr>
          <w:p w:rsidR="00227926" w:rsidRDefault="007B6DF0">
            <w:r>
              <w:rPr>
                <w:sz w:val="18"/>
              </w:rPr>
              <w:t>production_drift_report.json</w:t>
            </w:r>
          </w:p>
        </w:tc>
        <w:tc>
          <w:tcPr>
            <w:tcW w:w="2520" w:type="dxa"/>
          </w:tcPr>
          <w:p w:rsidR="00227926" w:rsidRDefault="007B6DF0">
            <w:r>
              <w:rPr>
                <w:sz w:val="18"/>
              </w:rPr>
              <w:t>JSON</w:t>
            </w:r>
          </w:p>
        </w:tc>
        <w:tc>
          <w:tcPr>
            <w:tcW w:w="2520" w:type="dxa"/>
          </w:tcPr>
          <w:p w:rsidR="00227926" w:rsidRDefault="007B6DF0">
            <w:r>
              <w:rPr>
                <w:sz w:val="18"/>
              </w:rPr>
              <w:t>692 B</w:t>
            </w:r>
          </w:p>
        </w:tc>
        <w:tc>
          <w:tcPr>
            <w:tcW w:w="2520" w:type="dxa"/>
          </w:tcPr>
          <w:p w:rsidR="00227926" w:rsidRDefault="007B6DF0">
            <w:r>
              <w:rPr>
                <w:sz w:val="18"/>
              </w:rPr>
              <w:t>2026-04-16</w:t>
            </w:r>
          </w:p>
        </w:tc>
      </w:tr>
      <w:tr w:rsidR="00227926">
        <w:trPr>
          <w:jc w:val="center"/>
        </w:trPr>
        <w:tc>
          <w:tcPr>
            <w:tcW w:w="2520" w:type="dxa"/>
          </w:tcPr>
          <w:p w:rsidR="00227926" w:rsidRDefault="007B6DF0">
            <w:r>
              <w:rPr>
                <w:sz w:val="18"/>
              </w:rPr>
              <w:t>score_model.pkl</w:t>
            </w:r>
          </w:p>
        </w:tc>
        <w:tc>
          <w:tcPr>
            <w:tcW w:w="2520" w:type="dxa"/>
          </w:tcPr>
          <w:p w:rsidR="00227926" w:rsidRDefault="007B6DF0">
            <w:r>
              <w:rPr>
                <w:sz w:val="18"/>
              </w:rPr>
              <w:t>PKL</w:t>
            </w:r>
          </w:p>
        </w:tc>
        <w:tc>
          <w:tcPr>
            <w:tcW w:w="2520" w:type="dxa"/>
          </w:tcPr>
          <w:p w:rsidR="00227926" w:rsidRDefault="007B6DF0">
            <w:r>
              <w:rPr>
                <w:sz w:val="18"/>
              </w:rPr>
              <w:t>2.03 MB</w:t>
            </w:r>
          </w:p>
        </w:tc>
        <w:tc>
          <w:tcPr>
            <w:tcW w:w="2520" w:type="dxa"/>
          </w:tcPr>
          <w:p w:rsidR="00227926" w:rsidRDefault="007B6DF0">
            <w:r>
              <w:rPr>
                <w:sz w:val="18"/>
              </w:rPr>
              <w:t>2026-04-15</w:t>
            </w:r>
          </w:p>
        </w:tc>
      </w:tr>
      <w:tr w:rsidR="00227926">
        <w:trPr>
          <w:jc w:val="center"/>
        </w:trPr>
        <w:tc>
          <w:tcPr>
            <w:tcW w:w="2520" w:type="dxa"/>
          </w:tcPr>
          <w:p w:rsidR="00227926" w:rsidRDefault="007B6DF0">
            <w:r>
              <w:rPr>
                <w:sz w:val="18"/>
              </w:rPr>
              <w:t>score_model_cat.pkl</w:t>
            </w:r>
          </w:p>
        </w:tc>
        <w:tc>
          <w:tcPr>
            <w:tcW w:w="2520" w:type="dxa"/>
          </w:tcPr>
          <w:p w:rsidR="00227926" w:rsidRDefault="007B6DF0">
            <w:r>
              <w:rPr>
                <w:sz w:val="18"/>
              </w:rPr>
              <w:t>PKL</w:t>
            </w:r>
          </w:p>
        </w:tc>
        <w:tc>
          <w:tcPr>
            <w:tcW w:w="2520" w:type="dxa"/>
          </w:tcPr>
          <w:p w:rsidR="00227926" w:rsidRDefault="007B6DF0">
            <w:r>
              <w:rPr>
                <w:sz w:val="18"/>
              </w:rPr>
              <w:t>43.41 MB</w:t>
            </w:r>
          </w:p>
        </w:tc>
        <w:tc>
          <w:tcPr>
            <w:tcW w:w="2520" w:type="dxa"/>
          </w:tcPr>
          <w:p w:rsidR="00227926" w:rsidRDefault="007B6DF0">
            <w:r>
              <w:rPr>
                <w:sz w:val="18"/>
              </w:rPr>
              <w:t>2026-04-03</w:t>
            </w:r>
          </w:p>
        </w:tc>
      </w:tr>
      <w:tr w:rsidR="00227926">
        <w:trPr>
          <w:jc w:val="center"/>
        </w:trPr>
        <w:tc>
          <w:tcPr>
            <w:tcW w:w="2520" w:type="dxa"/>
          </w:tcPr>
          <w:p w:rsidR="00227926" w:rsidRDefault="007B6DF0">
            <w:r>
              <w:rPr>
                <w:sz w:val="18"/>
              </w:rPr>
              <w:t>score_model_gpu_cat.pkl</w:t>
            </w:r>
          </w:p>
        </w:tc>
        <w:tc>
          <w:tcPr>
            <w:tcW w:w="2520" w:type="dxa"/>
          </w:tcPr>
          <w:p w:rsidR="00227926" w:rsidRDefault="007B6DF0">
            <w:r>
              <w:rPr>
                <w:sz w:val="18"/>
              </w:rPr>
              <w:t>PKL</w:t>
            </w:r>
          </w:p>
        </w:tc>
        <w:tc>
          <w:tcPr>
            <w:tcW w:w="2520" w:type="dxa"/>
          </w:tcPr>
          <w:p w:rsidR="00227926" w:rsidRDefault="007B6DF0">
            <w:r>
              <w:rPr>
                <w:sz w:val="18"/>
              </w:rPr>
              <w:t>556.20 KB</w:t>
            </w:r>
          </w:p>
        </w:tc>
        <w:tc>
          <w:tcPr>
            <w:tcW w:w="2520" w:type="dxa"/>
          </w:tcPr>
          <w:p w:rsidR="00227926" w:rsidRDefault="007B6DF0">
            <w:r>
              <w:rPr>
                <w:sz w:val="18"/>
              </w:rPr>
              <w:t>2026-04-08</w:t>
            </w:r>
          </w:p>
        </w:tc>
      </w:tr>
      <w:tr w:rsidR="00227926">
        <w:trPr>
          <w:jc w:val="center"/>
        </w:trPr>
        <w:tc>
          <w:tcPr>
            <w:tcW w:w="2520" w:type="dxa"/>
          </w:tcPr>
          <w:p w:rsidR="00227926" w:rsidRDefault="007B6DF0">
            <w:r>
              <w:rPr>
                <w:sz w:val="18"/>
              </w:rPr>
              <w:t>score_model_gpu_ensemble.pkl</w:t>
            </w:r>
          </w:p>
        </w:tc>
        <w:tc>
          <w:tcPr>
            <w:tcW w:w="2520" w:type="dxa"/>
          </w:tcPr>
          <w:p w:rsidR="00227926" w:rsidRDefault="007B6DF0">
            <w:r>
              <w:rPr>
                <w:sz w:val="18"/>
              </w:rPr>
              <w:t>PKL</w:t>
            </w:r>
          </w:p>
        </w:tc>
        <w:tc>
          <w:tcPr>
            <w:tcW w:w="2520" w:type="dxa"/>
          </w:tcPr>
          <w:p w:rsidR="00227926" w:rsidRDefault="007B6DF0">
            <w:r>
              <w:rPr>
                <w:sz w:val="18"/>
              </w:rPr>
              <w:t>14.22 MB</w:t>
            </w:r>
          </w:p>
        </w:tc>
        <w:tc>
          <w:tcPr>
            <w:tcW w:w="2520" w:type="dxa"/>
          </w:tcPr>
          <w:p w:rsidR="00227926" w:rsidRDefault="007B6DF0">
            <w:r>
              <w:rPr>
                <w:sz w:val="18"/>
              </w:rPr>
              <w:t>2026-04-08</w:t>
            </w:r>
          </w:p>
        </w:tc>
      </w:tr>
      <w:tr w:rsidR="00227926">
        <w:trPr>
          <w:jc w:val="center"/>
        </w:trPr>
        <w:tc>
          <w:tcPr>
            <w:tcW w:w="2520" w:type="dxa"/>
          </w:tcPr>
          <w:p w:rsidR="00227926" w:rsidRDefault="007B6DF0">
            <w:r>
              <w:rPr>
                <w:sz w:val="18"/>
              </w:rPr>
              <w:t>score_model_gpu_xgb.pkl</w:t>
            </w:r>
          </w:p>
        </w:tc>
        <w:tc>
          <w:tcPr>
            <w:tcW w:w="2520" w:type="dxa"/>
          </w:tcPr>
          <w:p w:rsidR="00227926" w:rsidRDefault="007B6DF0">
            <w:r>
              <w:rPr>
                <w:sz w:val="18"/>
              </w:rPr>
              <w:t>PKL</w:t>
            </w:r>
          </w:p>
        </w:tc>
        <w:tc>
          <w:tcPr>
            <w:tcW w:w="2520" w:type="dxa"/>
          </w:tcPr>
          <w:p w:rsidR="00227926" w:rsidRDefault="007B6DF0">
            <w:r>
              <w:rPr>
                <w:sz w:val="18"/>
              </w:rPr>
              <w:t>13.68 MB</w:t>
            </w:r>
          </w:p>
        </w:tc>
        <w:tc>
          <w:tcPr>
            <w:tcW w:w="2520" w:type="dxa"/>
          </w:tcPr>
          <w:p w:rsidR="00227926" w:rsidRDefault="007B6DF0">
            <w:r>
              <w:rPr>
                <w:sz w:val="18"/>
              </w:rPr>
              <w:t>2026-04-08</w:t>
            </w:r>
          </w:p>
        </w:tc>
      </w:tr>
      <w:tr w:rsidR="00227926">
        <w:trPr>
          <w:jc w:val="center"/>
        </w:trPr>
        <w:tc>
          <w:tcPr>
            <w:tcW w:w="2520" w:type="dxa"/>
          </w:tcPr>
          <w:p w:rsidR="00227926" w:rsidRDefault="007B6DF0">
            <w:r>
              <w:rPr>
                <w:sz w:val="18"/>
              </w:rPr>
              <w:t>score_model_hgb.pkl</w:t>
            </w:r>
          </w:p>
        </w:tc>
        <w:tc>
          <w:tcPr>
            <w:tcW w:w="2520" w:type="dxa"/>
          </w:tcPr>
          <w:p w:rsidR="00227926" w:rsidRDefault="007B6DF0">
            <w:r>
              <w:rPr>
                <w:sz w:val="18"/>
              </w:rPr>
              <w:t>PKL</w:t>
            </w:r>
          </w:p>
        </w:tc>
        <w:tc>
          <w:tcPr>
            <w:tcW w:w="2520" w:type="dxa"/>
          </w:tcPr>
          <w:p w:rsidR="00227926" w:rsidRDefault="007B6DF0">
            <w:r>
              <w:rPr>
                <w:sz w:val="18"/>
              </w:rPr>
              <w:t>957.56 KB</w:t>
            </w:r>
          </w:p>
        </w:tc>
        <w:tc>
          <w:tcPr>
            <w:tcW w:w="2520" w:type="dxa"/>
          </w:tcPr>
          <w:p w:rsidR="00227926" w:rsidRDefault="007B6DF0">
            <w:r>
              <w:rPr>
                <w:sz w:val="18"/>
              </w:rPr>
              <w:t>2026-04-08</w:t>
            </w:r>
          </w:p>
        </w:tc>
      </w:tr>
      <w:tr w:rsidR="00227926">
        <w:trPr>
          <w:jc w:val="center"/>
        </w:trPr>
        <w:tc>
          <w:tcPr>
            <w:tcW w:w="2520" w:type="dxa"/>
          </w:tcPr>
          <w:p w:rsidR="00227926" w:rsidRDefault="007B6DF0">
            <w:r>
              <w:rPr>
                <w:sz w:val="18"/>
              </w:rPr>
              <w:t>score_model_xgb.pkl</w:t>
            </w:r>
          </w:p>
        </w:tc>
        <w:tc>
          <w:tcPr>
            <w:tcW w:w="2520" w:type="dxa"/>
          </w:tcPr>
          <w:p w:rsidR="00227926" w:rsidRDefault="007B6DF0">
            <w:r>
              <w:rPr>
                <w:sz w:val="18"/>
              </w:rPr>
              <w:t>PKL</w:t>
            </w:r>
          </w:p>
        </w:tc>
        <w:tc>
          <w:tcPr>
            <w:tcW w:w="2520" w:type="dxa"/>
          </w:tcPr>
          <w:p w:rsidR="00227926" w:rsidRDefault="007B6DF0">
            <w:r>
              <w:rPr>
                <w:sz w:val="18"/>
              </w:rPr>
              <w:t>1.93 MB</w:t>
            </w:r>
          </w:p>
        </w:tc>
        <w:tc>
          <w:tcPr>
            <w:tcW w:w="2520" w:type="dxa"/>
          </w:tcPr>
          <w:p w:rsidR="00227926" w:rsidRDefault="007B6DF0">
            <w:r>
              <w:rPr>
                <w:sz w:val="18"/>
              </w:rPr>
              <w:t>2026-04-03</w:t>
            </w:r>
          </w:p>
        </w:tc>
      </w:tr>
      <w:tr w:rsidR="00227926">
        <w:trPr>
          <w:jc w:val="center"/>
        </w:trPr>
        <w:tc>
          <w:tcPr>
            <w:tcW w:w="2520" w:type="dxa"/>
          </w:tcPr>
          <w:p w:rsidR="00227926" w:rsidRDefault="007B6DF0">
            <w:r>
              <w:rPr>
                <w:sz w:val="18"/>
              </w:rPr>
              <w:t>score_uncertainty.json</w:t>
            </w:r>
          </w:p>
        </w:tc>
        <w:tc>
          <w:tcPr>
            <w:tcW w:w="2520" w:type="dxa"/>
          </w:tcPr>
          <w:p w:rsidR="00227926" w:rsidRDefault="007B6DF0">
            <w:r>
              <w:rPr>
                <w:sz w:val="18"/>
              </w:rPr>
              <w:t>JSON</w:t>
            </w:r>
          </w:p>
        </w:tc>
        <w:tc>
          <w:tcPr>
            <w:tcW w:w="2520" w:type="dxa"/>
          </w:tcPr>
          <w:p w:rsidR="00227926" w:rsidRDefault="007B6DF0">
            <w:r>
              <w:rPr>
                <w:sz w:val="18"/>
              </w:rPr>
              <w:t>184 B</w:t>
            </w:r>
          </w:p>
        </w:tc>
        <w:tc>
          <w:tcPr>
            <w:tcW w:w="2520" w:type="dxa"/>
          </w:tcPr>
          <w:p w:rsidR="00227926" w:rsidRDefault="007B6DF0">
            <w:r>
              <w:rPr>
                <w:sz w:val="18"/>
              </w:rPr>
              <w:t>2026-04-15</w:t>
            </w:r>
          </w:p>
        </w:tc>
      </w:tr>
      <w:tr w:rsidR="00227926">
        <w:trPr>
          <w:jc w:val="center"/>
        </w:trPr>
        <w:tc>
          <w:tcPr>
            <w:tcW w:w="2520" w:type="dxa"/>
          </w:tcPr>
          <w:p w:rsidR="00227926" w:rsidRDefault="007B6DF0">
            <w:r>
              <w:rPr>
                <w:sz w:val="18"/>
              </w:rPr>
              <w:t>win_model.pkl</w:t>
            </w:r>
          </w:p>
        </w:tc>
        <w:tc>
          <w:tcPr>
            <w:tcW w:w="2520" w:type="dxa"/>
          </w:tcPr>
          <w:p w:rsidR="00227926" w:rsidRDefault="007B6DF0">
            <w:r>
              <w:rPr>
                <w:sz w:val="18"/>
              </w:rPr>
              <w:t>PKL</w:t>
            </w:r>
          </w:p>
        </w:tc>
        <w:tc>
          <w:tcPr>
            <w:tcW w:w="2520" w:type="dxa"/>
          </w:tcPr>
          <w:p w:rsidR="00227926" w:rsidRDefault="007B6DF0">
            <w:r>
              <w:rPr>
                <w:sz w:val="18"/>
              </w:rPr>
              <w:t>1.80 MB</w:t>
            </w:r>
          </w:p>
        </w:tc>
        <w:tc>
          <w:tcPr>
            <w:tcW w:w="2520" w:type="dxa"/>
          </w:tcPr>
          <w:p w:rsidR="00227926" w:rsidRDefault="007B6DF0">
            <w:r>
              <w:rPr>
                <w:sz w:val="18"/>
              </w:rPr>
              <w:t>2026-04-15</w:t>
            </w:r>
          </w:p>
        </w:tc>
      </w:tr>
      <w:tr w:rsidR="00227926">
        <w:trPr>
          <w:jc w:val="center"/>
        </w:trPr>
        <w:tc>
          <w:tcPr>
            <w:tcW w:w="2520" w:type="dxa"/>
          </w:tcPr>
          <w:p w:rsidR="00227926" w:rsidRDefault="007B6DF0">
            <w:r>
              <w:rPr>
                <w:sz w:val="18"/>
              </w:rPr>
              <w:t>win_model_cat.pkl</w:t>
            </w:r>
          </w:p>
        </w:tc>
        <w:tc>
          <w:tcPr>
            <w:tcW w:w="2520" w:type="dxa"/>
          </w:tcPr>
          <w:p w:rsidR="00227926" w:rsidRDefault="007B6DF0">
            <w:r>
              <w:rPr>
                <w:sz w:val="18"/>
              </w:rPr>
              <w:t>PKL</w:t>
            </w:r>
          </w:p>
        </w:tc>
        <w:tc>
          <w:tcPr>
            <w:tcW w:w="2520" w:type="dxa"/>
          </w:tcPr>
          <w:p w:rsidR="00227926" w:rsidRDefault="007B6DF0">
            <w:r>
              <w:rPr>
                <w:sz w:val="18"/>
              </w:rPr>
              <w:t>33.97 MB</w:t>
            </w:r>
          </w:p>
        </w:tc>
        <w:tc>
          <w:tcPr>
            <w:tcW w:w="2520" w:type="dxa"/>
          </w:tcPr>
          <w:p w:rsidR="00227926" w:rsidRDefault="007B6DF0">
            <w:r>
              <w:rPr>
                <w:sz w:val="18"/>
              </w:rPr>
              <w:t>2026-04-03</w:t>
            </w:r>
          </w:p>
        </w:tc>
      </w:tr>
      <w:tr w:rsidR="00227926">
        <w:trPr>
          <w:jc w:val="center"/>
        </w:trPr>
        <w:tc>
          <w:tcPr>
            <w:tcW w:w="2520" w:type="dxa"/>
          </w:tcPr>
          <w:p w:rsidR="00227926" w:rsidRDefault="007B6DF0">
            <w:r>
              <w:rPr>
                <w:sz w:val="18"/>
              </w:rPr>
              <w:t>win_model_gpu_cat.pkl</w:t>
            </w:r>
          </w:p>
        </w:tc>
        <w:tc>
          <w:tcPr>
            <w:tcW w:w="2520" w:type="dxa"/>
          </w:tcPr>
          <w:p w:rsidR="00227926" w:rsidRDefault="007B6DF0">
            <w:r>
              <w:rPr>
                <w:sz w:val="18"/>
              </w:rPr>
              <w:t>PKL</w:t>
            </w:r>
          </w:p>
        </w:tc>
        <w:tc>
          <w:tcPr>
            <w:tcW w:w="2520" w:type="dxa"/>
          </w:tcPr>
          <w:p w:rsidR="00227926" w:rsidRDefault="007B6DF0">
            <w:r>
              <w:rPr>
                <w:sz w:val="18"/>
              </w:rPr>
              <w:t>218.76 KB</w:t>
            </w:r>
          </w:p>
        </w:tc>
        <w:tc>
          <w:tcPr>
            <w:tcW w:w="2520" w:type="dxa"/>
          </w:tcPr>
          <w:p w:rsidR="00227926" w:rsidRDefault="007B6DF0">
            <w:r>
              <w:rPr>
                <w:sz w:val="18"/>
              </w:rPr>
              <w:t>2026-04-08</w:t>
            </w:r>
          </w:p>
        </w:tc>
      </w:tr>
      <w:tr w:rsidR="00227926">
        <w:trPr>
          <w:jc w:val="center"/>
        </w:trPr>
        <w:tc>
          <w:tcPr>
            <w:tcW w:w="2520" w:type="dxa"/>
          </w:tcPr>
          <w:p w:rsidR="00227926" w:rsidRDefault="007B6DF0">
            <w:r>
              <w:rPr>
                <w:sz w:val="18"/>
              </w:rPr>
              <w:t>win_model_gpu_cat_calibrated.pkl</w:t>
            </w:r>
          </w:p>
        </w:tc>
        <w:tc>
          <w:tcPr>
            <w:tcW w:w="2520" w:type="dxa"/>
          </w:tcPr>
          <w:p w:rsidR="00227926" w:rsidRDefault="007B6DF0">
            <w:r>
              <w:rPr>
                <w:sz w:val="18"/>
              </w:rPr>
              <w:t>PKL</w:t>
            </w:r>
          </w:p>
        </w:tc>
        <w:tc>
          <w:tcPr>
            <w:tcW w:w="2520" w:type="dxa"/>
          </w:tcPr>
          <w:p w:rsidR="00227926" w:rsidRDefault="007B6DF0">
            <w:r>
              <w:rPr>
                <w:sz w:val="18"/>
              </w:rPr>
              <w:t>219.60 KB</w:t>
            </w:r>
          </w:p>
        </w:tc>
        <w:tc>
          <w:tcPr>
            <w:tcW w:w="2520" w:type="dxa"/>
          </w:tcPr>
          <w:p w:rsidR="00227926" w:rsidRDefault="007B6DF0">
            <w:r>
              <w:rPr>
                <w:sz w:val="18"/>
              </w:rPr>
              <w:t>2026-04-08</w:t>
            </w:r>
          </w:p>
        </w:tc>
      </w:tr>
      <w:tr w:rsidR="00227926">
        <w:trPr>
          <w:jc w:val="center"/>
        </w:trPr>
        <w:tc>
          <w:tcPr>
            <w:tcW w:w="2520" w:type="dxa"/>
          </w:tcPr>
          <w:p w:rsidR="00227926" w:rsidRDefault="007B6DF0">
            <w:r>
              <w:rPr>
                <w:sz w:val="18"/>
              </w:rPr>
              <w:t>win_model_gpu_ensemble.pkl</w:t>
            </w:r>
          </w:p>
        </w:tc>
        <w:tc>
          <w:tcPr>
            <w:tcW w:w="2520" w:type="dxa"/>
          </w:tcPr>
          <w:p w:rsidR="00227926" w:rsidRDefault="007B6DF0">
            <w:r>
              <w:rPr>
                <w:sz w:val="18"/>
              </w:rPr>
              <w:t>PKL</w:t>
            </w:r>
          </w:p>
        </w:tc>
        <w:tc>
          <w:tcPr>
            <w:tcW w:w="2520" w:type="dxa"/>
          </w:tcPr>
          <w:p w:rsidR="00227926" w:rsidRDefault="007B6DF0">
            <w:r>
              <w:rPr>
                <w:sz w:val="18"/>
              </w:rPr>
              <w:t>2.77 MB</w:t>
            </w:r>
          </w:p>
        </w:tc>
        <w:tc>
          <w:tcPr>
            <w:tcW w:w="2520" w:type="dxa"/>
          </w:tcPr>
          <w:p w:rsidR="00227926" w:rsidRDefault="007B6DF0">
            <w:r>
              <w:rPr>
                <w:sz w:val="18"/>
              </w:rPr>
              <w:t>2026-04-08</w:t>
            </w:r>
          </w:p>
        </w:tc>
      </w:tr>
      <w:tr w:rsidR="00227926">
        <w:trPr>
          <w:jc w:val="center"/>
        </w:trPr>
        <w:tc>
          <w:tcPr>
            <w:tcW w:w="2520" w:type="dxa"/>
          </w:tcPr>
          <w:p w:rsidR="00227926" w:rsidRDefault="007B6DF0">
            <w:r>
              <w:rPr>
                <w:sz w:val="18"/>
              </w:rPr>
              <w:t>win_model_gpu_ensemble_calibrated.pkl</w:t>
            </w:r>
          </w:p>
        </w:tc>
        <w:tc>
          <w:tcPr>
            <w:tcW w:w="2520" w:type="dxa"/>
          </w:tcPr>
          <w:p w:rsidR="00227926" w:rsidRDefault="007B6DF0">
            <w:r>
              <w:rPr>
                <w:sz w:val="18"/>
              </w:rPr>
              <w:t>PKL</w:t>
            </w:r>
          </w:p>
        </w:tc>
        <w:tc>
          <w:tcPr>
            <w:tcW w:w="2520" w:type="dxa"/>
          </w:tcPr>
          <w:p w:rsidR="00227926" w:rsidRDefault="007B6DF0">
            <w:r>
              <w:rPr>
                <w:sz w:val="18"/>
              </w:rPr>
              <w:t>2.78 MB</w:t>
            </w:r>
          </w:p>
        </w:tc>
        <w:tc>
          <w:tcPr>
            <w:tcW w:w="2520" w:type="dxa"/>
          </w:tcPr>
          <w:p w:rsidR="00227926" w:rsidRDefault="007B6DF0">
            <w:r>
              <w:rPr>
                <w:sz w:val="18"/>
              </w:rPr>
              <w:t>2026-04-08</w:t>
            </w:r>
          </w:p>
        </w:tc>
      </w:tr>
      <w:tr w:rsidR="00227926">
        <w:trPr>
          <w:jc w:val="center"/>
        </w:trPr>
        <w:tc>
          <w:tcPr>
            <w:tcW w:w="2520" w:type="dxa"/>
          </w:tcPr>
          <w:p w:rsidR="00227926" w:rsidRDefault="007B6DF0">
            <w:r>
              <w:rPr>
                <w:sz w:val="18"/>
              </w:rPr>
              <w:t>win_model_gpu_xgb.pkl</w:t>
            </w:r>
          </w:p>
        </w:tc>
        <w:tc>
          <w:tcPr>
            <w:tcW w:w="2520" w:type="dxa"/>
          </w:tcPr>
          <w:p w:rsidR="00227926" w:rsidRDefault="007B6DF0">
            <w:r>
              <w:rPr>
                <w:sz w:val="18"/>
              </w:rPr>
              <w:t>PKL</w:t>
            </w:r>
          </w:p>
        </w:tc>
        <w:tc>
          <w:tcPr>
            <w:tcW w:w="2520" w:type="dxa"/>
          </w:tcPr>
          <w:p w:rsidR="00227926" w:rsidRDefault="007B6DF0">
            <w:r>
              <w:rPr>
                <w:sz w:val="18"/>
              </w:rPr>
              <w:t>2.56 MB</w:t>
            </w:r>
          </w:p>
        </w:tc>
        <w:tc>
          <w:tcPr>
            <w:tcW w:w="2520" w:type="dxa"/>
          </w:tcPr>
          <w:p w:rsidR="00227926" w:rsidRDefault="007B6DF0">
            <w:r>
              <w:rPr>
                <w:sz w:val="18"/>
              </w:rPr>
              <w:t>2026-04-08</w:t>
            </w:r>
          </w:p>
        </w:tc>
      </w:tr>
      <w:tr w:rsidR="00227926">
        <w:trPr>
          <w:jc w:val="center"/>
        </w:trPr>
        <w:tc>
          <w:tcPr>
            <w:tcW w:w="2520" w:type="dxa"/>
          </w:tcPr>
          <w:p w:rsidR="00227926" w:rsidRDefault="007B6DF0">
            <w:r>
              <w:rPr>
                <w:sz w:val="18"/>
              </w:rPr>
              <w:t>win_model_gpu_xgb_calibrated.pkl</w:t>
            </w:r>
          </w:p>
        </w:tc>
        <w:tc>
          <w:tcPr>
            <w:tcW w:w="2520" w:type="dxa"/>
          </w:tcPr>
          <w:p w:rsidR="00227926" w:rsidRDefault="007B6DF0">
            <w:r>
              <w:rPr>
                <w:sz w:val="18"/>
              </w:rPr>
              <w:t>PKL</w:t>
            </w:r>
          </w:p>
        </w:tc>
        <w:tc>
          <w:tcPr>
            <w:tcW w:w="2520" w:type="dxa"/>
          </w:tcPr>
          <w:p w:rsidR="00227926" w:rsidRDefault="007B6DF0">
            <w:r>
              <w:rPr>
                <w:sz w:val="18"/>
              </w:rPr>
              <w:t>2.56 MB</w:t>
            </w:r>
          </w:p>
        </w:tc>
        <w:tc>
          <w:tcPr>
            <w:tcW w:w="2520" w:type="dxa"/>
          </w:tcPr>
          <w:p w:rsidR="00227926" w:rsidRDefault="007B6DF0">
            <w:r>
              <w:rPr>
                <w:sz w:val="18"/>
              </w:rPr>
              <w:t>2026-04-08</w:t>
            </w:r>
          </w:p>
        </w:tc>
      </w:tr>
      <w:tr w:rsidR="00227926">
        <w:trPr>
          <w:jc w:val="center"/>
        </w:trPr>
        <w:tc>
          <w:tcPr>
            <w:tcW w:w="2520" w:type="dxa"/>
          </w:tcPr>
          <w:p w:rsidR="00227926" w:rsidRDefault="007B6DF0">
            <w:r>
              <w:rPr>
                <w:sz w:val="18"/>
              </w:rPr>
              <w:t>win_model_hgb.pkl</w:t>
            </w:r>
          </w:p>
        </w:tc>
        <w:tc>
          <w:tcPr>
            <w:tcW w:w="2520" w:type="dxa"/>
          </w:tcPr>
          <w:p w:rsidR="00227926" w:rsidRDefault="007B6DF0">
            <w:r>
              <w:rPr>
                <w:sz w:val="18"/>
              </w:rPr>
              <w:t>PKL</w:t>
            </w:r>
          </w:p>
        </w:tc>
        <w:tc>
          <w:tcPr>
            <w:tcW w:w="2520" w:type="dxa"/>
          </w:tcPr>
          <w:p w:rsidR="00227926" w:rsidRDefault="007B6DF0">
            <w:r>
              <w:rPr>
                <w:sz w:val="18"/>
              </w:rPr>
              <w:t>2.82 MB</w:t>
            </w:r>
          </w:p>
        </w:tc>
        <w:tc>
          <w:tcPr>
            <w:tcW w:w="2520" w:type="dxa"/>
          </w:tcPr>
          <w:p w:rsidR="00227926" w:rsidRDefault="007B6DF0">
            <w:r>
              <w:rPr>
                <w:sz w:val="18"/>
              </w:rPr>
              <w:t>2026-04-08</w:t>
            </w:r>
          </w:p>
        </w:tc>
      </w:tr>
      <w:tr w:rsidR="00227926">
        <w:trPr>
          <w:jc w:val="center"/>
        </w:trPr>
        <w:tc>
          <w:tcPr>
            <w:tcW w:w="2520" w:type="dxa"/>
          </w:tcPr>
          <w:p w:rsidR="00227926" w:rsidRDefault="007B6DF0">
            <w:r>
              <w:rPr>
                <w:sz w:val="18"/>
              </w:rPr>
              <w:t>win_model_hgb_calibrated.pkl</w:t>
            </w:r>
          </w:p>
        </w:tc>
        <w:tc>
          <w:tcPr>
            <w:tcW w:w="2520" w:type="dxa"/>
          </w:tcPr>
          <w:p w:rsidR="00227926" w:rsidRDefault="007B6DF0">
            <w:r>
              <w:rPr>
                <w:sz w:val="18"/>
              </w:rPr>
              <w:t>PKL</w:t>
            </w:r>
          </w:p>
        </w:tc>
        <w:tc>
          <w:tcPr>
            <w:tcW w:w="2520" w:type="dxa"/>
          </w:tcPr>
          <w:p w:rsidR="00227926" w:rsidRDefault="007B6DF0">
            <w:r>
              <w:rPr>
                <w:sz w:val="18"/>
              </w:rPr>
              <w:t>2.82 MB</w:t>
            </w:r>
          </w:p>
        </w:tc>
        <w:tc>
          <w:tcPr>
            <w:tcW w:w="2520" w:type="dxa"/>
          </w:tcPr>
          <w:p w:rsidR="00227926" w:rsidRDefault="007B6DF0">
            <w:r>
              <w:rPr>
                <w:sz w:val="18"/>
              </w:rPr>
              <w:t>2026-04-08</w:t>
            </w:r>
          </w:p>
        </w:tc>
      </w:tr>
      <w:tr w:rsidR="00227926">
        <w:trPr>
          <w:jc w:val="center"/>
        </w:trPr>
        <w:tc>
          <w:tcPr>
            <w:tcW w:w="2520" w:type="dxa"/>
          </w:tcPr>
          <w:p w:rsidR="00227926" w:rsidRDefault="007B6DF0">
            <w:r>
              <w:rPr>
                <w:sz w:val="18"/>
              </w:rPr>
              <w:t>win_model_hgb_raw.pkl</w:t>
            </w:r>
          </w:p>
        </w:tc>
        <w:tc>
          <w:tcPr>
            <w:tcW w:w="2520" w:type="dxa"/>
          </w:tcPr>
          <w:p w:rsidR="00227926" w:rsidRDefault="007B6DF0">
            <w:r>
              <w:rPr>
                <w:sz w:val="18"/>
              </w:rPr>
              <w:t>PKL</w:t>
            </w:r>
          </w:p>
        </w:tc>
        <w:tc>
          <w:tcPr>
            <w:tcW w:w="2520" w:type="dxa"/>
          </w:tcPr>
          <w:p w:rsidR="00227926" w:rsidRDefault="007B6DF0">
            <w:r>
              <w:rPr>
                <w:sz w:val="18"/>
              </w:rPr>
              <w:t>967.87 KB</w:t>
            </w:r>
          </w:p>
        </w:tc>
        <w:tc>
          <w:tcPr>
            <w:tcW w:w="2520" w:type="dxa"/>
          </w:tcPr>
          <w:p w:rsidR="00227926" w:rsidRDefault="007B6DF0">
            <w:r>
              <w:rPr>
                <w:sz w:val="18"/>
              </w:rPr>
              <w:t>2026-04-08</w:t>
            </w:r>
          </w:p>
        </w:tc>
      </w:tr>
      <w:tr w:rsidR="00227926">
        <w:trPr>
          <w:jc w:val="center"/>
        </w:trPr>
        <w:tc>
          <w:tcPr>
            <w:tcW w:w="2520" w:type="dxa"/>
          </w:tcPr>
          <w:p w:rsidR="00227926" w:rsidRDefault="007B6DF0">
            <w:r>
              <w:rPr>
                <w:sz w:val="18"/>
              </w:rPr>
              <w:t>win_model_xgb.pkl</w:t>
            </w:r>
          </w:p>
        </w:tc>
        <w:tc>
          <w:tcPr>
            <w:tcW w:w="2520" w:type="dxa"/>
          </w:tcPr>
          <w:p w:rsidR="00227926" w:rsidRDefault="007B6DF0">
            <w:r>
              <w:rPr>
                <w:sz w:val="18"/>
              </w:rPr>
              <w:t>PKL</w:t>
            </w:r>
          </w:p>
        </w:tc>
        <w:tc>
          <w:tcPr>
            <w:tcW w:w="2520" w:type="dxa"/>
          </w:tcPr>
          <w:p w:rsidR="00227926" w:rsidRDefault="007B6DF0">
            <w:r>
              <w:rPr>
                <w:sz w:val="18"/>
              </w:rPr>
              <w:t>5.63 MB</w:t>
            </w:r>
          </w:p>
        </w:tc>
        <w:tc>
          <w:tcPr>
            <w:tcW w:w="2520" w:type="dxa"/>
          </w:tcPr>
          <w:p w:rsidR="00227926" w:rsidRDefault="007B6DF0">
            <w:r>
              <w:rPr>
                <w:sz w:val="18"/>
              </w:rPr>
              <w:t>2026-04-03</w:t>
            </w:r>
          </w:p>
        </w:tc>
      </w:tr>
      <w:tr w:rsidR="00227926">
        <w:trPr>
          <w:jc w:val="center"/>
        </w:trPr>
        <w:tc>
          <w:tcPr>
            <w:tcW w:w="2520" w:type="dxa"/>
          </w:tcPr>
          <w:p w:rsidR="00227926" w:rsidRDefault="007B6DF0">
            <w:r>
              <w:rPr>
                <w:sz w:val="18"/>
              </w:rPr>
              <w:t>win_stability_profile.json</w:t>
            </w:r>
          </w:p>
        </w:tc>
        <w:tc>
          <w:tcPr>
            <w:tcW w:w="2520" w:type="dxa"/>
          </w:tcPr>
          <w:p w:rsidR="00227926" w:rsidRDefault="007B6DF0">
            <w:r>
              <w:rPr>
                <w:sz w:val="18"/>
              </w:rPr>
              <w:t>JSON</w:t>
            </w:r>
          </w:p>
        </w:tc>
        <w:tc>
          <w:tcPr>
            <w:tcW w:w="2520" w:type="dxa"/>
          </w:tcPr>
          <w:p w:rsidR="00227926" w:rsidRDefault="007B6DF0">
            <w:r>
              <w:rPr>
                <w:sz w:val="18"/>
              </w:rPr>
              <w:t>220 B</w:t>
            </w:r>
          </w:p>
        </w:tc>
        <w:tc>
          <w:tcPr>
            <w:tcW w:w="2520" w:type="dxa"/>
          </w:tcPr>
          <w:p w:rsidR="00227926" w:rsidRDefault="007B6DF0">
            <w:r>
              <w:rPr>
                <w:sz w:val="18"/>
              </w:rPr>
              <w:t>2026-04-15</w:t>
            </w:r>
          </w:p>
        </w:tc>
      </w:tr>
    </w:tbl>
    <w:p w:rsidR="00227926" w:rsidRDefault="00227926"/>
    <w:p w:rsidR="00227926" w:rsidRDefault="007B6DF0">
      <w:pPr>
        <w:jc w:val="center"/>
      </w:pPr>
      <w:r>
        <w:rPr>
          <w:b/>
        </w:rPr>
        <w:t>Table A.8: Source File Inventory and Approximate Line Counts</w:t>
      </w:r>
    </w:p>
    <w:tbl>
      <w:tblPr>
        <w:tblStyle w:val="TableGrid"/>
        <w:tblW w:w="0" w:type="auto"/>
        <w:jc w:val="center"/>
        <w:tblLook w:val="04A0" w:firstRow="1" w:lastRow="0" w:firstColumn="1" w:lastColumn="0" w:noHBand="0" w:noVBand="1"/>
      </w:tblPr>
      <w:tblGrid>
        <w:gridCol w:w="3360"/>
        <w:gridCol w:w="3360"/>
        <w:gridCol w:w="3360"/>
      </w:tblGrid>
      <w:tr w:rsidR="00227926">
        <w:trPr>
          <w:jc w:val="center"/>
        </w:trPr>
        <w:tc>
          <w:tcPr>
            <w:tcW w:w="3360" w:type="dxa"/>
          </w:tcPr>
          <w:p w:rsidR="00227926" w:rsidRDefault="007B6DF0">
            <w:pPr>
              <w:jc w:val="center"/>
            </w:pPr>
            <w:r>
              <w:rPr>
                <w:b/>
                <w:sz w:val="18"/>
              </w:rPr>
              <w:t>File</w:t>
            </w:r>
          </w:p>
        </w:tc>
        <w:tc>
          <w:tcPr>
            <w:tcW w:w="3360" w:type="dxa"/>
          </w:tcPr>
          <w:p w:rsidR="00227926" w:rsidRDefault="007B6DF0">
            <w:pPr>
              <w:jc w:val="center"/>
            </w:pPr>
            <w:r>
              <w:rPr>
                <w:b/>
                <w:sz w:val="18"/>
              </w:rPr>
              <w:t>Approx. Lines</w:t>
            </w:r>
          </w:p>
        </w:tc>
        <w:tc>
          <w:tcPr>
            <w:tcW w:w="3360" w:type="dxa"/>
          </w:tcPr>
          <w:p w:rsidR="00227926" w:rsidRDefault="007B6DF0">
            <w:pPr>
              <w:jc w:val="center"/>
            </w:pPr>
            <w:r>
              <w:rPr>
                <w:b/>
                <w:sz w:val="18"/>
              </w:rPr>
              <w:t>Responsibility</w:t>
            </w:r>
          </w:p>
        </w:tc>
      </w:tr>
      <w:tr w:rsidR="00227926">
        <w:trPr>
          <w:jc w:val="center"/>
        </w:trPr>
        <w:tc>
          <w:tcPr>
            <w:tcW w:w="3360" w:type="dxa"/>
          </w:tcPr>
          <w:p w:rsidR="00227926" w:rsidRDefault="007B6DF0">
            <w:r>
              <w:rPr>
                <w:sz w:val="18"/>
              </w:rPr>
              <w:t>scripts/preprocess_ipl.py</w:t>
            </w:r>
          </w:p>
        </w:tc>
        <w:tc>
          <w:tcPr>
            <w:tcW w:w="3360" w:type="dxa"/>
          </w:tcPr>
          <w:p w:rsidR="00227926" w:rsidRDefault="007B6DF0">
            <w:r>
              <w:rPr>
                <w:sz w:val="18"/>
              </w:rPr>
              <w:t>736</w:t>
            </w:r>
          </w:p>
        </w:tc>
        <w:tc>
          <w:tcPr>
            <w:tcW w:w="3360" w:type="dxa"/>
          </w:tcPr>
          <w:p w:rsidR="00227926" w:rsidRDefault="007B6DF0">
            <w:r>
              <w:rPr>
                <w:sz w:val="18"/>
              </w:rPr>
              <w:t>Builds the engineered feature table and historical support tables from raw Cricsheet CSV2 files.</w:t>
            </w:r>
          </w:p>
        </w:tc>
      </w:tr>
      <w:tr w:rsidR="00227926">
        <w:trPr>
          <w:jc w:val="center"/>
        </w:trPr>
        <w:tc>
          <w:tcPr>
            <w:tcW w:w="3360" w:type="dxa"/>
          </w:tcPr>
          <w:p w:rsidR="00227926" w:rsidRDefault="007B6DF0">
            <w:r>
              <w:rPr>
                <w:sz w:val="18"/>
              </w:rPr>
              <w:t>scripts/train_models.py</w:t>
            </w:r>
          </w:p>
        </w:tc>
        <w:tc>
          <w:tcPr>
            <w:tcW w:w="3360" w:type="dxa"/>
          </w:tcPr>
          <w:p w:rsidR="00227926" w:rsidRDefault="007B6DF0">
            <w:r>
              <w:rPr>
                <w:sz w:val="18"/>
              </w:rPr>
              <w:t>408</w:t>
            </w:r>
          </w:p>
        </w:tc>
        <w:tc>
          <w:tcPr>
            <w:tcW w:w="3360" w:type="dxa"/>
          </w:tcPr>
          <w:p w:rsidR="00227926" w:rsidRDefault="007B6DF0">
            <w:r>
              <w:rPr>
                <w:sz w:val="18"/>
              </w:rPr>
              <w:t xml:space="preserve">Runs the CPU baseline workflow and produces the baseline report </w:t>
            </w:r>
            <w:r>
              <w:rPr>
                <w:sz w:val="18"/>
              </w:rPr>
              <w:t>artifacts.</w:t>
            </w:r>
          </w:p>
        </w:tc>
      </w:tr>
      <w:tr w:rsidR="00227926">
        <w:trPr>
          <w:jc w:val="center"/>
        </w:trPr>
        <w:tc>
          <w:tcPr>
            <w:tcW w:w="3360" w:type="dxa"/>
          </w:tcPr>
          <w:p w:rsidR="00227926" w:rsidRDefault="007B6DF0">
            <w:r>
              <w:rPr>
                <w:sz w:val="18"/>
              </w:rPr>
              <w:t>scripts/train_gpu_best.py</w:t>
            </w:r>
          </w:p>
        </w:tc>
        <w:tc>
          <w:tcPr>
            <w:tcW w:w="3360" w:type="dxa"/>
          </w:tcPr>
          <w:p w:rsidR="00227926" w:rsidRDefault="007B6DF0">
            <w:r>
              <w:rPr>
                <w:sz w:val="18"/>
              </w:rPr>
              <w:t>668</w:t>
            </w:r>
          </w:p>
        </w:tc>
        <w:tc>
          <w:tcPr>
            <w:tcW w:w="3360" w:type="dxa"/>
          </w:tcPr>
          <w:p w:rsidR="00227926" w:rsidRDefault="007B6DF0">
            <w:r>
              <w:rPr>
                <w:sz w:val="18"/>
              </w:rPr>
              <w:t>Benchmarks GPU CatBoost/XGBoost variants and selects a deployment pair on the recent active-team scope.</w:t>
            </w:r>
          </w:p>
        </w:tc>
      </w:tr>
      <w:tr w:rsidR="00227926">
        <w:trPr>
          <w:jc w:val="center"/>
        </w:trPr>
        <w:tc>
          <w:tcPr>
            <w:tcW w:w="3360" w:type="dxa"/>
          </w:tcPr>
          <w:p w:rsidR="00227926" w:rsidRDefault="007B6DF0">
            <w:r>
              <w:rPr>
                <w:sz w:val="18"/>
              </w:rPr>
              <w:t>scripts/train_best_model_search.py</w:t>
            </w:r>
          </w:p>
        </w:tc>
        <w:tc>
          <w:tcPr>
            <w:tcW w:w="3360" w:type="dxa"/>
          </w:tcPr>
          <w:p w:rsidR="00227926" w:rsidRDefault="007B6DF0">
            <w:r>
              <w:rPr>
                <w:sz w:val="18"/>
              </w:rPr>
              <w:t>971</w:t>
            </w:r>
          </w:p>
        </w:tc>
        <w:tc>
          <w:tcPr>
            <w:tcW w:w="3360" w:type="dxa"/>
          </w:tcPr>
          <w:p w:rsidR="00227926" w:rsidRDefault="007B6DF0">
            <w:r>
              <w:rPr>
                <w:sz w:val="18"/>
              </w:rPr>
              <w:t>Performs the broader cross-scope search including the torch entity-emb</w:t>
            </w:r>
            <w:r>
              <w:rPr>
                <w:sz w:val="18"/>
              </w:rPr>
              <w:t>edding models.</w:t>
            </w:r>
          </w:p>
        </w:tc>
      </w:tr>
      <w:tr w:rsidR="00227926">
        <w:trPr>
          <w:jc w:val="center"/>
        </w:trPr>
        <w:tc>
          <w:tcPr>
            <w:tcW w:w="3360" w:type="dxa"/>
          </w:tcPr>
          <w:p w:rsidR="00227926" w:rsidRDefault="007B6DF0">
            <w:r>
              <w:rPr>
                <w:sz w:val="18"/>
              </w:rPr>
              <w:lastRenderedPageBreak/>
              <w:t>scripts/train_pre_match.py</w:t>
            </w:r>
          </w:p>
        </w:tc>
        <w:tc>
          <w:tcPr>
            <w:tcW w:w="3360" w:type="dxa"/>
          </w:tcPr>
          <w:p w:rsidR="00227926" w:rsidRDefault="007B6DF0">
            <w:r>
              <w:rPr>
                <w:sz w:val="18"/>
              </w:rPr>
              <w:t>422</w:t>
            </w:r>
          </w:p>
        </w:tc>
        <w:tc>
          <w:tcPr>
            <w:tcW w:w="3360" w:type="dxa"/>
          </w:tcPr>
          <w:p w:rsidR="00227926" w:rsidRDefault="007B6DF0">
            <w:r>
              <w:rPr>
                <w:sz w:val="18"/>
              </w:rPr>
              <w:t>Trains the lightweight pre-match score and win models.</w:t>
            </w:r>
          </w:p>
        </w:tc>
      </w:tr>
      <w:tr w:rsidR="00227926">
        <w:trPr>
          <w:jc w:val="center"/>
        </w:trPr>
        <w:tc>
          <w:tcPr>
            <w:tcW w:w="3360" w:type="dxa"/>
          </w:tcPr>
          <w:p w:rsidR="00227926" w:rsidRDefault="007B6DF0">
            <w:r>
              <w:rPr>
                <w:sz w:val="18"/>
              </w:rPr>
              <w:t>scripts/generate_project_report.py</w:t>
            </w:r>
          </w:p>
        </w:tc>
        <w:tc>
          <w:tcPr>
            <w:tcW w:w="3360" w:type="dxa"/>
          </w:tcPr>
          <w:p w:rsidR="00227926" w:rsidRDefault="007B6DF0">
            <w:r>
              <w:rPr>
                <w:sz w:val="18"/>
              </w:rPr>
              <w:t>3,717</w:t>
            </w:r>
          </w:p>
        </w:tc>
        <w:tc>
          <w:tcPr>
            <w:tcW w:w="3360" w:type="dxa"/>
          </w:tcPr>
          <w:p w:rsidR="00227926" w:rsidRDefault="007B6DF0">
            <w:r>
              <w:rPr>
                <w:sz w:val="18"/>
              </w:rPr>
              <w:t>Compiles the deep academic report from workspace artifacts and generated assets.</w:t>
            </w:r>
          </w:p>
        </w:tc>
      </w:tr>
      <w:tr w:rsidR="00227926">
        <w:trPr>
          <w:jc w:val="center"/>
        </w:trPr>
        <w:tc>
          <w:tcPr>
            <w:tcW w:w="3360" w:type="dxa"/>
          </w:tcPr>
          <w:p w:rsidR="00227926" w:rsidRDefault="007B6DF0">
            <w:r>
              <w:rPr>
                <w:sz w:val="18"/>
              </w:rPr>
              <w:t>ipl_predictor/common.py</w:t>
            </w:r>
          </w:p>
        </w:tc>
        <w:tc>
          <w:tcPr>
            <w:tcW w:w="3360" w:type="dxa"/>
          </w:tcPr>
          <w:p w:rsidR="00227926" w:rsidRDefault="007B6DF0">
            <w:r>
              <w:rPr>
                <w:sz w:val="18"/>
              </w:rPr>
              <w:t>869</w:t>
            </w:r>
          </w:p>
        </w:tc>
        <w:tc>
          <w:tcPr>
            <w:tcW w:w="3360" w:type="dxa"/>
          </w:tcPr>
          <w:p w:rsidR="00227926" w:rsidRDefault="007B6DF0">
            <w:r>
              <w:rPr>
                <w:sz w:val="18"/>
              </w:rPr>
              <w:t>Shared inference contract covering validation, feature building, model execution, and formatted outputs.</w:t>
            </w:r>
          </w:p>
        </w:tc>
      </w:tr>
      <w:tr w:rsidR="00227926">
        <w:trPr>
          <w:jc w:val="center"/>
        </w:trPr>
        <w:tc>
          <w:tcPr>
            <w:tcW w:w="3360" w:type="dxa"/>
          </w:tcPr>
          <w:p w:rsidR="00227926" w:rsidRDefault="007B6DF0">
            <w:r>
              <w:rPr>
                <w:sz w:val="18"/>
              </w:rPr>
              <w:t>ipl_predictor/live_data.py</w:t>
            </w:r>
          </w:p>
        </w:tc>
        <w:tc>
          <w:tcPr>
            <w:tcW w:w="3360" w:type="dxa"/>
          </w:tcPr>
          <w:p w:rsidR="00227926" w:rsidRDefault="007B6DF0">
            <w:r>
              <w:rPr>
                <w:sz w:val="18"/>
              </w:rPr>
              <w:t>109</w:t>
            </w:r>
          </w:p>
        </w:tc>
        <w:tc>
          <w:tcPr>
            <w:tcW w:w="3360" w:type="dxa"/>
          </w:tcPr>
          <w:p w:rsidR="00227926" w:rsidRDefault="007B6DF0">
            <w:r>
              <w:rPr>
                <w:sz w:val="18"/>
              </w:rPr>
              <w:t>Fetches live weather context and computes dew-risk features for inference-time enrichment.</w:t>
            </w:r>
          </w:p>
        </w:tc>
      </w:tr>
      <w:tr w:rsidR="00227926">
        <w:trPr>
          <w:jc w:val="center"/>
        </w:trPr>
        <w:tc>
          <w:tcPr>
            <w:tcW w:w="3360" w:type="dxa"/>
          </w:tcPr>
          <w:p w:rsidR="00227926" w:rsidRDefault="007B6DF0">
            <w:r>
              <w:rPr>
                <w:sz w:val="18"/>
              </w:rPr>
              <w:t>ipl_predictor/calibration.p</w:t>
            </w:r>
            <w:r>
              <w:rPr>
                <w:sz w:val="18"/>
              </w:rPr>
              <w:t>y</w:t>
            </w:r>
          </w:p>
        </w:tc>
        <w:tc>
          <w:tcPr>
            <w:tcW w:w="3360" w:type="dxa"/>
          </w:tcPr>
          <w:p w:rsidR="00227926" w:rsidRDefault="007B6DF0">
            <w:r>
              <w:rPr>
                <w:sz w:val="18"/>
              </w:rPr>
              <w:t>20</w:t>
            </w:r>
          </w:p>
        </w:tc>
        <w:tc>
          <w:tcPr>
            <w:tcW w:w="3360" w:type="dxa"/>
          </w:tcPr>
          <w:p w:rsidR="00227926" w:rsidRDefault="007B6DF0">
            <w:r>
              <w:rPr>
                <w:sz w:val="18"/>
              </w:rPr>
              <w:t>Wraps isotonic calibration so probability outputs remain reusable at deployment time.</w:t>
            </w:r>
          </w:p>
        </w:tc>
      </w:tr>
      <w:tr w:rsidR="00227926">
        <w:trPr>
          <w:jc w:val="center"/>
        </w:trPr>
        <w:tc>
          <w:tcPr>
            <w:tcW w:w="3360" w:type="dxa"/>
          </w:tcPr>
          <w:p w:rsidR="00227926" w:rsidRDefault="007B6DF0">
            <w:r>
              <w:rPr>
                <w:sz w:val="18"/>
              </w:rPr>
              <w:t>ipl_predictor/ensembles.py</w:t>
            </w:r>
          </w:p>
        </w:tc>
        <w:tc>
          <w:tcPr>
            <w:tcW w:w="3360" w:type="dxa"/>
          </w:tcPr>
          <w:p w:rsidR="00227926" w:rsidRDefault="007B6DF0">
            <w:r>
              <w:rPr>
                <w:sz w:val="18"/>
              </w:rPr>
              <w:t>30</w:t>
            </w:r>
          </w:p>
        </w:tc>
        <w:tc>
          <w:tcPr>
            <w:tcW w:w="3360" w:type="dxa"/>
          </w:tcPr>
          <w:p w:rsidR="00227926" w:rsidRDefault="007B6DF0">
            <w:r>
              <w:rPr>
                <w:sz w:val="18"/>
              </w:rPr>
              <w:t>Defines weighted regressor and classifier ensemble helpers used during model comparison.</w:t>
            </w:r>
          </w:p>
        </w:tc>
      </w:tr>
      <w:tr w:rsidR="00227926">
        <w:trPr>
          <w:jc w:val="center"/>
        </w:trPr>
        <w:tc>
          <w:tcPr>
            <w:tcW w:w="3360" w:type="dxa"/>
          </w:tcPr>
          <w:p w:rsidR="00227926" w:rsidRDefault="007B6DF0">
            <w:r>
              <w:rPr>
                <w:sz w:val="18"/>
              </w:rPr>
              <w:t>ipl_predictor/torch_tabular.py</w:t>
            </w:r>
          </w:p>
        </w:tc>
        <w:tc>
          <w:tcPr>
            <w:tcW w:w="3360" w:type="dxa"/>
          </w:tcPr>
          <w:p w:rsidR="00227926" w:rsidRDefault="007B6DF0">
            <w:r>
              <w:rPr>
                <w:sz w:val="18"/>
              </w:rPr>
              <w:t>402</w:t>
            </w:r>
          </w:p>
        </w:tc>
        <w:tc>
          <w:tcPr>
            <w:tcW w:w="3360" w:type="dxa"/>
          </w:tcPr>
          <w:p w:rsidR="00227926" w:rsidRDefault="007B6DF0">
            <w:r>
              <w:rPr>
                <w:sz w:val="18"/>
              </w:rPr>
              <w:t>Implements the deep tabular entity-embedding models used in the final search workflow.</w:t>
            </w:r>
          </w:p>
        </w:tc>
      </w:tr>
      <w:tr w:rsidR="00227926">
        <w:trPr>
          <w:jc w:val="center"/>
        </w:trPr>
        <w:tc>
          <w:tcPr>
            <w:tcW w:w="3360" w:type="dxa"/>
          </w:tcPr>
          <w:p w:rsidR="00227926" w:rsidRDefault="007B6DF0">
            <w:r>
              <w:rPr>
                <w:sz w:val="18"/>
              </w:rPr>
              <w:t>ipl_predictor/online_learning.py</w:t>
            </w:r>
          </w:p>
        </w:tc>
        <w:tc>
          <w:tcPr>
            <w:tcW w:w="3360" w:type="dxa"/>
          </w:tcPr>
          <w:p w:rsidR="00227926" w:rsidRDefault="007B6DF0">
            <w:r>
              <w:rPr>
                <w:sz w:val="18"/>
              </w:rPr>
              <w:t>243</w:t>
            </w:r>
          </w:p>
        </w:tc>
        <w:tc>
          <w:tcPr>
            <w:tcW w:w="3360" w:type="dxa"/>
          </w:tcPr>
          <w:p w:rsidR="00227926" w:rsidRDefault="007B6DF0">
            <w:r>
              <w:rPr>
                <w:sz w:val="18"/>
              </w:rPr>
              <w:t>Stores optional feedback hooks for future online-learning and monitoring extensions.</w:t>
            </w:r>
          </w:p>
        </w:tc>
      </w:tr>
      <w:tr w:rsidR="00227926">
        <w:trPr>
          <w:jc w:val="center"/>
        </w:trPr>
        <w:tc>
          <w:tcPr>
            <w:tcW w:w="3360" w:type="dxa"/>
          </w:tcPr>
          <w:p w:rsidR="00227926" w:rsidRDefault="007B6DF0">
            <w:r>
              <w:rPr>
                <w:sz w:val="18"/>
              </w:rPr>
              <w:t>web_app.py</w:t>
            </w:r>
          </w:p>
        </w:tc>
        <w:tc>
          <w:tcPr>
            <w:tcW w:w="3360" w:type="dxa"/>
          </w:tcPr>
          <w:p w:rsidR="00227926" w:rsidRDefault="007B6DF0">
            <w:r>
              <w:rPr>
                <w:sz w:val="18"/>
              </w:rPr>
              <w:t>165</w:t>
            </w:r>
          </w:p>
        </w:tc>
        <w:tc>
          <w:tcPr>
            <w:tcW w:w="3360" w:type="dxa"/>
          </w:tcPr>
          <w:p w:rsidR="00227926" w:rsidRDefault="007B6DF0">
            <w:r>
              <w:rPr>
                <w:sz w:val="18"/>
              </w:rPr>
              <w:t>Flask web interface and JSON A</w:t>
            </w:r>
            <w:r>
              <w:rPr>
                <w:sz w:val="18"/>
              </w:rPr>
              <w:t>PI for live predictions.</w:t>
            </w:r>
          </w:p>
        </w:tc>
      </w:tr>
      <w:tr w:rsidR="00227926">
        <w:trPr>
          <w:jc w:val="center"/>
        </w:trPr>
        <w:tc>
          <w:tcPr>
            <w:tcW w:w="3360" w:type="dxa"/>
          </w:tcPr>
          <w:p w:rsidR="00227926" w:rsidRDefault="007B6DF0">
            <w:r>
              <w:rPr>
                <w:sz w:val="18"/>
              </w:rPr>
              <w:t>streamlit_app.py</w:t>
            </w:r>
          </w:p>
        </w:tc>
        <w:tc>
          <w:tcPr>
            <w:tcW w:w="3360" w:type="dxa"/>
          </w:tcPr>
          <w:p w:rsidR="00227926" w:rsidRDefault="007B6DF0">
            <w:r>
              <w:rPr>
                <w:sz w:val="18"/>
              </w:rPr>
              <w:t>750</w:t>
            </w:r>
          </w:p>
        </w:tc>
        <w:tc>
          <w:tcPr>
            <w:tcW w:w="3360" w:type="dxa"/>
          </w:tcPr>
          <w:p w:rsidR="00227926" w:rsidRDefault="007B6DF0">
            <w:r>
              <w:rPr>
                <w:sz w:val="18"/>
              </w:rPr>
              <w:t>Interactive analysis dashboard with model selection, venue summaries, and form views.</w:t>
            </w:r>
          </w:p>
        </w:tc>
      </w:tr>
      <w:tr w:rsidR="00227926">
        <w:trPr>
          <w:jc w:val="center"/>
        </w:trPr>
        <w:tc>
          <w:tcPr>
            <w:tcW w:w="3360" w:type="dxa"/>
          </w:tcPr>
          <w:p w:rsidR="00227926" w:rsidRDefault="007B6DF0">
            <w:r>
              <w:rPr>
                <w:sz w:val="18"/>
              </w:rPr>
              <w:t>predict_cli.py</w:t>
            </w:r>
          </w:p>
        </w:tc>
        <w:tc>
          <w:tcPr>
            <w:tcW w:w="3360" w:type="dxa"/>
          </w:tcPr>
          <w:p w:rsidR="00227926" w:rsidRDefault="007B6DF0">
            <w:r>
              <w:rPr>
                <w:sz w:val="18"/>
              </w:rPr>
              <w:t>126</w:t>
            </w:r>
          </w:p>
        </w:tc>
        <w:tc>
          <w:tcPr>
            <w:tcW w:w="3360" w:type="dxa"/>
          </w:tcPr>
          <w:p w:rsidR="00227926" w:rsidRDefault="007B6DF0">
            <w:r>
              <w:rPr>
                <w:sz w:val="18"/>
              </w:rPr>
              <w:t>Terminal-based live prediction flow for quick manual use.</w:t>
            </w:r>
          </w:p>
        </w:tc>
      </w:tr>
      <w:tr w:rsidR="00227926">
        <w:trPr>
          <w:jc w:val="center"/>
        </w:trPr>
        <w:tc>
          <w:tcPr>
            <w:tcW w:w="3360" w:type="dxa"/>
          </w:tcPr>
          <w:p w:rsidR="00227926" w:rsidRDefault="007B6DF0">
            <w:r>
              <w:rPr>
                <w:sz w:val="18"/>
              </w:rPr>
              <w:t>templates/index.html</w:t>
            </w:r>
          </w:p>
        </w:tc>
        <w:tc>
          <w:tcPr>
            <w:tcW w:w="3360" w:type="dxa"/>
          </w:tcPr>
          <w:p w:rsidR="00227926" w:rsidRDefault="007B6DF0">
            <w:r>
              <w:rPr>
                <w:sz w:val="18"/>
              </w:rPr>
              <w:t>219</w:t>
            </w:r>
          </w:p>
        </w:tc>
        <w:tc>
          <w:tcPr>
            <w:tcW w:w="3360" w:type="dxa"/>
          </w:tcPr>
          <w:p w:rsidR="00227926" w:rsidRDefault="007B6DF0">
            <w:r>
              <w:rPr>
                <w:sz w:val="18"/>
              </w:rPr>
              <w:t xml:space="preserve">Primary Flask HTML </w:t>
            </w:r>
            <w:r>
              <w:rPr>
                <w:sz w:val="18"/>
              </w:rPr>
              <w:t>template for live and pre-match forms.</w:t>
            </w:r>
          </w:p>
        </w:tc>
      </w:tr>
      <w:tr w:rsidR="00227926">
        <w:trPr>
          <w:jc w:val="center"/>
        </w:trPr>
        <w:tc>
          <w:tcPr>
            <w:tcW w:w="3360" w:type="dxa"/>
          </w:tcPr>
          <w:p w:rsidR="00227926" w:rsidRDefault="007B6DF0">
            <w:r>
              <w:rPr>
                <w:sz w:val="18"/>
              </w:rPr>
              <w:t>static/styles.css</w:t>
            </w:r>
          </w:p>
        </w:tc>
        <w:tc>
          <w:tcPr>
            <w:tcW w:w="3360" w:type="dxa"/>
          </w:tcPr>
          <w:p w:rsidR="00227926" w:rsidRDefault="007B6DF0">
            <w:r>
              <w:rPr>
                <w:sz w:val="18"/>
              </w:rPr>
              <w:t>176</w:t>
            </w:r>
          </w:p>
        </w:tc>
        <w:tc>
          <w:tcPr>
            <w:tcW w:w="3360" w:type="dxa"/>
          </w:tcPr>
          <w:p w:rsidR="00227926" w:rsidRDefault="007B6DF0">
            <w:r>
              <w:rPr>
                <w:sz w:val="18"/>
              </w:rPr>
              <w:t>Shared styling used by the Flask frontend.</w:t>
            </w:r>
          </w:p>
        </w:tc>
      </w:tr>
      <w:tr w:rsidR="00227926">
        <w:trPr>
          <w:jc w:val="center"/>
        </w:trPr>
        <w:tc>
          <w:tcPr>
            <w:tcW w:w="3360" w:type="dxa"/>
          </w:tcPr>
          <w:p w:rsidR="00227926" w:rsidRDefault="007B6DF0">
            <w:r>
              <w:rPr>
                <w:sz w:val="18"/>
              </w:rPr>
              <w:t>tests/test_common.py</w:t>
            </w:r>
          </w:p>
        </w:tc>
        <w:tc>
          <w:tcPr>
            <w:tcW w:w="3360" w:type="dxa"/>
          </w:tcPr>
          <w:p w:rsidR="00227926" w:rsidRDefault="007B6DF0">
            <w:r>
              <w:rPr>
                <w:sz w:val="18"/>
              </w:rPr>
              <w:t>244</w:t>
            </w:r>
          </w:p>
        </w:tc>
        <w:tc>
          <w:tcPr>
            <w:tcW w:w="3360" w:type="dxa"/>
          </w:tcPr>
          <w:p w:rsidR="00227926" w:rsidRDefault="007B6DF0">
            <w:r>
              <w:rPr>
                <w:sz w:val="18"/>
              </w:rPr>
              <w:t>Unit and smoke tests for parsing, validation, feature-frame construction, and model inference.</w:t>
            </w:r>
          </w:p>
        </w:tc>
      </w:tr>
      <w:tr w:rsidR="00227926">
        <w:trPr>
          <w:jc w:val="center"/>
        </w:trPr>
        <w:tc>
          <w:tcPr>
            <w:tcW w:w="3360" w:type="dxa"/>
          </w:tcPr>
          <w:p w:rsidR="00227926" w:rsidRDefault="007B6DF0">
            <w:r>
              <w:rPr>
                <w:sz w:val="18"/>
              </w:rPr>
              <w:t>tests/test_web_app.py</w:t>
            </w:r>
          </w:p>
        </w:tc>
        <w:tc>
          <w:tcPr>
            <w:tcW w:w="3360" w:type="dxa"/>
          </w:tcPr>
          <w:p w:rsidR="00227926" w:rsidRDefault="007B6DF0">
            <w:r>
              <w:rPr>
                <w:sz w:val="18"/>
              </w:rPr>
              <w:t>85</w:t>
            </w:r>
          </w:p>
        </w:tc>
        <w:tc>
          <w:tcPr>
            <w:tcW w:w="3360" w:type="dxa"/>
          </w:tcPr>
          <w:p w:rsidR="00227926" w:rsidRDefault="007B6DF0">
            <w:r>
              <w:rPr>
                <w:sz w:val="18"/>
              </w:rPr>
              <w:t>Route tests covering the Flask API success and validation-failure paths.</w:t>
            </w:r>
          </w:p>
        </w:tc>
      </w:tr>
    </w:tbl>
    <w:p w:rsidR="00227926" w:rsidRDefault="00227926"/>
    <w:p w:rsidR="00227926" w:rsidRDefault="007B6DF0">
      <w:pPr>
        <w:pStyle w:val="Heading2"/>
      </w:pPr>
      <w:r>
        <w:lastRenderedPageBreak/>
        <w:t>APPENDIX F: AUTOMATED TEST COVERAGE</w:t>
      </w:r>
    </w:p>
    <w:p w:rsidR="00227926" w:rsidRDefault="007B6DF0">
      <w:pPr>
        <w:jc w:val="both"/>
      </w:pPr>
      <w:r>
        <w:t>Although the project is centered on cricket analytics, it also includes automated checks for the most failure-prone parts of the inference stack.</w:t>
      </w:r>
      <w:r>
        <w:t xml:space="preserve"> The table below records the concrete test functions present in the repository at report-generation time.</w:t>
      </w:r>
    </w:p>
    <w:p w:rsidR="00227926" w:rsidRDefault="007B6DF0">
      <w:pPr>
        <w:jc w:val="center"/>
      </w:pPr>
      <w:r>
        <w:rPr>
          <w:b/>
        </w:rPr>
        <w:t>Table A.9: Automated Test Inventory and Coverage Focus</w:t>
      </w:r>
    </w:p>
    <w:tbl>
      <w:tblPr>
        <w:tblStyle w:val="TableGrid"/>
        <w:tblW w:w="0" w:type="auto"/>
        <w:jc w:val="center"/>
        <w:tblLook w:val="04A0" w:firstRow="1" w:lastRow="0" w:firstColumn="1" w:lastColumn="0" w:noHBand="0" w:noVBand="1"/>
      </w:tblPr>
      <w:tblGrid>
        <w:gridCol w:w="5040"/>
        <w:gridCol w:w="5040"/>
      </w:tblGrid>
      <w:tr w:rsidR="00227926">
        <w:trPr>
          <w:jc w:val="center"/>
        </w:trPr>
        <w:tc>
          <w:tcPr>
            <w:tcW w:w="5040" w:type="dxa"/>
          </w:tcPr>
          <w:p w:rsidR="00227926" w:rsidRDefault="007B6DF0">
            <w:pPr>
              <w:jc w:val="center"/>
            </w:pPr>
            <w:r>
              <w:rPr>
                <w:b/>
                <w:sz w:val="18"/>
              </w:rPr>
              <w:t>Test Function</w:t>
            </w:r>
          </w:p>
        </w:tc>
        <w:tc>
          <w:tcPr>
            <w:tcW w:w="5040" w:type="dxa"/>
          </w:tcPr>
          <w:p w:rsidR="00227926" w:rsidRDefault="007B6DF0">
            <w:pPr>
              <w:jc w:val="center"/>
            </w:pPr>
            <w:r>
              <w:rPr>
                <w:b/>
                <w:sz w:val="18"/>
              </w:rPr>
              <w:t>Coverage Focus</w:t>
            </w:r>
          </w:p>
        </w:tc>
      </w:tr>
      <w:tr w:rsidR="00227926">
        <w:trPr>
          <w:jc w:val="center"/>
        </w:trPr>
        <w:tc>
          <w:tcPr>
            <w:tcW w:w="5040" w:type="dxa"/>
          </w:tcPr>
          <w:p w:rsidR="00227926" w:rsidRDefault="007B6DF0">
            <w:r>
              <w:rPr>
                <w:sz w:val="18"/>
              </w:rPr>
              <w:t>test_alias_normalization</w:t>
            </w:r>
          </w:p>
        </w:tc>
        <w:tc>
          <w:tcPr>
            <w:tcW w:w="5040" w:type="dxa"/>
          </w:tcPr>
          <w:p w:rsidR="00227926" w:rsidRDefault="007B6DF0">
            <w:r>
              <w:rPr>
                <w:sz w:val="18"/>
              </w:rPr>
              <w:t xml:space="preserve">Confirms historical team and venue </w:t>
            </w:r>
            <w:r>
              <w:rPr>
                <w:sz w:val="18"/>
              </w:rPr>
              <w:t>aliases map to the canonical names expected by the models.</w:t>
            </w:r>
          </w:p>
        </w:tc>
      </w:tr>
      <w:tr w:rsidR="00227926">
        <w:trPr>
          <w:jc w:val="center"/>
        </w:trPr>
        <w:tc>
          <w:tcPr>
            <w:tcW w:w="5040" w:type="dxa"/>
          </w:tcPr>
          <w:p w:rsidR="00227926" w:rsidRDefault="007B6DF0">
            <w:r>
              <w:rPr>
                <w:sz w:val="18"/>
              </w:rPr>
              <w:t>test_parse_overs_valid_and_invalid</w:t>
            </w:r>
          </w:p>
        </w:tc>
        <w:tc>
          <w:tcPr>
            <w:tcW w:w="5040" w:type="dxa"/>
          </w:tcPr>
          <w:p w:rsidR="00227926" w:rsidRDefault="007B6DF0">
            <w:r>
              <w:rPr>
                <w:sz w:val="18"/>
              </w:rPr>
              <w:t>Checks overs parsing and rejects invalid ball counts such as 14.7.</w:t>
            </w:r>
          </w:p>
        </w:tc>
      </w:tr>
      <w:tr w:rsidR="00227926">
        <w:trPr>
          <w:jc w:val="center"/>
        </w:trPr>
        <w:tc>
          <w:tcPr>
            <w:tcW w:w="5040" w:type="dxa"/>
          </w:tcPr>
          <w:p w:rsidR="00227926" w:rsidRDefault="007B6DF0">
            <w:r>
              <w:rPr>
                <w:sz w:val="18"/>
              </w:rPr>
              <w:t>test_input_validation_required_fields</w:t>
            </w:r>
          </w:p>
        </w:tc>
        <w:tc>
          <w:tcPr>
            <w:tcW w:w="5040" w:type="dxa"/>
          </w:tcPr>
          <w:p w:rsidR="00227926" w:rsidRDefault="007B6DF0">
            <w:r>
              <w:rPr>
                <w:sz w:val="18"/>
              </w:rPr>
              <w:t xml:space="preserve">Verifies that missing mandatory payload fields surface </w:t>
            </w:r>
            <w:r>
              <w:rPr>
                <w:sz w:val="18"/>
              </w:rPr>
              <w:t>clear validation errors.</w:t>
            </w:r>
          </w:p>
        </w:tc>
      </w:tr>
      <w:tr w:rsidR="00227926">
        <w:trPr>
          <w:jc w:val="center"/>
        </w:trPr>
        <w:tc>
          <w:tcPr>
            <w:tcW w:w="5040" w:type="dxa"/>
          </w:tcPr>
          <w:p w:rsidR="00227926" w:rsidRDefault="007B6DF0">
            <w:r>
              <w:rPr>
                <w:sz w:val="18"/>
              </w:rPr>
              <w:t>test_feature_frame_columns_are_consistent</w:t>
            </w:r>
          </w:p>
        </w:tc>
        <w:tc>
          <w:tcPr>
            <w:tcW w:w="5040" w:type="dxa"/>
          </w:tcPr>
          <w:p w:rsidR="00227926" w:rsidRDefault="007B6DF0">
            <w:r>
              <w:rPr>
                <w:sz w:val="18"/>
              </w:rPr>
              <w:t>Ensures the constructed live feature frame matches the trained feature contract exactly.</w:t>
            </w:r>
          </w:p>
        </w:tc>
      </w:tr>
      <w:tr w:rsidR="00227926">
        <w:trPr>
          <w:jc w:val="center"/>
        </w:trPr>
        <w:tc>
          <w:tcPr>
            <w:tcW w:w="5040" w:type="dxa"/>
          </w:tcPr>
          <w:p w:rsidR="00227926" w:rsidRDefault="007B6DF0">
            <w:r>
              <w:rPr>
                <w:sz w:val="18"/>
              </w:rPr>
              <w:t>test_second_innings_requires_first_innings_total</w:t>
            </w:r>
          </w:p>
        </w:tc>
        <w:tc>
          <w:tcPr>
            <w:tcW w:w="5040" w:type="dxa"/>
          </w:tcPr>
          <w:p w:rsidR="00227926" w:rsidRDefault="007B6DF0">
            <w:r>
              <w:rPr>
                <w:sz w:val="18"/>
              </w:rPr>
              <w:t>Prevents innings-two predictions from running wit</w:t>
            </w:r>
            <w:r>
              <w:rPr>
                <w:sz w:val="18"/>
              </w:rPr>
              <w:t>hout a chase target.</w:t>
            </w:r>
          </w:p>
        </w:tc>
      </w:tr>
      <w:tr w:rsidR="00227926">
        <w:trPr>
          <w:jc w:val="center"/>
        </w:trPr>
        <w:tc>
          <w:tcPr>
            <w:tcW w:w="5040" w:type="dxa"/>
          </w:tcPr>
          <w:p w:rsidR="00227926" w:rsidRDefault="007B6DF0">
            <w:r>
              <w:rPr>
                <w:sz w:val="18"/>
              </w:rPr>
              <w:t>test_predict_match_state_smoke</w:t>
            </w:r>
          </w:p>
        </w:tc>
        <w:tc>
          <w:tcPr>
            <w:tcW w:w="5040" w:type="dxa"/>
          </w:tcPr>
          <w:p w:rsidR="00227926" w:rsidRDefault="007B6DF0">
            <w:r>
              <w:rPr>
                <w:sz w:val="18"/>
              </w:rPr>
              <w:t>Runs an end-to-end live prediction using dummy models to verify formatted outputs.</w:t>
            </w:r>
          </w:p>
        </w:tc>
      </w:tr>
      <w:tr w:rsidR="00227926">
        <w:trPr>
          <w:jc w:val="center"/>
        </w:trPr>
        <w:tc>
          <w:tcPr>
            <w:tcW w:w="5040" w:type="dxa"/>
          </w:tcPr>
          <w:p w:rsidR="00227926" w:rsidRDefault="007B6DF0">
            <w:r>
              <w:rPr>
                <w:sz w:val="18"/>
              </w:rPr>
              <w:t>test_venue_snapshot_is_leakage_safe</w:t>
            </w:r>
          </w:p>
        </w:tc>
        <w:tc>
          <w:tcPr>
            <w:tcW w:w="5040" w:type="dxa"/>
          </w:tcPr>
          <w:p w:rsidR="00227926" w:rsidRDefault="007B6DF0">
            <w:r>
              <w:rPr>
                <w:sz w:val="18"/>
              </w:rPr>
              <w:t>Checks that venue priors only use prior matches and never leak future outcomes.</w:t>
            </w:r>
          </w:p>
        </w:tc>
      </w:tr>
      <w:tr w:rsidR="00227926">
        <w:trPr>
          <w:jc w:val="center"/>
        </w:trPr>
        <w:tc>
          <w:tcPr>
            <w:tcW w:w="5040" w:type="dxa"/>
          </w:tcPr>
          <w:p w:rsidR="00227926" w:rsidRDefault="007B6DF0">
            <w:r>
              <w:rPr>
                <w:sz w:val="18"/>
              </w:rPr>
              <w:t>te</w:t>
            </w:r>
            <w:r>
              <w:rPr>
                <w:sz w:val="18"/>
              </w:rPr>
              <w:t>st_model_loading_when_artifacts_exist</w:t>
            </w:r>
          </w:p>
        </w:tc>
        <w:tc>
          <w:tcPr>
            <w:tcW w:w="5040" w:type="dxa"/>
          </w:tcPr>
          <w:p w:rsidR="00227926" w:rsidRDefault="007B6DF0">
            <w:r>
              <w:rPr>
                <w:sz w:val="18"/>
              </w:rPr>
              <w:t>Confirms the saved live artifacts expose the expected prediction interfaces.</w:t>
            </w:r>
          </w:p>
        </w:tc>
      </w:tr>
      <w:tr w:rsidR="00227926">
        <w:trPr>
          <w:jc w:val="center"/>
        </w:trPr>
        <w:tc>
          <w:tcPr>
            <w:tcW w:w="5040" w:type="dxa"/>
          </w:tcPr>
          <w:p w:rsidR="00227926" w:rsidRDefault="007B6DF0">
            <w:r>
              <w:rPr>
                <w:sz w:val="18"/>
              </w:rPr>
              <w:t>test_real_saved_models_can_run_live_prediction</w:t>
            </w:r>
          </w:p>
        </w:tc>
        <w:tc>
          <w:tcPr>
            <w:tcW w:w="5040" w:type="dxa"/>
          </w:tcPr>
          <w:p w:rsidR="00227926" w:rsidRDefault="007B6DF0">
            <w:r>
              <w:rPr>
                <w:sz w:val="18"/>
              </w:rPr>
              <w:t>Validates that the promoted live models execute on a realistic payload.</w:t>
            </w:r>
          </w:p>
        </w:tc>
      </w:tr>
      <w:tr w:rsidR="00227926">
        <w:trPr>
          <w:jc w:val="center"/>
        </w:trPr>
        <w:tc>
          <w:tcPr>
            <w:tcW w:w="5040" w:type="dxa"/>
          </w:tcPr>
          <w:p w:rsidR="00227926" w:rsidRDefault="007B6DF0">
            <w:r>
              <w:rPr>
                <w:sz w:val="18"/>
              </w:rPr>
              <w:t>test_real_saved_models_can_run_pre_match_prediction</w:t>
            </w:r>
          </w:p>
        </w:tc>
        <w:tc>
          <w:tcPr>
            <w:tcW w:w="5040" w:type="dxa"/>
          </w:tcPr>
          <w:p w:rsidR="00227926" w:rsidRDefault="007B6DF0">
            <w:r>
              <w:rPr>
                <w:sz w:val="18"/>
              </w:rPr>
              <w:t>Validates that the dedicated pre-match models execute on a realistic matchup.</w:t>
            </w:r>
          </w:p>
        </w:tc>
      </w:tr>
      <w:tr w:rsidR="00227926">
        <w:trPr>
          <w:jc w:val="center"/>
        </w:trPr>
        <w:tc>
          <w:tcPr>
            <w:tcW w:w="5040" w:type="dxa"/>
          </w:tcPr>
          <w:p w:rsidR="00227926" w:rsidRDefault="007B6DF0">
            <w:r>
              <w:rPr>
                <w:sz w:val="18"/>
              </w:rPr>
              <w:t>test_api_predict_route_returns_prediction</w:t>
            </w:r>
          </w:p>
        </w:tc>
        <w:tc>
          <w:tcPr>
            <w:tcW w:w="5040" w:type="dxa"/>
          </w:tcPr>
          <w:p w:rsidR="00227926" w:rsidRDefault="007B6DF0">
            <w:r>
              <w:rPr>
                <w:sz w:val="18"/>
              </w:rPr>
              <w:t>Checks the Flask API success path and confirms prediction keys are present.</w:t>
            </w:r>
          </w:p>
        </w:tc>
      </w:tr>
      <w:tr w:rsidR="00227926">
        <w:trPr>
          <w:jc w:val="center"/>
        </w:trPr>
        <w:tc>
          <w:tcPr>
            <w:tcW w:w="5040" w:type="dxa"/>
          </w:tcPr>
          <w:p w:rsidR="00227926" w:rsidRDefault="007B6DF0">
            <w:r>
              <w:rPr>
                <w:sz w:val="18"/>
              </w:rPr>
              <w:t>test_a</w:t>
            </w:r>
            <w:r>
              <w:rPr>
                <w:sz w:val="18"/>
              </w:rPr>
              <w:t>pi_predict_route_validates_bad_input</w:t>
            </w:r>
          </w:p>
        </w:tc>
        <w:tc>
          <w:tcPr>
            <w:tcW w:w="5040" w:type="dxa"/>
          </w:tcPr>
          <w:p w:rsidR="00227926" w:rsidRDefault="007B6DF0">
            <w:r>
              <w:rPr>
                <w:sz w:val="18"/>
              </w:rPr>
              <w:t>Checks that malformed API requests return HTTP 400 with validation errors.</w:t>
            </w:r>
          </w:p>
        </w:tc>
      </w:tr>
    </w:tbl>
    <w:p w:rsidR="00227926" w:rsidRDefault="00227926"/>
    <w:p w:rsidR="00227926" w:rsidRDefault="007B6DF0">
      <w:pPr>
        <w:pStyle w:val="Heading2"/>
      </w:pPr>
      <w:r>
        <w:t>APPENDIX G: NOTEBOOK INVENTORY</w:t>
      </w:r>
    </w:p>
    <w:p w:rsidR="00227926" w:rsidRDefault="007B6DF0">
      <w:pPr>
        <w:jc w:val="both"/>
      </w:pPr>
      <w:r>
        <w:t xml:space="preserve">The notebook inventory is included separately from the script inventory because it captures the exploratory </w:t>
      </w:r>
      <w:r>
        <w:t>analysis trail that preceded the final reproducible pipeline. This is helpful during academic evaluation because it shows how the team investigated the data before freezing the implementation into scripts.</w:t>
      </w:r>
    </w:p>
    <w:p w:rsidR="00227926" w:rsidRDefault="007B6DF0">
      <w:pPr>
        <w:jc w:val="center"/>
      </w:pPr>
      <w:r>
        <w:rPr>
          <w:b/>
        </w:rPr>
        <w:t>Table A.10: Notebook Inventory with Cell Counts an</w:t>
      </w:r>
      <w:r>
        <w:rPr>
          <w:b/>
        </w:rPr>
        <w:t>d Roles</w:t>
      </w:r>
    </w:p>
    <w:tbl>
      <w:tblPr>
        <w:tblStyle w:val="TableGrid"/>
        <w:tblW w:w="0" w:type="auto"/>
        <w:jc w:val="center"/>
        <w:tblLook w:val="04A0" w:firstRow="1" w:lastRow="0" w:firstColumn="1" w:lastColumn="0" w:noHBand="0" w:noVBand="1"/>
      </w:tblPr>
      <w:tblGrid>
        <w:gridCol w:w="3359"/>
        <w:gridCol w:w="1709"/>
        <w:gridCol w:w="1643"/>
        <w:gridCol w:w="1775"/>
        <w:gridCol w:w="1810"/>
      </w:tblGrid>
      <w:tr w:rsidR="00227926">
        <w:trPr>
          <w:jc w:val="center"/>
        </w:trPr>
        <w:tc>
          <w:tcPr>
            <w:tcW w:w="2016" w:type="dxa"/>
          </w:tcPr>
          <w:p w:rsidR="00227926" w:rsidRDefault="007B6DF0">
            <w:pPr>
              <w:jc w:val="center"/>
            </w:pPr>
            <w:r>
              <w:rPr>
                <w:b/>
                <w:sz w:val="18"/>
              </w:rPr>
              <w:t>Notebook</w:t>
            </w:r>
          </w:p>
        </w:tc>
        <w:tc>
          <w:tcPr>
            <w:tcW w:w="2016" w:type="dxa"/>
          </w:tcPr>
          <w:p w:rsidR="00227926" w:rsidRDefault="007B6DF0">
            <w:pPr>
              <w:jc w:val="center"/>
            </w:pPr>
            <w:r>
              <w:rPr>
                <w:b/>
                <w:sz w:val="18"/>
              </w:rPr>
              <w:t>Approx. Size</w:t>
            </w:r>
          </w:p>
        </w:tc>
        <w:tc>
          <w:tcPr>
            <w:tcW w:w="2016" w:type="dxa"/>
          </w:tcPr>
          <w:p w:rsidR="00227926" w:rsidRDefault="007B6DF0">
            <w:pPr>
              <w:jc w:val="center"/>
            </w:pPr>
            <w:r>
              <w:rPr>
                <w:b/>
                <w:sz w:val="18"/>
              </w:rPr>
              <w:t>Code Cells</w:t>
            </w:r>
          </w:p>
        </w:tc>
        <w:tc>
          <w:tcPr>
            <w:tcW w:w="2016" w:type="dxa"/>
          </w:tcPr>
          <w:p w:rsidR="00227926" w:rsidRDefault="007B6DF0">
            <w:pPr>
              <w:jc w:val="center"/>
            </w:pPr>
            <w:r>
              <w:rPr>
                <w:b/>
                <w:sz w:val="18"/>
              </w:rPr>
              <w:t>Markdown Cells</w:t>
            </w:r>
          </w:p>
        </w:tc>
        <w:tc>
          <w:tcPr>
            <w:tcW w:w="2016" w:type="dxa"/>
          </w:tcPr>
          <w:p w:rsidR="00227926" w:rsidRDefault="007B6DF0">
            <w:pPr>
              <w:jc w:val="center"/>
            </w:pPr>
            <w:r>
              <w:rPr>
                <w:b/>
                <w:sz w:val="18"/>
              </w:rPr>
              <w:t>Role</w:t>
            </w:r>
          </w:p>
        </w:tc>
      </w:tr>
      <w:tr w:rsidR="00227926">
        <w:trPr>
          <w:jc w:val="center"/>
        </w:trPr>
        <w:tc>
          <w:tcPr>
            <w:tcW w:w="2016" w:type="dxa"/>
          </w:tcPr>
          <w:p w:rsidR="00227926" w:rsidRDefault="007B6DF0">
            <w:r>
              <w:rPr>
                <w:sz w:val="18"/>
              </w:rPr>
              <w:lastRenderedPageBreak/>
              <w:t>clean_analysis_multimodel.ipynb</w:t>
            </w:r>
          </w:p>
        </w:tc>
        <w:tc>
          <w:tcPr>
            <w:tcW w:w="2016" w:type="dxa"/>
          </w:tcPr>
          <w:p w:rsidR="00227926" w:rsidRDefault="007B6DF0">
            <w:r>
              <w:rPr>
                <w:sz w:val="18"/>
              </w:rPr>
              <w:t>8.60 KB</w:t>
            </w:r>
          </w:p>
        </w:tc>
        <w:tc>
          <w:tcPr>
            <w:tcW w:w="2016" w:type="dxa"/>
          </w:tcPr>
          <w:p w:rsidR="00227926" w:rsidRDefault="007B6DF0">
            <w:r>
              <w:rPr>
                <w:sz w:val="18"/>
              </w:rPr>
              <w:t>7</w:t>
            </w:r>
          </w:p>
        </w:tc>
        <w:tc>
          <w:tcPr>
            <w:tcW w:w="2016" w:type="dxa"/>
          </w:tcPr>
          <w:p w:rsidR="00227926" w:rsidRDefault="007B6DF0">
            <w:r>
              <w:rPr>
                <w:sz w:val="18"/>
              </w:rPr>
              <w:t>1</w:t>
            </w:r>
          </w:p>
        </w:tc>
        <w:tc>
          <w:tcPr>
            <w:tcW w:w="2016" w:type="dxa"/>
          </w:tcPr>
          <w:p w:rsidR="00227926" w:rsidRDefault="007B6DF0">
            <w:r>
              <w:rPr>
                <w:sz w:val="18"/>
              </w:rPr>
              <w:t>Compact analysis trace for cleaned training data and multi-model review.</w:t>
            </w:r>
          </w:p>
        </w:tc>
      </w:tr>
      <w:tr w:rsidR="00227926">
        <w:trPr>
          <w:jc w:val="center"/>
        </w:trPr>
        <w:tc>
          <w:tcPr>
            <w:tcW w:w="2016" w:type="dxa"/>
          </w:tcPr>
          <w:p w:rsidR="00227926" w:rsidRDefault="007B6DF0">
            <w:r>
              <w:rPr>
                <w:sz w:val="18"/>
              </w:rPr>
              <w:t>data_collection_and_preprocessing.ipynb</w:t>
            </w:r>
          </w:p>
        </w:tc>
        <w:tc>
          <w:tcPr>
            <w:tcW w:w="2016" w:type="dxa"/>
          </w:tcPr>
          <w:p w:rsidR="00227926" w:rsidRDefault="007B6DF0">
            <w:r>
              <w:rPr>
                <w:sz w:val="18"/>
              </w:rPr>
              <w:t>34.45 KB</w:t>
            </w:r>
          </w:p>
        </w:tc>
        <w:tc>
          <w:tcPr>
            <w:tcW w:w="2016" w:type="dxa"/>
          </w:tcPr>
          <w:p w:rsidR="00227926" w:rsidRDefault="007B6DF0">
            <w:r>
              <w:rPr>
                <w:sz w:val="18"/>
              </w:rPr>
              <w:t>30</w:t>
            </w:r>
          </w:p>
        </w:tc>
        <w:tc>
          <w:tcPr>
            <w:tcW w:w="2016" w:type="dxa"/>
          </w:tcPr>
          <w:p w:rsidR="00227926" w:rsidRDefault="007B6DF0">
            <w:r>
              <w:rPr>
                <w:sz w:val="18"/>
              </w:rPr>
              <w:t>14</w:t>
            </w:r>
          </w:p>
        </w:tc>
        <w:tc>
          <w:tcPr>
            <w:tcW w:w="2016" w:type="dxa"/>
          </w:tcPr>
          <w:p w:rsidR="00227926" w:rsidRDefault="007B6DF0">
            <w:r>
              <w:rPr>
                <w:sz w:val="18"/>
              </w:rPr>
              <w:t xml:space="preserve">Documents raw-data </w:t>
            </w:r>
            <w:r>
              <w:rPr>
                <w:sz w:val="18"/>
              </w:rPr>
              <w:t>ingestion, cleaning checks, and feature-building ideas.</w:t>
            </w:r>
          </w:p>
        </w:tc>
      </w:tr>
      <w:tr w:rsidR="00227926">
        <w:trPr>
          <w:jc w:val="center"/>
        </w:trPr>
        <w:tc>
          <w:tcPr>
            <w:tcW w:w="2016" w:type="dxa"/>
          </w:tcPr>
          <w:p w:rsidR="00227926" w:rsidRDefault="007B6DF0">
            <w:r>
              <w:rPr>
                <w:sz w:val="18"/>
              </w:rPr>
              <w:t>ipl_data_eda.ipynb</w:t>
            </w:r>
          </w:p>
        </w:tc>
        <w:tc>
          <w:tcPr>
            <w:tcW w:w="2016" w:type="dxa"/>
          </w:tcPr>
          <w:p w:rsidR="00227926" w:rsidRDefault="007B6DF0">
            <w:r>
              <w:rPr>
                <w:sz w:val="18"/>
              </w:rPr>
              <w:t>665.72 KB</w:t>
            </w:r>
          </w:p>
        </w:tc>
        <w:tc>
          <w:tcPr>
            <w:tcW w:w="2016" w:type="dxa"/>
          </w:tcPr>
          <w:p w:rsidR="00227926" w:rsidRDefault="007B6DF0">
            <w:r>
              <w:rPr>
                <w:sz w:val="18"/>
              </w:rPr>
              <w:t>27</w:t>
            </w:r>
          </w:p>
        </w:tc>
        <w:tc>
          <w:tcPr>
            <w:tcW w:w="2016" w:type="dxa"/>
          </w:tcPr>
          <w:p w:rsidR="00227926" w:rsidRDefault="007B6DF0">
            <w:r>
              <w:rPr>
                <w:sz w:val="18"/>
              </w:rPr>
              <w:t>12</w:t>
            </w:r>
          </w:p>
        </w:tc>
        <w:tc>
          <w:tcPr>
            <w:tcW w:w="2016" w:type="dxa"/>
          </w:tcPr>
          <w:p w:rsidR="00227926" w:rsidRDefault="007B6DF0">
            <w:r>
              <w:rPr>
                <w:sz w:val="18"/>
              </w:rPr>
              <w:t>Large exploratory notebook covering IPL trends, distributions, and venue or team behaviour.</w:t>
            </w:r>
          </w:p>
        </w:tc>
      </w:tr>
    </w:tbl>
    <w:p w:rsidR="00227926" w:rsidRDefault="00227926"/>
    <w:p w:rsidR="00227926" w:rsidRDefault="007B6DF0">
      <w:pPr>
        <w:pStyle w:val="Heading2"/>
      </w:pPr>
      <w:r>
        <w:t>APPENDIX H: DEPENDENCY INVENTORY</w:t>
      </w:r>
    </w:p>
    <w:p w:rsidR="00227926" w:rsidRDefault="007B6DF0">
      <w:pPr>
        <w:jc w:val="center"/>
      </w:pPr>
      <w:r>
        <w:rPr>
          <w:b/>
        </w:rPr>
        <w:t xml:space="preserve">Table A.11: Dependency Inventory and </w:t>
      </w:r>
      <w:r>
        <w:rPr>
          <w:b/>
        </w:rPr>
        <w:t>Project Usage</w:t>
      </w:r>
    </w:p>
    <w:tbl>
      <w:tblPr>
        <w:tblStyle w:val="TableGrid"/>
        <w:tblW w:w="0" w:type="auto"/>
        <w:jc w:val="center"/>
        <w:tblLook w:val="04A0" w:firstRow="1" w:lastRow="0" w:firstColumn="1" w:lastColumn="0" w:noHBand="0" w:noVBand="1"/>
      </w:tblPr>
      <w:tblGrid>
        <w:gridCol w:w="3360"/>
        <w:gridCol w:w="3360"/>
        <w:gridCol w:w="3360"/>
      </w:tblGrid>
      <w:tr w:rsidR="00227926">
        <w:trPr>
          <w:jc w:val="center"/>
        </w:trPr>
        <w:tc>
          <w:tcPr>
            <w:tcW w:w="3360" w:type="dxa"/>
          </w:tcPr>
          <w:p w:rsidR="00227926" w:rsidRDefault="007B6DF0">
            <w:pPr>
              <w:jc w:val="center"/>
            </w:pPr>
            <w:r>
              <w:rPr>
                <w:b/>
                <w:sz w:val="18"/>
              </w:rPr>
              <w:t>Package</w:t>
            </w:r>
          </w:p>
        </w:tc>
        <w:tc>
          <w:tcPr>
            <w:tcW w:w="3360" w:type="dxa"/>
          </w:tcPr>
          <w:p w:rsidR="00227926" w:rsidRDefault="007B6DF0">
            <w:pPr>
              <w:jc w:val="center"/>
            </w:pPr>
            <w:r>
              <w:rPr>
                <w:b/>
                <w:sz w:val="18"/>
              </w:rPr>
              <w:t>Specifier</w:t>
            </w:r>
          </w:p>
        </w:tc>
        <w:tc>
          <w:tcPr>
            <w:tcW w:w="3360" w:type="dxa"/>
          </w:tcPr>
          <w:p w:rsidR="00227926" w:rsidRDefault="007B6DF0">
            <w:pPr>
              <w:jc w:val="center"/>
            </w:pPr>
            <w:r>
              <w:rPr>
                <w:b/>
                <w:sz w:val="18"/>
              </w:rPr>
              <w:t>Role</w:t>
            </w:r>
          </w:p>
        </w:tc>
      </w:tr>
      <w:tr w:rsidR="00227926">
        <w:trPr>
          <w:jc w:val="center"/>
        </w:trPr>
        <w:tc>
          <w:tcPr>
            <w:tcW w:w="3360" w:type="dxa"/>
          </w:tcPr>
          <w:p w:rsidR="00227926" w:rsidRDefault="007B6DF0">
            <w:r>
              <w:rPr>
                <w:sz w:val="18"/>
              </w:rPr>
              <w:t>numpy</w:t>
            </w:r>
          </w:p>
        </w:tc>
        <w:tc>
          <w:tcPr>
            <w:tcW w:w="3360" w:type="dxa"/>
          </w:tcPr>
          <w:p w:rsidR="00227926" w:rsidRDefault="007B6DF0">
            <w:r>
              <w:rPr>
                <w:sz w:val="18"/>
              </w:rPr>
              <w:t>numpy&gt;=1.26,&lt;3</w:t>
            </w:r>
          </w:p>
        </w:tc>
        <w:tc>
          <w:tcPr>
            <w:tcW w:w="3360" w:type="dxa"/>
          </w:tcPr>
          <w:p w:rsidR="00227926" w:rsidRDefault="007B6DF0">
            <w:r>
              <w:rPr>
                <w:sz w:val="18"/>
              </w:rPr>
              <w:t>Vectorized numerical operations used in feature processing and metric computation.</w:t>
            </w:r>
          </w:p>
        </w:tc>
      </w:tr>
      <w:tr w:rsidR="00227926">
        <w:trPr>
          <w:jc w:val="center"/>
        </w:trPr>
        <w:tc>
          <w:tcPr>
            <w:tcW w:w="3360" w:type="dxa"/>
          </w:tcPr>
          <w:p w:rsidR="00227926" w:rsidRDefault="007B6DF0">
            <w:r>
              <w:rPr>
                <w:sz w:val="18"/>
              </w:rPr>
              <w:t>pandas</w:t>
            </w:r>
          </w:p>
        </w:tc>
        <w:tc>
          <w:tcPr>
            <w:tcW w:w="3360" w:type="dxa"/>
          </w:tcPr>
          <w:p w:rsidR="00227926" w:rsidRDefault="007B6DF0">
            <w:r>
              <w:rPr>
                <w:sz w:val="18"/>
              </w:rPr>
              <w:t>pandas&gt;=2.2,&lt;3</w:t>
            </w:r>
          </w:p>
        </w:tc>
        <w:tc>
          <w:tcPr>
            <w:tcW w:w="3360" w:type="dxa"/>
          </w:tcPr>
          <w:p w:rsidR="00227926" w:rsidRDefault="007B6DF0">
            <w:r>
              <w:rPr>
                <w:sz w:val="18"/>
              </w:rPr>
              <w:t>Tabular data ingestion, joins, grouping, and report-side analytics.</w:t>
            </w:r>
          </w:p>
        </w:tc>
      </w:tr>
      <w:tr w:rsidR="00227926">
        <w:trPr>
          <w:jc w:val="center"/>
        </w:trPr>
        <w:tc>
          <w:tcPr>
            <w:tcW w:w="3360" w:type="dxa"/>
          </w:tcPr>
          <w:p w:rsidR="00227926" w:rsidRDefault="007B6DF0">
            <w:r>
              <w:rPr>
                <w:sz w:val="18"/>
              </w:rPr>
              <w:t>scikit-learn</w:t>
            </w:r>
          </w:p>
        </w:tc>
        <w:tc>
          <w:tcPr>
            <w:tcW w:w="3360" w:type="dxa"/>
          </w:tcPr>
          <w:p w:rsidR="00227926" w:rsidRDefault="007B6DF0">
            <w:r>
              <w:rPr>
                <w:sz w:val="18"/>
              </w:rPr>
              <w:t>scikit-le</w:t>
            </w:r>
            <w:r>
              <w:rPr>
                <w:sz w:val="18"/>
              </w:rPr>
              <w:t>arn&gt;=1.7,&lt;1.8</w:t>
            </w:r>
          </w:p>
        </w:tc>
        <w:tc>
          <w:tcPr>
            <w:tcW w:w="3360" w:type="dxa"/>
          </w:tcPr>
          <w:p w:rsidR="00227926" w:rsidRDefault="007B6DF0">
            <w:r>
              <w:rPr>
                <w:sz w:val="18"/>
              </w:rPr>
              <w:t>Classical ML models, evaluation metrics, calibration helpers, and preprocessing utilities.</w:t>
            </w:r>
          </w:p>
        </w:tc>
      </w:tr>
      <w:tr w:rsidR="00227926">
        <w:trPr>
          <w:jc w:val="center"/>
        </w:trPr>
        <w:tc>
          <w:tcPr>
            <w:tcW w:w="3360" w:type="dxa"/>
          </w:tcPr>
          <w:p w:rsidR="00227926" w:rsidRDefault="007B6DF0">
            <w:r>
              <w:rPr>
                <w:sz w:val="18"/>
              </w:rPr>
              <w:t>joblib</w:t>
            </w:r>
          </w:p>
        </w:tc>
        <w:tc>
          <w:tcPr>
            <w:tcW w:w="3360" w:type="dxa"/>
          </w:tcPr>
          <w:p w:rsidR="00227926" w:rsidRDefault="007B6DF0">
            <w:r>
              <w:rPr>
                <w:sz w:val="18"/>
              </w:rPr>
              <w:t>joblib&gt;=1.4,&lt;2</w:t>
            </w:r>
          </w:p>
        </w:tc>
        <w:tc>
          <w:tcPr>
            <w:tcW w:w="3360" w:type="dxa"/>
          </w:tcPr>
          <w:p w:rsidR="00227926" w:rsidRDefault="007B6DF0">
            <w:r>
              <w:rPr>
                <w:sz w:val="18"/>
              </w:rPr>
              <w:t>Persistence and reload of fitted classical-model artifacts.</w:t>
            </w:r>
          </w:p>
        </w:tc>
      </w:tr>
      <w:tr w:rsidR="00227926">
        <w:trPr>
          <w:jc w:val="center"/>
        </w:trPr>
        <w:tc>
          <w:tcPr>
            <w:tcW w:w="3360" w:type="dxa"/>
          </w:tcPr>
          <w:p w:rsidR="00227926" w:rsidRDefault="007B6DF0">
            <w:r>
              <w:rPr>
                <w:sz w:val="18"/>
              </w:rPr>
              <w:t>Flask</w:t>
            </w:r>
          </w:p>
        </w:tc>
        <w:tc>
          <w:tcPr>
            <w:tcW w:w="3360" w:type="dxa"/>
          </w:tcPr>
          <w:p w:rsidR="00227926" w:rsidRDefault="007B6DF0">
            <w:r>
              <w:rPr>
                <w:sz w:val="18"/>
              </w:rPr>
              <w:t>Flask&gt;=3.1,&lt;4</w:t>
            </w:r>
          </w:p>
        </w:tc>
        <w:tc>
          <w:tcPr>
            <w:tcW w:w="3360" w:type="dxa"/>
          </w:tcPr>
          <w:p w:rsidR="00227926" w:rsidRDefault="007B6DF0">
            <w:r>
              <w:rPr>
                <w:sz w:val="18"/>
              </w:rPr>
              <w:t>Web application layer and JSON API endpoint for</w:t>
            </w:r>
            <w:r>
              <w:rPr>
                <w:sz w:val="18"/>
              </w:rPr>
              <w:t xml:space="preserve"> live prediction.</w:t>
            </w:r>
          </w:p>
        </w:tc>
      </w:tr>
      <w:tr w:rsidR="00227926">
        <w:trPr>
          <w:jc w:val="center"/>
        </w:trPr>
        <w:tc>
          <w:tcPr>
            <w:tcW w:w="3360" w:type="dxa"/>
          </w:tcPr>
          <w:p w:rsidR="00227926" w:rsidRDefault="007B6DF0">
            <w:r>
              <w:rPr>
                <w:sz w:val="18"/>
              </w:rPr>
              <w:t>streamlit</w:t>
            </w:r>
          </w:p>
        </w:tc>
        <w:tc>
          <w:tcPr>
            <w:tcW w:w="3360" w:type="dxa"/>
          </w:tcPr>
          <w:p w:rsidR="00227926" w:rsidRDefault="007B6DF0">
            <w:r>
              <w:rPr>
                <w:sz w:val="18"/>
              </w:rPr>
              <w:t>streamlit&gt;=1.44,&lt;2</w:t>
            </w:r>
          </w:p>
        </w:tc>
        <w:tc>
          <w:tcPr>
            <w:tcW w:w="3360" w:type="dxa"/>
          </w:tcPr>
          <w:p w:rsidR="00227926" w:rsidRDefault="007B6DF0">
            <w:r>
              <w:rPr>
                <w:sz w:val="18"/>
              </w:rPr>
              <w:t>Interactive analytics dashboard for project demonstration and inspection.</w:t>
            </w:r>
          </w:p>
        </w:tc>
      </w:tr>
      <w:tr w:rsidR="00227926">
        <w:trPr>
          <w:jc w:val="center"/>
        </w:trPr>
        <w:tc>
          <w:tcPr>
            <w:tcW w:w="3360" w:type="dxa"/>
          </w:tcPr>
          <w:p w:rsidR="00227926" w:rsidRDefault="007B6DF0">
            <w:r>
              <w:rPr>
                <w:sz w:val="18"/>
              </w:rPr>
              <w:t>xgboost</w:t>
            </w:r>
          </w:p>
        </w:tc>
        <w:tc>
          <w:tcPr>
            <w:tcW w:w="3360" w:type="dxa"/>
          </w:tcPr>
          <w:p w:rsidR="00227926" w:rsidRDefault="007B6DF0">
            <w:r>
              <w:rPr>
                <w:sz w:val="18"/>
              </w:rPr>
              <w:t>xgboost&gt;=2.1,&lt;3</w:t>
            </w:r>
          </w:p>
        </w:tc>
        <w:tc>
          <w:tcPr>
            <w:tcW w:w="3360" w:type="dxa"/>
          </w:tcPr>
          <w:p w:rsidR="00227926" w:rsidRDefault="007B6DF0">
            <w:r>
              <w:rPr>
                <w:sz w:val="18"/>
              </w:rPr>
              <w:t>Gradient-boosting benchmark for high-performance structured-data modeling.</w:t>
            </w:r>
          </w:p>
        </w:tc>
      </w:tr>
      <w:tr w:rsidR="00227926">
        <w:trPr>
          <w:jc w:val="center"/>
        </w:trPr>
        <w:tc>
          <w:tcPr>
            <w:tcW w:w="3360" w:type="dxa"/>
          </w:tcPr>
          <w:p w:rsidR="00227926" w:rsidRDefault="007B6DF0">
            <w:r>
              <w:rPr>
                <w:sz w:val="18"/>
              </w:rPr>
              <w:t>catboost</w:t>
            </w:r>
          </w:p>
        </w:tc>
        <w:tc>
          <w:tcPr>
            <w:tcW w:w="3360" w:type="dxa"/>
          </w:tcPr>
          <w:p w:rsidR="00227926" w:rsidRDefault="007B6DF0">
            <w:r>
              <w:rPr>
                <w:sz w:val="18"/>
              </w:rPr>
              <w:t>catboost&gt;=1.2,&lt;2</w:t>
            </w:r>
          </w:p>
        </w:tc>
        <w:tc>
          <w:tcPr>
            <w:tcW w:w="3360" w:type="dxa"/>
          </w:tcPr>
          <w:p w:rsidR="00227926" w:rsidRDefault="007B6DF0">
            <w:r>
              <w:rPr>
                <w:sz w:val="18"/>
              </w:rPr>
              <w:t>Categorical-friendly boosting model used in the live win-probability search.</w:t>
            </w:r>
          </w:p>
        </w:tc>
      </w:tr>
      <w:tr w:rsidR="00227926">
        <w:trPr>
          <w:jc w:val="center"/>
        </w:trPr>
        <w:tc>
          <w:tcPr>
            <w:tcW w:w="3360" w:type="dxa"/>
          </w:tcPr>
          <w:p w:rsidR="00227926" w:rsidRDefault="007B6DF0">
            <w:r>
              <w:rPr>
                <w:sz w:val="18"/>
              </w:rPr>
              <w:t>pytest</w:t>
            </w:r>
          </w:p>
        </w:tc>
        <w:tc>
          <w:tcPr>
            <w:tcW w:w="3360" w:type="dxa"/>
          </w:tcPr>
          <w:p w:rsidR="00227926" w:rsidRDefault="007B6DF0">
            <w:r>
              <w:rPr>
                <w:sz w:val="18"/>
              </w:rPr>
              <w:t>pytest&gt;=8.4,&lt;9</w:t>
            </w:r>
          </w:p>
        </w:tc>
        <w:tc>
          <w:tcPr>
            <w:tcW w:w="3360" w:type="dxa"/>
          </w:tcPr>
          <w:p w:rsidR="00227926" w:rsidRDefault="007B6DF0">
            <w:r>
              <w:rPr>
                <w:sz w:val="18"/>
              </w:rPr>
              <w:t>Automated verification of inference utilities and web routes.</w:t>
            </w:r>
          </w:p>
        </w:tc>
      </w:tr>
      <w:tr w:rsidR="00227926">
        <w:trPr>
          <w:jc w:val="center"/>
        </w:trPr>
        <w:tc>
          <w:tcPr>
            <w:tcW w:w="3360" w:type="dxa"/>
          </w:tcPr>
          <w:p w:rsidR="00227926" w:rsidRDefault="007B6DF0">
            <w:r>
              <w:rPr>
                <w:sz w:val="18"/>
              </w:rPr>
              <w:t>matplotlib</w:t>
            </w:r>
          </w:p>
        </w:tc>
        <w:tc>
          <w:tcPr>
            <w:tcW w:w="3360" w:type="dxa"/>
          </w:tcPr>
          <w:p w:rsidR="00227926" w:rsidRDefault="007B6DF0">
            <w:r>
              <w:rPr>
                <w:sz w:val="18"/>
              </w:rPr>
              <w:t>matplotlib&gt;=3.9,&lt;4</w:t>
            </w:r>
          </w:p>
        </w:tc>
        <w:tc>
          <w:tcPr>
            <w:tcW w:w="3360" w:type="dxa"/>
          </w:tcPr>
          <w:p w:rsidR="00227926" w:rsidRDefault="007B6DF0">
            <w:r>
              <w:rPr>
                <w:sz w:val="18"/>
              </w:rPr>
              <w:t>Generation of report figures and lightweight interface mockups.</w:t>
            </w:r>
          </w:p>
        </w:tc>
      </w:tr>
      <w:tr w:rsidR="00227926">
        <w:trPr>
          <w:jc w:val="center"/>
        </w:trPr>
        <w:tc>
          <w:tcPr>
            <w:tcW w:w="3360" w:type="dxa"/>
          </w:tcPr>
          <w:p w:rsidR="00227926" w:rsidRDefault="007B6DF0">
            <w:r>
              <w:rPr>
                <w:sz w:val="18"/>
              </w:rPr>
              <w:t>python-docx</w:t>
            </w:r>
          </w:p>
        </w:tc>
        <w:tc>
          <w:tcPr>
            <w:tcW w:w="3360" w:type="dxa"/>
          </w:tcPr>
          <w:p w:rsidR="00227926" w:rsidRDefault="007B6DF0">
            <w:r>
              <w:rPr>
                <w:sz w:val="18"/>
              </w:rPr>
              <w:t>python-docx&gt;=1.1,&lt;2</w:t>
            </w:r>
          </w:p>
        </w:tc>
        <w:tc>
          <w:tcPr>
            <w:tcW w:w="3360" w:type="dxa"/>
          </w:tcPr>
          <w:p w:rsidR="00227926" w:rsidRDefault="007B6DF0">
            <w:r>
              <w:rPr>
                <w:sz w:val="18"/>
              </w:rPr>
              <w:t xml:space="preserve">Programmatic creation of the final </w:t>
            </w:r>
            <w:r>
              <w:rPr>
                <w:sz w:val="18"/>
              </w:rPr>
              <w:lastRenderedPageBreak/>
              <w:t>academic report in `.docx` format.</w:t>
            </w:r>
          </w:p>
        </w:tc>
      </w:tr>
      <w:tr w:rsidR="00227926">
        <w:trPr>
          <w:jc w:val="center"/>
        </w:trPr>
        <w:tc>
          <w:tcPr>
            <w:tcW w:w="3360" w:type="dxa"/>
          </w:tcPr>
          <w:p w:rsidR="00227926" w:rsidRDefault="007B6DF0">
            <w:r>
              <w:rPr>
                <w:sz w:val="18"/>
              </w:rPr>
              <w:lastRenderedPageBreak/>
              <w:t>pillow</w:t>
            </w:r>
          </w:p>
        </w:tc>
        <w:tc>
          <w:tcPr>
            <w:tcW w:w="3360" w:type="dxa"/>
          </w:tcPr>
          <w:p w:rsidR="00227926" w:rsidRDefault="007B6DF0">
            <w:r>
              <w:rPr>
                <w:sz w:val="18"/>
              </w:rPr>
              <w:t>pillow&gt;=10.4,&lt;11</w:t>
            </w:r>
          </w:p>
        </w:tc>
        <w:tc>
          <w:tcPr>
            <w:tcW w:w="3360" w:type="dxa"/>
          </w:tcPr>
          <w:p w:rsidR="00227926" w:rsidRDefault="007B6DF0">
            <w:r>
              <w:rPr>
                <w:sz w:val="18"/>
              </w:rPr>
              <w:t>Image support layer required by the report-generation stack.</w:t>
            </w:r>
          </w:p>
        </w:tc>
      </w:tr>
    </w:tbl>
    <w:p w:rsidR="00227926" w:rsidRDefault="00227926"/>
    <w:p w:rsidR="00227926" w:rsidRDefault="007B6DF0">
      <w:pPr>
        <w:pStyle w:val="Heading2"/>
      </w:pPr>
      <w:r>
        <w:t>APPENDIX I: VERSIONED MODEL REGISTRY SNAPSHOT</w:t>
      </w:r>
    </w:p>
    <w:p w:rsidR="00227926" w:rsidRDefault="007B6DF0">
      <w:pPr>
        <w:jc w:val="both"/>
      </w:pPr>
      <w:r>
        <w:t>The model-registry</w:t>
      </w:r>
      <w:r>
        <w:t xml:space="preserve"> snapshot below records the most recent tracked training versions. Including it in the appendix helps connect the document to the saved artifacts present in the workspace at the time of report generation.</w:t>
      </w:r>
    </w:p>
    <w:p w:rsidR="00227926" w:rsidRDefault="007B6DF0">
      <w:pPr>
        <w:jc w:val="center"/>
      </w:pPr>
      <w:r>
        <w:rPr>
          <w:b/>
        </w:rPr>
        <w:t>Table A.12: Versioned Model Registry Snapshot</w:t>
      </w:r>
    </w:p>
    <w:tbl>
      <w:tblPr>
        <w:tblStyle w:val="TableGrid"/>
        <w:tblW w:w="0" w:type="auto"/>
        <w:jc w:val="center"/>
        <w:tblLook w:val="04A0" w:firstRow="1" w:lastRow="0" w:firstColumn="1" w:lastColumn="0" w:noHBand="0" w:noVBand="1"/>
      </w:tblPr>
      <w:tblGrid>
        <w:gridCol w:w="1770"/>
        <w:gridCol w:w="1383"/>
        <w:gridCol w:w="1540"/>
        <w:gridCol w:w="1413"/>
        <w:gridCol w:w="1384"/>
        <w:gridCol w:w="1417"/>
        <w:gridCol w:w="1389"/>
      </w:tblGrid>
      <w:tr w:rsidR="00227926">
        <w:trPr>
          <w:jc w:val="center"/>
        </w:trPr>
        <w:tc>
          <w:tcPr>
            <w:tcW w:w="1440" w:type="dxa"/>
          </w:tcPr>
          <w:p w:rsidR="00227926" w:rsidRDefault="007B6DF0">
            <w:pPr>
              <w:jc w:val="center"/>
            </w:pPr>
            <w:r>
              <w:rPr>
                <w:b/>
                <w:sz w:val="18"/>
              </w:rPr>
              <w:t>Versi</w:t>
            </w:r>
            <w:r>
              <w:rPr>
                <w:b/>
                <w:sz w:val="18"/>
              </w:rPr>
              <w:t>on</w:t>
            </w:r>
          </w:p>
        </w:tc>
        <w:tc>
          <w:tcPr>
            <w:tcW w:w="1440" w:type="dxa"/>
          </w:tcPr>
          <w:p w:rsidR="00227926" w:rsidRDefault="007B6DF0">
            <w:pPr>
              <w:jc w:val="center"/>
            </w:pPr>
            <w:r>
              <w:rPr>
                <w:b/>
                <w:sz w:val="18"/>
              </w:rPr>
              <w:t>Date</w:t>
            </w:r>
          </w:p>
        </w:tc>
        <w:tc>
          <w:tcPr>
            <w:tcW w:w="1440" w:type="dxa"/>
          </w:tcPr>
          <w:p w:rsidR="00227926" w:rsidRDefault="007B6DF0">
            <w:pPr>
              <w:jc w:val="center"/>
            </w:pPr>
            <w:r>
              <w:rPr>
                <w:b/>
                <w:sz w:val="18"/>
              </w:rPr>
              <w:t>Scope</w:t>
            </w:r>
          </w:p>
        </w:tc>
        <w:tc>
          <w:tcPr>
            <w:tcW w:w="1440" w:type="dxa"/>
          </w:tcPr>
          <w:p w:rsidR="00227926" w:rsidRDefault="007B6DF0">
            <w:pPr>
              <w:jc w:val="center"/>
            </w:pPr>
            <w:r>
              <w:rPr>
                <w:b/>
                <w:sz w:val="18"/>
              </w:rPr>
              <w:t>Score Model</w:t>
            </w:r>
          </w:p>
        </w:tc>
        <w:tc>
          <w:tcPr>
            <w:tcW w:w="1440" w:type="dxa"/>
          </w:tcPr>
          <w:p w:rsidR="00227926" w:rsidRDefault="007B6DF0">
            <w:pPr>
              <w:jc w:val="center"/>
            </w:pPr>
            <w:r>
              <w:rPr>
                <w:b/>
                <w:sz w:val="18"/>
              </w:rPr>
              <w:t>Score RMSE</w:t>
            </w:r>
          </w:p>
        </w:tc>
        <w:tc>
          <w:tcPr>
            <w:tcW w:w="1440" w:type="dxa"/>
          </w:tcPr>
          <w:p w:rsidR="00227926" w:rsidRDefault="007B6DF0">
            <w:pPr>
              <w:jc w:val="center"/>
            </w:pPr>
            <w:r>
              <w:rPr>
                <w:b/>
                <w:sz w:val="18"/>
              </w:rPr>
              <w:t>Win Model</w:t>
            </w:r>
          </w:p>
        </w:tc>
        <w:tc>
          <w:tcPr>
            <w:tcW w:w="1440" w:type="dxa"/>
          </w:tcPr>
          <w:p w:rsidR="00227926" w:rsidRDefault="007B6DF0">
            <w:pPr>
              <w:jc w:val="center"/>
            </w:pPr>
            <w:r>
              <w:rPr>
                <w:b/>
                <w:sz w:val="18"/>
              </w:rPr>
              <w:t>Win Log Loss</w:t>
            </w:r>
          </w:p>
        </w:tc>
      </w:tr>
      <w:tr w:rsidR="00227926">
        <w:trPr>
          <w:jc w:val="center"/>
        </w:trPr>
        <w:tc>
          <w:tcPr>
            <w:tcW w:w="1440" w:type="dxa"/>
          </w:tcPr>
          <w:p w:rsidR="00227926" w:rsidRDefault="007B6DF0">
            <w:r>
              <w:rPr>
                <w:sz w:val="18"/>
              </w:rPr>
              <w:t>v20260415_152209</w:t>
            </w:r>
          </w:p>
        </w:tc>
        <w:tc>
          <w:tcPr>
            <w:tcW w:w="1440" w:type="dxa"/>
          </w:tcPr>
          <w:p w:rsidR="00227926" w:rsidRDefault="007B6DF0">
            <w:r>
              <w:rPr>
                <w:sz w:val="18"/>
              </w:rPr>
              <w:t>2026-04-15</w:t>
            </w:r>
          </w:p>
        </w:tc>
        <w:tc>
          <w:tcPr>
            <w:tcW w:w="1440" w:type="dxa"/>
          </w:tcPr>
          <w:p w:rsidR="00227926" w:rsidRDefault="007B6DF0">
            <w:r>
              <w:rPr>
                <w:sz w:val="18"/>
              </w:rPr>
              <w:t>all_active_history</w:t>
            </w:r>
          </w:p>
        </w:tc>
        <w:tc>
          <w:tcPr>
            <w:tcW w:w="1440" w:type="dxa"/>
          </w:tcPr>
          <w:p w:rsidR="00227926" w:rsidRDefault="007B6DF0">
            <w:r>
              <w:rPr>
                <w:sz w:val="18"/>
              </w:rPr>
              <w:t>Torch entity-embedding model</w:t>
            </w:r>
          </w:p>
        </w:tc>
        <w:tc>
          <w:tcPr>
            <w:tcW w:w="1440" w:type="dxa"/>
          </w:tcPr>
          <w:p w:rsidR="00227926" w:rsidRDefault="007B6DF0">
            <w:r>
              <w:rPr>
                <w:sz w:val="18"/>
              </w:rPr>
              <w:t>19.81</w:t>
            </w:r>
          </w:p>
        </w:tc>
        <w:tc>
          <w:tcPr>
            <w:tcW w:w="1440" w:type="dxa"/>
          </w:tcPr>
          <w:p w:rsidR="00227926" w:rsidRDefault="007B6DF0">
            <w:r>
              <w:rPr>
                <w:sz w:val="18"/>
              </w:rPr>
              <w:t>CatBoost GPU (calibrated)</w:t>
            </w:r>
          </w:p>
        </w:tc>
        <w:tc>
          <w:tcPr>
            <w:tcW w:w="1440" w:type="dxa"/>
          </w:tcPr>
          <w:p w:rsidR="00227926" w:rsidRDefault="007B6DF0">
            <w:r>
              <w:rPr>
                <w:sz w:val="18"/>
              </w:rPr>
              <w:t>0.4922</w:t>
            </w:r>
          </w:p>
        </w:tc>
      </w:tr>
      <w:tr w:rsidR="00227926">
        <w:trPr>
          <w:jc w:val="center"/>
        </w:trPr>
        <w:tc>
          <w:tcPr>
            <w:tcW w:w="1440" w:type="dxa"/>
          </w:tcPr>
          <w:p w:rsidR="00227926" w:rsidRDefault="007B6DF0">
            <w:r>
              <w:rPr>
                <w:sz w:val="18"/>
              </w:rPr>
              <w:t>v20260415_162508</w:t>
            </w:r>
          </w:p>
        </w:tc>
        <w:tc>
          <w:tcPr>
            <w:tcW w:w="1440" w:type="dxa"/>
          </w:tcPr>
          <w:p w:rsidR="00227926" w:rsidRDefault="007B6DF0">
            <w:r>
              <w:rPr>
                <w:sz w:val="18"/>
              </w:rPr>
              <w:t>2026-04-15</w:t>
            </w:r>
          </w:p>
        </w:tc>
        <w:tc>
          <w:tcPr>
            <w:tcW w:w="1440" w:type="dxa"/>
          </w:tcPr>
          <w:p w:rsidR="00227926" w:rsidRDefault="007B6DF0">
            <w:r>
              <w:rPr>
                <w:sz w:val="18"/>
              </w:rPr>
              <w:t>all_active_history</w:t>
            </w:r>
          </w:p>
        </w:tc>
        <w:tc>
          <w:tcPr>
            <w:tcW w:w="1440" w:type="dxa"/>
          </w:tcPr>
          <w:p w:rsidR="00227926" w:rsidRDefault="007B6DF0">
            <w:r>
              <w:rPr>
                <w:sz w:val="18"/>
              </w:rPr>
              <w:t>Weighted ML ensemble</w:t>
            </w:r>
          </w:p>
        </w:tc>
        <w:tc>
          <w:tcPr>
            <w:tcW w:w="1440" w:type="dxa"/>
          </w:tcPr>
          <w:p w:rsidR="00227926" w:rsidRDefault="007B6DF0">
            <w:r>
              <w:rPr>
                <w:sz w:val="18"/>
              </w:rPr>
              <w:t>23.54</w:t>
            </w:r>
          </w:p>
        </w:tc>
        <w:tc>
          <w:tcPr>
            <w:tcW w:w="1440" w:type="dxa"/>
          </w:tcPr>
          <w:p w:rsidR="00227926" w:rsidRDefault="007B6DF0">
            <w:r>
              <w:rPr>
                <w:sz w:val="18"/>
              </w:rPr>
              <w:t>CatBoost GPU (calibrated)</w:t>
            </w:r>
          </w:p>
        </w:tc>
        <w:tc>
          <w:tcPr>
            <w:tcW w:w="1440" w:type="dxa"/>
          </w:tcPr>
          <w:p w:rsidR="00227926" w:rsidRDefault="007B6DF0">
            <w:r>
              <w:rPr>
                <w:sz w:val="18"/>
              </w:rPr>
              <w:t>0.6199</w:t>
            </w:r>
          </w:p>
        </w:tc>
      </w:tr>
    </w:tbl>
    <w:p w:rsidR="00227926" w:rsidRDefault="00227926"/>
    <w:p w:rsidR="00227926" w:rsidRDefault="007B6DF0">
      <w:pPr>
        <w:pStyle w:val="Heading2"/>
      </w:pPr>
      <w:r>
        <w:t>APPENDIX J: WORKSPACE DIRECTORY MAP</w:t>
      </w:r>
    </w:p>
    <w:p w:rsidR="00227926" w:rsidRDefault="007B6DF0">
      <w:pPr>
        <w:jc w:val="center"/>
      </w:pPr>
      <w:r>
        <w:rPr>
          <w:b/>
        </w:rPr>
        <w:t>Table A.13: Top-Level Workspace Directory Map</w:t>
      </w:r>
    </w:p>
    <w:tbl>
      <w:tblPr>
        <w:tblStyle w:val="TableGrid"/>
        <w:tblW w:w="0" w:type="auto"/>
        <w:jc w:val="center"/>
        <w:tblLook w:val="04A0" w:firstRow="1" w:lastRow="0" w:firstColumn="1" w:lastColumn="0" w:noHBand="0" w:noVBand="1"/>
      </w:tblPr>
      <w:tblGrid>
        <w:gridCol w:w="5040"/>
        <w:gridCol w:w="5040"/>
      </w:tblGrid>
      <w:tr w:rsidR="00227926">
        <w:trPr>
          <w:jc w:val="center"/>
        </w:trPr>
        <w:tc>
          <w:tcPr>
            <w:tcW w:w="5040" w:type="dxa"/>
          </w:tcPr>
          <w:p w:rsidR="00227926" w:rsidRDefault="007B6DF0">
            <w:pPr>
              <w:jc w:val="center"/>
            </w:pPr>
            <w:r>
              <w:rPr>
                <w:b/>
                <w:sz w:val="18"/>
              </w:rPr>
              <w:t>Directory</w:t>
            </w:r>
          </w:p>
        </w:tc>
        <w:tc>
          <w:tcPr>
            <w:tcW w:w="5040" w:type="dxa"/>
          </w:tcPr>
          <w:p w:rsidR="00227926" w:rsidRDefault="007B6DF0">
            <w:pPr>
              <w:jc w:val="center"/>
            </w:pPr>
            <w:r>
              <w:rPr>
                <w:b/>
                <w:sz w:val="18"/>
              </w:rPr>
              <w:t>Primary Role</w:t>
            </w:r>
          </w:p>
        </w:tc>
      </w:tr>
      <w:tr w:rsidR="00227926">
        <w:trPr>
          <w:jc w:val="center"/>
        </w:trPr>
        <w:tc>
          <w:tcPr>
            <w:tcW w:w="5040" w:type="dxa"/>
          </w:tcPr>
          <w:p w:rsidR="00227926" w:rsidRDefault="007B6DF0">
            <w:r>
              <w:rPr>
                <w:sz w:val="18"/>
              </w:rPr>
              <w:t>data</w:t>
            </w:r>
          </w:p>
        </w:tc>
        <w:tc>
          <w:tcPr>
            <w:tcW w:w="5040" w:type="dxa"/>
          </w:tcPr>
          <w:p w:rsidR="00227926" w:rsidRDefault="007B6DF0">
            <w:r>
              <w:rPr>
                <w:sz w:val="18"/>
              </w:rPr>
              <w:t>Raw CSV2 files, processed feature tables, support tables, and weather snapshots.</w:t>
            </w:r>
          </w:p>
        </w:tc>
      </w:tr>
      <w:tr w:rsidR="00227926">
        <w:trPr>
          <w:jc w:val="center"/>
        </w:trPr>
        <w:tc>
          <w:tcPr>
            <w:tcW w:w="5040" w:type="dxa"/>
          </w:tcPr>
          <w:p w:rsidR="00227926" w:rsidRDefault="007B6DF0">
            <w:r>
              <w:rPr>
                <w:sz w:val="18"/>
              </w:rPr>
              <w:t>docs</w:t>
            </w:r>
          </w:p>
        </w:tc>
        <w:tc>
          <w:tcPr>
            <w:tcW w:w="5040" w:type="dxa"/>
          </w:tcPr>
          <w:p w:rsidR="00227926" w:rsidRDefault="007B6DF0">
            <w:r>
              <w:rPr>
                <w:sz w:val="18"/>
              </w:rPr>
              <w:t xml:space="preserve">Generated report </w:t>
            </w:r>
            <w:r>
              <w:rPr>
                <w:sz w:val="18"/>
              </w:rPr>
              <w:t>assets, LaTeX paper draft, summaries, and the final `.docx` output.</w:t>
            </w:r>
          </w:p>
        </w:tc>
      </w:tr>
      <w:tr w:rsidR="00227926">
        <w:trPr>
          <w:jc w:val="center"/>
        </w:trPr>
        <w:tc>
          <w:tcPr>
            <w:tcW w:w="5040" w:type="dxa"/>
          </w:tcPr>
          <w:p w:rsidR="00227926" w:rsidRDefault="007B6DF0">
            <w:r>
              <w:rPr>
                <w:sz w:val="18"/>
              </w:rPr>
              <w:t>ipl_predictor</w:t>
            </w:r>
          </w:p>
        </w:tc>
        <w:tc>
          <w:tcPr>
            <w:tcW w:w="5040" w:type="dxa"/>
          </w:tcPr>
          <w:p w:rsidR="00227926" w:rsidRDefault="007B6DF0">
            <w:r>
              <w:rPr>
                <w:sz w:val="18"/>
              </w:rPr>
              <w:t>Shared inference, calibration, monitoring, online-learning, and torch model modules.</w:t>
            </w:r>
          </w:p>
        </w:tc>
      </w:tr>
      <w:tr w:rsidR="00227926">
        <w:trPr>
          <w:jc w:val="center"/>
        </w:trPr>
        <w:tc>
          <w:tcPr>
            <w:tcW w:w="5040" w:type="dxa"/>
          </w:tcPr>
          <w:p w:rsidR="00227926" w:rsidRDefault="007B6DF0">
            <w:r>
              <w:rPr>
                <w:sz w:val="18"/>
              </w:rPr>
              <w:t>models</w:t>
            </w:r>
          </w:p>
        </w:tc>
        <w:tc>
          <w:tcPr>
            <w:tcW w:w="5040" w:type="dxa"/>
          </w:tcPr>
          <w:p w:rsidR="00227926" w:rsidRDefault="007B6DF0">
            <w:r>
              <w:rPr>
                <w:sz w:val="18"/>
              </w:rPr>
              <w:t>Saved live and pre-match artifacts, prediction exports, and JSON reports.</w:t>
            </w:r>
          </w:p>
        </w:tc>
      </w:tr>
      <w:tr w:rsidR="00227926">
        <w:trPr>
          <w:jc w:val="center"/>
        </w:trPr>
        <w:tc>
          <w:tcPr>
            <w:tcW w:w="5040" w:type="dxa"/>
          </w:tcPr>
          <w:p w:rsidR="00227926" w:rsidRDefault="007B6DF0">
            <w:r>
              <w:rPr>
                <w:sz w:val="18"/>
              </w:rPr>
              <w:t>noteb</w:t>
            </w:r>
            <w:r>
              <w:rPr>
                <w:sz w:val="18"/>
              </w:rPr>
              <w:t>ooks</w:t>
            </w:r>
          </w:p>
        </w:tc>
        <w:tc>
          <w:tcPr>
            <w:tcW w:w="5040" w:type="dxa"/>
          </w:tcPr>
          <w:p w:rsidR="00227926" w:rsidRDefault="007B6DF0">
            <w:r>
              <w:rPr>
                <w:sz w:val="18"/>
              </w:rPr>
              <w:t>Exploratory analysis, preprocessing notebooks, and model-comparison experiments.</w:t>
            </w:r>
          </w:p>
        </w:tc>
      </w:tr>
      <w:tr w:rsidR="00227926">
        <w:trPr>
          <w:jc w:val="center"/>
        </w:trPr>
        <w:tc>
          <w:tcPr>
            <w:tcW w:w="5040" w:type="dxa"/>
          </w:tcPr>
          <w:p w:rsidR="00227926" w:rsidRDefault="007B6DF0">
            <w:r>
              <w:rPr>
                <w:sz w:val="18"/>
              </w:rPr>
              <w:t>scripts</w:t>
            </w:r>
          </w:p>
        </w:tc>
        <w:tc>
          <w:tcPr>
            <w:tcW w:w="5040" w:type="dxa"/>
          </w:tcPr>
          <w:p w:rsidR="00227926" w:rsidRDefault="007B6DF0">
            <w:r>
              <w:rPr>
                <w:sz w:val="18"/>
              </w:rPr>
              <w:t>Reproducible command-line workflows for preprocessing, training, reporting, and data refresh.</w:t>
            </w:r>
          </w:p>
        </w:tc>
      </w:tr>
      <w:tr w:rsidR="00227926">
        <w:trPr>
          <w:jc w:val="center"/>
        </w:trPr>
        <w:tc>
          <w:tcPr>
            <w:tcW w:w="5040" w:type="dxa"/>
          </w:tcPr>
          <w:p w:rsidR="00227926" w:rsidRDefault="007B6DF0">
            <w:r>
              <w:rPr>
                <w:sz w:val="18"/>
              </w:rPr>
              <w:t>static</w:t>
            </w:r>
          </w:p>
        </w:tc>
        <w:tc>
          <w:tcPr>
            <w:tcW w:w="5040" w:type="dxa"/>
          </w:tcPr>
          <w:p w:rsidR="00227926" w:rsidRDefault="007B6DF0">
            <w:r>
              <w:rPr>
                <w:sz w:val="18"/>
              </w:rPr>
              <w:t>Shared CSS assets for the Flask frontend.</w:t>
            </w:r>
          </w:p>
        </w:tc>
      </w:tr>
      <w:tr w:rsidR="00227926">
        <w:trPr>
          <w:jc w:val="center"/>
        </w:trPr>
        <w:tc>
          <w:tcPr>
            <w:tcW w:w="5040" w:type="dxa"/>
          </w:tcPr>
          <w:p w:rsidR="00227926" w:rsidRDefault="007B6DF0">
            <w:r>
              <w:rPr>
                <w:sz w:val="18"/>
              </w:rPr>
              <w:t>templates</w:t>
            </w:r>
          </w:p>
        </w:tc>
        <w:tc>
          <w:tcPr>
            <w:tcW w:w="5040" w:type="dxa"/>
          </w:tcPr>
          <w:p w:rsidR="00227926" w:rsidRDefault="007B6DF0">
            <w:r>
              <w:rPr>
                <w:sz w:val="18"/>
              </w:rPr>
              <w:t xml:space="preserve">HTML </w:t>
            </w:r>
            <w:r>
              <w:rPr>
                <w:sz w:val="18"/>
              </w:rPr>
              <w:t>templates for the Flask interface.</w:t>
            </w:r>
          </w:p>
        </w:tc>
      </w:tr>
      <w:tr w:rsidR="00227926">
        <w:trPr>
          <w:jc w:val="center"/>
        </w:trPr>
        <w:tc>
          <w:tcPr>
            <w:tcW w:w="5040" w:type="dxa"/>
          </w:tcPr>
          <w:p w:rsidR="00227926" w:rsidRDefault="007B6DF0">
            <w:r>
              <w:rPr>
                <w:sz w:val="18"/>
              </w:rPr>
              <w:t>tests</w:t>
            </w:r>
          </w:p>
        </w:tc>
        <w:tc>
          <w:tcPr>
            <w:tcW w:w="5040" w:type="dxa"/>
          </w:tcPr>
          <w:p w:rsidR="00227926" w:rsidRDefault="007B6DF0">
            <w:r>
              <w:rPr>
                <w:sz w:val="18"/>
              </w:rPr>
              <w:t>Pytest suites for the common prediction path and web routes.</w:t>
            </w:r>
          </w:p>
        </w:tc>
      </w:tr>
    </w:tbl>
    <w:p w:rsidR="00227926" w:rsidRDefault="00227926"/>
    <w:p w:rsidR="00227926" w:rsidRDefault="007B6DF0">
      <w:r>
        <w:br w:type="page"/>
      </w:r>
    </w:p>
    <w:p w:rsidR="00227926" w:rsidRDefault="007B6DF0">
      <w:pPr>
        <w:pStyle w:val="Heading1"/>
      </w:pPr>
      <w:r>
        <w:lastRenderedPageBreak/>
        <w:t>REFERENCES</w:t>
      </w:r>
    </w:p>
    <w:p w:rsidR="00227926" w:rsidRDefault="007B6DF0">
      <w:pPr>
        <w:jc w:val="both"/>
      </w:pPr>
      <w:r>
        <w:t>[1] Cricsheet. IPL CSV2 Downloads and Documentation. https://cricsheet.org/downloads/</w:t>
      </w:r>
    </w:p>
    <w:p w:rsidR="00227926" w:rsidRDefault="007B6DF0">
      <w:pPr>
        <w:jc w:val="both"/>
      </w:pPr>
      <w:r>
        <w:t>[2] Chen, T., and Guestrin, C. (2016). XGBoost: A Sc</w:t>
      </w:r>
      <w:r>
        <w:t>alable Tree Boosting System. Proceedings of KDD 2016.</w:t>
      </w:r>
    </w:p>
    <w:p w:rsidR="00227926" w:rsidRDefault="007B6DF0">
      <w:pPr>
        <w:jc w:val="both"/>
      </w:pPr>
      <w:r>
        <w:t>[3] Prokhorenkova, L., Gusev, G., Vorobev, A. V., Dorogush, and Gulin, A. (2018). CatBoost: unbiased boosting with categorical features. NeurIPS 2018.</w:t>
      </w:r>
    </w:p>
    <w:p w:rsidR="00227926" w:rsidRDefault="007B6DF0">
      <w:pPr>
        <w:jc w:val="both"/>
      </w:pPr>
      <w:r>
        <w:t>[4] Guo, C., and Berkhahn, F. (2016). Entity Embedd</w:t>
      </w:r>
      <w:r>
        <w:t>ings of Categorical Variables. arXiv preprint arXiv:1604.06737.</w:t>
      </w:r>
    </w:p>
    <w:p w:rsidR="00227926" w:rsidRDefault="007B6DF0">
      <w:pPr>
        <w:jc w:val="both"/>
      </w:pPr>
      <w:r>
        <w:t>[5] Scikit-learn documentation. https://scikit-learn.org/stable/</w:t>
      </w:r>
    </w:p>
    <w:p w:rsidR="00227926" w:rsidRDefault="007B6DF0">
      <w:pPr>
        <w:jc w:val="both"/>
      </w:pPr>
      <w:r>
        <w:t>[6] Flask documentation. https://flask.palletsprojects.com/</w:t>
      </w:r>
    </w:p>
    <w:p w:rsidR="00227926" w:rsidRDefault="007B6DF0">
      <w:pPr>
        <w:jc w:val="both"/>
      </w:pPr>
      <w:r>
        <w:t>[7] Streamlit documentation. https://docs.streamlit.io/</w:t>
      </w:r>
    </w:p>
    <w:p w:rsidR="00227926" w:rsidRDefault="007B6DF0">
      <w:pPr>
        <w:jc w:val="both"/>
      </w:pPr>
      <w:r>
        <w:t>[8] Open-Me</w:t>
      </w:r>
      <w:r>
        <w:t>teo API documentation. https://open-meteo.com/en/docs</w:t>
      </w:r>
    </w:p>
    <w:p w:rsidR="00227926" w:rsidRDefault="007B6DF0">
      <w:pPr>
        <w:jc w:val="both"/>
      </w:pPr>
      <w:r>
        <w:t>[9] XGBoost documentation. https://xgboost.readthedocs.io/</w:t>
      </w:r>
    </w:p>
    <w:p w:rsidR="00227926" w:rsidRDefault="007B6DF0">
      <w:pPr>
        <w:jc w:val="both"/>
      </w:pPr>
      <w:r>
        <w:t>[10] CatBoost documentation. https://catboost.ai/</w:t>
      </w:r>
    </w:p>
    <w:p w:rsidR="00227926" w:rsidRDefault="007B6DF0">
      <w:r>
        <w:br w:type="page"/>
      </w:r>
    </w:p>
    <w:p w:rsidR="00227926" w:rsidRDefault="007B6DF0">
      <w:pPr>
        <w:pStyle w:val="Heading1"/>
      </w:pPr>
      <w:r>
        <w:lastRenderedPageBreak/>
        <w:t>ABBREVIATIONS</w:t>
      </w:r>
    </w:p>
    <w:p w:rsidR="00227926" w:rsidRDefault="007B6DF0">
      <w:pPr>
        <w:jc w:val="center"/>
      </w:pPr>
      <w:r>
        <w:rPr>
          <w:b/>
        </w:rPr>
        <w:t>Table B.1: Abbreviations Used in the Report</w:t>
      </w:r>
    </w:p>
    <w:tbl>
      <w:tblPr>
        <w:tblStyle w:val="TableGrid"/>
        <w:tblW w:w="0" w:type="auto"/>
        <w:jc w:val="center"/>
        <w:tblLook w:val="04A0" w:firstRow="1" w:lastRow="0" w:firstColumn="1" w:lastColumn="0" w:noHBand="0" w:noVBand="1"/>
      </w:tblPr>
      <w:tblGrid>
        <w:gridCol w:w="5040"/>
        <w:gridCol w:w="5040"/>
      </w:tblGrid>
      <w:tr w:rsidR="00227926">
        <w:trPr>
          <w:jc w:val="center"/>
        </w:trPr>
        <w:tc>
          <w:tcPr>
            <w:tcW w:w="5040" w:type="dxa"/>
          </w:tcPr>
          <w:p w:rsidR="00227926" w:rsidRDefault="007B6DF0">
            <w:pPr>
              <w:jc w:val="center"/>
            </w:pPr>
            <w:r>
              <w:rPr>
                <w:b/>
                <w:sz w:val="20"/>
              </w:rPr>
              <w:t>Abbreviation</w:t>
            </w:r>
          </w:p>
        </w:tc>
        <w:tc>
          <w:tcPr>
            <w:tcW w:w="5040" w:type="dxa"/>
          </w:tcPr>
          <w:p w:rsidR="00227926" w:rsidRDefault="007B6DF0">
            <w:pPr>
              <w:jc w:val="center"/>
            </w:pPr>
            <w:r>
              <w:rPr>
                <w:b/>
                <w:sz w:val="20"/>
              </w:rPr>
              <w:t>Meaning</w:t>
            </w:r>
          </w:p>
        </w:tc>
      </w:tr>
      <w:tr w:rsidR="00227926">
        <w:trPr>
          <w:jc w:val="center"/>
        </w:trPr>
        <w:tc>
          <w:tcPr>
            <w:tcW w:w="5040" w:type="dxa"/>
          </w:tcPr>
          <w:p w:rsidR="00227926" w:rsidRDefault="007B6DF0">
            <w:r>
              <w:rPr>
                <w:sz w:val="20"/>
              </w:rPr>
              <w:t>API</w:t>
            </w:r>
          </w:p>
        </w:tc>
        <w:tc>
          <w:tcPr>
            <w:tcW w:w="5040" w:type="dxa"/>
          </w:tcPr>
          <w:p w:rsidR="00227926" w:rsidRDefault="007B6DF0">
            <w:r>
              <w:rPr>
                <w:sz w:val="20"/>
              </w:rPr>
              <w:t>Application Programming Interface</w:t>
            </w:r>
          </w:p>
        </w:tc>
      </w:tr>
      <w:tr w:rsidR="00227926">
        <w:trPr>
          <w:jc w:val="center"/>
        </w:trPr>
        <w:tc>
          <w:tcPr>
            <w:tcW w:w="5040" w:type="dxa"/>
          </w:tcPr>
          <w:p w:rsidR="00227926" w:rsidRDefault="007B6DF0">
            <w:r>
              <w:rPr>
                <w:sz w:val="20"/>
              </w:rPr>
              <w:t>CRR</w:t>
            </w:r>
          </w:p>
        </w:tc>
        <w:tc>
          <w:tcPr>
            <w:tcW w:w="5040" w:type="dxa"/>
          </w:tcPr>
          <w:p w:rsidR="00227926" w:rsidRDefault="007B6DF0">
            <w:r>
              <w:rPr>
                <w:sz w:val="20"/>
              </w:rPr>
              <w:t>Current Run Rate</w:t>
            </w:r>
          </w:p>
        </w:tc>
      </w:tr>
      <w:tr w:rsidR="00227926">
        <w:trPr>
          <w:jc w:val="center"/>
        </w:trPr>
        <w:tc>
          <w:tcPr>
            <w:tcW w:w="5040" w:type="dxa"/>
          </w:tcPr>
          <w:p w:rsidR="00227926" w:rsidRDefault="007B6DF0">
            <w:r>
              <w:rPr>
                <w:sz w:val="20"/>
              </w:rPr>
              <w:t>CSV</w:t>
            </w:r>
          </w:p>
        </w:tc>
        <w:tc>
          <w:tcPr>
            <w:tcW w:w="5040" w:type="dxa"/>
          </w:tcPr>
          <w:p w:rsidR="00227926" w:rsidRDefault="007B6DF0">
            <w:r>
              <w:rPr>
                <w:sz w:val="20"/>
              </w:rPr>
              <w:t>Comma-Separated Values</w:t>
            </w:r>
          </w:p>
        </w:tc>
      </w:tr>
      <w:tr w:rsidR="00227926">
        <w:trPr>
          <w:jc w:val="center"/>
        </w:trPr>
        <w:tc>
          <w:tcPr>
            <w:tcW w:w="5040" w:type="dxa"/>
          </w:tcPr>
          <w:p w:rsidR="00227926" w:rsidRDefault="007B6DF0">
            <w:r>
              <w:rPr>
                <w:sz w:val="20"/>
              </w:rPr>
              <w:t>DL</w:t>
            </w:r>
          </w:p>
        </w:tc>
        <w:tc>
          <w:tcPr>
            <w:tcW w:w="5040" w:type="dxa"/>
          </w:tcPr>
          <w:p w:rsidR="00227926" w:rsidRDefault="007B6DF0">
            <w:r>
              <w:rPr>
                <w:sz w:val="20"/>
              </w:rPr>
              <w:t>Deep Learning</w:t>
            </w:r>
          </w:p>
        </w:tc>
      </w:tr>
      <w:tr w:rsidR="00227926">
        <w:trPr>
          <w:jc w:val="center"/>
        </w:trPr>
        <w:tc>
          <w:tcPr>
            <w:tcW w:w="5040" w:type="dxa"/>
          </w:tcPr>
          <w:p w:rsidR="00227926" w:rsidRDefault="007B6DF0">
            <w:r>
              <w:rPr>
                <w:sz w:val="20"/>
              </w:rPr>
              <w:t>HGB</w:t>
            </w:r>
          </w:p>
        </w:tc>
        <w:tc>
          <w:tcPr>
            <w:tcW w:w="5040" w:type="dxa"/>
          </w:tcPr>
          <w:p w:rsidR="00227926" w:rsidRDefault="007B6DF0">
            <w:r>
              <w:rPr>
                <w:sz w:val="20"/>
              </w:rPr>
              <w:t>HistGradientBoosting</w:t>
            </w:r>
          </w:p>
        </w:tc>
      </w:tr>
      <w:tr w:rsidR="00227926">
        <w:trPr>
          <w:jc w:val="center"/>
        </w:trPr>
        <w:tc>
          <w:tcPr>
            <w:tcW w:w="5040" w:type="dxa"/>
          </w:tcPr>
          <w:p w:rsidR="00227926" w:rsidRDefault="007B6DF0">
            <w:r>
              <w:rPr>
                <w:sz w:val="20"/>
              </w:rPr>
              <w:t>IPL</w:t>
            </w:r>
          </w:p>
        </w:tc>
        <w:tc>
          <w:tcPr>
            <w:tcW w:w="5040" w:type="dxa"/>
          </w:tcPr>
          <w:p w:rsidR="00227926" w:rsidRDefault="007B6DF0">
            <w:r>
              <w:rPr>
                <w:sz w:val="20"/>
              </w:rPr>
              <w:t>Indian Premier League</w:t>
            </w:r>
          </w:p>
        </w:tc>
      </w:tr>
      <w:tr w:rsidR="00227926">
        <w:trPr>
          <w:jc w:val="center"/>
        </w:trPr>
        <w:tc>
          <w:tcPr>
            <w:tcW w:w="5040" w:type="dxa"/>
          </w:tcPr>
          <w:p w:rsidR="00227926" w:rsidRDefault="007B6DF0">
            <w:r>
              <w:rPr>
                <w:sz w:val="20"/>
              </w:rPr>
              <w:t>JSON</w:t>
            </w:r>
          </w:p>
        </w:tc>
        <w:tc>
          <w:tcPr>
            <w:tcW w:w="5040" w:type="dxa"/>
          </w:tcPr>
          <w:p w:rsidR="00227926" w:rsidRDefault="007B6DF0">
            <w:r>
              <w:rPr>
                <w:sz w:val="20"/>
              </w:rPr>
              <w:t>JavaScript Object Notation</w:t>
            </w:r>
          </w:p>
        </w:tc>
      </w:tr>
      <w:tr w:rsidR="00227926">
        <w:trPr>
          <w:jc w:val="center"/>
        </w:trPr>
        <w:tc>
          <w:tcPr>
            <w:tcW w:w="5040" w:type="dxa"/>
          </w:tcPr>
          <w:p w:rsidR="00227926" w:rsidRDefault="007B6DF0">
            <w:r>
              <w:rPr>
                <w:sz w:val="20"/>
              </w:rPr>
              <w:t>MAE</w:t>
            </w:r>
          </w:p>
        </w:tc>
        <w:tc>
          <w:tcPr>
            <w:tcW w:w="5040" w:type="dxa"/>
          </w:tcPr>
          <w:p w:rsidR="00227926" w:rsidRDefault="007B6DF0">
            <w:r>
              <w:rPr>
                <w:sz w:val="20"/>
              </w:rPr>
              <w:t>Mean Absolute Error</w:t>
            </w:r>
          </w:p>
        </w:tc>
      </w:tr>
      <w:tr w:rsidR="00227926">
        <w:trPr>
          <w:jc w:val="center"/>
        </w:trPr>
        <w:tc>
          <w:tcPr>
            <w:tcW w:w="5040" w:type="dxa"/>
          </w:tcPr>
          <w:p w:rsidR="00227926" w:rsidRDefault="007B6DF0">
            <w:r>
              <w:rPr>
                <w:sz w:val="20"/>
              </w:rPr>
              <w:t>ML</w:t>
            </w:r>
          </w:p>
        </w:tc>
        <w:tc>
          <w:tcPr>
            <w:tcW w:w="5040" w:type="dxa"/>
          </w:tcPr>
          <w:p w:rsidR="00227926" w:rsidRDefault="007B6DF0">
            <w:r>
              <w:rPr>
                <w:sz w:val="20"/>
              </w:rPr>
              <w:t>Machine Learning</w:t>
            </w:r>
          </w:p>
        </w:tc>
      </w:tr>
      <w:tr w:rsidR="00227926">
        <w:trPr>
          <w:jc w:val="center"/>
        </w:trPr>
        <w:tc>
          <w:tcPr>
            <w:tcW w:w="5040" w:type="dxa"/>
          </w:tcPr>
          <w:p w:rsidR="00227926" w:rsidRDefault="007B6DF0">
            <w:r>
              <w:rPr>
                <w:sz w:val="20"/>
              </w:rPr>
              <w:t>MLP</w:t>
            </w:r>
          </w:p>
        </w:tc>
        <w:tc>
          <w:tcPr>
            <w:tcW w:w="5040" w:type="dxa"/>
          </w:tcPr>
          <w:p w:rsidR="00227926" w:rsidRDefault="007B6DF0">
            <w:r>
              <w:rPr>
                <w:sz w:val="20"/>
              </w:rPr>
              <w:t xml:space="preserve">Multilayer </w:t>
            </w:r>
            <w:r>
              <w:rPr>
                <w:sz w:val="20"/>
              </w:rPr>
              <w:t>Perceptron</w:t>
            </w:r>
          </w:p>
        </w:tc>
      </w:tr>
      <w:tr w:rsidR="00227926">
        <w:trPr>
          <w:jc w:val="center"/>
        </w:trPr>
        <w:tc>
          <w:tcPr>
            <w:tcW w:w="5040" w:type="dxa"/>
          </w:tcPr>
          <w:p w:rsidR="00227926" w:rsidRDefault="007B6DF0">
            <w:r>
              <w:rPr>
                <w:sz w:val="20"/>
              </w:rPr>
              <w:t>RMSE</w:t>
            </w:r>
          </w:p>
        </w:tc>
        <w:tc>
          <w:tcPr>
            <w:tcW w:w="5040" w:type="dxa"/>
          </w:tcPr>
          <w:p w:rsidR="00227926" w:rsidRDefault="007B6DF0">
            <w:r>
              <w:rPr>
                <w:sz w:val="20"/>
              </w:rPr>
              <w:t>Root Mean Squared Error</w:t>
            </w:r>
          </w:p>
        </w:tc>
      </w:tr>
      <w:tr w:rsidR="00227926">
        <w:trPr>
          <w:jc w:val="center"/>
        </w:trPr>
        <w:tc>
          <w:tcPr>
            <w:tcW w:w="5040" w:type="dxa"/>
          </w:tcPr>
          <w:p w:rsidR="00227926" w:rsidRDefault="007B6DF0">
            <w:r>
              <w:rPr>
                <w:sz w:val="20"/>
              </w:rPr>
              <w:t>RRR</w:t>
            </w:r>
          </w:p>
        </w:tc>
        <w:tc>
          <w:tcPr>
            <w:tcW w:w="5040" w:type="dxa"/>
          </w:tcPr>
          <w:p w:rsidR="00227926" w:rsidRDefault="007B6DF0">
            <w:r>
              <w:rPr>
                <w:sz w:val="20"/>
              </w:rPr>
              <w:t>Required Run Rate</w:t>
            </w:r>
          </w:p>
        </w:tc>
      </w:tr>
      <w:tr w:rsidR="00227926">
        <w:trPr>
          <w:jc w:val="center"/>
        </w:trPr>
        <w:tc>
          <w:tcPr>
            <w:tcW w:w="5040" w:type="dxa"/>
          </w:tcPr>
          <w:p w:rsidR="00227926" w:rsidRDefault="007B6DF0">
            <w:r>
              <w:rPr>
                <w:sz w:val="20"/>
              </w:rPr>
              <w:t>UI</w:t>
            </w:r>
          </w:p>
        </w:tc>
        <w:tc>
          <w:tcPr>
            <w:tcW w:w="5040" w:type="dxa"/>
          </w:tcPr>
          <w:p w:rsidR="00227926" w:rsidRDefault="007B6DF0">
            <w:r>
              <w:rPr>
                <w:sz w:val="20"/>
              </w:rPr>
              <w:t>User Interface</w:t>
            </w:r>
          </w:p>
        </w:tc>
      </w:tr>
    </w:tbl>
    <w:p w:rsidR="00227926" w:rsidRDefault="00227926"/>
    <w:sectPr w:rsidR="00227926" w:rsidSect="00034616">
      <w:footerReference w:type="default" r:id="rId23"/>
      <w:pgSz w:w="12240" w:h="15840"/>
      <w:pgMar w:top="1080" w:right="720" w:bottom="50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7B6DF0">
      <w:pPr>
        <w:spacing w:after="0" w:line="240" w:lineRule="auto"/>
      </w:pPr>
      <w:r>
        <w:separator/>
      </w:r>
    </w:p>
  </w:endnote>
  <w:endnote w:type="continuationSeparator" w:id="0">
    <w:p w:rsidR="00000000" w:rsidRDefault="007B6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926" w:rsidRDefault="00227926">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7B6DF0">
      <w:pPr>
        <w:spacing w:after="0" w:line="240" w:lineRule="auto"/>
      </w:pPr>
      <w:r>
        <w:separator/>
      </w:r>
    </w:p>
  </w:footnote>
  <w:footnote w:type="continuationSeparator" w:id="0">
    <w:p w:rsidR="00000000" w:rsidRDefault="007B6D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7926"/>
    <w:rsid w:val="0029639D"/>
    <w:rsid w:val="00326F90"/>
    <w:rsid w:val="007B6D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A61F733-C0F3-4991-B4E3-060A47319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00" w:lineRule="auto"/>
    </w:pPr>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87AC2-4882-4434-945D-04F8AAE0B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11973</Words>
  <Characters>76346</Characters>
  <Application>Microsoft Office Word</Application>
  <DocSecurity>0</DocSecurity>
  <Lines>3425</Lines>
  <Paragraphs>2505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Kadyan</cp:lastModifiedBy>
  <cp:revision>2</cp:revision>
  <dcterms:created xsi:type="dcterms:W3CDTF">2013-12-23T23:15:00Z</dcterms:created>
  <dcterms:modified xsi:type="dcterms:W3CDTF">2026-04-23T13:11:00Z</dcterms:modified>
  <cp:category/>
</cp:coreProperties>
</file>