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D9" w:rsidRDefault="00D0101B" w:rsidP="00C44EE4">
      <w:pPr>
        <w:ind w:firstLine="420"/>
      </w:pPr>
      <w:r w:rsidRPr="00D0101B">
        <w:rPr>
          <w:rFonts w:hint="eastAsia"/>
        </w:rPr>
        <w:t>提摩太后书</w:t>
      </w:r>
      <w:r w:rsidRPr="00D0101B">
        <w:rPr>
          <w:rFonts w:hint="eastAsia"/>
        </w:rPr>
        <w:t>2</w:t>
      </w:r>
      <w:r w:rsidRPr="00D0101B">
        <w:rPr>
          <w:rFonts w:hint="eastAsia"/>
        </w:rPr>
        <w:t>章</w:t>
      </w:r>
      <w:r w:rsidRPr="00D0101B">
        <w:rPr>
          <w:rFonts w:hint="eastAsia"/>
        </w:rPr>
        <w:t>14</w:t>
      </w:r>
      <w:r w:rsidRPr="00D0101B">
        <w:rPr>
          <w:rFonts w:hint="eastAsia"/>
        </w:rPr>
        <w:t>至</w:t>
      </w:r>
      <w:r w:rsidRPr="00D0101B">
        <w:rPr>
          <w:rFonts w:hint="eastAsia"/>
        </w:rPr>
        <w:t>19</w:t>
      </w:r>
      <w:r w:rsidRPr="00D0101B">
        <w:rPr>
          <w:rFonts w:hint="eastAsia"/>
        </w:rPr>
        <w:t>节，和合本、新译本、</w:t>
      </w:r>
      <w:r w:rsidRPr="00D0101B">
        <w:rPr>
          <w:rFonts w:hint="eastAsia"/>
        </w:rPr>
        <w:t>NIV</w:t>
      </w:r>
      <w:r w:rsidRPr="00D0101B">
        <w:rPr>
          <w:rFonts w:hint="eastAsia"/>
        </w:rPr>
        <w:t>英文版。</w:t>
      </w:r>
    </w:p>
    <w:p w:rsidR="00D0101B" w:rsidRPr="00D0101B" w:rsidRDefault="00D0101B" w:rsidP="00C44EE4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14[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你要使众人回想这些事，在主面前嘱咐他们不可为言语争辩，这是没有益处的，只能败坏听见的人。</w:t>
      </w:r>
    </w:p>
    <w:p w:rsidR="00D0101B" w:rsidRDefault="00D0101B" w:rsidP="00D0101B">
      <w:pPr>
        <w:ind w:firstLine="420"/>
      </w:pPr>
      <w:r>
        <w:t>[NIV]Keep reminding them of these things. Warn them before God against quarreling about words; it is of no value, and only ruins those who listen.</w:t>
      </w:r>
    </w:p>
    <w:p w:rsidR="00D0101B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你要在　神面前把这些事提醒众人，叮嘱他们不要作无益的争辩；这只能败坏听见的人。</w:t>
      </w:r>
    </w:p>
    <w:p w:rsidR="00D0101B" w:rsidRDefault="00D0101B" w:rsidP="00D0101B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15[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你当竭力在　神面前得蒙喜悦，作无愧的工人，按着正意分解真理的道。</w:t>
      </w:r>
    </w:p>
    <w:p w:rsidR="00D0101B" w:rsidRDefault="00D0101B" w:rsidP="00D0101B">
      <w:pPr>
        <w:ind w:firstLine="420"/>
      </w:pPr>
      <w:r>
        <w:t>[NIV]Do your best to present yourself to God as one approved, a workman who does not need to be ashamed and who correctly handles the word of truth.</w:t>
      </w:r>
    </w:p>
    <w:p w:rsidR="00D0101B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你应当竭力在　神面前作一个蒙称许、无愧的工人，正确地讲解真理的道。</w:t>
      </w:r>
    </w:p>
    <w:p w:rsidR="00D0101B" w:rsidRDefault="00D0101B" w:rsidP="00D0101B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16[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但要远避世俗的虚谈，因为这等人必进到更不敬虔的地步。</w:t>
      </w:r>
    </w:p>
    <w:p w:rsidR="00D0101B" w:rsidRDefault="00D0101B" w:rsidP="00D0101B">
      <w:pPr>
        <w:ind w:firstLine="420"/>
      </w:pPr>
      <w:r>
        <w:t>[NIV]Avoid godless chatter, because those who indulge in it will become more and more ungodly.</w:t>
      </w:r>
    </w:p>
    <w:p w:rsidR="00D0101B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总要远避世俗的空谈，因为这些必会引人进到更不敬虔的地步。</w:t>
      </w:r>
    </w:p>
    <w:p w:rsidR="00D0101B" w:rsidRDefault="00D0101B" w:rsidP="00D0101B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17[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他们的话如同毒疮，越烂越大，其中有许米乃和腓理徒，</w:t>
      </w:r>
    </w:p>
    <w:p w:rsidR="00D0101B" w:rsidRDefault="00D0101B" w:rsidP="00D0101B">
      <w:pPr>
        <w:ind w:firstLine="420"/>
      </w:pPr>
      <w:r>
        <w:t>[NIV]Their teaching will spread like gangrene. Among them are Hymenaeus and Philetus,</w:t>
      </w:r>
    </w:p>
    <w:p w:rsidR="00D0101B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他们的话好象毒瘤一样蔓延；他们当中有许米乃和腓理徒。</w:t>
      </w:r>
    </w:p>
    <w:p w:rsidR="00D0101B" w:rsidRDefault="00D0101B" w:rsidP="00D0101B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18[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他们偏离了真道，说复活的事已过，就败坏好些人的信心。</w:t>
      </w:r>
    </w:p>
    <w:p w:rsidR="00D0101B" w:rsidRDefault="00D0101B" w:rsidP="00D0101B">
      <w:pPr>
        <w:ind w:firstLine="420"/>
      </w:pPr>
      <w:r>
        <w:t>[NIV]who have wandered away from the truth. They say that the resurrection has already taken place, and they destroy the faith of some.</w:t>
      </w:r>
    </w:p>
    <w:p w:rsidR="00D0101B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他们偏离了真道，说复活的事已经过去了，于是毁坏了一些人的信心。</w:t>
      </w:r>
    </w:p>
    <w:p w:rsidR="00D0101B" w:rsidRDefault="00D0101B" w:rsidP="00D0101B">
      <w:pPr>
        <w:ind w:firstLine="420"/>
      </w:pPr>
    </w:p>
    <w:p w:rsidR="00D0101B" w:rsidRDefault="00D0101B" w:rsidP="00D0101B">
      <w:pPr>
        <w:ind w:firstLine="420"/>
      </w:pPr>
      <w:r>
        <w:rPr>
          <w:rFonts w:hint="eastAsia"/>
        </w:rPr>
        <w:t>19[</w:t>
      </w:r>
      <w:r>
        <w:rPr>
          <w:rFonts w:hint="eastAsia"/>
        </w:rPr>
        <w:t>和合本</w:t>
      </w:r>
      <w:r>
        <w:rPr>
          <w:rFonts w:hint="eastAsia"/>
        </w:rPr>
        <w:t>]</w:t>
      </w:r>
      <w:r>
        <w:rPr>
          <w:rFonts w:hint="eastAsia"/>
        </w:rPr>
        <w:t>然而，　神坚固的根基立住了。上面有这印记说：“主认识谁是他的人”；又说：“凡称呼主名的人总要离开不义。”</w:t>
      </w:r>
    </w:p>
    <w:p w:rsidR="00D0101B" w:rsidRDefault="00D0101B" w:rsidP="00D0101B">
      <w:pPr>
        <w:ind w:firstLine="420"/>
      </w:pPr>
      <w:r>
        <w:t>[NIV]Nevertheless, God's solid foundation stands firm, sealed with this inscription: "The Lord knows those who are his," and, "Everyone who confesses the name of the Lord must turn away from wickedness."</w:t>
      </w:r>
    </w:p>
    <w:p w:rsidR="007D2BB4" w:rsidRDefault="00D0101B" w:rsidP="00D0101B">
      <w:pPr>
        <w:ind w:firstLine="420"/>
      </w:pPr>
      <w:r>
        <w:rPr>
          <w:rFonts w:hint="eastAsia"/>
        </w:rPr>
        <w:t>[</w:t>
      </w:r>
      <w:r>
        <w:rPr>
          <w:rFonts w:hint="eastAsia"/>
        </w:rPr>
        <w:t>新译本</w:t>
      </w:r>
      <w:r>
        <w:rPr>
          <w:rFonts w:hint="eastAsia"/>
        </w:rPr>
        <w:t>]</w:t>
      </w:r>
      <w:r>
        <w:rPr>
          <w:rFonts w:hint="eastAsia"/>
        </w:rPr>
        <w:t>然而，　神坚固的根基已经立定，上面刻着这样的印：“主认识属于他的人”和“凡称呼主名的人都应当离开不义”。</w:t>
      </w:r>
    </w:p>
    <w:p w:rsidR="00C44EE4" w:rsidRDefault="00C44EE4" w:rsidP="00FD5D7E">
      <w:pPr>
        <w:pStyle w:val="a3"/>
        <w:ind w:firstLineChars="0" w:firstLine="0"/>
      </w:pPr>
      <w:r>
        <w:br w:type="page"/>
      </w:r>
    </w:p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lastRenderedPageBreak/>
        <w:t>查经：</w:t>
      </w:r>
      <w:r w:rsidRPr="00317AA9">
        <w:t>《</w:t>
      </w:r>
      <w:r w:rsidR="00BB6C0E">
        <w:rPr>
          <w:rFonts w:hint="eastAsia"/>
        </w:rPr>
        <w:t>教导真理远避</w:t>
      </w:r>
      <w:r w:rsidR="00EA7248">
        <w:rPr>
          <w:rFonts w:hint="eastAsia"/>
        </w:rPr>
        <w:t>虚谈</w:t>
      </w:r>
      <w:r w:rsidRPr="00317AA9">
        <w:t>》</w:t>
      </w:r>
      <w:r w:rsidR="000F6BAE" w:rsidRPr="000F6BAE">
        <w:rPr>
          <w:rFonts w:hint="eastAsia"/>
        </w:rPr>
        <w:t>提后</w:t>
      </w:r>
      <w:r w:rsidR="000F6BAE">
        <w:rPr>
          <w:rFonts w:hint="eastAsia"/>
        </w:rPr>
        <w:t>2:</w:t>
      </w:r>
      <w:r w:rsidR="00EA7248">
        <w:rPr>
          <w:rFonts w:hint="eastAsia"/>
        </w:rPr>
        <w:t>14-19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Default="006D1120" w:rsidP="00EB4777">
      <w:pPr>
        <w:ind w:firstLine="420"/>
      </w:pPr>
      <w:r>
        <w:rPr>
          <w:rFonts w:hint="eastAsia"/>
        </w:rPr>
        <w:t>庖丁解牛</w:t>
      </w:r>
      <w:r w:rsidR="000F1791">
        <w:rPr>
          <w:rFonts w:hint="eastAsia"/>
        </w:rPr>
        <w:t>。</w:t>
      </w:r>
    </w:p>
    <w:p w:rsidR="004270BB" w:rsidRDefault="004270BB" w:rsidP="00EB477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99097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庖丁解牛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r="19018"/>
                    <a:stretch/>
                  </pic:blipFill>
                  <pic:spPr bwMode="auto">
                    <a:xfrm>
                      <a:off x="0" y="0"/>
                      <a:ext cx="3994794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BB" w:rsidRDefault="00004E84" w:rsidP="00EB4777">
      <w:pPr>
        <w:ind w:firstLine="420"/>
      </w:pPr>
      <w:r>
        <w:rPr>
          <w:rFonts w:hint="eastAsia"/>
        </w:rPr>
        <w:t>——</w:t>
      </w:r>
      <w:r w:rsidR="0025576C" w:rsidRPr="0025576C">
        <w:rPr>
          <w:rFonts w:hint="eastAsia"/>
        </w:rPr>
        <w:t>庖丁解剖了全牛。</w:t>
      </w:r>
      <w:r w:rsidR="004270BB" w:rsidRPr="004270BB">
        <w:rPr>
          <w:rFonts w:hint="eastAsia"/>
        </w:rPr>
        <w:t>有一个名叫丁的厨师，宰牛技术极其高超。技术高到什么程度呢？用他自己的话说：技术高明的厨师每年换一把刀，是因为他们用刀去割肉；技术一般的厨师每月换一把刀，是因为他们用刀去砍骨头；他的刀已经用了十九年，宰牛数千头，而刀口却象刚从磨刀石上磨出来的一样。牛身上的骨节是有空隙的，可是刀刃却并不厚，用这样薄的刀刃刺入有空隙的骨节，那么在运转刀刃时一定宽绰而有余地了，成语叫“游刃有余”。因此用了十九年的刀刃仍像刚从磨刀石上磨出来的一样。</w:t>
      </w:r>
      <w:r w:rsidR="009B26B5" w:rsidRPr="0025576C">
        <w:rPr>
          <w:rFonts w:hint="eastAsia"/>
        </w:rPr>
        <w:t>比喻经过反复实践，掌握了事物的客观规律，做事得心应手，运用自如。</w:t>
      </w:r>
    </w:p>
    <w:p w:rsidR="00780235" w:rsidRDefault="00780235" w:rsidP="00EB4777">
      <w:pPr>
        <w:ind w:firstLine="420"/>
      </w:pPr>
      <w:r>
        <w:rPr>
          <w:rFonts w:hint="eastAsia"/>
        </w:rPr>
        <w:t>隔靴</w:t>
      </w:r>
      <w:r w:rsidR="00097712" w:rsidRPr="00097712">
        <w:rPr>
          <w:rFonts w:hint="eastAsia"/>
        </w:rPr>
        <w:t>搔</w:t>
      </w:r>
      <w:r>
        <w:rPr>
          <w:rFonts w:hint="eastAsia"/>
        </w:rPr>
        <w:t>痒。</w:t>
      </w:r>
    </w:p>
    <w:p w:rsidR="00097712" w:rsidRDefault="00097712" w:rsidP="00EB477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7433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隔靴搔痒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04" cy="24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8E" w:rsidRDefault="00D9058E" w:rsidP="00FD5D7E">
      <w:pPr>
        <w:ind w:firstLine="420"/>
      </w:pPr>
      <w:r>
        <w:rPr>
          <w:rFonts w:hint="eastAsia"/>
        </w:rPr>
        <w:t>——</w:t>
      </w:r>
      <w:r w:rsidRPr="00D9058E">
        <w:rPr>
          <w:rFonts w:hint="eastAsia"/>
        </w:rPr>
        <w:t>指隔着靴子挠痒痒。比喻说话写文章没有抓住主题和要点，不中肯，不贴切。或比喻做事没有抓住关键，不解决问题，徒劳无功。</w:t>
      </w:r>
    </w:p>
    <w:p w:rsidR="00170877" w:rsidRDefault="004A1DAB" w:rsidP="00FD5D7E">
      <w:pPr>
        <w:ind w:firstLine="420"/>
      </w:pPr>
      <w:r>
        <w:rPr>
          <w:rFonts w:hint="eastAsia"/>
        </w:rPr>
        <w:t>语言是神赐给人的一项恩赐，</w:t>
      </w:r>
      <w:r w:rsidR="00686E21">
        <w:rPr>
          <w:rFonts w:hint="eastAsia"/>
        </w:rPr>
        <w:t>我们有能力和责任选择如何使用这项恩赐。</w:t>
      </w:r>
      <w:r>
        <w:rPr>
          <w:rFonts w:hint="eastAsia"/>
        </w:rPr>
        <w:t>我们可以讲造就人的好话</w:t>
      </w:r>
      <w:r w:rsidR="00686E21">
        <w:rPr>
          <w:rFonts w:hint="eastAsia"/>
        </w:rPr>
        <w:t>；</w:t>
      </w:r>
      <w:r>
        <w:rPr>
          <w:rFonts w:hint="eastAsia"/>
        </w:rPr>
        <w:t>也可以说绊倒人的坏话</w:t>
      </w:r>
      <w:r w:rsidR="00686E21">
        <w:rPr>
          <w:rFonts w:hint="eastAsia"/>
        </w:rPr>
        <w:t>。</w:t>
      </w:r>
      <w:r>
        <w:rPr>
          <w:rFonts w:hint="eastAsia"/>
        </w:rPr>
        <w:t>我们可以</w:t>
      </w:r>
      <w:r w:rsidR="00686E21">
        <w:rPr>
          <w:rFonts w:hint="eastAsia"/>
        </w:rPr>
        <w:t>用</w:t>
      </w:r>
      <w:r>
        <w:rPr>
          <w:rFonts w:hint="eastAsia"/>
        </w:rPr>
        <w:t>言简意赅</w:t>
      </w:r>
      <w:r w:rsidR="00686E21">
        <w:rPr>
          <w:rFonts w:hint="eastAsia"/>
        </w:rPr>
        <w:t>的方式把重要的事情说明白，</w:t>
      </w:r>
      <w:r>
        <w:rPr>
          <w:rFonts w:hint="eastAsia"/>
        </w:rPr>
        <w:t>像</w:t>
      </w:r>
      <w:r>
        <w:rPr>
          <w:rFonts w:hint="eastAsia"/>
        </w:rPr>
        <w:lastRenderedPageBreak/>
        <w:t>金苹果落在银网子里</w:t>
      </w:r>
      <w:r w:rsidR="00686E21">
        <w:rPr>
          <w:rFonts w:hint="eastAsia"/>
        </w:rPr>
        <w:t>；</w:t>
      </w:r>
      <w:r>
        <w:rPr>
          <w:rFonts w:hint="eastAsia"/>
        </w:rPr>
        <w:t>也可以为鸡毛蒜皮的事</w:t>
      </w:r>
      <w:r w:rsidR="00686E21">
        <w:rPr>
          <w:rFonts w:hint="eastAsia"/>
        </w:rPr>
        <w:t>跟别人争得面红耳赤</w:t>
      </w:r>
      <w:r>
        <w:rPr>
          <w:rFonts w:hint="eastAsia"/>
        </w:rPr>
        <w:t>。</w:t>
      </w:r>
      <w:r w:rsidR="00E943FF">
        <w:rPr>
          <w:rFonts w:hint="eastAsia"/>
        </w:rPr>
        <w:t>今天我们从圣经</w:t>
      </w:r>
      <w:r w:rsidR="009061BE">
        <w:rPr>
          <w:rFonts w:hint="eastAsia"/>
        </w:rPr>
        <w:t>来</w:t>
      </w:r>
      <w:r w:rsidR="00E943FF">
        <w:rPr>
          <w:rFonts w:hint="eastAsia"/>
        </w:rPr>
        <w:t>看看，神给</w:t>
      </w:r>
      <w:r w:rsidR="009061BE">
        <w:rPr>
          <w:rFonts w:hint="eastAsia"/>
        </w:rPr>
        <w:t>了</w:t>
      </w:r>
      <w:r w:rsidR="00E943FF">
        <w:rPr>
          <w:rFonts w:hint="eastAsia"/>
        </w:rPr>
        <w:t>我们哪些关于说话的智慧。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517429">
        <w:rPr>
          <w:rFonts w:hint="eastAsia"/>
        </w:rPr>
        <w:t>提摩太后</w:t>
      </w:r>
      <w:r>
        <w:rPr>
          <w:rFonts w:hint="eastAsia"/>
        </w:rPr>
        <w:t>书</w:t>
      </w:r>
      <w:r w:rsidR="00517429">
        <w:rPr>
          <w:rFonts w:hint="eastAsia"/>
        </w:rPr>
        <w:t>2</w:t>
      </w:r>
      <w:r>
        <w:rPr>
          <w:rFonts w:hint="eastAsia"/>
        </w:rPr>
        <w:t>章</w:t>
      </w:r>
      <w:r w:rsidR="00C52734">
        <w:rPr>
          <w:rFonts w:hint="eastAsia"/>
        </w:rPr>
        <w:t>14</w:t>
      </w:r>
      <w:r>
        <w:rPr>
          <w:rFonts w:hint="eastAsia"/>
        </w:rPr>
        <w:t>至</w:t>
      </w:r>
      <w:r w:rsidR="00C52734">
        <w:rPr>
          <w:rFonts w:hint="eastAsia"/>
        </w:rPr>
        <w:t>19</w:t>
      </w:r>
      <w:r>
        <w:rPr>
          <w:rFonts w:hint="eastAsia"/>
        </w:rPr>
        <w:t>节，启应的方式诵读。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C52734" w:rsidRPr="005A66D3" w:rsidRDefault="00801F23" w:rsidP="0078022A">
      <w:pPr>
        <w:ind w:firstLine="420"/>
      </w:pPr>
      <w:r w:rsidRPr="00801F23">
        <w:rPr>
          <w:rFonts w:hint="eastAsia"/>
        </w:rPr>
        <w:t>二世纪盛行的</w:t>
      </w:r>
      <w:r w:rsidRPr="0078022A">
        <w:rPr>
          <w:rFonts w:hint="eastAsia"/>
          <w:b/>
        </w:rPr>
        <w:t>诺斯底主义</w:t>
      </w:r>
      <w:r w:rsidRPr="00801F23">
        <w:rPr>
          <w:rFonts w:hint="eastAsia"/>
        </w:rPr>
        <w:t>已在初期教会中萌芽，保罗在《提前》和《提多书》中一再警</w:t>
      </w:r>
      <w:r w:rsidR="00EB4D7E">
        <w:rPr>
          <w:rFonts w:hint="eastAsia"/>
        </w:rPr>
        <w:t>告</w:t>
      </w:r>
      <w:r w:rsidR="00EF5275">
        <w:rPr>
          <w:rFonts w:hint="eastAsia"/>
        </w:rPr>
        <w:t>。</w:t>
      </w:r>
      <w:r w:rsidR="00900386">
        <w:rPr>
          <w:rFonts w:hint="eastAsia"/>
        </w:rPr>
        <w:t>诺斯底主义的推崇者，</w:t>
      </w:r>
      <w:r w:rsidR="008D7EA0">
        <w:rPr>
          <w:rFonts w:hint="eastAsia"/>
        </w:rPr>
        <w:t>不信基督肉身复活，认复活为寓言，不是真事</w:t>
      </w:r>
      <w:r w:rsidR="00467298">
        <w:rPr>
          <w:rFonts w:ascii="Arial" w:eastAsia="宋体" w:hAnsi="Arial" w:cs="Arial" w:hint="eastAsia"/>
          <w:color w:val="000000"/>
          <w:kern w:val="0"/>
          <w:szCs w:val="24"/>
        </w:rPr>
        <w:t>。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对于基督，他们有多种描述：有时祂被视为一位属天存有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 xml:space="preserve"> (celestial being)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，以一种幻影的灵体出现；有时祂又被视为一位属世的人，暂时与一种更高的力量或灵体相连。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他们认为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物质是</w:t>
      </w:r>
      <w:r w:rsidR="00B3566F">
        <w:rPr>
          <w:rFonts w:ascii="Arial" w:eastAsia="宋体" w:hAnsi="Arial" w:cs="Arial" w:hint="eastAsia"/>
          <w:color w:val="000000"/>
          <w:kern w:val="0"/>
          <w:szCs w:val="24"/>
        </w:rPr>
        <w:t>邪恶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的，这位高超的灵不可能有一般的人体。</w:t>
      </w:r>
      <w:r w:rsidR="004E4207">
        <w:rPr>
          <w:rFonts w:hint="eastAsia"/>
        </w:rPr>
        <w:t>诺斯底主义者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有时主张苦修主义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和禁欲主义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，但也有人认为属灵的人既有了属天地祝福，肉体方面的行为并不能影响他们的救恩，所以就不禁止肉体的情欲，而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走向另一个极端，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过着放荡的生活。诺斯底主义的教义完全忽视末世论，他们也否认死人复活的教义。他们认为当人的灵魂离开物质的身体时，就进到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“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完满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”的境界，以</w:t>
      </w:r>
      <w:r w:rsidR="00887A3E">
        <w:rPr>
          <w:rFonts w:ascii="Arial" w:eastAsia="宋体" w:hAnsi="Arial" w:cs="Arial" w:hint="eastAsia"/>
          <w:color w:val="000000"/>
          <w:kern w:val="0"/>
          <w:szCs w:val="24"/>
        </w:rPr>
        <w:t>为</w:t>
      </w:r>
      <w:r w:rsidR="004E4207">
        <w:rPr>
          <w:rFonts w:ascii="Arial" w:eastAsia="宋体" w:hAnsi="Arial" w:cs="Arial" w:hint="eastAsia"/>
          <w:color w:val="000000"/>
          <w:kern w:val="0"/>
          <w:szCs w:val="24"/>
        </w:rPr>
        <w:t>那</w:t>
      </w:r>
      <w:r w:rsidR="0078022A" w:rsidRPr="0078022A">
        <w:rPr>
          <w:rFonts w:ascii="Arial" w:eastAsia="宋体" w:hAnsi="Arial" w:cs="Arial" w:hint="eastAsia"/>
          <w:color w:val="000000"/>
          <w:kern w:val="0"/>
          <w:szCs w:val="24"/>
        </w:rPr>
        <w:t>就是人生的结局。</w:t>
      </w:r>
      <w:sdt>
        <w:sdtPr>
          <w:rPr>
            <w:rFonts w:ascii="Arial" w:eastAsia="宋体" w:hAnsi="Arial" w:cs="Arial" w:hint="eastAsia"/>
            <w:color w:val="000000"/>
            <w:kern w:val="0"/>
            <w:szCs w:val="24"/>
          </w:rPr>
          <w:id w:val="-422336288"/>
          <w:citation/>
        </w:sdtPr>
        <w:sdtEndPr/>
        <w:sdtContent>
          <w:r w:rsidR="0078022A">
            <w:rPr>
              <w:rFonts w:ascii="Arial" w:eastAsia="宋体" w:hAnsi="Arial" w:cs="Arial"/>
              <w:color w:val="000000"/>
              <w:kern w:val="0"/>
              <w:szCs w:val="24"/>
            </w:rPr>
            <w:fldChar w:fldCharType="begin"/>
          </w:r>
          <w:r w:rsidR="0078022A">
            <w:rPr>
              <w:rFonts w:ascii="Arial" w:eastAsia="宋体" w:hAnsi="Arial" w:cs="Arial"/>
              <w:color w:val="000000"/>
              <w:kern w:val="0"/>
              <w:szCs w:val="24"/>
            </w:rPr>
            <w:instrText xml:space="preserve"> </w:instrText>
          </w:r>
          <w:r w:rsidR="0078022A">
            <w:rPr>
              <w:rFonts w:ascii="Arial" w:eastAsia="宋体" w:hAnsi="Arial" w:cs="Arial" w:hint="eastAsia"/>
              <w:color w:val="000000"/>
              <w:kern w:val="0"/>
              <w:szCs w:val="24"/>
            </w:rPr>
            <w:instrText xml:space="preserve">CITATION </w:instrText>
          </w:r>
          <w:r w:rsidR="0078022A">
            <w:rPr>
              <w:rFonts w:ascii="Arial" w:eastAsia="宋体" w:hAnsi="Arial" w:cs="Arial" w:hint="eastAsia"/>
              <w:color w:val="000000"/>
              <w:kern w:val="0"/>
              <w:szCs w:val="24"/>
            </w:rPr>
            <w:instrText>林慈信</w:instrText>
          </w:r>
          <w:r w:rsidR="0078022A">
            <w:rPr>
              <w:rFonts w:ascii="Arial" w:eastAsia="宋体" w:hAnsi="Arial" w:cs="Arial" w:hint="eastAsia"/>
              <w:color w:val="000000"/>
              <w:kern w:val="0"/>
              <w:szCs w:val="24"/>
            </w:rPr>
            <w:instrText xml:space="preserve"> \l 2052</w:instrText>
          </w:r>
          <w:r w:rsidR="0078022A">
            <w:rPr>
              <w:rFonts w:ascii="Arial" w:eastAsia="宋体" w:hAnsi="Arial" w:cs="Arial"/>
              <w:color w:val="000000"/>
              <w:kern w:val="0"/>
              <w:szCs w:val="24"/>
            </w:rPr>
            <w:instrText xml:space="preserve"> </w:instrText>
          </w:r>
          <w:r w:rsidR="0078022A">
            <w:rPr>
              <w:rFonts w:ascii="Arial" w:eastAsia="宋体" w:hAnsi="Arial" w:cs="Arial"/>
              <w:color w:val="000000"/>
              <w:kern w:val="0"/>
              <w:szCs w:val="24"/>
            </w:rPr>
            <w:fldChar w:fldCharType="separate"/>
          </w:r>
          <w:r w:rsidR="0078022A">
            <w:rPr>
              <w:rFonts w:ascii="Arial" w:eastAsia="宋体" w:hAnsi="Arial" w:cs="Arial" w:hint="eastAsia"/>
              <w:noProof/>
              <w:color w:val="000000"/>
              <w:kern w:val="0"/>
              <w:szCs w:val="24"/>
            </w:rPr>
            <w:t xml:space="preserve"> </w:t>
          </w:r>
          <w:r w:rsidR="0078022A" w:rsidRPr="0078022A">
            <w:rPr>
              <w:rFonts w:ascii="Arial" w:eastAsia="宋体" w:hAnsi="Arial" w:cs="Arial" w:hint="eastAsia"/>
              <w:noProof/>
              <w:color w:val="000000"/>
              <w:kern w:val="0"/>
              <w:szCs w:val="24"/>
            </w:rPr>
            <w:t>(</w:t>
          </w:r>
          <w:r w:rsidR="0078022A" w:rsidRPr="0078022A">
            <w:rPr>
              <w:rFonts w:ascii="Arial" w:eastAsia="宋体" w:hAnsi="Arial" w:cs="Arial" w:hint="eastAsia"/>
              <w:noProof/>
              <w:color w:val="000000"/>
              <w:kern w:val="0"/>
              <w:szCs w:val="24"/>
            </w:rPr>
            <w:t>林慈信</w:t>
          </w:r>
          <w:r w:rsidR="0078022A" w:rsidRPr="0078022A">
            <w:rPr>
              <w:rFonts w:ascii="Arial" w:eastAsia="宋体" w:hAnsi="Arial" w:cs="Arial" w:hint="eastAsia"/>
              <w:noProof/>
              <w:color w:val="000000"/>
              <w:kern w:val="0"/>
              <w:szCs w:val="24"/>
            </w:rPr>
            <w:t>)</w:t>
          </w:r>
          <w:r w:rsidR="0078022A">
            <w:rPr>
              <w:rFonts w:ascii="Arial" w:eastAsia="宋体" w:hAnsi="Arial" w:cs="Arial"/>
              <w:color w:val="000000"/>
              <w:kern w:val="0"/>
              <w:szCs w:val="24"/>
            </w:rPr>
            <w:fldChar w:fldCharType="end"/>
          </w:r>
        </w:sdtContent>
      </w:sdt>
      <w:r w:rsidR="008A0E1F">
        <w:rPr>
          <w:rFonts w:ascii="Arial" w:eastAsia="宋体" w:hAnsi="Arial" w:cs="Arial" w:hint="eastAsia"/>
          <w:color w:val="000000"/>
          <w:kern w:val="0"/>
          <w:szCs w:val="24"/>
        </w:rPr>
        <w:t xml:space="preserve"> </w:t>
      </w:r>
      <w:r w:rsidR="008A0E1F">
        <w:rPr>
          <w:rFonts w:ascii="Arial" w:eastAsia="宋体" w:hAnsi="Arial" w:cs="Arial" w:hint="eastAsia"/>
          <w:color w:val="000000"/>
          <w:kern w:val="0"/>
          <w:szCs w:val="24"/>
        </w:rPr>
        <w:t>诺斯底主义在基督论末世论等方面，完全违反了真理</w:t>
      </w:r>
      <w:r w:rsidR="00C03D93">
        <w:rPr>
          <w:rFonts w:ascii="Arial" w:eastAsia="宋体" w:hAnsi="Arial" w:cs="Arial" w:hint="eastAsia"/>
          <w:color w:val="000000"/>
          <w:kern w:val="0"/>
          <w:szCs w:val="24"/>
        </w:rPr>
        <w:t>，无论是使徒时代还是现今的时代，有很多人容易被其误导</w:t>
      </w:r>
      <w:r w:rsidR="008A0E1F">
        <w:rPr>
          <w:rFonts w:ascii="Arial" w:eastAsia="宋体" w:hAnsi="Arial" w:cs="Arial" w:hint="eastAsia"/>
          <w:color w:val="000000"/>
          <w:kern w:val="0"/>
          <w:szCs w:val="24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C52734" w:rsidRDefault="00D834D2" w:rsidP="000D37F6">
      <w:pPr>
        <w:ind w:firstLine="420"/>
      </w:pPr>
      <w:r>
        <w:rPr>
          <w:rFonts w:hint="eastAsia"/>
        </w:rPr>
        <w:t>上文，</w:t>
      </w:r>
      <w:r w:rsidR="009C3DA9">
        <w:rPr>
          <w:rFonts w:hint="eastAsia"/>
        </w:rPr>
        <w:t>（</w:t>
      </w:r>
      <w:r w:rsidR="0055273A">
        <w:rPr>
          <w:rFonts w:hint="eastAsia"/>
        </w:rPr>
        <w:t>v1-</w:t>
      </w:r>
      <w:r w:rsidR="00246A83">
        <w:rPr>
          <w:rFonts w:hint="eastAsia"/>
        </w:rPr>
        <w:t>13</w:t>
      </w:r>
      <w:r w:rsidR="009C3DA9">
        <w:rPr>
          <w:rFonts w:hint="eastAsia"/>
        </w:rPr>
        <w:t>）</w:t>
      </w:r>
      <w:r w:rsidR="00246A83" w:rsidRPr="00246A83">
        <w:rPr>
          <w:rFonts w:hint="eastAsia"/>
        </w:rPr>
        <w:t>保罗用了一些很好的比喻，描述基督徒是何等人：是教师、是精兵、是</w:t>
      </w:r>
      <w:r w:rsidR="00246A83">
        <w:rPr>
          <w:rFonts w:hint="eastAsia"/>
        </w:rPr>
        <w:t>运动员</w:t>
      </w:r>
      <w:r w:rsidR="00246A83" w:rsidRPr="00246A83">
        <w:rPr>
          <w:rFonts w:hint="eastAsia"/>
        </w:rPr>
        <w:t>、是农夫，他勉励提摩太要勇敢、刚强地为真理争战。</w:t>
      </w:r>
      <w:r w:rsidR="00246A83">
        <w:rPr>
          <w:rFonts w:hint="eastAsia"/>
        </w:rPr>
        <w:t>保罗还用了</w:t>
      </w:r>
      <w:r w:rsidR="00246A83" w:rsidRPr="00246A83">
        <w:rPr>
          <w:rFonts w:hint="eastAsia"/>
        </w:rPr>
        <w:t>当时在众教会中流传的一首短诗</w:t>
      </w:r>
      <w:r w:rsidR="00246A83">
        <w:rPr>
          <w:rFonts w:hint="eastAsia"/>
        </w:rPr>
        <w:t>，提醒</w:t>
      </w:r>
      <w:r w:rsidR="00246A83" w:rsidRPr="00246A83">
        <w:rPr>
          <w:rFonts w:hint="eastAsia"/>
        </w:rPr>
        <w:t>我们</w:t>
      </w:r>
      <w:r w:rsidR="00246A83">
        <w:rPr>
          <w:rFonts w:hint="eastAsia"/>
        </w:rPr>
        <w:t>将来</w:t>
      </w:r>
      <w:r w:rsidR="00246A83" w:rsidRPr="00246A83">
        <w:rPr>
          <w:rFonts w:hint="eastAsia"/>
        </w:rPr>
        <w:t>与主一同作王的荣耀盼望</w:t>
      </w:r>
      <w:r w:rsidR="00246A83">
        <w:rPr>
          <w:rFonts w:hint="eastAsia"/>
        </w:rPr>
        <w:t>。</w:t>
      </w:r>
    </w:p>
    <w:p w:rsidR="00C52734" w:rsidRPr="00473DA9" w:rsidRDefault="009C3DA9" w:rsidP="00473DA9">
      <w:pPr>
        <w:ind w:firstLine="420"/>
      </w:pPr>
      <w:r>
        <w:rPr>
          <w:rFonts w:hint="eastAsia"/>
        </w:rPr>
        <w:t>下文，（</w:t>
      </w:r>
      <w:r w:rsidR="009450E8">
        <w:rPr>
          <w:rFonts w:hint="eastAsia"/>
        </w:rPr>
        <w:t>v</w:t>
      </w:r>
      <w:r w:rsidR="002C035F">
        <w:rPr>
          <w:rFonts w:hint="eastAsia"/>
        </w:rPr>
        <w:t>20</w:t>
      </w:r>
      <w:r>
        <w:rPr>
          <w:rFonts w:hint="eastAsia"/>
        </w:rPr>
        <w:t>-</w:t>
      </w:r>
      <w:r w:rsidR="002C035F">
        <w:rPr>
          <w:rFonts w:hint="eastAsia"/>
        </w:rPr>
        <w:t>26</w:t>
      </w:r>
      <w:r w:rsidR="009450E8">
        <w:rPr>
          <w:rFonts w:hint="eastAsia"/>
        </w:rPr>
        <w:t>）</w:t>
      </w:r>
      <w:r w:rsidR="003329BB">
        <w:rPr>
          <w:rFonts w:hint="eastAsia"/>
        </w:rPr>
        <w:t>教导如何做合神心意的贵重器皿。</w:t>
      </w:r>
    </w:p>
    <w:p w:rsidR="00C52734" w:rsidRPr="0049207E" w:rsidRDefault="003222D4" w:rsidP="0049207E">
      <w:pPr>
        <w:ind w:firstLine="420"/>
      </w:pPr>
      <w:r>
        <w:rPr>
          <w:rFonts w:hint="eastAsia"/>
        </w:rPr>
        <w:t>今天我们查考</w:t>
      </w:r>
      <w:r w:rsidR="00473DA9">
        <w:rPr>
          <w:rFonts w:hint="eastAsia"/>
        </w:rPr>
        <w:t>上下文之间的</w:t>
      </w:r>
      <w:r w:rsidR="00C52734">
        <w:rPr>
          <w:rFonts w:hint="eastAsia"/>
        </w:rPr>
        <w:t>14</w:t>
      </w:r>
      <w:r>
        <w:rPr>
          <w:rFonts w:hint="eastAsia"/>
        </w:rPr>
        <w:t>到</w:t>
      </w:r>
      <w:r>
        <w:rPr>
          <w:rFonts w:hint="eastAsia"/>
        </w:rPr>
        <w:t>1</w:t>
      </w:r>
      <w:r w:rsidR="00C52734">
        <w:rPr>
          <w:rFonts w:hint="eastAsia"/>
        </w:rPr>
        <w:t>9</w:t>
      </w:r>
      <w:r>
        <w:rPr>
          <w:rFonts w:hint="eastAsia"/>
        </w:rPr>
        <w:t>节，</w:t>
      </w:r>
      <w:r w:rsidR="00DC239B">
        <w:rPr>
          <w:rFonts w:hint="eastAsia"/>
        </w:rPr>
        <w:t>当时有假教师在无关紧要的小事上起纷争，而在关于复活的核心教义上出现偏差，保罗教导提摩太</w:t>
      </w:r>
      <w:r w:rsidR="002D001F">
        <w:rPr>
          <w:rFonts w:hint="eastAsia"/>
        </w:rPr>
        <w:t>要主动采取行动，堵住由</w:t>
      </w:r>
      <w:r w:rsidR="00DC239B">
        <w:rPr>
          <w:rFonts w:hint="eastAsia"/>
        </w:rPr>
        <w:t>假教师</w:t>
      </w:r>
      <w:r w:rsidR="002D001F">
        <w:rPr>
          <w:rFonts w:hint="eastAsia"/>
        </w:rPr>
        <w:t>引起的破口</w:t>
      </w:r>
      <w:r w:rsidR="0049207E">
        <w:rPr>
          <w:rFonts w:hint="eastAsia"/>
        </w:rPr>
        <w:t>。</w:t>
      </w:r>
    </w:p>
    <w:p w:rsidR="00DE5E97" w:rsidRDefault="00260A83" w:rsidP="00260A83">
      <w:pPr>
        <w:pStyle w:val="1"/>
        <w:numPr>
          <w:ilvl w:val="0"/>
          <w:numId w:val="1"/>
        </w:numPr>
        <w:ind w:firstLineChars="0"/>
      </w:pPr>
      <w:r w:rsidRPr="00260A83">
        <w:rPr>
          <w:rFonts w:hint="eastAsia"/>
        </w:rPr>
        <w:t>按正意分解真理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56951">
        <w:rPr>
          <w:rFonts w:hint="eastAsia"/>
        </w:rPr>
        <w:t>14</w:t>
      </w:r>
      <w:r>
        <w:rPr>
          <w:rFonts w:hint="eastAsia"/>
        </w:rPr>
        <w:t>~15</w:t>
      </w:r>
      <w:r w:rsidR="00DE5E97">
        <w:rPr>
          <w:rFonts w:hint="eastAsia"/>
        </w:rPr>
        <w:t>）</w:t>
      </w:r>
    </w:p>
    <w:p w:rsidR="003D78D6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不可为言语争辩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14</w:t>
      </w:r>
      <w:r w:rsidR="003D78D6">
        <w:rPr>
          <w:rFonts w:hint="eastAsia"/>
        </w:rPr>
        <w:t>）</w:t>
      </w:r>
    </w:p>
    <w:p w:rsidR="00DE5E97" w:rsidRDefault="00AC2B5C" w:rsidP="007321E9">
      <w:pPr>
        <w:ind w:firstLine="420"/>
      </w:pPr>
      <w:r w:rsidRPr="00AC2B5C">
        <w:rPr>
          <w:rFonts w:hint="eastAsia"/>
        </w:rPr>
        <w:t>“这些事”，应该指</w:t>
      </w:r>
      <w:r w:rsidRPr="00AC2B5C">
        <w:rPr>
          <w:rFonts w:hint="eastAsia"/>
          <w:b/>
        </w:rPr>
        <w:t>上文</w:t>
      </w:r>
      <w:r w:rsidRPr="00AC2B5C">
        <w:rPr>
          <w:rFonts w:hint="eastAsia"/>
        </w:rPr>
        <w:t>所说的那些事。保罗怎样劝勉提摩太，要刚强、作主基督的精兵，不要将世务缠身，要守规矩，要劳力殷勤作工，要常常思念耶稣基督，并祂的复活，要为福音受苦难，要认识我们与主一同作王的荣耀盼望。上文的话，偏重提摩太</w:t>
      </w:r>
      <w:r w:rsidRPr="00AC2B5C">
        <w:rPr>
          <w:rFonts w:hint="eastAsia"/>
          <w:b/>
        </w:rPr>
        <w:t>个人</w:t>
      </w:r>
      <w:r w:rsidRPr="00AC2B5C">
        <w:rPr>
          <w:rFonts w:hint="eastAsia"/>
        </w:rPr>
        <w:t>要这样为基督作精兵；在这里保罗则要提摩太使</w:t>
      </w:r>
      <w:r w:rsidRPr="00AC2B5C">
        <w:rPr>
          <w:rFonts w:hint="eastAsia"/>
          <w:b/>
        </w:rPr>
        <w:t>众人</w:t>
      </w:r>
      <w:r w:rsidRPr="00AC2B5C">
        <w:rPr>
          <w:rFonts w:hint="eastAsia"/>
        </w:rPr>
        <w:t>也回想这些事。只有在提摩太自己先有这种态度后，才能使众圣徒也常回想这些事，回想这荣耀的盼望，及如何</w:t>
      </w:r>
      <w:r>
        <w:rPr>
          <w:rFonts w:hint="eastAsia"/>
        </w:rPr>
        <w:t>在这世上作基督的精兵</w:t>
      </w:r>
      <w:r w:rsidR="00DE5E97">
        <w:rPr>
          <w:rFonts w:hint="eastAsia"/>
        </w:rPr>
        <w:t>。</w:t>
      </w:r>
      <w:r>
        <w:rPr>
          <w:rFonts w:hint="eastAsia"/>
        </w:rPr>
        <w:t>我们今天同样做主的</w:t>
      </w:r>
      <w:r w:rsidRPr="00AC2B5C">
        <w:rPr>
          <w:rFonts w:hint="eastAsia"/>
        </w:rPr>
        <w:t>工人</w:t>
      </w:r>
      <w:r>
        <w:rPr>
          <w:rFonts w:hint="eastAsia"/>
        </w:rPr>
        <w:t>，</w:t>
      </w:r>
      <w:r w:rsidRPr="00AC2B5C">
        <w:rPr>
          <w:rFonts w:hint="eastAsia"/>
        </w:rPr>
        <w:t>应该使众圣徒常思念属灵的事，爱慕属灵的事，在属灵的事上追求长进。</w:t>
      </w:r>
    </w:p>
    <w:p w:rsidR="00CD2C6C" w:rsidRDefault="00E4344F" w:rsidP="00CD2C6C">
      <w:pPr>
        <w:ind w:firstLine="420"/>
      </w:pPr>
      <w:r>
        <w:rPr>
          <w:rFonts w:hint="eastAsia"/>
        </w:rPr>
        <w:t>“在主面前”，</w:t>
      </w:r>
      <w:r w:rsidR="00CD2C6C" w:rsidRPr="00CD2C6C">
        <w:rPr>
          <w:rFonts w:hint="eastAsia"/>
        </w:rPr>
        <w:t>说到属灵的事要认真；不要以为是普通的事就不在乎，也不要以为很熟悉了，便在传说的时候存不大在乎的态度。我们对于主的话语，福音的道理，任何部分的经历，都应该以慎重严肃的态度</w:t>
      </w:r>
      <w:r w:rsidR="00CD2C6C">
        <w:rPr>
          <w:rFonts w:hint="eastAsia"/>
        </w:rPr>
        <w:t>对待</w:t>
      </w:r>
      <w:r w:rsidR="00CD2C6C" w:rsidRPr="00CD2C6C">
        <w:rPr>
          <w:rFonts w:hint="eastAsia"/>
        </w:rPr>
        <w:t>，每一部分的真理都是非同小可的。</w:t>
      </w:r>
    </w:p>
    <w:p w:rsidR="00CD2C6C" w:rsidRDefault="00CD2C6C" w:rsidP="00CD2C6C">
      <w:pPr>
        <w:ind w:firstLine="420"/>
      </w:pPr>
      <w:r>
        <w:rPr>
          <w:rFonts w:hint="eastAsia"/>
        </w:rPr>
        <w:t>“不可为言语争辩”，</w:t>
      </w:r>
      <w:r w:rsidR="004217CD">
        <w:rPr>
          <w:rFonts w:hint="eastAsia"/>
        </w:rPr>
        <w:t>Q</w:t>
      </w:r>
      <w:r w:rsidR="004217CD">
        <w:rPr>
          <w:rFonts w:hint="eastAsia"/>
        </w:rPr>
        <w:t xml:space="preserve">1. </w:t>
      </w:r>
      <w:r w:rsidR="004217CD">
        <w:rPr>
          <w:rFonts w:hint="eastAsia"/>
        </w:rPr>
        <w:t>保罗为何要提摩太嘱咐以弗所教会的人不可为言语争辩？</w:t>
      </w:r>
      <w:r>
        <w:rPr>
          <w:rFonts w:hint="eastAsia"/>
        </w:rPr>
        <w:t>可</w:t>
      </w:r>
      <w:r>
        <w:rPr>
          <w:rFonts w:hint="eastAsia"/>
        </w:rPr>
        <w:lastRenderedPageBreak/>
        <w:t>见当时教会中，有好些信徒喜欢为一些言语而争辩，可能是受了当时希腊哲学家喜欢用辩论来显出自己口才的影响。这种人的目的不是要明白真道，不过想把对方难倒了，显出自己是有才干有学问的人。</w:t>
      </w:r>
    </w:p>
    <w:p w:rsidR="00C76D48" w:rsidRDefault="00C76D48" w:rsidP="00CD2C6C">
      <w:pPr>
        <w:ind w:firstLine="420"/>
      </w:pPr>
      <w:r>
        <w:rPr>
          <w:rFonts w:hint="eastAsia"/>
        </w:rPr>
        <w:t>这些言语的争辩，还可能指一些犹太人家谱的辩论。</w:t>
      </w:r>
      <w:r w:rsidR="00CD2C6C">
        <w:rPr>
          <w:rFonts w:hint="eastAsia"/>
        </w:rPr>
        <w:t>按照提前</w:t>
      </w:r>
      <w:r w:rsidR="00CD2C6C">
        <w:rPr>
          <w:rFonts w:hint="eastAsia"/>
        </w:rPr>
        <w:t>1</w:t>
      </w:r>
      <w:r>
        <w:rPr>
          <w:rFonts w:hint="eastAsia"/>
        </w:rPr>
        <w:t>:4</w:t>
      </w:r>
      <w:r>
        <w:rPr>
          <w:rFonts w:hint="eastAsia"/>
        </w:rPr>
        <w:t>“</w:t>
      </w:r>
      <w:r>
        <w:rPr>
          <w:rStyle w:val="v5414"/>
          <w:color w:val="000000"/>
        </w:rPr>
        <w:t>也不可听从荒渺无凭的话语和无穷的家谱</w:t>
      </w:r>
      <w:r>
        <w:rPr>
          <w:rFonts w:hint="eastAsia"/>
        </w:rPr>
        <w:t>”</w:t>
      </w:r>
      <w:r w:rsidR="00CD2C6C">
        <w:rPr>
          <w:rFonts w:hint="eastAsia"/>
        </w:rPr>
        <w:t>，</w:t>
      </w:r>
      <w:r>
        <w:rPr>
          <w:color w:val="000000"/>
        </w:rPr>
        <w:t>无穷的家谱</w:t>
      </w:r>
      <w:r>
        <w:rPr>
          <w:color w:val="000000"/>
        </w:rPr>
        <w:t>:</w:t>
      </w:r>
      <w:r>
        <w:rPr>
          <w:color w:val="000000"/>
        </w:rPr>
        <w:t>受犹太教的影响</w:t>
      </w:r>
      <w:r>
        <w:rPr>
          <w:color w:val="000000"/>
        </w:rPr>
        <w:t>,</w:t>
      </w:r>
      <w:r>
        <w:rPr>
          <w:color w:val="000000"/>
        </w:rPr>
        <w:t>把自己的家谱勉强与以色列有名的祖先联系起来</w:t>
      </w:r>
      <w:r>
        <w:rPr>
          <w:color w:val="000000"/>
        </w:rPr>
        <w:t>,</w:t>
      </w:r>
      <w:r>
        <w:rPr>
          <w:color w:val="000000"/>
        </w:rPr>
        <w:t>夸耀自己的家谱</w:t>
      </w:r>
      <w:r>
        <w:rPr>
          <w:color w:val="000000"/>
        </w:rPr>
        <w:t>,</w:t>
      </w:r>
      <w:r>
        <w:rPr>
          <w:color w:val="000000"/>
        </w:rPr>
        <w:t>并视为得救的条件。</w:t>
      </w:r>
      <w:r>
        <w:rPr>
          <w:rFonts w:hint="eastAsia"/>
          <w:color w:val="000000"/>
        </w:rPr>
        <w:t>像</w:t>
      </w:r>
      <w:r>
        <w:rPr>
          <w:color w:val="000000"/>
        </w:rPr>
        <w:t>这样执迷于家谱的倾向不但存在于犹太教中</w:t>
      </w:r>
      <w:r>
        <w:rPr>
          <w:color w:val="000000"/>
        </w:rPr>
        <w:t>,</w:t>
      </w:r>
      <w:r>
        <w:rPr>
          <w:color w:val="000000"/>
        </w:rPr>
        <w:t>也流行在希腊和罗马社会中。</w:t>
      </w:r>
      <w:sdt>
        <w:sdtPr>
          <w:rPr>
            <w:color w:val="000000"/>
          </w:rPr>
          <w:id w:val="-614211554"/>
          <w:citation/>
        </w:sdtPr>
        <w:sdtEndPr/>
        <w:sdtContent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</w:instrText>
          </w:r>
          <w:r>
            <w:rPr>
              <w:rFonts w:hint="eastAsia"/>
              <w:color w:val="000000"/>
            </w:rPr>
            <w:instrText xml:space="preserve">CITATION </w:instrText>
          </w:r>
          <w:r>
            <w:rPr>
              <w:rFonts w:hint="eastAsia"/>
              <w:color w:val="000000"/>
            </w:rPr>
            <w:instrText>精读本</w:instrText>
          </w:r>
          <w:r>
            <w:rPr>
              <w:rFonts w:hint="eastAsia"/>
              <w:color w:val="000000"/>
            </w:rPr>
            <w:instrText xml:space="preserve"> \l 2052</w:instrText>
          </w:r>
          <w:r>
            <w:rPr>
              <w:color w:val="000000"/>
            </w:rPr>
            <w:instrText xml:space="preserve"> </w:instrText>
          </w:r>
          <w:r>
            <w:rPr>
              <w:color w:val="000000"/>
            </w:rPr>
            <w:fldChar w:fldCharType="separate"/>
          </w:r>
          <w:r>
            <w:rPr>
              <w:rFonts w:hint="eastAsia"/>
              <w:noProof/>
              <w:color w:val="000000"/>
            </w:rPr>
            <w:t xml:space="preserve"> </w:t>
          </w:r>
          <w:r w:rsidRPr="00C76D48">
            <w:rPr>
              <w:rFonts w:hint="eastAsia"/>
              <w:noProof/>
              <w:color w:val="000000"/>
            </w:rPr>
            <w:t>(</w:t>
          </w:r>
          <w:r w:rsidRPr="00C76D48">
            <w:rPr>
              <w:rFonts w:hint="eastAsia"/>
              <w:noProof/>
              <w:color w:val="000000"/>
            </w:rPr>
            <w:t>精读本</w:t>
          </w:r>
          <w:r w:rsidRPr="00C76D48">
            <w:rPr>
              <w:rFonts w:hint="eastAsia"/>
              <w:noProof/>
              <w:color w:val="000000"/>
            </w:rPr>
            <w:t>)</w:t>
          </w:r>
          <w:r>
            <w:rPr>
              <w:color w:val="000000"/>
            </w:rPr>
            <w:fldChar w:fldCharType="end"/>
          </w:r>
        </w:sdtContent>
      </w:sdt>
    </w:p>
    <w:p w:rsidR="00CD2C6C" w:rsidRDefault="003942A6" w:rsidP="00CD2C6C">
      <w:pPr>
        <w:ind w:firstLine="420"/>
      </w:pPr>
      <w:r>
        <w:rPr>
          <w:rFonts w:hint="eastAsia"/>
        </w:rPr>
        <w:t>还</w:t>
      </w:r>
      <w:r w:rsidR="00CD2C6C">
        <w:rPr>
          <w:rFonts w:hint="eastAsia"/>
        </w:rPr>
        <w:t>可能有些假师傅，利用属世学问来辩论属世的道理，保罗提醒提摩太，这是毫无益处的。以上保罗所提的，从第</w:t>
      </w:r>
      <w:r w:rsidR="00CD2C6C">
        <w:rPr>
          <w:rFonts w:hint="eastAsia"/>
        </w:rPr>
        <w:t>1</w:t>
      </w:r>
      <w:r>
        <w:rPr>
          <w:rFonts w:hint="eastAsia"/>
        </w:rPr>
        <w:t>-</w:t>
      </w:r>
      <w:r w:rsidR="00CD2C6C">
        <w:rPr>
          <w:rFonts w:hint="eastAsia"/>
        </w:rPr>
        <w:t>13</w:t>
      </w:r>
      <w:r w:rsidR="00CD2C6C">
        <w:rPr>
          <w:rFonts w:hint="eastAsia"/>
        </w:rPr>
        <w:t>节，没有一件事只关乎言语，都是实际的行动。怎样刚强作主的精兵，怎样为主受苦，怎样摆脱各样缠累，怎样按着规矩比武，怎样作劳力的农夫……，这些都不是言语争辩的事；而是实实在在地为基督舍己、为真道付上应付的代价，这才是能叫人得益的。我们应该非常严肃的让信徒看见，言语的争辩和实际灵性的追求，是完全不同的。</w:t>
      </w:r>
    </w:p>
    <w:p w:rsidR="0051318F" w:rsidRDefault="00CD2C6C" w:rsidP="00DE5E97">
      <w:pPr>
        <w:ind w:firstLine="420"/>
      </w:pPr>
      <w:r>
        <w:rPr>
          <w:rFonts w:hint="eastAsia"/>
        </w:rPr>
        <w:t>有人说话忘记他不是为自己说，乃是为听的人说的，所以只顾自己说得痛快，而不顾念到别人是否能得益处。比方有两个传道人，为圣经的真理辩论得非常激烈，那些听见的信徒会有怎样的反应呢？所辩的谁是谁非，他们很少注意，而他们的信心，却因此受到亏损，甚至被败坏了，以致心中发生疑问，为何主的仆人还会这样争辩。所以，传道人不要存着为了一些无益的言语、个人的虚名，以争取胜利的心来作任何的辩论。</w:t>
      </w:r>
      <w:sdt>
        <w:sdtPr>
          <w:rPr>
            <w:rFonts w:hint="eastAsia"/>
          </w:rPr>
          <w:id w:val="102613466"/>
          <w:citation/>
        </w:sdtPr>
        <w:sdtEndPr/>
        <w:sdtContent>
          <w:r w:rsidR="00B01419">
            <w:fldChar w:fldCharType="begin"/>
          </w:r>
          <w:r w:rsidR="00B01419">
            <w:instrText xml:space="preserve"> </w:instrText>
          </w:r>
          <w:r w:rsidR="00B01419">
            <w:rPr>
              <w:rFonts w:hint="eastAsia"/>
            </w:rPr>
            <w:instrText xml:space="preserve">CITATION </w:instrText>
          </w:r>
          <w:r w:rsidR="00B01419">
            <w:rPr>
              <w:rFonts w:hint="eastAsia"/>
            </w:rPr>
            <w:instrText>陈终道</w:instrText>
          </w:r>
          <w:r w:rsidR="00B01419">
            <w:rPr>
              <w:rFonts w:hint="eastAsia"/>
            </w:rPr>
            <w:instrText xml:space="preserve"> \l 2052</w:instrText>
          </w:r>
          <w:r w:rsidR="00B01419">
            <w:instrText xml:space="preserve"> </w:instrText>
          </w:r>
          <w:r w:rsidR="00B01419">
            <w:fldChar w:fldCharType="separate"/>
          </w:r>
          <w:r w:rsidR="00B01419">
            <w:rPr>
              <w:rFonts w:hint="eastAsia"/>
              <w:noProof/>
            </w:rPr>
            <w:t xml:space="preserve"> (</w:t>
          </w:r>
          <w:r w:rsidR="00B01419">
            <w:rPr>
              <w:rFonts w:hint="eastAsia"/>
              <w:noProof/>
            </w:rPr>
            <w:t>陈终道</w:t>
          </w:r>
          <w:r w:rsidR="00B01419">
            <w:rPr>
              <w:rFonts w:hint="eastAsia"/>
              <w:noProof/>
            </w:rPr>
            <w:t>)</w:t>
          </w:r>
          <w:r w:rsidR="00B01419">
            <w:fldChar w:fldCharType="end"/>
          </w:r>
        </w:sdtContent>
      </w:sdt>
    </w:p>
    <w:p w:rsidR="003D78D6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无愧的工人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15</w:t>
      </w:r>
      <w:r w:rsidR="003D78D6">
        <w:rPr>
          <w:rFonts w:hint="eastAsia"/>
        </w:rPr>
        <w:t>）</w:t>
      </w:r>
    </w:p>
    <w:p w:rsidR="003D78D6" w:rsidRDefault="0016551C" w:rsidP="00D91A0C">
      <w:pPr>
        <w:ind w:firstLine="420"/>
      </w:pPr>
      <w:r w:rsidRPr="0016551C">
        <w:rPr>
          <w:rFonts w:hint="eastAsia"/>
        </w:rPr>
        <w:t>“竭力”就是愿意付上一切代价，尽自己所能的要在神面前蒙喜悦。贪图</w:t>
      </w:r>
      <w:r w:rsidR="00546F87">
        <w:rPr>
          <w:rFonts w:hint="eastAsia"/>
        </w:rPr>
        <w:t>苟且安逸</w:t>
      </w:r>
      <w:r w:rsidRPr="0016551C">
        <w:rPr>
          <w:rFonts w:hint="eastAsia"/>
        </w:rPr>
        <w:t>的人，跟异</w:t>
      </w:r>
      <w:r w:rsidR="00546F87">
        <w:rPr>
          <w:rFonts w:hint="eastAsia"/>
        </w:rPr>
        <w:t>端妥协、迎合潮流，用不着竭力；只求人喜悦的，也用不着竭力。保罗</w:t>
      </w:r>
      <w:r w:rsidRPr="0016551C">
        <w:rPr>
          <w:rFonts w:hint="eastAsia"/>
        </w:rPr>
        <w:t>劝提摩太要竭力在神面前得蒙喜悦</w:t>
      </w:r>
      <w:r w:rsidR="00546F87">
        <w:rPr>
          <w:rFonts w:hint="eastAsia"/>
        </w:rPr>
        <w:t>，</w:t>
      </w:r>
      <w:r w:rsidRPr="0016551C">
        <w:rPr>
          <w:rFonts w:hint="eastAsia"/>
        </w:rPr>
        <w:t>凡要得蒙神喜悦的人，都得准备为真理的见证打美好的仗，不怕人的逼迫和讥笑，甘心付代价。</w:t>
      </w:r>
    </w:p>
    <w:p w:rsidR="00546F87" w:rsidRDefault="0016551C" w:rsidP="008D2CD4">
      <w:pPr>
        <w:ind w:firstLine="420"/>
      </w:pPr>
      <w:r w:rsidRPr="0016551C">
        <w:rPr>
          <w:rFonts w:hint="eastAsia"/>
        </w:rPr>
        <w:t>“无愧的工人”，传道人是个工人，但不是作属世工作的工人，乃是属灵的工人。不是大官、雄辩家、大博士，也不是大商家；工人所注重的是工作，不是理论、欣赏，乃是要按着正意分解真理的道。分解真理的道，是属灵工人的工作</w:t>
      </w:r>
      <w:r w:rsidR="00546F87">
        <w:rPr>
          <w:rFonts w:hint="eastAsia"/>
        </w:rPr>
        <w:t>。</w:t>
      </w:r>
    </w:p>
    <w:p w:rsidR="00974E8A" w:rsidRDefault="0016551C" w:rsidP="008D2CD4">
      <w:pPr>
        <w:ind w:firstLine="420"/>
        <w:rPr>
          <w:rFonts w:hint="eastAsia"/>
        </w:rPr>
      </w:pPr>
      <w:r w:rsidRPr="0016551C">
        <w:rPr>
          <w:rFonts w:hint="eastAsia"/>
        </w:rPr>
        <w:t>“按正意分解”原文</w:t>
      </w:r>
      <w:r w:rsidR="00546F87">
        <w:rPr>
          <w:rFonts w:hint="eastAsia"/>
        </w:rPr>
        <w:t>由“直”和“切割”两个单词组成（</w:t>
      </w:r>
      <w:r w:rsidRPr="0016551C">
        <w:rPr>
          <w:rFonts w:hint="eastAsia"/>
        </w:rPr>
        <w:t>字根是</w:t>
      </w:r>
      <w:r w:rsidRPr="0016551C">
        <w:rPr>
          <w:rFonts w:hint="eastAsia"/>
        </w:rPr>
        <w:t>orthotomeo</w:t>
      </w:r>
      <w:r w:rsidRPr="0016551C">
        <w:rPr>
          <w:rFonts w:hint="eastAsia"/>
        </w:rPr>
        <w:t>，这字是由</w:t>
      </w:r>
      <w:r w:rsidRPr="0016551C">
        <w:rPr>
          <w:rFonts w:hint="eastAsia"/>
        </w:rPr>
        <w:t>orthos</w:t>
      </w:r>
      <w:r w:rsidRPr="0016551C">
        <w:rPr>
          <w:rFonts w:hint="eastAsia"/>
        </w:rPr>
        <w:t>和</w:t>
      </w:r>
      <w:r w:rsidRPr="0016551C">
        <w:rPr>
          <w:rFonts w:hint="eastAsia"/>
        </w:rPr>
        <w:t xml:space="preserve"> temno</w:t>
      </w:r>
      <w:r w:rsidRPr="0016551C">
        <w:rPr>
          <w:rFonts w:hint="eastAsia"/>
        </w:rPr>
        <w:t>合成的。</w:t>
      </w:r>
      <w:r w:rsidRPr="0016551C">
        <w:rPr>
          <w:rFonts w:hint="eastAsia"/>
        </w:rPr>
        <w:t>orthos</w:t>
      </w:r>
      <w:r w:rsidRPr="0016551C">
        <w:rPr>
          <w:rFonts w:hint="eastAsia"/>
        </w:rPr>
        <w:t>是“直”的意思，</w:t>
      </w:r>
      <w:r w:rsidRPr="0016551C">
        <w:rPr>
          <w:rFonts w:hint="eastAsia"/>
        </w:rPr>
        <w:t>temno</w:t>
      </w:r>
      <w:r w:rsidRPr="0016551C">
        <w:rPr>
          <w:rFonts w:hint="eastAsia"/>
        </w:rPr>
        <w:t>的意思是“割切”</w:t>
      </w:r>
      <w:r w:rsidR="00546F87">
        <w:rPr>
          <w:rFonts w:hint="eastAsia"/>
        </w:rPr>
        <w:t>）</w:t>
      </w:r>
      <w:r w:rsidRPr="0016551C">
        <w:rPr>
          <w:rFonts w:hint="eastAsia"/>
        </w:rPr>
        <w:t>，在新约中只在这里用过一次。它的意思是很</w:t>
      </w:r>
      <w:r w:rsidR="00546F87">
        <w:rPr>
          <w:rFonts w:hint="eastAsia"/>
        </w:rPr>
        <w:t>笔</w:t>
      </w:r>
      <w:r w:rsidRPr="0016551C">
        <w:rPr>
          <w:rFonts w:hint="eastAsia"/>
        </w:rPr>
        <w:t>直地把它割开，我们要完全真实公正、毫无自己意思地来分解真理的道，要达到这</w:t>
      </w:r>
      <w:r w:rsidR="00546F87">
        <w:rPr>
          <w:rFonts w:hint="eastAsia"/>
        </w:rPr>
        <w:t>个</w:t>
      </w:r>
      <w:r w:rsidRPr="0016551C">
        <w:rPr>
          <w:rFonts w:hint="eastAsia"/>
        </w:rPr>
        <w:t>地步，必须竭力追求得神的</w:t>
      </w:r>
      <w:r w:rsidR="00546F87">
        <w:rPr>
          <w:rFonts w:hint="eastAsia"/>
        </w:rPr>
        <w:t>喜悦。如果我们稍有求人喜悦的心，就可能不按真理分解；如果我们有彰显自己</w:t>
      </w:r>
      <w:r w:rsidRPr="0016551C">
        <w:rPr>
          <w:rFonts w:hint="eastAsia"/>
        </w:rPr>
        <w:t>的心，这样就会影响我们分解真理的道，不会按照完全正确</w:t>
      </w:r>
      <w:r w:rsidR="00546F87">
        <w:rPr>
          <w:rFonts w:hint="eastAsia"/>
        </w:rPr>
        <w:t>的意义来分解</w:t>
      </w:r>
      <w:r w:rsidRPr="0016551C">
        <w:rPr>
          <w:rFonts w:hint="eastAsia"/>
        </w:rPr>
        <w:t>。</w:t>
      </w:r>
      <w:sdt>
        <w:sdtPr>
          <w:rPr>
            <w:rFonts w:hint="eastAsia"/>
          </w:rPr>
          <w:id w:val="1230108360"/>
          <w:citation/>
        </w:sdtPr>
        <w:sdtEndPr/>
        <w:sdtContent>
          <w:r w:rsidR="00FB05CD">
            <w:fldChar w:fldCharType="begin"/>
          </w:r>
          <w:r w:rsidR="00FB05CD">
            <w:instrText xml:space="preserve"> </w:instrText>
          </w:r>
          <w:r w:rsidR="00FB05CD">
            <w:rPr>
              <w:rFonts w:hint="eastAsia"/>
            </w:rPr>
            <w:instrText xml:space="preserve">CITATION </w:instrText>
          </w:r>
          <w:r w:rsidR="00FB05CD">
            <w:rPr>
              <w:rFonts w:hint="eastAsia"/>
            </w:rPr>
            <w:instrText>陈终道</w:instrText>
          </w:r>
          <w:r w:rsidR="00FB05CD">
            <w:rPr>
              <w:rFonts w:hint="eastAsia"/>
            </w:rPr>
            <w:instrText xml:space="preserve"> \l 2052</w:instrText>
          </w:r>
          <w:r w:rsidR="00FB05CD">
            <w:instrText xml:space="preserve"> </w:instrText>
          </w:r>
          <w:r w:rsidR="00FB05CD">
            <w:fldChar w:fldCharType="separate"/>
          </w:r>
          <w:r w:rsidR="00FB05CD">
            <w:rPr>
              <w:rFonts w:hint="eastAsia"/>
              <w:noProof/>
            </w:rPr>
            <w:t xml:space="preserve"> (</w:t>
          </w:r>
          <w:r w:rsidR="00FB05CD">
            <w:rPr>
              <w:rFonts w:hint="eastAsia"/>
              <w:noProof/>
            </w:rPr>
            <w:t>陈终道</w:t>
          </w:r>
          <w:r w:rsidR="00FB05CD">
            <w:rPr>
              <w:rFonts w:hint="eastAsia"/>
              <w:noProof/>
            </w:rPr>
            <w:t>)</w:t>
          </w:r>
          <w:r w:rsidR="00FB05CD">
            <w:fldChar w:fldCharType="end"/>
          </w:r>
        </w:sdtContent>
      </w:sdt>
    </w:p>
    <w:p w:rsidR="004217CD" w:rsidRDefault="004217CD" w:rsidP="004217CD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 xml:space="preserve">2. </w:t>
      </w:r>
      <w:r>
        <w:rPr>
          <w:rFonts w:hint="eastAsia"/>
        </w:rPr>
        <w:t>为什么教导真理的道如此重要？</w:t>
      </w:r>
      <w:r>
        <w:rPr>
          <w:rFonts w:hint="eastAsia"/>
        </w:rPr>
        <w:t xml:space="preserve"> </w:t>
      </w:r>
      <w:r w:rsidR="00895A93">
        <w:rPr>
          <w:rFonts w:hint="eastAsia"/>
        </w:rPr>
        <w:t>好比银行职员要分辨真假钞，不是努力研究假钞，因为假钞太多，防不胜防</w:t>
      </w:r>
      <w:r w:rsidR="00895A93" w:rsidRPr="00895A93">
        <w:rPr>
          <w:rFonts w:hint="eastAsia"/>
        </w:rPr>
        <w:t>，而是努力研究真钞。对世俗的虚谈及偏离真道的异端的分辨也是如此，最有效的方法就是竭力教导真道。</w:t>
      </w:r>
    </w:p>
    <w:p w:rsidR="004217CD" w:rsidRDefault="004217CD" w:rsidP="008D2CD4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 xml:space="preserve">3. </w:t>
      </w:r>
      <w:r w:rsidR="006B0603">
        <w:rPr>
          <w:rFonts w:hint="eastAsia"/>
        </w:rPr>
        <w:t>我们怎么能按着正意分解真理的道？</w:t>
      </w:r>
      <w:r w:rsidR="006B0603" w:rsidRPr="006B0603">
        <w:rPr>
          <w:rFonts w:hint="eastAsia"/>
        </w:rPr>
        <w:t>要按正意分解真理，就必须有圣灵的带领。</w:t>
      </w:r>
      <w:r w:rsidR="00027E37">
        <w:rPr>
          <w:rFonts w:hint="eastAsia"/>
        </w:rPr>
        <w:t>经</w:t>
      </w:r>
      <w:r w:rsidR="00027E37">
        <w:rPr>
          <w:rFonts w:hint="eastAsia"/>
        </w:rPr>
        <w:lastRenderedPageBreak/>
        <w:t>文依据是：</w:t>
      </w:r>
      <w:r w:rsidR="006B0603">
        <w:rPr>
          <w:rFonts w:hint="eastAsia"/>
        </w:rPr>
        <w:t>约</w:t>
      </w:r>
      <w:r w:rsidR="00524A86">
        <w:rPr>
          <w:rFonts w:hint="eastAsia"/>
        </w:rPr>
        <w:t>16:13</w:t>
      </w:r>
      <w:r w:rsidR="00524A86">
        <w:rPr>
          <w:rFonts w:hint="eastAsia"/>
        </w:rPr>
        <w:t xml:space="preserve"> </w:t>
      </w:r>
      <w:r w:rsidR="00027E37">
        <w:rPr>
          <w:rFonts w:hint="eastAsia"/>
        </w:rPr>
        <w:t>“</w:t>
      </w:r>
      <w:r w:rsidR="00524A86">
        <w:rPr>
          <w:rFonts w:hint="eastAsia"/>
        </w:rPr>
        <w:t>只</w:t>
      </w:r>
      <w:r w:rsidR="006B0603" w:rsidRPr="006B0603">
        <w:rPr>
          <w:rFonts w:hint="eastAsia"/>
        </w:rPr>
        <w:t>等真理的圣灵来了，祂</w:t>
      </w:r>
      <w:r w:rsidR="00524A86">
        <w:rPr>
          <w:rFonts w:hint="eastAsia"/>
        </w:rPr>
        <w:t>要</w:t>
      </w:r>
      <w:r w:rsidR="006B0603" w:rsidRPr="006B0603">
        <w:rPr>
          <w:rFonts w:hint="eastAsia"/>
        </w:rPr>
        <w:t>引导</w:t>
      </w:r>
      <w:r w:rsidR="00524A86">
        <w:rPr>
          <w:rFonts w:hint="eastAsia"/>
        </w:rPr>
        <w:t>你</w:t>
      </w:r>
      <w:r w:rsidR="006B0603" w:rsidRPr="006B0603">
        <w:rPr>
          <w:rFonts w:hint="eastAsia"/>
        </w:rPr>
        <w:t>们明白一切的真理</w:t>
      </w:r>
      <w:r w:rsidR="00027E37">
        <w:rPr>
          <w:rFonts w:hint="eastAsia"/>
        </w:rPr>
        <w:t>”</w:t>
      </w:r>
      <w:r w:rsidR="006B0603" w:rsidRPr="006B0603">
        <w:rPr>
          <w:rFonts w:hint="eastAsia"/>
        </w:rPr>
        <w:t>。</w:t>
      </w:r>
    </w:p>
    <w:p w:rsidR="009F2383" w:rsidRPr="004217CD" w:rsidRDefault="009F2383" w:rsidP="008D2CD4">
      <w:pPr>
        <w:ind w:firstLine="420"/>
      </w:pPr>
      <w:r>
        <w:t>E</w:t>
      </w:r>
      <w:r>
        <w:rPr>
          <w:rFonts w:hint="eastAsia"/>
        </w:rPr>
        <w:t xml:space="preserve">g. </w:t>
      </w:r>
      <w:r w:rsidRPr="009F2383">
        <w:rPr>
          <w:rFonts w:hint="eastAsia"/>
        </w:rPr>
        <w:t>自己预备讲章的经历</w:t>
      </w:r>
      <w:r w:rsidR="00AA50DB">
        <w:rPr>
          <w:rFonts w:hint="eastAsia"/>
        </w:rPr>
        <w:t>。除了祷告，还需要付上自己的本分，比如：参考多个版本的经文，对比多个作者的解经书。</w:t>
      </w:r>
      <w:r w:rsidR="00490030">
        <w:rPr>
          <w:rFonts w:hint="eastAsia"/>
        </w:rPr>
        <w:t>有时看完十几个版本的解经书，大部分作者的理解比较接近，但有一些意思完全不一样，需要深入思考，谨慎从中做选择。有时把几种解释一同列出来，让大家自己做选择。</w:t>
      </w:r>
    </w:p>
    <w:p w:rsidR="00DE5E97" w:rsidRDefault="00260A83" w:rsidP="00260A83">
      <w:pPr>
        <w:pStyle w:val="1"/>
        <w:numPr>
          <w:ilvl w:val="0"/>
          <w:numId w:val="1"/>
        </w:numPr>
        <w:ind w:firstLineChars="0"/>
      </w:pPr>
      <w:r w:rsidRPr="00260A83">
        <w:rPr>
          <w:rFonts w:hint="eastAsia"/>
        </w:rPr>
        <w:t>认识异端的危险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v1</w:t>
      </w:r>
      <w:r>
        <w:rPr>
          <w:rFonts w:hint="eastAsia"/>
        </w:rPr>
        <w:t>6~18</w:t>
      </w:r>
      <w:r w:rsidR="00DE5E97">
        <w:rPr>
          <w:rFonts w:hint="eastAsia"/>
        </w:rPr>
        <w:t>）</w:t>
      </w:r>
    </w:p>
    <w:p w:rsidR="00DE5E97" w:rsidRPr="007718D1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他们道路的危险（</w:t>
      </w:r>
      <w:r w:rsidRPr="00260A83">
        <w:rPr>
          <w:rFonts w:hint="eastAsia"/>
        </w:rPr>
        <w:t>v16</w:t>
      </w:r>
      <w:r w:rsidRPr="00260A83">
        <w:rPr>
          <w:rFonts w:hint="eastAsia"/>
        </w:rPr>
        <w:t>）</w:t>
      </w:r>
    </w:p>
    <w:p w:rsidR="00E722EA" w:rsidRDefault="00960440" w:rsidP="00DE5E97">
      <w:pPr>
        <w:ind w:firstLine="420"/>
      </w:pPr>
      <w:r w:rsidRPr="00960440">
        <w:rPr>
          <w:rFonts w:hint="eastAsia"/>
        </w:rPr>
        <w:t>什么是“世俗的虚谈”呢？</w:t>
      </w:r>
      <w:r w:rsidR="00FA46F9">
        <w:rPr>
          <w:rFonts w:hint="eastAsia"/>
        </w:rPr>
        <w:t>比如后文第</w:t>
      </w:r>
      <w:r w:rsidRPr="00960440">
        <w:rPr>
          <w:rFonts w:hint="eastAsia"/>
        </w:rPr>
        <w:t>18</w:t>
      </w:r>
      <w:r w:rsidR="00FA46F9">
        <w:rPr>
          <w:rFonts w:hint="eastAsia"/>
        </w:rPr>
        <w:t>节提到</w:t>
      </w:r>
      <w:r w:rsidRPr="00960440">
        <w:rPr>
          <w:rFonts w:hint="eastAsia"/>
        </w:rPr>
        <w:t>，大概是一种败坏人信仰的世俗学问或道理。这些学问或道理的主要内容是跟真道对立的，说复活的事已过，它可能被当时的人，看作是受欢迎的一种学问，却被圣经认为是一种虚谈。“虚谈”原文</w:t>
      </w:r>
      <w:r w:rsidR="00327160">
        <w:rPr>
          <w:rFonts w:hint="eastAsia"/>
        </w:rPr>
        <w:t>（</w:t>
      </w:r>
      <w:r w:rsidRPr="00960440">
        <w:rPr>
          <w:rFonts w:hint="eastAsia"/>
        </w:rPr>
        <w:t>kenophonias</w:t>
      </w:r>
      <w:r w:rsidR="00327160">
        <w:rPr>
          <w:rFonts w:hint="eastAsia"/>
        </w:rPr>
        <w:t>）</w:t>
      </w:r>
      <w:r w:rsidRPr="00960440">
        <w:rPr>
          <w:rFonts w:hint="eastAsia"/>
        </w:rPr>
        <w:t>是由“空”</w:t>
      </w:r>
      <w:r w:rsidR="00327160">
        <w:rPr>
          <w:rFonts w:hint="eastAsia"/>
        </w:rPr>
        <w:t>（</w:t>
      </w:r>
      <w:r w:rsidRPr="00960440">
        <w:rPr>
          <w:rFonts w:hint="eastAsia"/>
        </w:rPr>
        <w:t>kenos</w:t>
      </w:r>
      <w:r w:rsidR="00327160">
        <w:rPr>
          <w:rFonts w:hint="eastAsia"/>
        </w:rPr>
        <w:t>）</w:t>
      </w:r>
      <w:r w:rsidRPr="00960440">
        <w:rPr>
          <w:rFonts w:hint="eastAsia"/>
        </w:rPr>
        <w:t>与“声”</w:t>
      </w:r>
      <w:r w:rsidR="00327160">
        <w:rPr>
          <w:rFonts w:hint="eastAsia"/>
        </w:rPr>
        <w:t>(</w:t>
      </w:r>
      <w:r w:rsidRPr="00960440">
        <w:rPr>
          <w:rFonts w:hint="eastAsia"/>
        </w:rPr>
        <w:t>phone</w:t>
      </w:r>
      <w:r w:rsidR="00327160">
        <w:rPr>
          <w:rFonts w:hint="eastAsia"/>
        </w:rPr>
        <w:t>)</w:t>
      </w:r>
      <w:r w:rsidRPr="00960440">
        <w:rPr>
          <w:rFonts w:hint="eastAsia"/>
        </w:rPr>
        <w:t>二字合成的，全新约只用过两次，另一次在提前</w:t>
      </w:r>
      <w:r w:rsidRPr="00960440">
        <w:rPr>
          <w:rFonts w:hint="eastAsia"/>
        </w:rPr>
        <w:t>6</w:t>
      </w:r>
      <w:r w:rsidR="00FA46F9">
        <w:rPr>
          <w:rFonts w:hint="eastAsia"/>
        </w:rPr>
        <w:t>:</w:t>
      </w:r>
      <w:r w:rsidRPr="00960440">
        <w:rPr>
          <w:rFonts w:hint="eastAsia"/>
        </w:rPr>
        <w:t>20</w:t>
      </w:r>
      <w:r w:rsidR="006715F6">
        <w:rPr>
          <w:rFonts w:hint="eastAsia"/>
        </w:rPr>
        <w:t>“</w:t>
      </w:r>
      <w:r w:rsidR="006715F6" w:rsidRPr="006715F6">
        <w:rPr>
          <w:rFonts w:hint="eastAsia"/>
        </w:rPr>
        <w:t>提摩太啊，你要保守所托付你的，躲避世俗的虚谈和那敌真道、似是而非的学问。</w:t>
      </w:r>
      <w:r w:rsidR="006715F6">
        <w:rPr>
          <w:rFonts w:hint="eastAsia"/>
        </w:rPr>
        <w:t>”</w:t>
      </w:r>
      <w:r w:rsidRPr="00960440">
        <w:rPr>
          <w:rFonts w:hint="eastAsia"/>
        </w:rPr>
        <w:t>那些道理，虽然被世俗的人看作非常有价值，但它们却不能救人，只给人一种高深玄妙的感觉，把人引到灭亡的地步去，所以它在神面前是空虚而毫无价值的。</w:t>
      </w:r>
    </w:p>
    <w:p w:rsidR="00960440" w:rsidRDefault="00960440" w:rsidP="00DE5E97">
      <w:pPr>
        <w:ind w:firstLine="420"/>
      </w:pPr>
      <w:r w:rsidRPr="00960440">
        <w:rPr>
          <w:rFonts w:hint="eastAsia"/>
        </w:rPr>
        <w:t>“但要远避……”使徒保罗一再吩咐提摩太要远避世俗空洞的道理，</w:t>
      </w:r>
      <w:r w:rsidR="004B3E83">
        <w:rPr>
          <w:rFonts w:hint="eastAsia"/>
        </w:rPr>
        <w:t>比起保罗</w:t>
      </w:r>
      <w:r w:rsidRPr="00960440">
        <w:rPr>
          <w:rFonts w:hint="eastAsia"/>
        </w:rPr>
        <w:t>，提摩太还是一个年轻人，很容易有一般青年人共有的虚荣心</w:t>
      </w:r>
      <w:r w:rsidR="004B3E83">
        <w:rPr>
          <w:rFonts w:hint="eastAsia"/>
        </w:rPr>
        <w:t>：比如</w:t>
      </w:r>
      <w:r w:rsidRPr="00960440">
        <w:rPr>
          <w:rFonts w:hint="eastAsia"/>
        </w:rPr>
        <w:t>以当时流行的学说为夸口、不知不觉地接受了世俗学说的影响、要叫世人看自己是有学问的人、不敢直接反对那些敌真道的学说、或是跟那些说复活已过的人、取妥协的态度，保罗要提摩太完全不受这方面的影响。</w:t>
      </w:r>
    </w:p>
    <w:p w:rsidR="008C415E" w:rsidRDefault="00BA74B5" w:rsidP="00DE5E97">
      <w:pPr>
        <w:ind w:firstLine="420"/>
      </w:pPr>
      <w:r w:rsidRPr="00BA74B5">
        <w:rPr>
          <w:rFonts w:hint="eastAsia"/>
        </w:rPr>
        <w:t>“进到”的原文</w:t>
      </w:r>
      <w:r w:rsidR="004B3E83">
        <w:rPr>
          <w:rFonts w:hint="eastAsia"/>
        </w:rPr>
        <w:t>（</w:t>
      </w:r>
      <w:r w:rsidR="004B3E83" w:rsidRPr="00BA74B5">
        <w:rPr>
          <w:rFonts w:hint="eastAsia"/>
        </w:rPr>
        <w:t>prokopto</w:t>
      </w:r>
      <w:r w:rsidR="004B3E83">
        <w:rPr>
          <w:rFonts w:hint="eastAsia"/>
        </w:rPr>
        <w:t>）</w:t>
      </w:r>
      <w:r w:rsidRPr="00BA74B5">
        <w:rPr>
          <w:rFonts w:hint="eastAsia"/>
        </w:rPr>
        <w:t>是</w:t>
      </w:r>
      <w:r w:rsidR="004B3E83">
        <w:rPr>
          <w:rFonts w:hint="eastAsia"/>
        </w:rPr>
        <w:t>“</w:t>
      </w:r>
      <w:r w:rsidRPr="00BA74B5">
        <w:rPr>
          <w:rFonts w:hint="eastAsia"/>
        </w:rPr>
        <w:t>增加或长进到……</w:t>
      </w:r>
      <w:r w:rsidR="004B3E83">
        <w:rPr>
          <w:rFonts w:hint="eastAsia"/>
        </w:rPr>
        <w:t>”</w:t>
      </w:r>
      <w:r w:rsidRPr="00BA74B5">
        <w:rPr>
          <w:rFonts w:hint="eastAsia"/>
        </w:rPr>
        <w:t>的意思，</w:t>
      </w:r>
      <w:r w:rsidR="004B3E83">
        <w:rPr>
          <w:rFonts w:hint="eastAsia"/>
        </w:rPr>
        <w:t>直译为</w:t>
      </w:r>
      <w:r w:rsidRPr="00BA74B5">
        <w:rPr>
          <w:rFonts w:hint="eastAsia"/>
        </w:rPr>
        <w:t>“长进”。那些追求在灵性上长进的人，是在真道上一天比一天进步；照样，那些在世俗的虚谈上，只追求今世荣耀的人，也必定在不敬虔的事上更加长进。基督徒对于今世的学说应该有分辨的能力，如果我们对于敌对福音真理的属世学问，盲目地接受或是佩服它，结果就会因这些属世的学问，落到更不敬虔的地步。正如现代一些著名的哲学家，他们提倡所谓“新道德”运动，甚至公开赞成，未婚男女可以随便发生不正当</w:t>
      </w:r>
      <w:r>
        <w:rPr>
          <w:rFonts w:hint="eastAsia"/>
        </w:rPr>
        <w:t>关系</w:t>
      </w:r>
      <w:r w:rsidRPr="00BA74B5">
        <w:rPr>
          <w:rFonts w:hint="eastAsia"/>
        </w:rPr>
        <w:t>，被超越常轨的私欲所支配，是已经脱离正轨。人今天不敢随便犯罪，不过因为怕社会舆论、法律制裁或受道德观念的限制；但这些哲学家却替那些要放纵自己随便犯罪的人，提供一些很漂亮的理论，让他们可以安心地去犯罪</w:t>
      </w:r>
      <w:r w:rsidR="006965E9">
        <w:rPr>
          <w:rFonts w:hint="eastAsia"/>
        </w:rPr>
        <w:t>。这些似是而非的道理，是敌真道的学问，</w:t>
      </w:r>
      <w:r>
        <w:rPr>
          <w:rFonts w:hint="eastAsia"/>
        </w:rPr>
        <w:t>叫人进到更不敬虔</w:t>
      </w:r>
      <w:r w:rsidR="006965E9">
        <w:rPr>
          <w:rFonts w:hint="eastAsia"/>
        </w:rPr>
        <w:t>的</w:t>
      </w:r>
      <w:r>
        <w:rPr>
          <w:rFonts w:hint="eastAsia"/>
        </w:rPr>
        <w:t>地步</w:t>
      </w:r>
      <w:r w:rsidR="00107DDA">
        <w:rPr>
          <w:rFonts w:hint="eastAsia"/>
        </w:rPr>
        <w:t>。</w:t>
      </w:r>
      <w:sdt>
        <w:sdtPr>
          <w:rPr>
            <w:rFonts w:hint="eastAsia"/>
          </w:rPr>
          <w:id w:val="-1663854136"/>
          <w:citation/>
        </w:sdtPr>
        <w:sdtEndPr/>
        <w:sdtContent>
          <w:r w:rsidR="00E77E56">
            <w:fldChar w:fldCharType="begin"/>
          </w:r>
          <w:r w:rsidR="00E77E56">
            <w:instrText xml:space="preserve"> </w:instrText>
          </w:r>
          <w:r w:rsidR="00E77E56">
            <w:rPr>
              <w:rFonts w:hint="eastAsia"/>
            </w:rPr>
            <w:instrText xml:space="preserve">CITATION </w:instrText>
          </w:r>
          <w:r w:rsidR="00E77E56">
            <w:rPr>
              <w:rFonts w:hint="eastAsia"/>
            </w:rPr>
            <w:instrText>陈终道</w:instrText>
          </w:r>
          <w:r w:rsidR="00E77E56">
            <w:rPr>
              <w:rFonts w:hint="eastAsia"/>
            </w:rPr>
            <w:instrText xml:space="preserve"> \l 2052</w:instrText>
          </w:r>
          <w:r w:rsidR="00E77E56">
            <w:instrText xml:space="preserve"> </w:instrText>
          </w:r>
          <w:r w:rsidR="00E77E56">
            <w:fldChar w:fldCharType="separate"/>
          </w:r>
          <w:r w:rsidR="00E77E56">
            <w:rPr>
              <w:rFonts w:hint="eastAsia"/>
              <w:noProof/>
            </w:rPr>
            <w:t xml:space="preserve"> (</w:t>
          </w:r>
          <w:r w:rsidR="00E77E56">
            <w:rPr>
              <w:rFonts w:hint="eastAsia"/>
              <w:noProof/>
            </w:rPr>
            <w:t>陈终道</w:t>
          </w:r>
          <w:r w:rsidR="00E77E56">
            <w:rPr>
              <w:rFonts w:hint="eastAsia"/>
              <w:noProof/>
            </w:rPr>
            <w:t>)</w:t>
          </w:r>
          <w:r w:rsidR="00E77E56">
            <w:fldChar w:fldCharType="end"/>
          </w:r>
        </w:sdtContent>
      </w:sdt>
    </w:p>
    <w:p w:rsidR="009A7A09" w:rsidRPr="009A7A09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他们教训的危险（</w:t>
      </w:r>
      <w:r w:rsidRPr="00260A83">
        <w:rPr>
          <w:rFonts w:hint="eastAsia"/>
        </w:rPr>
        <w:t>v17~18</w:t>
      </w:r>
      <w:r w:rsidRPr="00260A83">
        <w:rPr>
          <w:rFonts w:hint="eastAsia"/>
        </w:rPr>
        <w:t>）</w:t>
      </w:r>
    </w:p>
    <w:p w:rsidR="004E2B99" w:rsidRDefault="004E2B99" w:rsidP="00260A83">
      <w:pPr>
        <w:ind w:firstLine="420"/>
      </w:pPr>
      <w:r w:rsidRPr="004E2B99">
        <w:rPr>
          <w:rFonts w:hint="eastAsia"/>
        </w:rPr>
        <w:t>17</w:t>
      </w:r>
      <w:r w:rsidRPr="004E2B99">
        <w:rPr>
          <w:rFonts w:hint="eastAsia"/>
        </w:rPr>
        <w:t>节的“毒疮”</w:t>
      </w:r>
      <w:r w:rsidR="00342687">
        <w:rPr>
          <w:rFonts w:hint="eastAsia"/>
        </w:rPr>
        <w:t>指</w:t>
      </w:r>
      <w:r w:rsidR="00342687" w:rsidRPr="004E2B99">
        <w:rPr>
          <w:rFonts w:hint="eastAsia"/>
        </w:rPr>
        <w:t>坏疽</w:t>
      </w:r>
      <w:r w:rsidR="00342687">
        <w:rPr>
          <w:rFonts w:hint="eastAsia"/>
        </w:rPr>
        <w:t>（英</w:t>
      </w:r>
      <w:r w:rsidR="00342687" w:rsidRPr="004E2B99">
        <w:rPr>
          <w:rFonts w:hint="eastAsia"/>
        </w:rPr>
        <w:t>文</w:t>
      </w:r>
      <w:r>
        <w:rPr>
          <w:rStyle w:val="v55217"/>
          <w:color w:val="000000"/>
        </w:rPr>
        <w:t>gangrene</w:t>
      </w:r>
      <w:r w:rsidR="00342687">
        <w:rPr>
          <w:rFonts w:hint="eastAsia"/>
        </w:rPr>
        <w:t xml:space="preserve"> </w:t>
      </w:r>
      <w:r w:rsidRPr="004E2B99">
        <w:t>'gæŋgriːn</w:t>
      </w:r>
      <w:r w:rsidRPr="004E2B99">
        <w:rPr>
          <w:rFonts w:hint="eastAsia"/>
        </w:rPr>
        <w:t>）</w:t>
      </w:r>
      <w:r w:rsidR="00342687">
        <w:rPr>
          <w:rFonts w:hint="eastAsia"/>
        </w:rPr>
        <w:t>，</w:t>
      </w:r>
      <w:r w:rsidRPr="004E2B99">
        <w:rPr>
          <w:rFonts w:hint="eastAsia"/>
        </w:rPr>
        <w:t>是指一种</w:t>
      </w:r>
      <w:r w:rsidR="00342687">
        <w:rPr>
          <w:rFonts w:hint="eastAsia"/>
        </w:rPr>
        <w:t>有腐蚀性的毒疮，非常疼痛，会扩张到</w:t>
      </w:r>
      <w:r w:rsidRPr="004E2B99">
        <w:rPr>
          <w:rFonts w:hint="eastAsia"/>
        </w:rPr>
        <w:t>周围，使周围的肉长出坏疽，变</w:t>
      </w:r>
      <w:r w:rsidR="00342687">
        <w:rPr>
          <w:rFonts w:hint="eastAsia"/>
        </w:rPr>
        <w:t>得</w:t>
      </w:r>
      <w:r w:rsidRPr="004E2B99">
        <w:rPr>
          <w:rFonts w:hint="eastAsia"/>
        </w:rPr>
        <w:t>腐烂</w:t>
      </w:r>
      <w:r w:rsidR="00342687">
        <w:rPr>
          <w:rFonts w:hint="eastAsia"/>
        </w:rPr>
        <w:t>。</w:t>
      </w:r>
      <w:r w:rsidRPr="004E2B99">
        <w:rPr>
          <w:rFonts w:hint="eastAsia"/>
        </w:rPr>
        <w:t>异端的教训，就好像一种叫人很疼痛，而且会继续发展、越烂越大的毒疮，在教会中影响其它信徒。</w:t>
      </w:r>
    </w:p>
    <w:p w:rsidR="004E2B99" w:rsidRDefault="004E2B99" w:rsidP="00260A83">
      <w:pPr>
        <w:ind w:firstLine="420"/>
      </w:pPr>
      <w:r w:rsidRPr="004E2B99">
        <w:rPr>
          <w:rFonts w:hint="eastAsia"/>
        </w:rPr>
        <w:t>“许米乃和腓理徒”，许米乃在提前</w:t>
      </w:r>
      <w:r w:rsidRPr="004E2B99">
        <w:rPr>
          <w:rFonts w:hint="eastAsia"/>
        </w:rPr>
        <w:t>1</w:t>
      </w:r>
      <w:r w:rsidRPr="004E2B99">
        <w:rPr>
          <w:rFonts w:hint="eastAsia"/>
        </w:rPr>
        <w:t>：</w:t>
      </w:r>
      <w:r w:rsidRPr="004E2B99">
        <w:rPr>
          <w:rFonts w:hint="eastAsia"/>
        </w:rPr>
        <w:t>20</w:t>
      </w:r>
      <w:r w:rsidRPr="004E2B99">
        <w:rPr>
          <w:rFonts w:hint="eastAsia"/>
        </w:rPr>
        <w:t>曾提及，这里特别提他的名字，是要叫信徒清清楚楚知道他们是属于传异端的人。使徒用一种非常确定的不避讳</w:t>
      </w:r>
      <w:r w:rsidR="006A47CA">
        <w:rPr>
          <w:rFonts w:hint="eastAsia"/>
        </w:rPr>
        <w:t>的</w:t>
      </w:r>
      <w:r w:rsidRPr="004E2B99">
        <w:rPr>
          <w:rFonts w:hint="eastAsia"/>
        </w:rPr>
        <w:t>讲法，使信徒知道什么人是他们应该躲避的，什么教训是不应该听从的。</w:t>
      </w:r>
      <w:sdt>
        <w:sdtPr>
          <w:rPr>
            <w:rFonts w:hint="eastAsia"/>
          </w:rPr>
          <w:id w:val="-88931559"/>
          <w:citation/>
        </w:sdtPr>
        <w:sdtEndPr/>
        <w:sdtContent>
          <w:r w:rsidR="00B90243">
            <w:fldChar w:fldCharType="begin"/>
          </w:r>
          <w:r w:rsidR="00B90243">
            <w:instrText xml:space="preserve"> </w:instrText>
          </w:r>
          <w:r w:rsidR="00B90243">
            <w:rPr>
              <w:rFonts w:hint="eastAsia"/>
            </w:rPr>
            <w:instrText xml:space="preserve">CITATION </w:instrText>
          </w:r>
          <w:r w:rsidR="00B90243">
            <w:rPr>
              <w:rFonts w:hint="eastAsia"/>
            </w:rPr>
            <w:instrText>陈终道</w:instrText>
          </w:r>
          <w:r w:rsidR="00B90243">
            <w:rPr>
              <w:rFonts w:hint="eastAsia"/>
            </w:rPr>
            <w:instrText xml:space="preserve"> \l 2052</w:instrText>
          </w:r>
          <w:r w:rsidR="00B90243">
            <w:instrText xml:space="preserve"> </w:instrText>
          </w:r>
          <w:r w:rsidR="00B90243">
            <w:fldChar w:fldCharType="separate"/>
          </w:r>
          <w:r w:rsidR="00B90243">
            <w:rPr>
              <w:rFonts w:hint="eastAsia"/>
              <w:noProof/>
            </w:rPr>
            <w:t xml:space="preserve"> (</w:t>
          </w:r>
          <w:r w:rsidR="00B90243">
            <w:rPr>
              <w:rFonts w:hint="eastAsia"/>
              <w:noProof/>
            </w:rPr>
            <w:t>陈终道</w:t>
          </w:r>
          <w:r w:rsidR="00B90243">
            <w:rPr>
              <w:rFonts w:hint="eastAsia"/>
              <w:noProof/>
            </w:rPr>
            <w:t>)</w:t>
          </w:r>
          <w:r w:rsidR="00B90243">
            <w:fldChar w:fldCharType="end"/>
          </w:r>
        </w:sdtContent>
      </w:sdt>
    </w:p>
    <w:p w:rsidR="004E2B99" w:rsidRDefault="009C3178" w:rsidP="0076585D">
      <w:pPr>
        <w:ind w:firstLine="420"/>
      </w:pPr>
      <w:r>
        <w:rPr>
          <w:rFonts w:hint="eastAsia"/>
        </w:rPr>
        <w:lastRenderedPageBreak/>
        <w:t>这个“许米乃”</w:t>
      </w:r>
      <w:r w:rsidR="0076585D">
        <w:rPr>
          <w:rFonts w:hint="eastAsia"/>
        </w:rPr>
        <w:t>前书提及他与亚力山大丢弃良心，</w:t>
      </w:r>
      <w:r>
        <w:rPr>
          <w:rFonts w:hint="eastAsia"/>
        </w:rPr>
        <w:t>且</w:t>
      </w:r>
      <w:r w:rsidR="0076585D">
        <w:rPr>
          <w:rFonts w:hint="eastAsia"/>
        </w:rPr>
        <w:t>有谤渎行为，保罗已经将他们交给撒但（见前书该处的研究）。在后书此处又题及他与腓理徒在一起，而且说他俩的话如越烂越大的毒疮</w:t>
      </w:r>
      <w:r>
        <w:rPr>
          <w:rFonts w:hint="eastAsia"/>
        </w:rPr>
        <w:t>。</w:t>
      </w:r>
      <w:r w:rsidR="0076585D">
        <w:rPr>
          <w:rFonts w:hint="eastAsia"/>
        </w:rPr>
        <w:t>他们说复活的事已过，以致败坏人的信仰。许米乃虽然被保罗交与撒但，但他仍不悔改，继续他的败坏行为和错误的教训，显然地，他是一名冥顽不灵、知错不改的人。也许他从前和亚力山大在一起，现在又和腓理徒在一起，其目的是要破坏保罗所建立的真理的基础。</w:t>
      </w:r>
      <w:sdt>
        <w:sdtPr>
          <w:rPr>
            <w:rFonts w:hint="eastAsia"/>
          </w:rPr>
          <w:id w:val="787853428"/>
          <w:citation/>
        </w:sdtPr>
        <w:sdtEndPr/>
        <w:sdtContent>
          <w:r w:rsidR="0076585D">
            <w:fldChar w:fldCharType="begin"/>
          </w:r>
          <w:r w:rsidR="0076585D">
            <w:instrText xml:space="preserve"> </w:instrText>
          </w:r>
          <w:r w:rsidR="0076585D">
            <w:rPr>
              <w:rFonts w:hint="eastAsia"/>
            </w:rPr>
            <w:instrText xml:space="preserve">CITATION </w:instrText>
          </w:r>
          <w:r w:rsidR="0076585D">
            <w:rPr>
              <w:rFonts w:hint="eastAsia"/>
            </w:rPr>
            <w:instrText>拾穗</w:instrText>
          </w:r>
          <w:r w:rsidR="0076585D">
            <w:rPr>
              <w:rFonts w:hint="eastAsia"/>
            </w:rPr>
            <w:instrText xml:space="preserve"> \l 2052</w:instrText>
          </w:r>
          <w:r w:rsidR="0076585D">
            <w:instrText xml:space="preserve"> </w:instrText>
          </w:r>
          <w:r w:rsidR="0076585D">
            <w:fldChar w:fldCharType="separate"/>
          </w:r>
          <w:r w:rsidR="0076585D">
            <w:rPr>
              <w:rFonts w:hint="eastAsia"/>
              <w:noProof/>
            </w:rPr>
            <w:t xml:space="preserve"> (</w:t>
          </w:r>
          <w:r w:rsidR="0076585D">
            <w:rPr>
              <w:rFonts w:hint="eastAsia"/>
              <w:noProof/>
            </w:rPr>
            <w:t>拾穗</w:t>
          </w:r>
          <w:r w:rsidR="0076585D">
            <w:rPr>
              <w:rFonts w:hint="eastAsia"/>
              <w:noProof/>
            </w:rPr>
            <w:t>)</w:t>
          </w:r>
          <w:r w:rsidR="0076585D">
            <w:fldChar w:fldCharType="end"/>
          </w:r>
        </w:sdtContent>
      </w:sdt>
    </w:p>
    <w:p w:rsidR="00104A02" w:rsidRDefault="004E2B99" w:rsidP="0080710A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节，</w:t>
      </w:r>
      <w:r w:rsidR="00A100BF">
        <w:rPr>
          <w:rFonts w:hint="eastAsia"/>
        </w:rPr>
        <w:t>“复活的事”，</w:t>
      </w:r>
      <w:r w:rsidR="00F41C20">
        <w:rPr>
          <w:rFonts w:hint="eastAsia"/>
        </w:rPr>
        <w:t>关于复活的事是主耶稣和使徒们所亲自教训</w:t>
      </w:r>
      <w:r w:rsidR="00A100BF" w:rsidRPr="00A100BF">
        <w:rPr>
          <w:rFonts w:hint="eastAsia"/>
        </w:rPr>
        <w:t>的，耶</w:t>
      </w:r>
      <w:r w:rsidR="00A100BF">
        <w:rPr>
          <w:rFonts w:hint="eastAsia"/>
        </w:rPr>
        <w:t>稣在世上的时候很清楚地对人说：“复活在我，生命也在我。信我的人</w:t>
      </w:r>
      <w:r w:rsidR="00A100BF" w:rsidRPr="00A100BF">
        <w:rPr>
          <w:rFonts w:hint="eastAsia"/>
        </w:rPr>
        <w:t>虽然死了，也必复活”（</w:t>
      </w:r>
      <w:r w:rsidR="00A100BF">
        <w:rPr>
          <w:rFonts w:hint="eastAsia"/>
        </w:rPr>
        <w:t>约</w:t>
      </w:r>
      <w:r w:rsidR="00A100BF">
        <w:rPr>
          <w:rFonts w:hint="eastAsia"/>
        </w:rPr>
        <w:t>11:25</w:t>
      </w:r>
      <w:r w:rsidR="00A100BF" w:rsidRPr="00A100BF">
        <w:rPr>
          <w:rFonts w:hint="eastAsia"/>
        </w:rPr>
        <w:t>）。使徒们在书信中更是常常提到基督的复活。</w:t>
      </w:r>
    </w:p>
    <w:p w:rsidR="00104A02" w:rsidRDefault="00562194" w:rsidP="0080710A">
      <w:pPr>
        <w:ind w:firstLine="420"/>
      </w:pPr>
      <w:r>
        <w:rPr>
          <w:rFonts w:hint="eastAsia"/>
        </w:rPr>
        <w:t>靠着神，盼望死人，</w:t>
      </w:r>
      <w:r w:rsidR="0080710A">
        <w:rPr>
          <w:rFonts w:hint="eastAsia"/>
        </w:rPr>
        <w:t>无论善恶都要复活（徒</w:t>
      </w:r>
      <w:r w:rsidR="0080710A">
        <w:rPr>
          <w:rFonts w:hint="eastAsia"/>
        </w:rPr>
        <w:t>24:15</w:t>
      </w:r>
      <w:r w:rsidR="0080710A">
        <w:rPr>
          <w:rFonts w:hint="eastAsia"/>
        </w:rPr>
        <w:t>）、</w:t>
      </w:r>
    </w:p>
    <w:p w:rsidR="00104A02" w:rsidRDefault="00562194" w:rsidP="0080710A">
      <w:pPr>
        <w:ind w:firstLine="420"/>
      </w:pPr>
      <w:r>
        <w:rPr>
          <w:rFonts w:hint="eastAsia"/>
        </w:rPr>
        <w:t>神已经叫主复活，</w:t>
      </w:r>
      <w:r w:rsidR="00443A2D">
        <w:rPr>
          <w:rFonts w:hint="eastAsia"/>
        </w:rPr>
        <w:t>也要用自己的能力</w:t>
      </w:r>
      <w:r w:rsidR="0080710A">
        <w:rPr>
          <w:rFonts w:hint="eastAsia"/>
        </w:rPr>
        <w:t>叫我们复活（林前</w:t>
      </w:r>
      <w:r w:rsidR="0080710A">
        <w:rPr>
          <w:rFonts w:hint="eastAsia"/>
        </w:rPr>
        <w:t>6:14</w:t>
      </w:r>
      <w:r w:rsidR="0080710A">
        <w:rPr>
          <w:rFonts w:hint="eastAsia"/>
        </w:rPr>
        <w:t>）、</w:t>
      </w:r>
    </w:p>
    <w:p w:rsidR="00104A02" w:rsidRDefault="00562194" w:rsidP="0080710A">
      <w:pPr>
        <w:ind w:firstLine="420"/>
      </w:pPr>
      <w:r>
        <w:rPr>
          <w:rFonts w:hint="eastAsia"/>
        </w:rPr>
        <w:t>基督已经从死里复活，</w:t>
      </w:r>
      <w:r w:rsidR="0071259A">
        <w:rPr>
          <w:rFonts w:hint="eastAsia"/>
        </w:rPr>
        <w:t>成为</w:t>
      </w:r>
      <w:r w:rsidR="0080710A">
        <w:rPr>
          <w:rFonts w:hint="eastAsia"/>
        </w:rPr>
        <w:t>睡了之人初熟的果子（林前</w:t>
      </w:r>
      <w:r w:rsidR="0080710A">
        <w:rPr>
          <w:rFonts w:hint="eastAsia"/>
        </w:rPr>
        <w:t>15:20</w:t>
      </w:r>
      <w:r w:rsidR="0080710A">
        <w:rPr>
          <w:rFonts w:hint="eastAsia"/>
        </w:rPr>
        <w:t>）、</w:t>
      </w:r>
    </w:p>
    <w:p w:rsidR="00104A02" w:rsidRDefault="00562194" w:rsidP="0080710A">
      <w:pPr>
        <w:ind w:firstLine="420"/>
      </w:pPr>
      <w:r>
        <w:rPr>
          <w:rFonts w:hint="eastAsia"/>
        </w:rPr>
        <w:t>我们</w:t>
      </w:r>
      <w:r>
        <w:t>…</w:t>
      </w:r>
      <w:r>
        <w:rPr>
          <w:rFonts w:hint="eastAsia"/>
        </w:rPr>
        <w:t>一同被提到云里，</w:t>
      </w:r>
      <w:r w:rsidR="0080710A">
        <w:rPr>
          <w:rFonts w:hint="eastAsia"/>
        </w:rPr>
        <w:t>在空中与主相遇（帖前</w:t>
      </w:r>
      <w:r w:rsidR="0080710A">
        <w:rPr>
          <w:rFonts w:hint="eastAsia"/>
        </w:rPr>
        <w:t>4:17</w:t>
      </w:r>
      <w:r w:rsidR="0080710A">
        <w:rPr>
          <w:rFonts w:hint="eastAsia"/>
        </w:rPr>
        <w:t>）、</w:t>
      </w:r>
    </w:p>
    <w:p w:rsidR="004E2B99" w:rsidRDefault="00ED131B" w:rsidP="0080710A">
      <w:pPr>
        <w:ind w:firstLine="420"/>
      </w:pPr>
      <w:r>
        <w:rPr>
          <w:rFonts w:hint="eastAsia"/>
        </w:rPr>
        <w:t>在</w:t>
      </w:r>
      <w:r w:rsidR="0080710A">
        <w:rPr>
          <w:rFonts w:hint="eastAsia"/>
        </w:rPr>
        <w:t>头一次复活</w:t>
      </w:r>
      <w:r>
        <w:rPr>
          <w:rFonts w:hint="eastAsia"/>
        </w:rPr>
        <w:t>有份的有福了</w:t>
      </w:r>
      <w:r>
        <w:t>…</w:t>
      </w:r>
      <w:r>
        <w:rPr>
          <w:rFonts w:hint="eastAsia"/>
        </w:rPr>
        <w:t>要与基督一同作王一千年</w:t>
      </w:r>
      <w:r w:rsidR="0080710A">
        <w:rPr>
          <w:rFonts w:hint="eastAsia"/>
        </w:rPr>
        <w:t>（启</w:t>
      </w:r>
      <w:r w:rsidR="0080710A">
        <w:rPr>
          <w:rFonts w:hint="eastAsia"/>
        </w:rPr>
        <w:t>20:6</w:t>
      </w:r>
      <w:r w:rsidR="0080710A">
        <w:rPr>
          <w:rFonts w:hint="eastAsia"/>
        </w:rPr>
        <w:t>）。</w:t>
      </w:r>
    </w:p>
    <w:p w:rsidR="00400035" w:rsidRDefault="00400035" w:rsidP="00400035">
      <w:pPr>
        <w:ind w:firstLine="420"/>
        <w:rPr>
          <w:rFonts w:hint="eastAsia"/>
        </w:rPr>
      </w:pPr>
      <w:r>
        <w:rPr>
          <w:rFonts w:hint="eastAsia"/>
        </w:rPr>
        <w:t>当时可能有一些不信身体复活的人，不直接反对耶稣复活，只说复活的事已过，已经应验了；今日的新神学对复活的讲法和他们差不多。他们说：复活就是信主重生的经验，信主得救就是主复活在信徒心里了，上文所引的许多经节很清楚地给我们看见，复活并不是已经过去的事，乃是指着将来的事。</w:t>
      </w:r>
    </w:p>
    <w:p w:rsidR="002C2E25" w:rsidRPr="002C2E25" w:rsidRDefault="002C2E25" w:rsidP="00400035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 xml:space="preserve">6. </w:t>
      </w:r>
      <w:r>
        <w:rPr>
          <w:rFonts w:hint="eastAsia"/>
        </w:rPr>
        <w:t>为什么“基督复活”对我们信仰这么重要？</w:t>
      </w:r>
      <w:r w:rsidR="001619E2">
        <w:rPr>
          <w:rFonts w:hint="eastAsia"/>
        </w:rPr>
        <w:t>如果</w:t>
      </w:r>
      <w:r w:rsidRPr="002C2E25">
        <w:rPr>
          <w:rFonts w:hint="eastAsia"/>
        </w:rPr>
        <w:t>基督没有复活，我们的信仰基础完全</w:t>
      </w:r>
      <w:r w:rsidR="001619E2">
        <w:rPr>
          <w:rFonts w:hint="eastAsia"/>
        </w:rPr>
        <w:t>被</w:t>
      </w:r>
      <w:r w:rsidRPr="002C2E25">
        <w:rPr>
          <w:rFonts w:hint="eastAsia"/>
        </w:rPr>
        <w:t>动摇，我们所传的便是枉然，我们所信的也是枉然。</w:t>
      </w:r>
      <w:r>
        <w:rPr>
          <w:rFonts w:hint="eastAsia"/>
        </w:rPr>
        <w:t>经文依据是</w:t>
      </w:r>
      <w:r>
        <w:rPr>
          <w:rFonts w:hint="eastAsia"/>
        </w:rPr>
        <w:t>林前</w:t>
      </w:r>
      <w:r>
        <w:rPr>
          <w:rFonts w:hint="eastAsia"/>
        </w:rPr>
        <w:t>15:13-14</w:t>
      </w:r>
      <w:r>
        <w:rPr>
          <w:rFonts w:hint="eastAsia"/>
        </w:rPr>
        <w:t>。</w:t>
      </w:r>
    </w:p>
    <w:p w:rsidR="00777832" w:rsidRDefault="00400035" w:rsidP="00260A83">
      <w:pPr>
        <w:ind w:firstLine="420"/>
        <w:rPr>
          <w:rFonts w:hint="eastAsia"/>
        </w:rPr>
      </w:pPr>
      <w:r>
        <w:rPr>
          <w:rFonts w:hint="eastAsia"/>
        </w:rPr>
        <w:t>这些传异端的人，他们的教训影响了好些人的信心。这里</w:t>
      </w:r>
      <w:r w:rsidR="009C54E4">
        <w:rPr>
          <w:rFonts w:hint="eastAsia"/>
        </w:rPr>
        <w:t>需要特别注意的</w:t>
      </w:r>
      <w:r>
        <w:rPr>
          <w:rFonts w:hint="eastAsia"/>
        </w:rPr>
        <w:t>是</w:t>
      </w:r>
      <w:r w:rsidR="009C54E4">
        <w:rPr>
          <w:rFonts w:hint="eastAsia"/>
        </w:rPr>
        <w:t>，</w:t>
      </w:r>
      <w:r>
        <w:rPr>
          <w:rFonts w:hint="eastAsia"/>
        </w:rPr>
        <w:t>他们当时所影响所破坏的教会，是使徒保罗自己所建立的。虽有保罗和提摩太在那里</w:t>
      </w:r>
      <w:r w:rsidR="009C54E4">
        <w:rPr>
          <w:rFonts w:hint="eastAsia"/>
        </w:rPr>
        <w:t>作工，并不能完全拦阻他们的工作，仍会影响一些人的信心。我们不要低估了异端</w:t>
      </w:r>
      <w:r>
        <w:rPr>
          <w:rFonts w:hint="eastAsia"/>
        </w:rPr>
        <w:t>教训，以为它不会发生什么破坏的力量，因他们的背后有一种看不见的黑暗势力支持着他们。</w:t>
      </w:r>
      <w:sdt>
        <w:sdtPr>
          <w:rPr>
            <w:rFonts w:hint="eastAsia"/>
          </w:rPr>
          <w:id w:val="-527021419"/>
          <w:citation/>
        </w:sdtPr>
        <w:sdtEndPr/>
        <w:sdtContent>
          <w:r w:rsidR="00682900">
            <w:fldChar w:fldCharType="begin"/>
          </w:r>
          <w:r w:rsidR="00682900">
            <w:instrText xml:space="preserve"> </w:instrText>
          </w:r>
          <w:r w:rsidR="00682900">
            <w:rPr>
              <w:rFonts w:hint="eastAsia"/>
            </w:rPr>
            <w:instrText xml:space="preserve">CITATION </w:instrText>
          </w:r>
          <w:r w:rsidR="00682900">
            <w:rPr>
              <w:rFonts w:hint="eastAsia"/>
            </w:rPr>
            <w:instrText>陈终道</w:instrText>
          </w:r>
          <w:r w:rsidR="00682900">
            <w:rPr>
              <w:rFonts w:hint="eastAsia"/>
            </w:rPr>
            <w:instrText xml:space="preserve"> \l 2052</w:instrText>
          </w:r>
          <w:r w:rsidR="00682900">
            <w:instrText xml:space="preserve"> </w:instrText>
          </w:r>
          <w:r w:rsidR="00682900">
            <w:fldChar w:fldCharType="separate"/>
          </w:r>
          <w:r w:rsidR="00682900">
            <w:rPr>
              <w:rFonts w:hint="eastAsia"/>
              <w:noProof/>
            </w:rPr>
            <w:t xml:space="preserve"> (</w:t>
          </w:r>
          <w:r w:rsidR="00682900">
            <w:rPr>
              <w:rFonts w:hint="eastAsia"/>
              <w:noProof/>
            </w:rPr>
            <w:t>陈终道</w:t>
          </w:r>
          <w:r w:rsidR="00682900">
            <w:rPr>
              <w:rFonts w:hint="eastAsia"/>
              <w:noProof/>
            </w:rPr>
            <w:t>)</w:t>
          </w:r>
          <w:r w:rsidR="00682900">
            <w:fldChar w:fldCharType="end"/>
          </w:r>
        </w:sdtContent>
      </w:sdt>
    </w:p>
    <w:p w:rsidR="009F2383" w:rsidRDefault="009F2383" w:rsidP="00260A83">
      <w:pPr>
        <w:ind w:firstLine="420"/>
      </w:pPr>
      <w:r>
        <w:t>E</w:t>
      </w:r>
      <w:r>
        <w:rPr>
          <w:rFonts w:hint="eastAsia"/>
        </w:rPr>
        <w:t xml:space="preserve">g. </w:t>
      </w:r>
      <w:r w:rsidRPr="009F2383">
        <w:rPr>
          <w:rFonts w:hint="eastAsia"/>
        </w:rPr>
        <w:t>自己在异端的经历</w:t>
      </w:r>
      <w:r w:rsidR="00D85F45">
        <w:rPr>
          <w:rFonts w:hint="eastAsia"/>
        </w:rPr>
        <w:t>。我曾经被异端迷惑了很长时间，很难清楚地分辨他们错在哪里，看似很有道理，而且有些教导相比传统的信仰更新引人，比如：应许你就是将来要被主拣选的那</w:t>
      </w:r>
      <w:r w:rsidR="00D85F45">
        <w:rPr>
          <w:rFonts w:hint="eastAsia"/>
        </w:rPr>
        <w:t>14</w:t>
      </w:r>
      <w:r w:rsidR="00D85F45">
        <w:rPr>
          <w:rFonts w:hint="eastAsia"/>
        </w:rPr>
        <w:t>万</w:t>
      </w:r>
      <w:r w:rsidR="00D85F45">
        <w:rPr>
          <w:rFonts w:hint="eastAsia"/>
        </w:rPr>
        <w:t>4</w:t>
      </w:r>
      <w:r w:rsidR="00D85F45">
        <w:rPr>
          <w:rFonts w:hint="eastAsia"/>
        </w:rPr>
        <w:t>千人之一。现实的生活，他们欺骗父母，而且鼓励学生欺骗父母，挑战学生信徒把生活费和奖学金奉献出来，租很大的聚会场所。</w:t>
      </w:r>
      <w:r w:rsidR="006015DE">
        <w:rPr>
          <w:rFonts w:hint="eastAsia"/>
        </w:rPr>
        <w:t>我在那里身心疲惫，</w:t>
      </w:r>
      <w:r w:rsidR="00293805">
        <w:rPr>
          <w:rFonts w:hint="eastAsia"/>
        </w:rPr>
        <w:t>学业和工作</w:t>
      </w:r>
      <w:r w:rsidR="00E257B7">
        <w:rPr>
          <w:rFonts w:hint="eastAsia"/>
        </w:rPr>
        <w:t>都快没有出路了，</w:t>
      </w:r>
      <w:r w:rsidR="006015DE">
        <w:rPr>
          <w:rFonts w:hint="eastAsia"/>
        </w:rPr>
        <w:t>感谢神奇妙地带领，把我救了出来，带到了现在的教会。</w:t>
      </w:r>
    </w:p>
    <w:p w:rsidR="00DE5E97" w:rsidRDefault="009F4F85" w:rsidP="009F4F85">
      <w:pPr>
        <w:pStyle w:val="1"/>
        <w:numPr>
          <w:ilvl w:val="0"/>
          <w:numId w:val="1"/>
        </w:numPr>
        <w:ind w:firstLineChars="0"/>
      </w:pPr>
      <w:r w:rsidRPr="009F4F85">
        <w:rPr>
          <w:rFonts w:hint="eastAsia"/>
        </w:rPr>
        <w:t>真理的防伪标记（</w:t>
      </w:r>
      <w:r w:rsidRPr="009F4F85">
        <w:rPr>
          <w:rFonts w:hint="eastAsia"/>
        </w:rPr>
        <w:t>v19</w:t>
      </w:r>
      <w:r w:rsidRPr="009F4F85">
        <w:rPr>
          <w:rFonts w:hint="eastAsia"/>
        </w:rPr>
        <w:t>）</w:t>
      </w:r>
    </w:p>
    <w:p w:rsidR="00AB6449" w:rsidRDefault="00AB6449" w:rsidP="00AB6449">
      <w:pPr>
        <w:ind w:firstLine="420"/>
      </w:pPr>
      <w:r>
        <w:rPr>
          <w:rFonts w:hint="eastAsia"/>
        </w:rPr>
        <w:t>“然而”，与假教训中的模棱两可相对的是，保罗重申基督信仰教义的坚定不移。这一节开头的字“然而”带出下一句坚定的反论</w:t>
      </w:r>
      <w:r w:rsidR="00E3397D">
        <w:rPr>
          <w:rFonts w:hint="eastAsia"/>
        </w:rPr>
        <w:t>，</w:t>
      </w:r>
      <w:r>
        <w:rPr>
          <w:rFonts w:hint="eastAsia"/>
        </w:rPr>
        <w:t>神坚固的根基立住了</w:t>
      </w:r>
      <w:r w:rsidR="00E3397D">
        <w:rPr>
          <w:rFonts w:hint="eastAsia"/>
        </w:rPr>
        <w:t>，</w:t>
      </w:r>
      <w:r>
        <w:rPr>
          <w:rFonts w:hint="eastAsia"/>
        </w:rPr>
        <w:t>是以神绝不</w:t>
      </w:r>
      <w:r w:rsidR="00E3397D">
        <w:rPr>
          <w:rFonts w:hint="eastAsia"/>
        </w:rPr>
        <w:t>改变</w:t>
      </w:r>
      <w:r>
        <w:rPr>
          <w:rFonts w:hint="eastAsia"/>
        </w:rPr>
        <w:t>的</w:t>
      </w:r>
      <w:r w:rsidR="00E3397D">
        <w:rPr>
          <w:rFonts w:hint="eastAsia"/>
        </w:rPr>
        <w:t>属性</w:t>
      </w:r>
      <w:r>
        <w:rPr>
          <w:rFonts w:hint="eastAsia"/>
        </w:rPr>
        <w:t>为基础，是永远毋庸置疑的。这与假教师偏差的教训形成鲜明的对比。</w:t>
      </w:r>
    </w:p>
    <w:p w:rsidR="009E2585" w:rsidRDefault="00AB6449" w:rsidP="00AB6449">
      <w:pPr>
        <w:ind w:firstLine="420"/>
      </w:pPr>
      <w:r>
        <w:rPr>
          <w:rFonts w:hint="eastAsia"/>
        </w:rPr>
        <w:t>“根基”，</w:t>
      </w:r>
      <w:r w:rsidR="009C202C">
        <w:rPr>
          <w:rFonts w:hint="eastAsia"/>
        </w:rPr>
        <w:t>以建筑来比喻基督教会的方式，不断出现在保罗的观念中（参</w:t>
      </w:r>
      <w:r>
        <w:rPr>
          <w:rFonts w:hint="eastAsia"/>
        </w:rPr>
        <w:t>林前</w:t>
      </w:r>
      <w:r w:rsidR="009C202C">
        <w:rPr>
          <w:rFonts w:hint="eastAsia"/>
        </w:rPr>
        <w:t>3:</w:t>
      </w:r>
      <w:r>
        <w:rPr>
          <w:rFonts w:hint="eastAsia"/>
        </w:rPr>
        <w:t>10-15</w:t>
      </w:r>
      <w:r>
        <w:rPr>
          <w:rFonts w:hint="eastAsia"/>
        </w:rPr>
        <w:t>；弗</w:t>
      </w:r>
      <w:r w:rsidR="009C202C">
        <w:rPr>
          <w:rFonts w:hint="eastAsia"/>
        </w:rPr>
        <w:t>2:</w:t>
      </w:r>
      <w:r>
        <w:rPr>
          <w:rFonts w:hint="eastAsia"/>
        </w:rPr>
        <w:t>19-23</w:t>
      </w:r>
      <w:r>
        <w:rPr>
          <w:rFonts w:hint="eastAsia"/>
        </w:rPr>
        <w:t>；提前</w:t>
      </w:r>
      <w:r w:rsidR="009C202C">
        <w:rPr>
          <w:rFonts w:hint="eastAsia"/>
        </w:rPr>
        <w:t>3:</w:t>
      </w:r>
      <w:r>
        <w:rPr>
          <w:rFonts w:hint="eastAsia"/>
        </w:rPr>
        <w:t>15</w:t>
      </w:r>
      <w:r>
        <w:rPr>
          <w:rFonts w:hint="eastAsia"/>
        </w:rPr>
        <w:t>）。此处的例子非常激励提摩太，重新唤起他对教会终将得胜的信心。根基有可能指着</w:t>
      </w:r>
      <w:r w:rsidR="00E3397D">
        <w:rPr>
          <w:rFonts w:hint="eastAsia"/>
        </w:rPr>
        <w:t>普世一体</w:t>
      </w:r>
      <w:r>
        <w:rPr>
          <w:rFonts w:hint="eastAsia"/>
        </w:rPr>
        <w:t>的教会来说，或特别针对以弗所教会，或指神的真理。这字似乎涵</w:t>
      </w:r>
      <w:r>
        <w:rPr>
          <w:rFonts w:hint="eastAsia"/>
        </w:rPr>
        <w:lastRenderedPageBreak/>
        <w:t>盖整个信仰结构，因为主要的问题在于整个建筑结构的稳固，而不是在于任何独特的柱石。</w:t>
      </w:r>
    </w:p>
    <w:p w:rsidR="00343B63" w:rsidRDefault="00343B63" w:rsidP="00AB6449">
      <w:pPr>
        <w:ind w:firstLine="420"/>
      </w:pPr>
      <w:r>
        <w:rPr>
          <w:rFonts w:hint="eastAsia"/>
        </w:rPr>
        <w:t>撒旦魔鬼赋予异端如此大的破坏力，我们应该如何分辨和抵挡？现实中，口碑好的产品常常被山寨，所以产品都有自己的防伪标记。神的真理也有</w:t>
      </w:r>
      <w:r w:rsidR="00D354A2">
        <w:rPr>
          <w:rFonts w:hint="eastAsia"/>
        </w:rPr>
        <w:t>以下</w:t>
      </w:r>
      <w:r>
        <w:rPr>
          <w:rFonts w:hint="eastAsia"/>
        </w:rPr>
        <w:t>防伪标记。</w:t>
      </w:r>
    </w:p>
    <w:p w:rsidR="008616CE" w:rsidRPr="00BA3D43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圣灵的印记（</w:t>
      </w:r>
      <w:r w:rsidRPr="00260A83">
        <w:rPr>
          <w:rFonts w:hint="eastAsia"/>
        </w:rPr>
        <w:t>v19a</w:t>
      </w:r>
      <w:r w:rsidRPr="00260A83">
        <w:rPr>
          <w:rFonts w:hint="eastAsia"/>
        </w:rPr>
        <w:t>）</w:t>
      </w:r>
    </w:p>
    <w:p w:rsidR="009A793B" w:rsidRDefault="009A793B" w:rsidP="00DA5165">
      <w:pPr>
        <w:ind w:firstLine="420"/>
      </w:pPr>
      <w:r>
        <w:rPr>
          <w:rFonts w:hint="eastAsia"/>
        </w:rPr>
        <w:t>“印记”（英文“</w:t>
      </w:r>
      <w:r w:rsidRPr="0067359E">
        <w:t>inscription</w:t>
      </w:r>
      <w:r>
        <w:rPr>
          <w:rFonts w:hint="eastAsia"/>
        </w:rPr>
        <w:t>”）直译为“题词、</w:t>
      </w:r>
      <w:r w:rsidRPr="00636B12">
        <w:rPr>
          <w:rFonts w:hint="eastAsia"/>
        </w:rPr>
        <w:t>铭刻</w:t>
      </w:r>
      <w:r>
        <w:rPr>
          <w:rFonts w:hint="eastAsia"/>
        </w:rPr>
        <w:t>”，指</w:t>
      </w:r>
      <w:r w:rsidRPr="0067359E">
        <w:rPr>
          <w:rFonts w:hint="eastAsia"/>
        </w:rPr>
        <w:t>刻在器物上的文字</w:t>
      </w:r>
      <w:r>
        <w:rPr>
          <w:rFonts w:hint="eastAsia"/>
        </w:rPr>
        <w:t>。</w:t>
      </w:r>
      <w:r w:rsidRPr="0067359E">
        <w:rPr>
          <w:rFonts w:hint="eastAsia"/>
        </w:rPr>
        <w:t>第一个铭刻说</w:t>
      </w:r>
      <w:r>
        <w:rPr>
          <w:rFonts w:hint="eastAsia"/>
        </w:rPr>
        <w:t>“</w:t>
      </w:r>
      <w:r w:rsidRPr="0067359E">
        <w:rPr>
          <w:rFonts w:hint="eastAsia"/>
        </w:rPr>
        <w:t>主认识谁是他的人</w:t>
      </w:r>
      <w:r>
        <w:rPr>
          <w:rFonts w:hint="eastAsia"/>
        </w:rPr>
        <w:t>”</w:t>
      </w:r>
      <w:r w:rsidRPr="0067359E">
        <w:rPr>
          <w:rFonts w:hint="eastAsia"/>
        </w:rPr>
        <w:t>，来自民数记</w:t>
      </w:r>
      <w:r>
        <w:rPr>
          <w:rFonts w:hint="eastAsia"/>
        </w:rPr>
        <w:t>16:</w:t>
      </w:r>
      <w:r w:rsidRPr="0067359E">
        <w:rPr>
          <w:rFonts w:hint="eastAsia"/>
        </w:rPr>
        <w:t>5</w:t>
      </w:r>
      <w:r>
        <w:rPr>
          <w:rFonts w:hint="eastAsia"/>
        </w:rPr>
        <w:t>“</w:t>
      </w:r>
      <w:r>
        <w:rPr>
          <w:rStyle w:val="v4165"/>
          <w:color w:val="000000"/>
        </w:rPr>
        <w:t>对可拉和他一党的人说：</w:t>
      </w:r>
      <w:r>
        <w:rPr>
          <w:rStyle w:val="v4165"/>
          <w:color w:val="000000"/>
        </w:rPr>
        <w:t>“</w:t>
      </w:r>
      <w:r>
        <w:rPr>
          <w:rStyle w:val="v4165"/>
          <w:color w:val="000000"/>
        </w:rPr>
        <w:t>到了早晨，耶和华必指示谁是属他的，谁是圣洁的，就叫谁亲近他；他所拣选的是谁，必叫谁亲近他。</w:t>
      </w:r>
      <w:r>
        <w:rPr>
          <w:rFonts w:hint="eastAsia"/>
        </w:rPr>
        <w:t>”这段话是摩西针对</w:t>
      </w:r>
      <w:r w:rsidRPr="0067359E">
        <w:rPr>
          <w:rFonts w:hint="eastAsia"/>
        </w:rPr>
        <w:t>可拉一党的叛变</w:t>
      </w:r>
      <w:r>
        <w:rPr>
          <w:rFonts w:hint="eastAsia"/>
        </w:rPr>
        <w:t>所说的</w:t>
      </w:r>
      <w:r w:rsidRPr="0067359E">
        <w:rPr>
          <w:rFonts w:hint="eastAsia"/>
        </w:rPr>
        <w:t>。当时众人都站立在神面前，让神亲自区别对和错。了解神绝不错误的区别能力，有助于鼓舞提摩太及其他</w:t>
      </w:r>
      <w:r>
        <w:rPr>
          <w:rFonts w:hint="eastAsia"/>
        </w:rPr>
        <w:t>因为</w:t>
      </w:r>
      <w:r w:rsidRPr="0067359E">
        <w:rPr>
          <w:rFonts w:hint="eastAsia"/>
        </w:rPr>
        <w:t>教会有些不得体的事而困惑的人。</w:t>
      </w:r>
    </w:p>
    <w:p w:rsidR="009E2585" w:rsidRDefault="00DA44A3" w:rsidP="00DA5165">
      <w:pPr>
        <w:ind w:firstLine="420"/>
      </w:pPr>
      <w:r>
        <w:rPr>
          <w:rFonts w:hint="eastAsia"/>
        </w:rPr>
        <w:t>“</w:t>
      </w:r>
      <w:r w:rsidRPr="00DA44A3">
        <w:rPr>
          <w:rFonts w:hint="eastAsia"/>
        </w:rPr>
        <w:t>主认识</w:t>
      </w:r>
      <w:r>
        <w:rPr>
          <w:rFonts w:hint="eastAsia"/>
        </w:rPr>
        <w:t>”，</w:t>
      </w:r>
      <w:r w:rsidR="00EB0CF4" w:rsidRPr="00EB0CF4">
        <w:rPr>
          <w:rFonts w:hint="eastAsia"/>
        </w:rPr>
        <w:t>凡属主的人都有圣灵的印记在他们身上，这些人集合在一起也就是教会所有的印记</w:t>
      </w:r>
      <w:r w:rsidR="00DB4E46">
        <w:rPr>
          <w:rFonts w:hint="eastAsia"/>
        </w:rPr>
        <w:t>，他们所传递的信息必然合乎神的真理</w:t>
      </w:r>
      <w:r w:rsidR="00EB0CF4" w:rsidRPr="00EB0CF4">
        <w:rPr>
          <w:rFonts w:hint="eastAsia"/>
        </w:rPr>
        <w:t>。因为圣灵是住在教会里面，教会乃是圣灵的殿，圣灵不但是信徒个人的印记也是教会的印记（参弗</w:t>
      </w:r>
      <w:r w:rsidR="00EB0CF4" w:rsidRPr="00EB0CF4">
        <w:rPr>
          <w:rFonts w:hint="eastAsia"/>
        </w:rPr>
        <w:t>1</w:t>
      </w:r>
      <w:r w:rsidR="00EB0CF4" w:rsidRPr="00EB0CF4">
        <w:rPr>
          <w:rFonts w:hint="eastAsia"/>
        </w:rPr>
        <w:t>：</w:t>
      </w:r>
      <w:r w:rsidR="00EB0CF4" w:rsidRPr="00EB0CF4">
        <w:rPr>
          <w:rFonts w:hint="eastAsia"/>
        </w:rPr>
        <w:t>13</w:t>
      </w:r>
      <w:r w:rsidR="00EB0CF4" w:rsidRPr="00EB0CF4">
        <w:rPr>
          <w:rFonts w:hint="eastAsia"/>
        </w:rPr>
        <w:t>－</w:t>
      </w:r>
      <w:r w:rsidR="00EB0CF4" w:rsidRPr="00EB0CF4">
        <w:rPr>
          <w:rFonts w:hint="eastAsia"/>
        </w:rPr>
        <w:t>14;2</w:t>
      </w:r>
      <w:r w:rsidR="00EB0CF4" w:rsidRPr="00EB0CF4">
        <w:rPr>
          <w:rFonts w:hint="eastAsia"/>
        </w:rPr>
        <w:t>：</w:t>
      </w:r>
      <w:r w:rsidR="00EB0CF4" w:rsidRPr="00EB0CF4">
        <w:rPr>
          <w:rFonts w:hint="eastAsia"/>
        </w:rPr>
        <w:t>20</w:t>
      </w:r>
      <w:r w:rsidR="00EB0CF4" w:rsidRPr="00EB0CF4">
        <w:rPr>
          <w:rFonts w:hint="eastAsia"/>
        </w:rPr>
        <w:t>）。虽然在人看来，很难分辨教会中谁是假信徒、谁是真信徒，但是主却认识谁是祂的人，知道谁的身上有祂的印记。在人面前虽有真假信徒的分别，但在主面前就无所谓真假信徒，只有信与不信的分别；因为主根本不承认假信徒是属于祂的人。主知道谁是祂的人，谁是撒但的人，</w:t>
      </w:r>
      <w:r w:rsidR="00DB136C">
        <w:rPr>
          <w:rFonts w:hint="eastAsia"/>
        </w:rPr>
        <w:t>所以我们不要因教会里面一些假信徒</w:t>
      </w:r>
      <w:r w:rsidR="00EB0CF4">
        <w:rPr>
          <w:rFonts w:hint="eastAsia"/>
        </w:rPr>
        <w:t>假师傅的败</w:t>
      </w:r>
      <w:r w:rsidR="00DB136C">
        <w:rPr>
          <w:rFonts w:hint="eastAsia"/>
        </w:rPr>
        <w:t>坏德</w:t>
      </w:r>
      <w:r w:rsidR="00EB0CF4">
        <w:rPr>
          <w:rFonts w:hint="eastAsia"/>
        </w:rPr>
        <w:t>行而灰心跌倒</w:t>
      </w:r>
      <w:r w:rsidR="008616CE" w:rsidRPr="008616CE">
        <w:rPr>
          <w:rFonts w:hint="eastAsia"/>
        </w:rPr>
        <w:t>。</w:t>
      </w:r>
      <w:sdt>
        <w:sdtPr>
          <w:rPr>
            <w:rFonts w:hint="eastAsia"/>
          </w:rPr>
          <w:id w:val="-711644799"/>
          <w:citation/>
        </w:sdtPr>
        <w:sdtEndPr/>
        <w:sdtContent>
          <w:r w:rsidR="00340B89">
            <w:fldChar w:fldCharType="begin"/>
          </w:r>
          <w:r w:rsidR="00340B89">
            <w:instrText xml:space="preserve"> </w:instrText>
          </w:r>
          <w:r w:rsidR="00340B89">
            <w:rPr>
              <w:rFonts w:hint="eastAsia"/>
            </w:rPr>
            <w:instrText xml:space="preserve">CITATION </w:instrText>
          </w:r>
          <w:r w:rsidR="00340B89">
            <w:rPr>
              <w:rFonts w:hint="eastAsia"/>
            </w:rPr>
            <w:instrText>陈终道</w:instrText>
          </w:r>
          <w:r w:rsidR="00340B89">
            <w:rPr>
              <w:rFonts w:hint="eastAsia"/>
            </w:rPr>
            <w:instrText xml:space="preserve"> \l 2052</w:instrText>
          </w:r>
          <w:r w:rsidR="00340B89">
            <w:instrText xml:space="preserve"> </w:instrText>
          </w:r>
          <w:r w:rsidR="00340B89">
            <w:fldChar w:fldCharType="separate"/>
          </w:r>
          <w:r w:rsidR="00340B89">
            <w:rPr>
              <w:rFonts w:hint="eastAsia"/>
              <w:noProof/>
            </w:rPr>
            <w:t xml:space="preserve"> (</w:t>
          </w:r>
          <w:r w:rsidR="00340B89">
            <w:rPr>
              <w:rFonts w:hint="eastAsia"/>
              <w:noProof/>
            </w:rPr>
            <w:t>陈终道</w:t>
          </w:r>
          <w:r w:rsidR="00340B89">
            <w:rPr>
              <w:rFonts w:hint="eastAsia"/>
              <w:noProof/>
            </w:rPr>
            <w:t>)</w:t>
          </w:r>
          <w:r w:rsidR="00340B89">
            <w:fldChar w:fldCharType="end"/>
          </w:r>
        </w:sdtContent>
      </w:sdt>
    </w:p>
    <w:p w:rsidR="008616CE" w:rsidRDefault="00260A83" w:rsidP="00260A83">
      <w:pPr>
        <w:pStyle w:val="2"/>
        <w:numPr>
          <w:ilvl w:val="1"/>
          <w:numId w:val="1"/>
        </w:numPr>
        <w:ind w:firstLineChars="0"/>
      </w:pPr>
      <w:r w:rsidRPr="00260A83">
        <w:rPr>
          <w:rFonts w:hint="eastAsia"/>
        </w:rPr>
        <w:t>好树结好果子（</w:t>
      </w:r>
      <w:r w:rsidRPr="00260A83">
        <w:rPr>
          <w:rFonts w:hint="eastAsia"/>
        </w:rPr>
        <w:t>v19b</w:t>
      </w:r>
      <w:r w:rsidRPr="00260A83">
        <w:rPr>
          <w:rFonts w:hint="eastAsia"/>
        </w:rPr>
        <w:t>）</w:t>
      </w:r>
    </w:p>
    <w:p w:rsidR="0003155B" w:rsidRDefault="00776F58" w:rsidP="001A7F9A">
      <w:pPr>
        <w:ind w:firstLine="420"/>
      </w:pPr>
      <w:r>
        <w:rPr>
          <w:rFonts w:hint="eastAsia"/>
        </w:rPr>
        <w:t>“</w:t>
      </w:r>
      <w:r w:rsidR="000D344F">
        <w:rPr>
          <w:rFonts w:hint="eastAsia"/>
        </w:rPr>
        <w:t>称呼主名</w:t>
      </w:r>
      <w:r>
        <w:rPr>
          <w:rFonts w:hint="eastAsia"/>
        </w:rPr>
        <w:t>”，</w:t>
      </w:r>
      <w:r w:rsidR="00FD7C99" w:rsidRPr="00FD7C99">
        <w:rPr>
          <w:rFonts w:hint="eastAsia"/>
        </w:rPr>
        <w:t>保罗在林前</w:t>
      </w:r>
      <w:r w:rsidR="00FD7C99" w:rsidRPr="00FD7C99">
        <w:rPr>
          <w:rFonts w:hint="eastAsia"/>
        </w:rPr>
        <w:t>12</w:t>
      </w:r>
      <w:r w:rsidR="00FD7C99">
        <w:rPr>
          <w:rFonts w:hint="eastAsia"/>
        </w:rPr>
        <w:t>:</w:t>
      </w:r>
      <w:r w:rsidR="00FD7C99" w:rsidRPr="00FD7C99">
        <w:rPr>
          <w:rFonts w:hint="eastAsia"/>
        </w:rPr>
        <w:t>3</w:t>
      </w:r>
      <w:r w:rsidR="00FD7C99" w:rsidRPr="00FD7C99">
        <w:rPr>
          <w:rFonts w:hint="eastAsia"/>
        </w:rPr>
        <w:t>说：“所以我告诉你们，被神的灵感动的，没有说耶稣是可咒诅的；若不是被圣灵感动的，也没有能说耶稣是主的”。这样，是否凡是说耶稣是主的，就必是圣灵感动的呢？请注意，耶稣曾在太</w:t>
      </w:r>
      <w:r w:rsidR="00FD7C99" w:rsidRPr="00FD7C99">
        <w:rPr>
          <w:rFonts w:hint="eastAsia"/>
        </w:rPr>
        <w:t>7</w:t>
      </w:r>
      <w:r w:rsidR="00FD7C99" w:rsidRPr="00FD7C99">
        <w:rPr>
          <w:rFonts w:hint="eastAsia"/>
        </w:rPr>
        <w:t>：</w:t>
      </w:r>
      <w:r w:rsidR="00FD7C99" w:rsidRPr="00FD7C99">
        <w:rPr>
          <w:rFonts w:hint="eastAsia"/>
        </w:rPr>
        <w:t>21</w:t>
      </w:r>
      <w:r w:rsidR="00FD7C99" w:rsidRPr="00FD7C99">
        <w:rPr>
          <w:rFonts w:hint="eastAsia"/>
        </w:rPr>
        <w:t>说：“凡称呼我主阿主阿的人，不能都进天国，……”可见耶稣所说那些称祂主阿主阿的，和保罗所说的，如果不是被圣灵感动就不能称耶稣为主，一定有不同的意义。保罗所说的，是那些真正称耶稣为主的人，而耶稣所说的，乃是那些口头上称耶稣为主的人。</w:t>
      </w:r>
    </w:p>
    <w:p w:rsidR="001A7F9A" w:rsidRDefault="0003155B" w:rsidP="001A7F9A">
      <w:pPr>
        <w:ind w:firstLine="420"/>
      </w:pPr>
      <w:r>
        <w:rPr>
          <w:rFonts w:hint="eastAsia"/>
        </w:rPr>
        <w:t>“离开不义”，</w:t>
      </w:r>
      <w:r w:rsidR="00FD7C99" w:rsidRPr="00FD7C99">
        <w:rPr>
          <w:rFonts w:hint="eastAsia"/>
        </w:rPr>
        <w:t>只有被圣灵感动的，才会真正称耶稣为主；邪灵则会叫人在口头上假装称耶稣为主，所行的却是不义的事。所以保罗告诉提摩太说“凡称呼主名的人，总要离开不义”。既然口里称主的名，提说祂的名来行事，自认为是属主名下的，就应该离开不义；如果口里承认自己是主名下的人，但所</w:t>
      </w:r>
      <w:r w:rsidR="00EC0F99">
        <w:rPr>
          <w:rFonts w:hint="eastAsia"/>
        </w:rPr>
        <w:t>言</w:t>
      </w:r>
      <w:r w:rsidR="00FD7C99" w:rsidRPr="00FD7C99">
        <w:rPr>
          <w:rFonts w:hint="eastAsia"/>
        </w:rPr>
        <w:t>所</w:t>
      </w:r>
      <w:r w:rsidR="00EC0F99">
        <w:rPr>
          <w:rFonts w:hint="eastAsia"/>
        </w:rPr>
        <w:t>行</w:t>
      </w:r>
      <w:r w:rsidR="00FD7C99" w:rsidRPr="00FD7C99">
        <w:rPr>
          <w:rFonts w:hint="eastAsia"/>
        </w:rPr>
        <w:t>却败坏人的信心，甚至说复活的事已过，在真道上行诡诈，利用敬虔的事</w:t>
      </w:r>
      <w:r w:rsidR="00EC0F99">
        <w:rPr>
          <w:rFonts w:hint="eastAsia"/>
        </w:rPr>
        <w:t>作为得好处的手段</w:t>
      </w:r>
      <w:r w:rsidR="00FD7C99" w:rsidRPr="00FD7C99">
        <w:rPr>
          <w:rFonts w:hint="eastAsia"/>
        </w:rPr>
        <w:t>，就是最大的不义。在真理上既然敢用不义的方法作</w:t>
      </w:r>
      <w:r w:rsidR="009675E3">
        <w:rPr>
          <w:rFonts w:hint="eastAsia"/>
        </w:rPr>
        <w:t>为得利的</w:t>
      </w:r>
      <w:r w:rsidR="00EC0F99">
        <w:rPr>
          <w:rFonts w:hint="eastAsia"/>
        </w:rPr>
        <w:t>手段，显然他们在生活行为上，也必定有更多不义的事</w:t>
      </w:r>
      <w:r w:rsidR="009675E3">
        <w:rPr>
          <w:rFonts w:hint="eastAsia"/>
        </w:rPr>
        <w:t>。约一</w:t>
      </w:r>
      <w:r w:rsidR="00FD7C99" w:rsidRPr="00FD7C99">
        <w:rPr>
          <w:rFonts w:hint="eastAsia"/>
        </w:rPr>
        <w:t>5</w:t>
      </w:r>
      <w:r w:rsidR="009675E3">
        <w:rPr>
          <w:rFonts w:hint="eastAsia"/>
        </w:rPr>
        <w:t>:</w:t>
      </w:r>
      <w:r w:rsidR="00FD7C99" w:rsidRPr="00FD7C99">
        <w:rPr>
          <w:rFonts w:hint="eastAsia"/>
        </w:rPr>
        <w:t>17</w:t>
      </w:r>
      <w:r w:rsidR="00FD7C99" w:rsidRPr="00FD7C99">
        <w:rPr>
          <w:rFonts w:hint="eastAsia"/>
        </w:rPr>
        <w:t>告诉我们，</w:t>
      </w:r>
      <w:r w:rsidR="009675E3">
        <w:rPr>
          <w:rFonts w:hint="eastAsia"/>
        </w:rPr>
        <w:t>“</w:t>
      </w:r>
      <w:r w:rsidR="00FD7C99" w:rsidRPr="00FD7C99">
        <w:rPr>
          <w:rFonts w:hint="eastAsia"/>
        </w:rPr>
        <w:t>凡不义的事都是罪</w:t>
      </w:r>
      <w:r w:rsidR="009675E3">
        <w:rPr>
          <w:rFonts w:hint="eastAsia"/>
        </w:rPr>
        <w:t>”。</w:t>
      </w:r>
      <w:r w:rsidR="00FD7C99" w:rsidRPr="00FD7C99">
        <w:rPr>
          <w:rFonts w:hint="eastAsia"/>
        </w:rPr>
        <w:t>既然称呼主的名，就不应该再留在罪中，这是属祂</w:t>
      </w:r>
      <w:r w:rsidR="00EC0F99">
        <w:rPr>
          <w:rFonts w:hint="eastAsia"/>
        </w:rPr>
        <w:t>之</w:t>
      </w:r>
      <w:r w:rsidR="00FD7C99" w:rsidRPr="00FD7C99">
        <w:rPr>
          <w:rFonts w:hint="eastAsia"/>
        </w:rPr>
        <w:t>人</w:t>
      </w:r>
      <w:r w:rsidR="00EC0F99">
        <w:rPr>
          <w:rFonts w:hint="eastAsia"/>
        </w:rPr>
        <w:t>的印记</w:t>
      </w:r>
      <w:r w:rsidR="00FD7C99" w:rsidRPr="00FD7C99">
        <w:rPr>
          <w:rFonts w:hint="eastAsia"/>
        </w:rPr>
        <w:t>。</w:t>
      </w:r>
      <w:sdt>
        <w:sdtPr>
          <w:rPr>
            <w:rFonts w:hint="eastAsia"/>
          </w:rPr>
          <w:id w:val="-767235679"/>
          <w:citation/>
        </w:sdtPr>
        <w:sdtEndPr/>
        <w:sdtContent>
          <w:r w:rsidR="001A7F9A">
            <w:fldChar w:fldCharType="begin"/>
          </w:r>
          <w:r w:rsidR="001A7F9A">
            <w:instrText xml:space="preserve"> </w:instrText>
          </w:r>
          <w:r w:rsidR="001A7F9A">
            <w:rPr>
              <w:rFonts w:hint="eastAsia"/>
            </w:rPr>
            <w:instrText xml:space="preserve">CITATION </w:instrText>
          </w:r>
          <w:r w:rsidR="001A7F9A">
            <w:rPr>
              <w:rFonts w:hint="eastAsia"/>
            </w:rPr>
            <w:instrText>陈终道</w:instrText>
          </w:r>
          <w:r w:rsidR="001A7F9A">
            <w:rPr>
              <w:rFonts w:hint="eastAsia"/>
            </w:rPr>
            <w:instrText xml:space="preserve"> \l 2052</w:instrText>
          </w:r>
          <w:r w:rsidR="001A7F9A">
            <w:instrText xml:space="preserve"> </w:instrText>
          </w:r>
          <w:r w:rsidR="001A7F9A">
            <w:fldChar w:fldCharType="separate"/>
          </w:r>
          <w:r w:rsidR="001A7F9A">
            <w:rPr>
              <w:rFonts w:hint="eastAsia"/>
              <w:noProof/>
            </w:rPr>
            <w:t xml:space="preserve"> (</w:t>
          </w:r>
          <w:r w:rsidR="001A7F9A">
            <w:rPr>
              <w:rFonts w:hint="eastAsia"/>
              <w:noProof/>
            </w:rPr>
            <w:t>陈终道</w:t>
          </w:r>
          <w:r w:rsidR="001A7F9A">
            <w:rPr>
              <w:rFonts w:hint="eastAsia"/>
              <w:noProof/>
            </w:rPr>
            <w:t>)</w:t>
          </w:r>
          <w:r w:rsidR="001A7F9A">
            <w:fldChar w:fldCharType="end"/>
          </w:r>
        </w:sdtContent>
      </w:sdt>
    </w:p>
    <w:p w:rsidR="002253C7" w:rsidRDefault="001A1E91" w:rsidP="00B51CE3">
      <w:pPr>
        <w:ind w:firstLine="420"/>
      </w:pPr>
      <w:r>
        <w:rPr>
          <w:rFonts w:hint="eastAsia"/>
        </w:rPr>
        <w:t>太</w:t>
      </w:r>
      <w:r>
        <w:rPr>
          <w:rFonts w:hint="eastAsia"/>
        </w:rPr>
        <w:t>7:16-17</w:t>
      </w:r>
      <w:r>
        <w:rPr>
          <w:rFonts w:hint="eastAsia"/>
        </w:rPr>
        <w:t>“</w:t>
      </w:r>
      <w:r w:rsidRPr="001A1E91">
        <w:rPr>
          <w:rFonts w:hint="eastAsia"/>
        </w:rPr>
        <w:t>凭着他们的果子，就可以认出他们来。荆棘上岂能摘葡萄呢？蒺藜里岂能摘无花果呢？这样，凡好树都结好果子；惟独坏树结坏果子。</w:t>
      </w:r>
      <w:r>
        <w:rPr>
          <w:rFonts w:hint="eastAsia"/>
        </w:rPr>
        <w:t>”</w:t>
      </w:r>
      <w:r w:rsidR="005E5293">
        <w:rPr>
          <w:rFonts w:hint="eastAsia"/>
        </w:rPr>
        <w:t>圣灵所结的果子，就是</w:t>
      </w:r>
      <w:r w:rsidR="005E5293" w:rsidRPr="005E5293">
        <w:rPr>
          <w:rFonts w:hint="eastAsia"/>
        </w:rPr>
        <w:t>仁爱、喜乐、和平、忍耐、恩慈、良善、信实、温柔、节制。</w:t>
      </w:r>
      <w:r w:rsidR="005E5293">
        <w:rPr>
          <w:rFonts w:hint="eastAsia"/>
        </w:rPr>
        <w:t>（加</w:t>
      </w:r>
      <w:r w:rsidR="005E5293">
        <w:rPr>
          <w:rFonts w:hint="eastAsia"/>
        </w:rPr>
        <w:t>5:22-23</w:t>
      </w:r>
      <w:r w:rsidR="005E5293">
        <w:rPr>
          <w:rFonts w:hint="eastAsia"/>
        </w:rPr>
        <w:t>）</w:t>
      </w:r>
      <w:r w:rsidR="0003155B">
        <w:rPr>
          <w:rFonts w:hint="eastAsia"/>
        </w:rPr>
        <w:t>爱是圣灵最重要的果子，而爱的颂歌里面，有一条就是不喜欢不义。可见，不喜欢不义或说远离不义，是圣灵的好果</w:t>
      </w:r>
      <w:r w:rsidR="0003155B">
        <w:rPr>
          <w:rFonts w:hint="eastAsia"/>
        </w:rPr>
        <w:lastRenderedPageBreak/>
        <w:t>子；反之，贪恋不义和罪中之乐，就不是好果子。</w:t>
      </w:r>
      <w:r w:rsidR="00B974AC">
        <w:rPr>
          <w:rFonts w:hint="eastAsia"/>
        </w:rPr>
        <w:t>如果身陷不义</w:t>
      </w:r>
      <w:r w:rsidR="001E4829">
        <w:rPr>
          <w:rFonts w:hint="eastAsia"/>
        </w:rPr>
        <w:t>而</w:t>
      </w:r>
      <w:r w:rsidR="00B974AC">
        <w:rPr>
          <w:rFonts w:hint="eastAsia"/>
        </w:rPr>
        <w:t>不自知，</w:t>
      </w:r>
      <w:r w:rsidR="001E4829">
        <w:rPr>
          <w:rFonts w:hint="eastAsia"/>
        </w:rPr>
        <w:t>即便</w:t>
      </w:r>
      <w:r w:rsidR="00B974AC">
        <w:rPr>
          <w:rFonts w:hint="eastAsia"/>
        </w:rPr>
        <w:t>被圣灵或人提醒而不悔改，</w:t>
      </w:r>
      <w:r w:rsidR="0068277C">
        <w:rPr>
          <w:rFonts w:hint="eastAsia"/>
        </w:rPr>
        <w:t>就要小心提防这种人的所言所行</w:t>
      </w:r>
      <w:r w:rsidR="001E4829">
        <w:rPr>
          <w:rFonts w:hint="eastAsia"/>
        </w:rPr>
        <w:t>。</w:t>
      </w:r>
      <w:sdt>
        <w:sdtPr>
          <w:rPr>
            <w:rFonts w:hint="eastAsia"/>
          </w:rPr>
          <w:id w:val="-1228225490"/>
          <w:citation/>
        </w:sdtPr>
        <w:sdtEndPr/>
        <w:sdtContent>
          <w:r w:rsidR="0068277C">
            <w:fldChar w:fldCharType="begin"/>
          </w:r>
          <w:r w:rsidR="0068277C">
            <w:instrText xml:space="preserve"> </w:instrText>
          </w:r>
          <w:r w:rsidR="0068277C">
            <w:rPr>
              <w:rFonts w:hint="eastAsia"/>
            </w:rPr>
            <w:instrText>CITATION DIY \l 2052</w:instrText>
          </w:r>
          <w:r w:rsidR="0068277C">
            <w:instrText xml:space="preserve"> </w:instrText>
          </w:r>
          <w:r w:rsidR="0068277C">
            <w:fldChar w:fldCharType="separate"/>
          </w:r>
          <w:r w:rsidR="0068277C">
            <w:rPr>
              <w:rFonts w:hint="eastAsia"/>
              <w:noProof/>
            </w:rPr>
            <w:t xml:space="preserve"> (DIY)</w:t>
          </w:r>
          <w:r w:rsidR="0068277C"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8955E8">
        <w:rPr>
          <w:rFonts w:hint="eastAsia"/>
        </w:rPr>
        <w:t>应用</w:t>
      </w:r>
    </w:p>
    <w:p w:rsidR="0073424B" w:rsidRDefault="009F2383" w:rsidP="004F65B1">
      <w:pPr>
        <w:ind w:firstLine="420"/>
        <w:rPr>
          <w:rFonts w:hint="eastAsia"/>
        </w:rPr>
      </w:pPr>
      <w:r>
        <w:rPr>
          <w:rFonts w:hint="eastAsia"/>
        </w:rPr>
        <w:t>结语：</w:t>
      </w:r>
      <w:r w:rsidR="00571507">
        <w:rPr>
          <w:rFonts w:hint="eastAsia"/>
        </w:rPr>
        <w:t>当时有假教师在无关紧要的小事上起纷争，而在关于复活的核心教义上出现偏差，保罗</w:t>
      </w:r>
      <w:r w:rsidR="00571507">
        <w:rPr>
          <w:rFonts w:hint="eastAsia"/>
        </w:rPr>
        <w:t>不得不专门</w:t>
      </w:r>
      <w:r w:rsidR="00571507">
        <w:rPr>
          <w:rFonts w:hint="eastAsia"/>
        </w:rPr>
        <w:t>教导提摩太要主动采取行动，堵住由假教师引起的破口</w:t>
      </w:r>
      <w:r w:rsidR="00372373">
        <w:rPr>
          <w:rFonts w:hint="eastAsia"/>
        </w:rPr>
        <w:t>。一方面，保罗教导提摩太不要参与无意义的争辩，就像是隔靴搔痒一样，根本对弟兄姐妹没有益处，而且要劝阻这些好斗嘴的人；另一方面，保罗提醒提摩太加强真理的教导，要按照经文正确的意思来讲解，寻求圣灵的意思，避免掺入自己的意思。</w:t>
      </w:r>
      <w:r w:rsidR="00BA5024">
        <w:rPr>
          <w:rFonts w:hint="eastAsia"/>
        </w:rPr>
        <w:t>对于我们今天的基督徒，我们针对</w:t>
      </w:r>
      <w:r w:rsidRPr="0030069D">
        <w:rPr>
          <w:rFonts w:hint="eastAsia"/>
        </w:rPr>
        <w:t>基要真理</w:t>
      </w:r>
      <w:r w:rsidR="00BA5024">
        <w:rPr>
          <w:rFonts w:hint="eastAsia"/>
        </w:rPr>
        <w:t>或</w:t>
      </w:r>
      <w:r w:rsidRPr="0030069D">
        <w:rPr>
          <w:rFonts w:hint="eastAsia"/>
        </w:rPr>
        <w:t>核心教义，</w:t>
      </w:r>
      <w:r w:rsidR="00BA5024">
        <w:rPr>
          <w:rFonts w:hint="eastAsia"/>
        </w:rPr>
        <w:t>要</w:t>
      </w:r>
      <w:r w:rsidRPr="0030069D">
        <w:rPr>
          <w:rFonts w:hint="eastAsia"/>
        </w:rPr>
        <w:t>坚定持守，不容丝毫妥协；</w:t>
      </w:r>
      <w:r w:rsidR="00BA5024">
        <w:rPr>
          <w:rFonts w:hint="eastAsia"/>
        </w:rPr>
        <w:t>对于</w:t>
      </w:r>
      <w:r w:rsidRPr="0030069D">
        <w:rPr>
          <w:rFonts w:hint="eastAsia"/>
        </w:rPr>
        <w:t>文化习俗等细节，</w:t>
      </w:r>
      <w:r w:rsidR="00BA5024">
        <w:rPr>
          <w:rFonts w:hint="eastAsia"/>
        </w:rPr>
        <w:t>要</w:t>
      </w:r>
      <w:r w:rsidRPr="0030069D">
        <w:rPr>
          <w:rFonts w:hint="eastAsia"/>
        </w:rPr>
        <w:t>求同存异，彼此尊重</w:t>
      </w:r>
      <w:r w:rsidR="00BA5024">
        <w:rPr>
          <w:rFonts w:hint="eastAsia"/>
        </w:rPr>
        <w:t>，避免无谓地</w:t>
      </w:r>
      <w:bookmarkStart w:id="0" w:name="_GoBack"/>
      <w:bookmarkEnd w:id="0"/>
      <w:r w:rsidR="00BA5024">
        <w:rPr>
          <w:rFonts w:hint="eastAsia"/>
        </w:rPr>
        <w:t>争辩</w:t>
      </w:r>
      <w:r w:rsidRPr="0030069D">
        <w:rPr>
          <w:rFonts w:hint="eastAsia"/>
        </w:rPr>
        <w:t>。</w:t>
      </w:r>
    </w:p>
    <w:p w:rsidR="00560EE4" w:rsidRDefault="00560EE4" w:rsidP="004F65B1">
      <w:pPr>
        <w:ind w:firstLine="420"/>
      </w:pPr>
      <w:r>
        <w:rPr>
          <w:rFonts w:hint="eastAsia"/>
        </w:rPr>
        <w:t>思考应用：</w:t>
      </w:r>
    </w:p>
    <w:p w:rsidR="004217CD" w:rsidRDefault="0032047C" w:rsidP="004217CD">
      <w:pPr>
        <w:ind w:firstLine="420"/>
        <w:rPr>
          <w:rFonts w:hint="eastAsia"/>
        </w:rPr>
      </w:pPr>
      <w:r>
        <w:rPr>
          <w:rFonts w:hint="eastAsia"/>
        </w:rPr>
        <w:t>Q7</w:t>
      </w:r>
      <w:r w:rsidR="004217CD">
        <w:rPr>
          <w:rFonts w:hint="eastAsia"/>
        </w:rPr>
        <w:t xml:space="preserve">. </w:t>
      </w:r>
      <w:r w:rsidR="004217CD">
        <w:rPr>
          <w:rFonts w:hint="eastAsia"/>
        </w:rPr>
        <w:t>在传福音的过程中，你曾经与伶牙利齿的反对者或慕道友为言语争辩过吗？请分享你的感受。</w:t>
      </w:r>
    </w:p>
    <w:p w:rsidR="004217CD" w:rsidRDefault="0032047C" w:rsidP="004217CD">
      <w:pPr>
        <w:ind w:firstLine="420"/>
        <w:rPr>
          <w:rFonts w:hint="eastAsia"/>
        </w:rPr>
      </w:pPr>
      <w:r>
        <w:rPr>
          <w:rFonts w:hint="eastAsia"/>
        </w:rPr>
        <w:t>Q8</w:t>
      </w:r>
      <w:r w:rsidR="004217CD">
        <w:rPr>
          <w:rFonts w:hint="eastAsia"/>
        </w:rPr>
        <w:t xml:space="preserve">. </w:t>
      </w:r>
      <w:r w:rsidR="004217CD">
        <w:rPr>
          <w:rFonts w:hint="eastAsia"/>
        </w:rPr>
        <w:t>若有人与你争辩“耶稣复活”的真实性，你如何按正意回答他？</w:t>
      </w:r>
    </w:p>
    <w:p w:rsidR="004217CD" w:rsidRPr="006774D0" w:rsidRDefault="004217CD" w:rsidP="003019AF">
      <w:pPr>
        <w:ind w:firstLine="420"/>
      </w:pPr>
    </w:p>
    <w:p w:rsidR="000716BB" w:rsidRDefault="000716BB" w:rsidP="000716BB">
      <w:pPr>
        <w:ind w:firstLine="420"/>
      </w:pPr>
    </w:p>
    <w:p w:rsidR="00E656DE" w:rsidRPr="000716BB" w:rsidRDefault="00E656DE" w:rsidP="003019AF">
      <w:pPr>
        <w:ind w:firstLine="420"/>
      </w:pPr>
    </w:p>
    <w:sectPr w:rsidR="00E656DE" w:rsidRPr="000716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010" w:rsidRDefault="000B401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B4010" w:rsidRDefault="000B401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02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502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6D112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010" w:rsidRDefault="000B401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B4010" w:rsidRDefault="000B401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6D1120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4E84"/>
    <w:rsid w:val="000158AF"/>
    <w:rsid w:val="00017093"/>
    <w:rsid w:val="00020006"/>
    <w:rsid w:val="000202BD"/>
    <w:rsid w:val="00025FDB"/>
    <w:rsid w:val="000272B8"/>
    <w:rsid w:val="00027E37"/>
    <w:rsid w:val="0003155B"/>
    <w:rsid w:val="0003281C"/>
    <w:rsid w:val="00050CAC"/>
    <w:rsid w:val="00055518"/>
    <w:rsid w:val="0006098E"/>
    <w:rsid w:val="00066615"/>
    <w:rsid w:val="000716BB"/>
    <w:rsid w:val="0007495E"/>
    <w:rsid w:val="0007724A"/>
    <w:rsid w:val="000778CE"/>
    <w:rsid w:val="0008511C"/>
    <w:rsid w:val="0009290A"/>
    <w:rsid w:val="00095F6B"/>
    <w:rsid w:val="00097712"/>
    <w:rsid w:val="000A3B6C"/>
    <w:rsid w:val="000B4010"/>
    <w:rsid w:val="000B5C28"/>
    <w:rsid w:val="000D0018"/>
    <w:rsid w:val="000D0632"/>
    <w:rsid w:val="000D1F42"/>
    <w:rsid w:val="000D344F"/>
    <w:rsid w:val="000D37F6"/>
    <w:rsid w:val="000E1D91"/>
    <w:rsid w:val="000E2102"/>
    <w:rsid w:val="000E2403"/>
    <w:rsid w:val="000E49E7"/>
    <w:rsid w:val="000F0B50"/>
    <w:rsid w:val="000F1791"/>
    <w:rsid w:val="000F406D"/>
    <w:rsid w:val="000F5727"/>
    <w:rsid w:val="000F66D7"/>
    <w:rsid w:val="000F6BAE"/>
    <w:rsid w:val="00101C47"/>
    <w:rsid w:val="00104A02"/>
    <w:rsid w:val="00105803"/>
    <w:rsid w:val="00106D9C"/>
    <w:rsid w:val="00106DD3"/>
    <w:rsid w:val="00107DDA"/>
    <w:rsid w:val="00133A0A"/>
    <w:rsid w:val="001429A4"/>
    <w:rsid w:val="0015552A"/>
    <w:rsid w:val="00161808"/>
    <w:rsid w:val="001619E2"/>
    <w:rsid w:val="00161ECF"/>
    <w:rsid w:val="0016551C"/>
    <w:rsid w:val="001670A4"/>
    <w:rsid w:val="00170877"/>
    <w:rsid w:val="0017380C"/>
    <w:rsid w:val="00174396"/>
    <w:rsid w:val="00181E33"/>
    <w:rsid w:val="0019151D"/>
    <w:rsid w:val="00196359"/>
    <w:rsid w:val="001A1E91"/>
    <w:rsid w:val="001A7F9A"/>
    <w:rsid w:val="001D3DEA"/>
    <w:rsid w:val="001E3F89"/>
    <w:rsid w:val="001E4829"/>
    <w:rsid w:val="001F303A"/>
    <w:rsid w:val="00202782"/>
    <w:rsid w:val="00205280"/>
    <w:rsid w:val="00211B66"/>
    <w:rsid w:val="002250C1"/>
    <w:rsid w:val="0022514B"/>
    <w:rsid w:val="002253C7"/>
    <w:rsid w:val="00231F33"/>
    <w:rsid w:val="00237769"/>
    <w:rsid w:val="00241EF3"/>
    <w:rsid w:val="00246A83"/>
    <w:rsid w:val="0025576C"/>
    <w:rsid w:val="00260A83"/>
    <w:rsid w:val="00266723"/>
    <w:rsid w:val="00266F79"/>
    <w:rsid w:val="002671F6"/>
    <w:rsid w:val="00267EC5"/>
    <w:rsid w:val="00281A23"/>
    <w:rsid w:val="002846E0"/>
    <w:rsid w:val="00293805"/>
    <w:rsid w:val="002A3B94"/>
    <w:rsid w:val="002A736C"/>
    <w:rsid w:val="002A7B9C"/>
    <w:rsid w:val="002B6494"/>
    <w:rsid w:val="002B70CF"/>
    <w:rsid w:val="002C035F"/>
    <w:rsid w:val="002C0517"/>
    <w:rsid w:val="002C0DD9"/>
    <w:rsid w:val="002C2E25"/>
    <w:rsid w:val="002C5CF5"/>
    <w:rsid w:val="002C740B"/>
    <w:rsid w:val="002D001F"/>
    <w:rsid w:val="002D4634"/>
    <w:rsid w:val="002D62AC"/>
    <w:rsid w:val="002E40D7"/>
    <w:rsid w:val="002E411A"/>
    <w:rsid w:val="002F30C7"/>
    <w:rsid w:val="002F6602"/>
    <w:rsid w:val="0030069D"/>
    <w:rsid w:val="003019AF"/>
    <w:rsid w:val="00305985"/>
    <w:rsid w:val="00305F40"/>
    <w:rsid w:val="00306B9A"/>
    <w:rsid w:val="0031506C"/>
    <w:rsid w:val="0032047C"/>
    <w:rsid w:val="003222D4"/>
    <w:rsid w:val="00327160"/>
    <w:rsid w:val="003278EA"/>
    <w:rsid w:val="003329BB"/>
    <w:rsid w:val="00340B89"/>
    <w:rsid w:val="00342687"/>
    <w:rsid w:val="00343B63"/>
    <w:rsid w:val="00354CC6"/>
    <w:rsid w:val="003645BD"/>
    <w:rsid w:val="00372373"/>
    <w:rsid w:val="00373992"/>
    <w:rsid w:val="003748C6"/>
    <w:rsid w:val="00382733"/>
    <w:rsid w:val="00390918"/>
    <w:rsid w:val="00392D15"/>
    <w:rsid w:val="003942A6"/>
    <w:rsid w:val="00394F7F"/>
    <w:rsid w:val="00395AA7"/>
    <w:rsid w:val="003A4AAA"/>
    <w:rsid w:val="003B015F"/>
    <w:rsid w:val="003B16F9"/>
    <w:rsid w:val="003B63E3"/>
    <w:rsid w:val="003C263B"/>
    <w:rsid w:val="003C329D"/>
    <w:rsid w:val="003C4FCF"/>
    <w:rsid w:val="003C7D31"/>
    <w:rsid w:val="003D0B9E"/>
    <w:rsid w:val="003D78D6"/>
    <w:rsid w:val="003E1CF8"/>
    <w:rsid w:val="003E2AB1"/>
    <w:rsid w:val="003F1AF1"/>
    <w:rsid w:val="00400035"/>
    <w:rsid w:val="004032D0"/>
    <w:rsid w:val="004105D9"/>
    <w:rsid w:val="004217CD"/>
    <w:rsid w:val="00426ED1"/>
    <w:rsid w:val="004270BB"/>
    <w:rsid w:val="00430C67"/>
    <w:rsid w:val="00443A2D"/>
    <w:rsid w:val="00452573"/>
    <w:rsid w:val="0045310D"/>
    <w:rsid w:val="00454BAF"/>
    <w:rsid w:val="00467298"/>
    <w:rsid w:val="00473DA9"/>
    <w:rsid w:val="00483138"/>
    <w:rsid w:val="00486862"/>
    <w:rsid w:val="00487E17"/>
    <w:rsid w:val="00490030"/>
    <w:rsid w:val="0049207E"/>
    <w:rsid w:val="00494FB8"/>
    <w:rsid w:val="004A1DAB"/>
    <w:rsid w:val="004B3E83"/>
    <w:rsid w:val="004C066D"/>
    <w:rsid w:val="004C07FC"/>
    <w:rsid w:val="004C144E"/>
    <w:rsid w:val="004D53C5"/>
    <w:rsid w:val="004E0689"/>
    <w:rsid w:val="004E2B99"/>
    <w:rsid w:val="004E4207"/>
    <w:rsid w:val="004E44AD"/>
    <w:rsid w:val="004E5203"/>
    <w:rsid w:val="004F1678"/>
    <w:rsid w:val="004F5357"/>
    <w:rsid w:val="004F65B1"/>
    <w:rsid w:val="0051318F"/>
    <w:rsid w:val="00517429"/>
    <w:rsid w:val="005218AD"/>
    <w:rsid w:val="00524A86"/>
    <w:rsid w:val="005376F0"/>
    <w:rsid w:val="00546F87"/>
    <w:rsid w:val="005475FA"/>
    <w:rsid w:val="00550570"/>
    <w:rsid w:val="0055273A"/>
    <w:rsid w:val="00560848"/>
    <w:rsid w:val="00560EE4"/>
    <w:rsid w:val="00562194"/>
    <w:rsid w:val="00563A84"/>
    <w:rsid w:val="005669BF"/>
    <w:rsid w:val="00571507"/>
    <w:rsid w:val="00584091"/>
    <w:rsid w:val="005877A1"/>
    <w:rsid w:val="00591EF0"/>
    <w:rsid w:val="005A66D3"/>
    <w:rsid w:val="005B4FFA"/>
    <w:rsid w:val="005B57FA"/>
    <w:rsid w:val="005B734B"/>
    <w:rsid w:val="005D4E9F"/>
    <w:rsid w:val="005D4F04"/>
    <w:rsid w:val="005D573B"/>
    <w:rsid w:val="005D66E3"/>
    <w:rsid w:val="005D6E2F"/>
    <w:rsid w:val="005D7DDB"/>
    <w:rsid w:val="005E37EE"/>
    <w:rsid w:val="005E5293"/>
    <w:rsid w:val="006015DE"/>
    <w:rsid w:val="006045E4"/>
    <w:rsid w:val="00605443"/>
    <w:rsid w:val="00620ED1"/>
    <w:rsid w:val="00635ED8"/>
    <w:rsid w:val="00636B12"/>
    <w:rsid w:val="006441A9"/>
    <w:rsid w:val="0065521F"/>
    <w:rsid w:val="00655720"/>
    <w:rsid w:val="00664716"/>
    <w:rsid w:val="006715F6"/>
    <w:rsid w:val="0067359E"/>
    <w:rsid w:val="00674D88"/>
    <w:rsid w:val="006774D0"/>
    <w:rsid w:val="0068277C"/>
    <w:rsid w:val="00682900"/>
    <w:rsid w:val="00686E21"/>
    <w:rsid w:val="00693E50"/>
    <w:rsid w:val="006954ED"/>
    <w:rsid w:val="006965E9"/>
    <w:rsid w:val="006A1F6E"/>
    <w:rsid w:val="006A3569"/>
    <w:rsid w:val="006A47CA"/>
    <w:rsid w:val="006A7E9B"/>
    <w:rsid w:val="006B0603"/>
    <w:rsid w:val="006C5835"/>
    <w:rsid w:val="006D1120"/>
    <w:rsid w:val="006D40CA"/>
    <w:rsid w:val="006F1464"/>
    <w:rsid w:val="00711BA8"/>
    <w:rsid w:val="0071259A"/>
    <w:rsid w:val="00715874"/>
    <w:rsid w:val="00721716"/>
    <w:rsid w:val="00722B61"/>
    <w:rsid w:val="0072601C"/>
    <w:rsid w:val="007321E9"/>
    <w:rsid w:val="007334E8"/>
    <w:rsid w:val="0073424B"/>
    <w:rsid w:val="007357FD"/>
    <w:rsid w:val="007458CB"/>
    <w:rsid w:val="007523C0"/>
    <w:rsid w:val="00753701"/>
    <w:rsid w:val="00753B13"/>
    <w:rsid w:val="00762732"/>
    <w:rsid w:val="0076585D"/>
    <w:rsid w:val="00766ED2"/>
    <w:rsid w:val="00770E98"/>
    <w:rsid w:val="007718D1"/>
    <w:rsid w:val="00772A33"/>
    <w:rsid w:val="00774862"/>
    <w:rsid w:val="00775E8F"/>
    <w:rsid w:val="00776F58"/>
    <w:rsid w:val="00777832"/>
    <w:rsid w:val="0078022A"/>
    <w:rsid w:val="00780235"/>
    <w:rsid w:val="00781AE8"/>
    <w:rsid w:val="00782090"/>
    <w:rsid w:val="007911C2"/>
    <w:rsid w:val="00797223"/>
    <w:rsid w:val="007A4E72"/>
    <w:rsid w:val="007C5B81"/>
    <w:rsid w:val="007C5F79"/>
    <w:rsid w:val="007D2BB4"/>
    <w:rsid w:val="007E0298"/>
    <w:rsid w:val="007E5494"/>
    <w:rsid w:val="007F427B"/>
    <w:rsid w:val="007F726D"/>
    <w:rsid w:val="00801F23"/>
    <w:rsid w:val="00805C24"/>
    <w:rsid w:val="0080710A"/>
    <w:rsid w:val="00807B03"/>
    <w:rsid w:val="00853ADD"/>
    <w:rsid w:val="008616CE"/>
    <w:rsid w:val="0086759A"/>
    <w:rsid w:val="008760E4"/>
    <w:rsid w:val="008762CC"/>
    <w:rsid w:val="0088190E"/>
    <w:rsid w:val="00887A3E"/>
    <w:rsid w:val="008955E8"/>
    <w:rsid w:val="00895A93"/>
    <w:rsid w:val="008A0E1F"/>
    <w:rsid w:val="008A1EE7"/>
    <w:rsid w:val="008A20A4"/>
    <w:rsid w:val="008A5B40"/>
    <w:rsid w:val="008B5807"/>
    <w:rsid w:val="008C415E"/>
    <w:rsid w:val="008C5CA1"/>
    <w:rsid w:val="008D19C8"/>
    <w:rsid w:val="008D1A00"/>
    <w:rsid w:val="008D2CD4"/>
    <w:rsid w:val="008D3713"/>
    <w:rsid w:val="008D3CD9"/>
    <w:rsid w:val="008D7EA0"/>
    <w:rsid w:val="008E146C"/>
    <w:rsid w:val="008F6050"/>
    <w:rsid w:val="00900386"/>
    <w:rsid w:val="00900B5D"/>
    <w:rsid w:val="009061BE"/>
    <w:rsid w:val="00907171"/>
    <w:rsid w:val="00907E5B"/>
    <w:rsid w:val="0091255E"/>
    <w:rsid w:val="00912561"/>
    <w:rsid w:val="00923316"/>
    <w:rsid w:val="00924430"/>
    <w:rsid w:val="00932A27"/>
    <w:rsid w:val="00937239"/>
    <w:rsid w:val="00943F79"/>
    <w:rsid w:val="009450E8"/>
    <w:rsid w:val="00960440"/>
    <w:rsid w:val="009675E3"/>
    <w:rsid w:val="00973CB7"/>
    <w:rsid w:val="00974E8A"/>
    <w:rsid w:val="00977F2E"/>
    <w:rsid w:val="009806D9"/>
    <w:rsid w:val="00980A91"/>
    <w:rsid w:val="00981F30"/>
    <w:rsid w:val="00985171"/>
    <w:rsid w:val="00990A92"/>
    <w:rsid w:val="00990CB1"/>
    <w:rsid w:val="00995B13"/>
    <w:rsid w:val="00995BD4"/>
    <w:rsid w:val="009A14EC"/>
    <w:rsid w:val="009A793B"/>
    <w:rsid w:val="009A7A09"/>
    <w:rsid w:val="009B26B5"/>
    <w:rsid w:val="009C202C"/>
    <w:rsid w:val="009C3178"/>
    <w:rsid w:val="009C3DA9"/>
    <w:rsid w:val="009C54E4"/>
    <w:rsid w:val="009C55C9"/>
    <w:rsid w:val="009D6553"/>
    <w:rsid w:val="009D7D97"/>
    <w:rsid w:val="009E2585"/>
    <w:rsid w:val="009E34D9"/>
    <w:rsid w:val="009E41BA"/>
    <w:rsid w:val="009F2383"/>
    <w:rsid w:val="009F44CC"/>
    <w:rsid w:val="009F4C9D"/>
    <w:rsid w:val="009F4F85"/>
    <w:rsid w:val="009F7F9B"/>
    <w:rsid w:val="00A00EE9"/>
    <w:rsid w:val="00A0259E"/>
    <w:rsid w:val="00A025E1"/>
    <w:rsid w:val="00A100BF"/>
    <w:rsid w:val="00A1108B"/>
    <w:rsid w:val="00A17544"/>
    <w:rsid w:val="00A176BF"/>
    <w:rsid w:val="00A21364"/>
    <w:rsid w:val="00A22D31"/>
    <w:rsid w:val="00A336B3"/>
    <w:rsid w:val="00A34186"/>
    <w:rsid w:val="00A37427"/>
    <w:rsid w:val="00A50F96"/>
    <w:rsid w:val="00A526E1"/>
    <w:rsid w:val="00A652B5"/>
    <w:rsid w:val="00A67568"/>
    <w:rsid w:val="00A83AA9"/>
    <w:rsid w:val="00A8542E"/>
    <w:rsid w:val="00A911FC"/>
    <w:rsid w:val="00AA3A8E"/>
    <w:rsid w:val="00AA50DB"/>
    <w:rsid w:val="00AA5B41"/>
    <w:rsid w:val="00AA7C6A"/>
    <w:rsid w:val="00AB1845"/>
    <w:rsid w:val="00AB2FFB"/>
    <w:rsid w:val="00AB6449"/>
    <w:rsid w:val="00AC2B5C"/>
    <w:rsid w:val="00AD5F01"/>
    <w:rsid w:val="00AE4F2A"/>
    <w:rsid w:val="00AF4111"/>
    <w:rsid w:val="00AF46A7"/>
    <w:rsid w:val="00AF70A3"/>
    <w:rsid w:val="00B0045B"/>
    <w:rsid w:val="00B01419"/>
    <w:rsid w:val="00B02D38"/>
    <w:rsid w:val="00B04F63"/>
    <w:rsid w:val="00B1234E"/>
    <w:rsid w:val="00B2178D"/>
    <w:rsid w:val="00B22E37"/>
    <w:rsid w:val="00B2380F"/>
    <w:rsid w:val="00B3009F"/>
    <w:rsid w:val="00B3566F"/>
    <w:rsid w:val="00B51874"/>
    <w:rsid w:val="00B51CE3"/>
    <w:rsid w:val="00B5334E"/>
    <w:rsid w:val="00B55B9C"/>
    <w:rsid w:val="00B57903"/>
    <w:rsid w:val="00B62311"/>
    <w:rsid w:val="00B651F4"/>
    <w:rsid w:val="00B81882"/>
    <w:rsid w:val="00B84138"/>
    <w:rsid w:val="00B90243"/>
    <w:rsid w:val="00B909EC"/>
    <w:rsid w:val="00B94ECE"/>
    <w:rsid w:val="00B95FFF"/>
    <w:rsid w:val="00B966BB"/>
    <w:rsid w:val="00B974AC"/>
    <w:rsid w:val="00BA3D43"/>
    <w:rsid w:val="00BA5024"/>
    <w:rsid w:val="00BA5C29"/>
    <w:rsid w:val="00BA74B5"/>
    <w:rsid w:val="00BB6C0E"/>
    <w:rsid w:val="00BC1E04"/>
    <w:rsid w:val="00BD016B"/>
    <w:rsid w:val="00BD4AD9"/>
    <w:rsid w:val="00BD4E04"/>
    <w:rsid w:val="00BD6230"/>
    <w:rsid w:val="00BD7CDA"/>
    <w:rsid w:val="00BE4291"/>
    <w:rsid w:val="00BE633B"/>
    <w:rsid w:val="00C006C4"/>
    <w:rsid w:val="00C03D93"/>
    <w:rsid w:val="00C1689B"/>
    <w:rsid w:val="00C44EE4"/>
    <w:rsid w:val="00C47598"/>
    <w:rsid w:val="00C52734"/>
    <w:rsid w:val="00C544F5"/>
    <w:rsid w:val="00C56951"/>
    <w:rsid w:val="00C577FF"/>
    <w:rsid w:val="00C63AD0"/>
    <w:rsid w:val="00C653FA"/>
    <w:rsid w:val="00C70E8B"/>
    <w:rsid w:val="00C719F0"/>
    <w:rsid w:val="00C76D48"/>
    <w:rsid w:val="00C85B69"/>
    <w:rsid w:val="00C90214"/>
    <w:rsid w:val="00C968ED"/>
    <w:rsid w:val="00CA0C90"/>
    <w:rsid w:val="00CA17C6"/>
    <w:rsid w:val="00CC57B1"/>
    <w:rsid w:val="00CD1B47"/>
    <w:rsid w:val="00CD2C6C"/>
    <w:rsid w:val="00CD5996"/>
    <w:rsid w:val="00CF5813"/>
    <w:rsid w:val="00D0101B"/>
    <w:rsid w:val="00D0732A"/>
    <w:rsid w:val="00D14851"/>
    <w:rsid w:val="00D21AEC"/>
    <w:rsid w:val="00D251FF"/>
    <w:rsid w:val="00D354A2"/>
    <w:rsid w:val="00D73904"/>
    <w:rsid w:val="00D82FCE"/>
    <w:rsid w:val="00D834D2"/>
    <w:rsid w:val="00D84355"/>
    <w:rsid w:val="00D84C06"/>
    <w:rsid w:val="00D85F45"/>
    <w:rsid w:val="00D9058E"/>
    <w:rsid w:val="00D91A0C"/>
    <w:rsid w:val="00DA44A3"/>
    <w:rsid w:val="00DA5165"/>
    <w:rsid w:val="00DB136C"/>
    <w:rsid w:val="00DB1EBB"/>
    <w:rsid w:val="00DB4E46"/>
    <w:rsid w:val="00DC239B"/>
    <w:rsid w:val="00DC49DB"/>
    <w:rsid w:val="00DD5BBC"/>
    <w:rsid w:val="00DE56C5"/>
    <w:rsid w:val="00DE5E39"/>
    <w:rsid w:val="00DE5E97"/>
    <w:rsid w:val="00E00C2D"/>
    <w:rsid w:val="00E02098"/>
    <w:rsid w:val="00E1010D"/>
    <w:rsid w:val="00E14724"/>
    <w:rsid w:val="00E20E76"/>
    <w:rsid w:val="00E23ACE"/>
    <w:rsid w:val="00E24C4E"/>
    <w:rsid w:val="00E257B7"/>
    <w:rsid w:val="00E259D8"/>
    <w:rsid w:val="00E335F6"/>
    <w:rsid w:val="00E3397D"/>
    <w:rsid w:val="00E3736E"/>
    <w:rsid w:val="00E40FF8"/>
    <w:rsid w:val="00E4344F"/>
    <w:rsid w:val="00E54005"/>
    <w:rsid w:val="00E656DE"/>
    <w:rsid w:val="00E670CE"/>
    <w:rsid w:val="00E70872"/>
    <w:rsid w:val="00E71581"/>
    <w:rsid w:val="00E722EA"/>
    <w:rsid w:val="00E77E56"/>
    <w:rsid w:val="00E85158"/>
    <w:rsid w:val="00E943FF"/>
    <w:rsid w:val="00E948AC"/>
    <w:rsid w:val="00EA0BF2"/>
    <w:rsid w:val="00EA7248"/>
    <w:rsid w:val="00EB08AD"/>
    <w:rsid w:val="00EB0CF4"/>
    <w:rsid w:val="00EB3CD9"/>
    <w:rsid w:val="00EB4777"/>
    <w:rsid w:val="00EB4D7E"/>
    <w:rsid w:val="00EC0F99"/>
    <w:rsid w:val="00EC71CE"/>
    <w:rsid w:val="00ED131B"/>
    <w:rsid w:val="00EE45E9"/>
    <w:rsid w:val="00EE7957"/>
    <w:rsid w:val="00EF5275"/>
    <w:rsid w:val="00F02108"/>
    <w:rsid w:val="00F06ABB"/>
    <w:rsid w:val="00F10CCA"/>
    <w:rsid w:val="00F12CB8"/>
    <w:rsid w:val="00F168C8"/>
    <w:rsid w:val="00F1794E"/>
    <w:rsid w:val="00F207E1"/>
    <w:rsid w:val="00F41C20"/>
    <w:rsid w:val="00F4560C"/>
    <w:rsid w:val="00F62502"/>
    <w:rsid w:val="00F64E3F"/>
    <w:rsid w:val="00F66D95"/>
    <w:rsid w:val="00F71B70"/>
    <w:rsid w:val="00F92781"/>
    <w:rsid w:val="00F96B18"/>
    <w:rsid w:val="00FA3706"/>
    <w:rsid w:val="00FA46F9"/>
    <w:rsid w:val="00FA4A3E"/>
    <w:rsid w:val="00FB05CD"/>
    <w:rsid w:val="00FD2469"/>
    <w:rsid w:val="00FD5D7E"/>
    <w:rsid w:val="00FD7C99"/>
    <w:rsid w:val="00FE3E16"/>
    <w:rsid w:val="00FE40C4"/>
    <w:rsid w:val="00FE4F6A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55217">
    <w:name w:val="v55_2_17"/>
    <w:basedOn w:val="a0"/>
    <w:rsid w:val="004E2B99"/>
  </w:style>
  <w:style w:type="character" w:customStyle="1" w:styleId="v4165">
    <w:name w:val="v4_16_5"/>
    <w:basedOn w:val="a0"/>
    <w:rsid w:val="007E5494"/>
  </w:style>
  <w:style w:type="character" w:customStyle="1" w:styleId="v5414">
    <w:name w:val="v54_1_4"/>
    <w:basedOn w:val="a0"/>
    <w:rsid w:val="00C7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55217">
    <w:name w:val="v55_2_17"/>
    <w:basedOn w:val="a0"/>
    <w:rsid w:val="004E2B99"/>
  </w:style>
  <w:style w:type="character" w:customStyle="1" w:styleId="v4165">
    <w:name w:val="v4_16_5"/>
    <w:basedOn w:val="a0"/>
    <w:rsid w:val="007E5494"/>
  </w:style>
  <w:style w:type="character" w:customStyle="1" w:styleId="v5414">
    <w:name w:val="v54_1_4"/>
    <w:basedOn w:val="a0"/>
    <w:rsid w:val="00C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7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8</b:RefOrder>
  </b:Source>
  <b:Source>
    <b:Tag>丁道尔1</b:Tag>
    <b:SourceType>Book</b:SourceType>
    <b:Guid>{9C3EDB55-65E1-4FBF-A44F-F85AED69B66A}</b:Guid>
    <b:Author>
      <b:Author>
        <b:NameList>
          <b:Person>
            <b:Last>丁道尔</b:Last>
          </b:Person>
        </b:NameList>
      </b:Author>
    </b:Author>
    <b:RefOrder>5</b:RefOrder>
  </b:Source>
  <b:Source>
    <b:Tag>DIY</b:Tag>
    <b:SourceType>Book</b:SourceType>
    <b:Guid>{4B28A542-7A2F-4921-A2FF-FCA648213D08}</b:Guid>
    <b:Author>
      <b:Author>
        <b:NameList>
          <b:Person>
            <b:Last>DIY</b:Last>
          </b:Person>
        </b:NameList>
      </b:Author>
    </b:Author>
    <b:RefOrder>6</b:RefOrder>
  </b:Source>
  <b:Source>
    <b:Tag>拾穗</b:Tag>
    <b:SourceType>Book</b:SourceType>
    <b:Guid>{73E27A75-FE55-44E1-93CC-13CAE34EF866}</b:Guid>
    <b:Author>
      <b:Author>
        <b:NameList>
          <b:Person>
            <b:Last>拾穗</b:Last>
          </b:Person>
        </b:NameList>
      </b:Author>
    </b:Author>
    <b:RefOrder>4</b:RefOrder>
  </b:Source>
  <b:Source>
    <b:Tag>林慈信</b:Tag>
    <b:SourceType>Book</b:SourceType>
    <b:Guid>{91E60FF1-F3B2-4D69-8C91-7FA7E2D99517}</b:Guid>
    <b:Author>
      <b:Author>
        <b:NameList>
          <b:Person>
            <b:Last>林慈信</b:Last>
          </b:Person>
        </b:NameList>
      </b:Author>
    </b:Author>
    <b:Title>三位一体教义发展简史</b:Title>
    <b:RefOrder>1</b:RefOrder>
  </b:Source>
  <b:Source>
    <b:Tag>精读本</b:Tag>
    <b:SourceType>Book</b:SourceType>
    <b:Guid>{47C4B70F-FB4E-46C2-AF40-9CAB372448A3}</b:Guid>
    <b:Author>
      <b:Author>
        <b:NameList>
          <b:Person>
            <b:Last>精读本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495C0FF-F732-414F-9CCE-58F7726B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8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496</cp:revision>
  <dcterms:created xsi:type="dcterms:W3CDTF">2015-12-30T16:33:00Z</dcterms:created>
  <dcterms:modified xsi:type="dcterms:W3CDTF">2016-04-21T10:18:00Z</dcterms:modified>
</cp:coreProperties>
</file>