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r w:rsidDel="00000000" w:rsidR="00000000" w:rsidRPr="00000000">
        <w:rPr>
          <w:rtl w:val="0"/>
        </w:rPr>
        <w:t xml:space="preserve">IRIS INTELLIGENCE AGENCY</w:t>
      </w:r>
    </w:p>
    <w:p w:rsidR="00000000" w:rsidDel="00000000" w:rsidP="00000000" w:rsidRDefault="00000000" w:rsidRPr="00000000" w14:paraId="00000002">
      <w:pPr>
        <w:pStyle w:val="Heading2"/>
        <w:jc w:val="center"/>
        <w:rPr/>
      </w:pPr>
      <w:r w:rsidDel="00000000" w:rsidR="00000000" w:rsidRPr="00000000">
        <w:rPr>
          <w:rtl w:val="0"/>
        </w:rPr>
        <w:t xml:space="preserve">CLASSIFIED CASE FILE</w:t>
      </w:r>
    </w:p>
    <w:p w:rsidR="00000000" w:rsidDel="00000000" w:rsidP="00000000" w:rsidRDefault="00000000" w:rsidRPr="00000000" w14:paraId="00000003">
      <w:pPr>
        <w:rPr/>
      </w:pPr>
      <w:r w:rsidDel="00000000" w:rsidR="00000000" w:rsidRPr="00000000">
        <w:rPr>
          <w:b w:val="1"/>
          <w:bCs w:val="1"/>
          <w:rtl w:val="0"/>
        </w:rPr>
        <w:t xml:space="preserve">Classification: </w:t>
      </w:r>
      <w:r w:rsidDel="00000000" w:rsidR="00000000" w:rsidRPr="00000000">
        <w:rPr>
          <w:rtl w:val="0"/>
        </w:rPr>
        <w:t xml:space="preserve">TOP SECRET // OMEGA</w:t>
        <w:br w:type="textWrapping"/>
      </w:r>
      <w:r w:rsidDel="00000000" w:rsidR="00000000" w:rsidRPr="00000000">
        <w:rPr>
          <w:b w:val="1"/>
          <w:bCs w:val="1"/>
          <w:rtl w:val="0"/>
        </w:rPr>
        <w:t xml:space="preserve">Case Number: </w:t>
      </w:r>
      <w:r w:rsidDel="00000000" w:rsidR="00000000" w:rsidRPr="00000000">
        <w:rPr>
          <w:rtl w:val="0"/>
        </w:rPr>
        <w:t xml:space="preserve">IRIS-MP-001</w:t>
        <w:br w:type="textWrapping"/>
      </w:r>
      <w:r w:rsidDel="00000000" w:rsidR="00000000" w:rsidRPr="00000000">
        <w:rPr>
          <w:b w:val="1"/>
          <w:bCs w:val="1"/>
          <w:rtl w:val="0"/>
        </w:rPr>
        <w:t xml:space="preserve">Operation: </w:t>
      </w:r>
      <w:r w:rsidDel="00000000" w:rsidR="00000000" w:rsidRPr="00000000">
        <w:rPr>
          <w:rtl w:val="0"/>
        </w:rPr>
        <w:t xml:space="preserve">BLACK IRIS</w:t>
      </w:r>
    </w:p>
    <w:p w:rsidR="00000000" w:rsidDel="00000000" w:rsidP="00000000" w:rsidRDefault="00000000" w:rsidRPr="00000000" w14:paraId="00000004">
      <w:pPr>
        <w:pStyle w:val="Heading2"/>
        <w:rPr/>
      </w:pPr>
      <w:r w:rsidDel="00000000" w:rsidR="00000000" w:rsidRPr="00000000">
        <w:rPr>
          <w:rtl w:val="0"/>
        </w:rPr>
        <w:t xml:space="preserve">SUBJECT STATUS</w:t>
      </w:r>
    </w:p>
    <w:p w:rsidR="00000000" w:rsidDel="00000000" w:rsidP="00000000" w:rsidRDefault="00000000" w:rsidRPr="00000000" w14:paraId="00000005">
      <w:pPr>
        <w:rPr/>
      </w:pPr>
      <w:r w:rsidDel="00000000" w:rsidR="00000000" w:rsidRPr="00000000">
        <w:rPr>
          <w:rtl w:val="0"/>
        </w:rPr>
        <w:t xml:space="preserve">Current Status: Located</w:t>
        <w:br w:type="textWrapping"/>
        <w:t xml:space="preserve">Previous Status: Missing Person</w:t>
        <w:br w:type="textWrapping"/>
        <w:t xml:space="preserve">Duration Missing: __________________</w:t>
      </w:r>
    </w:p>
    <w:p w:rsidR="00000000" w:rsidDel="00000000" w:rsidP="00000000" w:rsidRDefault="00000000" w:rsidRPr="00000000" w14:paraId="00000006">
      <w:pPr>
        <w:pStyle w:val="Heading2"/>
        <w:rPr/>
      </w:pPr>
      <w:r w:rsidDel="00000000" w:rsidR="00000000" w:rsidRPr="00000000">
        <w:rPr>
          <w:rtl w:val="0"/>
        </w:rPr>
        <w:t xml:space="preserve">INCIDENT SUMMARY</w:t>
      </w:r>
    </w:p>
    <w:p w:rsidR="00000000" w:rsidDel="00000000" w:rsidP="00000000" w:rsidRDefault="00000000" w:rsidRPr="00000000" w14:paraId="00000007">
      <w:pPr>
        <w:rPr/>
      </w:pPr>
      <w:r w:rsidDel="00000000" w:rsidR="00000000" w:rsidRPr="00000000">
        <w:rPr>
          <w:rtl w:val="0"/>
        </w:rPr>
        <w:t xml:space="preserve">On __________________, the subject disappeared under unexplained circumstances. No confirmed witnesses observed the departure, and investigators recovered no evidence explaining the disappearance. Multiple reported sightings were investigated but none could be independently verified.</w:t>
      </w:r>
    </w:p>
    <w:p w:rsidR="00000000" w:rsidDel="00000000" w:rsidP="00000000" w:rsidRDefault="00000000" w:rsidRPr="00000000" w14:paraId="00000008">
      <w:pPr>
        <w:pStyle w:val="Heading2"/>
        <w:rPr/>
      </w:pPr>
      <w:r w:rsidDel="00000000" w:rsidR="00000000" w:rsidRPr="00000000">
        <w:rPr>
          <w:rtl w:val="0"/>
        </w:rPr>
        <w:t xml:space="preserve">RECOVERY</w:t>
      </w:r>
    </w:p>
    <w:p w:rsidR="00000000" w:rsidDel="00000000" w:rsidP="00000000" w:rsidRDefault="00000000" w:rsidRPr="00000000" w14:paraId="00000009">
      <w:pPr>
        <w:rPr/>
      </w:pPr>
      <w:r w:rsidDel="00000000" w:rsidR="00000000" w:rsidRPr="00000000">
        <w:rPr>
          <w:rtl w:val="0"/>
        </w:rPr>
        <w:t xml:space="preserve">Years later, the subject reappeared unexpectedly. Medical examination found no major physical injuries. During interviews, the subject provided incomplete and inconsistent accounts regarding the missing period.</w:t>
      </w:r>
    </w:p>
    <w:p w:rsidR="00000000" w:rsidDel="00000000" w:rsidP="00000000" w:rsidRDefault="00000000" w:rsidRPr="00000000" w14:paraId="0000000A">
      <w:pPr>
        <w:pStyle w:val="Heading2"/>
        <w:rPr/>
      </w:pPr>
      <w:r w:rsidDel="00000000" w:rsidR="00000000" w:rsidRPr="00000000">
        <w:rPr>
          <w:rtl w:val="0"/>
        </w:rPr>
        <w:t xml:space="preserve">OBSERVED BEHAVIOR</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Maintained unusual emotional control during questioning.</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Frequently paused before answering routine questions.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Occasionally focused attention on empty areas of the room.</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Claimed to feel under constant observation.</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Refused to elaborate when questioned further.</w:t>
      </w:r>
      <w:r w:rsidDel="00000000" w:rsidR="00000000" w:rsidRPr="00000000">
        <w:rPr>
          <w:rtl w:val="0"/>
        </w:rPr>
      </w:r>
    </w:p>
    <w:p w:rsidR="00000000" w:rsidDel="00000000" w:rsidP="00000000" w:rsidRDefault="00000000" w:rsidRPr="00000000" w14:paraId="00000010">
      <w:pPr>
        <w:pStyle w:val="Heading2"/>
        <w:rPr/>
      </w:pPr>
      <w:r w:rsidDel="00000000" w:rsidR="00000000" w:rsidRPr="00000000">
        <w:rPr>
          <w:rtl w:val="0"/>
        </w:rPr>
        <w:t xml:space="preserve">INVESTIGATOR'S NOTE</w:t>
      </w:r>
    </w:p>
    <w:p w:rsidR="00000000" w:rsidDel="00000000" w:rsidP="00000000" w:rsidRDefault="00000000" w:rsidRPr="00000000" w14:paraId="00000011">
      <w:pPr>
        <w:rPr/>
      </w:pPr>
      <w:r w:rsidDel="00000000" w:rsidR="00000000" w:rsidRPr="00000000">
        <w:rPr>
          <w:rtl w:val="0"/>
        </w:rPr>
        <w:t xml:space="preserve">No verified explanation has been established for the subject's disappearance. The investigation remains active pending further evidence. </w:t>
      </w:r>
    </w:p>
    <w:sectPr>
      <w:footerReference r:id="rId6"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IRIS Intelligence Agency | TOP SECRET // OMEGA | Page</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