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73A2189" w14:textId="3D2F6C74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AF05ED">
        <w:rPr>
          <w:szCs w:val="20"/>
        </w:rPr>
        <w:t xml:space="preserve">Line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</w:t>
      </w:r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touchscreen </w:t>
      </w:r>
      <w:r>
        <w:rPr>
          <w:rFonts w:hint="eastAsia"/>
          <w:sz w:val="18"/>
          <w:szCs w:val="18"/>
        </w:rPr>
        <w:t xml:space="preserve">에서 사용한 </w:t>
      </w:r>
      <w:r>
        <w:rPr>
          <w:sz w:val="18"/>
          <w:szCs w:val="18"/>
        </w:rPr>
        <w:t>makeLineBox</w:t>
      </w:r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Rentangle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>, CurruntColor</w:t>
      </w:r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Addx, addy :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dy :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addx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addy</w:t>
      </w:r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_chk : </w:t>
      </w:r>
      <w:r>
        <w:rPr>
          <w:rFonts w:hint="eastAsia"/>
          <w:sz w:val="18"/>
          <w:szCs w:val="18"/>
        </w:rPr>
        <w:t xml:space="preserve">앞서 설명드린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: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우선 시작점을 찍을 때 까지,</w:t>
      </w:r>
      <w:r>
        <w:rPr>
          <w:sz w:val="18"/>
          <w:szCs w:val="18"/>
        </w:rPr>
        <w:t xml:space="preserve"> R_chk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</w:t>
      </w:r>
      <w:r>
        <w:rPr>
          <w:sz w:val="18"/>
          <w:szCs w:val="18"/>
        </w:rPr>
        <w:t xml:space="preserve">nullcolor </w:t>
      </w:r>
      <w:r>
        <w:rPr>
          <w:rFonts w:hint="eastAsia"/>
          <w:sz w:val="18"/>
          <w:szCs w:val="18"/>
        </w:rPr>
        <w:t>값으로 저장합니다.</w:t>
      </w:r>
      <w:r w:rsidR="007D3731">
        <w:rPr>
          <w:sz w:val="18"/>
          <w:szCs w:val="18"/>
        </w:rPr>
        <w:t>(</w:t>
      </w:r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>를 구현하기 위해 i</w:t>
      </w:r>
      <w:r w:rsidR="007D3731">
        <w:rPr>
          <w:sz w:val="18"/>
          <w:szCs w:val="18"/>
        </w:rPr>
        <w:t>e</w:t>
      </w:r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값의 부호를 판별하여 증가값의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증가값을 사용해 시작점부터 끝점 까지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그럴려면 먼저 픽셀의 위치를 계산하는 판별식을 정해야하는데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선택이 이뤄진 후에 판별식의 값도 갱신하여 다음 좌표에서도 사용하게 만들어주어야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그리고 타원의 접선의 기울기가 -1인 부분을 기점으로 그 전까지는 x를 독립매개변수로 사용하고 그 후에는 y를 독립매개변수로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독립매개변수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(dy/dx)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(dy/dx)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|dy/dx|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dy/dx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위 조건이 만족하는 동안 x를 독립매개변수로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독립매개변수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초기값의 경우 x와 y의 역할이 서로 맞바뀌므로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a(타원의 장축의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&gt;0,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선언부입니다.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(start.x,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start.y)를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b1</w:t>
      </w:r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>각각 현재 그리는 타원의 장축,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r>
        <w:rPr>
          <w:sz w:val="18"/>
          <w:szCs w:val="18"/>
        </w:rPr>
        <w:t xml:space="preserve">1 :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x_move,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y_move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chk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tmp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r>
        <w:rPr>
          <w:sz w:val="18"/>
          <w:szCs w:val="18"/>
        </w:rPr>
        <w:t>chk</w:t>
      </w:r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r>
        <w:rPr>
          <w:sz w:val="18"/>
          <w:szCs w:val="18"/>
        </w:rPr>
        <w:t>DrawArea (80,4) ~ (276, 236)</w:t>
      </w:r>
      <w:r>
        <w:rPr>
          <w:rFonts w:hint="eastAsia"/>
          <w:sz w:val="18"/>
          <w:szCs w:val="18"/>
        </w:rPr>
        <w:t xml:space="preserve">에 들어갈 경우에만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x_move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y_move</w:t>
      </w:r>
      <w:r>
        <w:rPr>
          <w:rFonts w:hint="eastAsia"/>
          <w:sz w:val="18"/>
          <w:szCs w:val="18"/>
        </w:rPr>
        <w:t>에는 x</w:t>
      </w:r>
      <w:r>
        <w:rPr>
          <w:sz w:val="18"/>
          <w:szCs w:val="18"/>
        </w:rPr>
        <w:t>,y</w:t>
      </w:r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start.x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end.x, start.y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end.y</w:t>
      </w:r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x,y</w:t>
      </w:r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>의 값만큼 빼주게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a1,b2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y) ,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x_move,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를 감소시켜서 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mp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매핑시킨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>보다 작을 때까지만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그 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 xml:space="preserve">초기 점 설정때와 같은 과정으로 </w:t>
      </w:r>
      <w:r w:rsidRPr="008147C9">
        <w:rPr>
          <w:sz w:val="18"/>
          <w:szCs w:val="18"/>
        </w:rPr>
        <w:t xml:space="preserve">tmp </w:t>
      </w:r>
      <w:r w:rsidRPr="008147C9">
        <w:rPr>
          <w:rFonts w:hint="eastAsia"/>
          <w:sz w:val="18"/>
          <w:szCs w:val="18"/>
        </w:rPr>
        <w:t>배열 인덱스에 매핑시킵니다.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((4 * a_2) + b_2 * (1 - 4 * a1)) /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tmp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반복문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실행후 </w:t>
      </w:r>
      <w:r>
        <w:rPr>
          <w:sz w:val="18"/>
          <w:szCs w:val="18"/>
        </w:rPr>
        <w:t xml:space="preserve">PrintAry()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 매개변수 구간에서와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>함수를 종료시킵니다.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7B42C0AB" w14:textId="77777777" w:rsidR="00A86706" w:rsidRDefault="00A86706" w:rsidP="00A86706">
      <w:pPr>
        <w:jc w:val="left"/>
        <w:rPr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>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ree Draw</w:t>
      </w:r>
      <w:r>
        <w:rPr>
          <w:rFonts w:hint="eastAsia"/>
          <w:sz w:val="18"/>
          <w:szCs w:val="18"/>
        </w:rPr>
        <w:t xml:space="preserve">와 같은 알고리즘과 구조이며 </w:t>
      </w:r>
      <w:r>
        <w:rPr>
          <w:sz w:val="18"/>
          <w:szCs w:val="18"/>
        </w:rPr>
        <w:t>Free Draw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매개변수를 받고,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색상에 맞게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색칠하는 기능이라면,</w:t>
      </w:r>
      <w:r>
        <w:rPr>
          <w:sz w:val="18"/>
          <w:szCs w:val="18"/>
        </w:rPr>
        <w:t xml:space="preserve"> Erase</w:t>
      </w:r>
      <w:r>
        <w:rPr>
          <w:rFonts w:hint="eastAsia"/>
          <w:sz w:val="18"/>
          <w:szCs w:val="18"/>
        </w:rPr>
        <w:t>는 무조건 좌표를 받아서 읽은 값에 대해 흰색으로 칠하는 함수입니다.</w:t>
      </w:r>
    </w:p>
    <w:p w14:paraId="4AE662F2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45DD5D5" wp14:editId="5EE12564">
            <wp:extent cx="5731510" cy="4491990"/>
            <wp:effectExtent l="0" t="0" r="254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>는 C</w:t>
      </w:r>
      <w:r w:rsidR="00F66C69">
        <w:rPr>
          <w:szCs w:val="20"/>
        </w:rPr>
        <w:t>urrentColor</w:t>
      </w:r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r w:rsidR="008C7DD9">
        <w:rPr>
          <w:szCs w:val="20"/>
        </w:rPr>
        <w:t xml:space="preserve">FillFunction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illFunction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r>
        <w:rPr>
          <w:szCs w:val="20"/>
        </w:rPr>
        <w:t>tmpcolor</w:t>
      </w:r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r w:rsidR="00096000">
        <w:rPr>
          <w:szCs w:val="20"/>
        </w:rPr>
        <w:t>CurrentColor</w:t>
      </w:r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>에 존재하는 좌표 이면서,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CurrentColor</w:t>
      </w:r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예외 처리나 특수한 경우의 처리에 대해서 직접적인 언급이나 참고 자료를 제시해 주는 것이 아닌,</w:t>
      </w:r>
      <w:r>
        <w:rPr>
          <w:szCs w:val="20"/>
        </w:rPr>
        <w:t xml:space="preserve">  ‘</w:t>
      </w:r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81A50" w14:textId="77777777" w:rsidR="00301DA9" w:rsidRDefault="00301DA9" w:rsidP="007136F5">
      <w:pPr>
        <w:spacing w:after="0" w:line="240" w:lineRule="auto"/>
      </w:pPr>
      <w:r>
        <w:separator/>
      </w:r>
    </w:p>
  </w:endnote>
  <w:endnote w:type="continuationSeparator" w:id="0">
    <w:p w14:paraId="4FD9383C" w14:textId="77777777" w:rsidR="00301DA9" w:rsidRDefault="00301DA9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8D099" w14:textId="77777777" w:rsidR="00301DA9" w:rsidRDefault="00301DA9" w:rsidP="007136F5">
      <w:pPr>
        <w:spacing w:after="0" w:line="240" w:lineRule="auto"/>
      </w:pPr>
      <w:r>
        <w:separator/>
      </w:r>
    </w:p>
  </w:footnote>
  <w:footnote w:type="continuationSeparator" w:id="0">
    <w:p w14:paraId="57D5FD37" w14:textId="77777777" w:rsidR="00301DA9" w:rsidRDefault="00301DA9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E43ED"/>
    <w:rsid w:val="00BF668C"/>
    <w:rsid w:val="00C02EB0"/>
    <w:rsid w:val="00C04794"/>
    <w:rsid w:val="00C05AFD"/>
    <w:rsid w:val="00C11D1A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93C98"/>
    <w:rsid w:val="00E94135"/>
    <w:rsid w:val="00E947AE"/>
    <w:rsid w:val="00EA11A6"/>
    <w:rsid w:val="00EB5AF0"/>
    <w:rsid w:val="00EC032B"/>
    <w:rsid w:val="00EC4A7A"/>
    <w:rsid w:val="00ED3F80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51</Pages>
  <Words>2372</Words>
  <Characters>13523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497</cp:revision>
  <dcterms:created xsi:type="dcterms:W3CDTF">2020-04-25T04:29:00Z</dcterms:created>
  <dcterms:modified xsi:type="dcterms:W3CDTF">2020-06-25T22:14:00Z</dcterms:modified>
</cp:coreProperties>
</file>