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제2부 · 도덕성과 윤리 기준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Q19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감정 없는 윤리 판단은 옳은가?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>흔히 "감정을 빼고 냉정하게 판단하라"고 말합니다. AI는 감정 없이 규칙만 적용하니, 그럼 더 객관적이고 공정한 판단을 하는 걸까요? 감정은 정말 윤리의 방해물일까요? 놀라운 사실 하나에서 시작해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감정은 윤리 판단의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장애물이 아니라 필수 요소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입니다. 감정이 없으면 무엇이 중요한지조차 알 수 없습니다. 다만 감정이 윤리를 지배해서도 안 되며, 이성과 감정의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통합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이 필요합니다.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신경과학자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안토니오 다마지오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의 연구가 놀라운 결론을 보여줍니다. 전두엽 손상으로 감정 처리 능력을 잃은 환자들은 IQ와 추론 능력은 멀쩡했지만,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도덕적 판단 능력이 심각하게 손상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되었습니다. 감정이 없으면 무엇이 중요한지 알 수 없고, 그러면 올바른 판단도 내릴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예수님의 사역도 감정에서 비롯되었습니다. 나사로의 무덤 앞에서 예수님은 우셨습니다(요 11:35). 이것은 약함이 아니라 진정한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공감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의 표현이었습니다. 그분의 치유는 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"불쌍히 여기사"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(splagchnizomai—창자가 뒤틀리는 연민)에서 시작되었습니다.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감정 없는 윤리는 추상적 원칙의 기계적 적용입니다. 그것은 고통받는 사람 앞에서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"통계적으로 당신은 지원 기준에 미달합니다"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라고 말하는 AI와 같습니다. 규칙에는 맞지만 사랑이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물론 균형이 필요합니다. 분노·탐욕·편견에서 나온 판단은 잘못될 수 있으니, 감정이 윤리를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지배해서는 안 됩니다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. 그러나 감정이 완전히 배제된 순수 이성의 윤리도 불완전합니다. 성령의 열매(갈 5:22-23)는 모두 감정과 이성이 통합된 덕성입니다.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요한복음 11:35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"예수께서 눈물을 흘리시더라"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성경에서 가장 짧은 이 구절이 깊은 진리를 담고 있습니다. 예수님의 눈물은 약함이 아니라 참된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공감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이었습니다. 감정은 윤리의 방해물이 아니라, 고통받는 이웃을 향해 우리를 움직이는 사랑의 통로입니다.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Q19 · 감정 없는 윤리 판단은 옳은가?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감정을 빼면 더 객관적인 판단이 되지 않나요?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그렇지 않습니다. 감정 처리 능력을 잃은 환자는 추론은 멀쩡해도 도덕 판단이 무너졌습니다. 감정은 무엇이 중요한지 알려줍니다.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감정 없는 AI 판단의 문제는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고통받는 사람 앞에서 "기준에 미달합니다"라고 말하는 것과 같습니다. 규칙엔 맞지만 사랑이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감정대로 판단하면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아닙니다. 분노·탐욕·편견은 판단을 그르칩니다. 기독교 윤리는 감정과 이성의 통합을 추구합니다.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'냉정한 판단'이 오히려 사람을 놓쳤던 경험이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예수님이 우신 사건은 우리의 감정에 대해 무엇을 말해 주나요?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감정이 판단을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그르쳤던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경우와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바르게 이끌었던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경우를 나눠 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이성과 감정이 통합된 성령의 열매는 내 삶에서 어떻게 자랄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이웃의 고통 앞에서 '불쌍히 여기는' 마음을 억누르지 않고 표현합니다.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감정에 휩쓸리지도, 감정을 없애지도 않고 이성과 함께 균형을 찾습니다.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예수님처럼 불쌍히 여기는 마음을 주시고, 이성과 감정이 사랑 안에서 통합되게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감정은 윤리의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방해물이 아니라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, 이웃을 향해 우리를 움직이는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사랑의 통로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Q19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