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20" w:after="40"/>
      </w:pPr>
      <w:r>
        <w:rPr>
          <w:rFonts w:ascii="Malgun Gothic" w:hAnsi="Malgun Gothic" w:eastAsia="Malgun Gothic"/>
          <w:b/>
          <w:i w:val="0"/>
          <w:color w:val="2864B4"/>
          <w:sz w:val="22"/>
        </w:rPr>
        <w:t>공간한쪽</w:t>
      </w:r>
    </w:p>
    <w:p>
      <w:pPr>
        <w:widowControl/>
        <w:spacing w:after="60"/>
      </w:pPr>
      <w:r>
        <w:rPr>
          <w:rFonts w:ascii="Malgun Gothic" w:hAnsi="Malgun Gothic" w:eastAsia="Malgun Gothic"/>
          <w:b/>
          <w:i w:val="0"/>
          <w:color w:val="173B67"/>
          <w:sz w:val="50"/>
        </w:rPr>
        <w:t>작은 방 인테리어 1차 제안서</w:t>
      </w:r>
    </w:p>
    <w:p>
      <w:pPr>
        <w:widowControl/>
        <w:spacing w:after="240"/>
      </w:pPr>
      <w:r>
        <w:rPr>
          <w:rFonts w:ascii="Malgun Gothic" w:hAnsi="Malgun Gothic" w:eastAsia="Malgun Gothic"/>
          <w:b w:val="0"/>
          <w:i w:val="0"/>
          <w:color w:val="667085"/>
          <w:sz w:val="25"/>
        </w:rPr>
        <w:t>사진 한 장에서 시작하는 현실적인 침실 + 작업공간 계획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6309360" cy="4732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완성예상시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60" w:after="160"/>
        <w:jc w:val="center"/>
      </w:pPr>
      <w:r>
        <w:rPr>
          <w:rFonts w:ascii="Malgun Gothic" w:hAnsi="Malgun Gothic" w:eastAsia="Malgun Gothic"/>
          <w:b w:val="0"/>
          <w:i/>
          <w:color w:val="667085"/>
          <w:sz w:val="17"/>
        </w:rPr>
        <w:t>완성 예상 시안 · 기존 구조와 설비를 유지한 가구 배치 중심 제안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F6F1E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8A671A"/>
                <w:sz w:val="21"/>
              </w:rPr>
              <w:t xml:space="preserve">핵심 방향  </w:t>
            </w: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21"/>
              </w:rPr>
              <w:t>철거보다 유지, 유행보다 관리, 사진보다 먼저 동선과 에어컨 바람길을 확인합니다.</w:t>
            </w:r>
          </w:p>
        </w:tc>
      </w:tr>
    </w:tbl>
    <w:p>
      <w:pPr>
        <w:widowControl/>
        <w:spacing w:after="0"/>
      </w:pPr>
    </w:p>
    <w:p>
      <w:pPr>
        <w:widowControl/>
        <w:jc w:val="right"/>
      </w:pPr>
      <w:r>
        <w:rPr>
          <w:rFonts w:ascii="Malgun Gothic" w:hAnsi="Malgun Gothic" w:eastAsia="Malgun Gothic"/>
          <w:b w:val="0"/>
          <w:i w:val="0"/>
          <w:color w:val="667085"/>
          <w:sz w:val="18"/>
        </w:rPr>
        <w:t>작성일  2026. 09. 02  |  견적 신뢰도 L1(사진 기반)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1. 먼저 내린 결론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AF2FC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21"/>
              </w:rPr>
              <w:t xml:space="preserve">추천안  </w:t>
            </w: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21"/>
              </w:rPr>
              <w:t>현재 마감은 철거하지 않고, 1200×2000mm 이하 침대와 창 아래 1000~1200mm 책상을 배치하는 저공사형 계획을 우선합니다.</w:t>
            </w:r>
          </w:p>
        </w:tc>
      </w:tr>
    </w:tbl>
    <w:p>
      <w:pPr>
        <w:widowControl/>
        <w:spacing w:after="0"/>
      </w:pPr>
    </w:p>
    <w:p>
      <w:pPr>
        <w:widowControl/>
        <w:jc w:val="both"/>
      </w:pPr>
      <w:r>
        <w:t>이 방은 기존 바닥·벽·문 상태가 비교적 정돈되어 보이고, 천장형 에어컨과 창 위치가 명확합니다. 큰 공사보다 가구의 크기, 수납량, 조명 색온도를 정확히 잡는 편이 비용 대비 효과가 큽니다.</w:t>
      </w:r>
    </w:p>
    <w:p>
      <w:pPr>
        <w:pStyle w:val="Heading2"/>
        <w:keepNext/>
        <w:widowControl/>
      </w:pPr>
      <w:r>
        <w:t>현장 사진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6309360" cy="4732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현장사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60" w:after="160"/>
        <w:jc w:val="center"/>
      </w:pPr>
      <w:r>
        <w:rPr>
          <w:rFonts w:ascii="Malgun Gothic" w:hAnsi="Malgun Gothic" w:eastAsia="Malgun Gothic"/>
          <w:b w:val="0"/>
          <w:i/>
          <w:color w:val="667085"/>
          <w:sz w:val="17"/>
        </w:rPr>
        <w:t>제공 사진 · 실제 치수와 벽체 상태는 현장 실측 전 추정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2. 현장 조건 분석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24"/>
        <w:gridCol w:w="4464"/>
        <w:gridCol w:w="4248"/>
      </w:tblGrid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구분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사진에서 확인되는 내용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설계 영향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확인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긴 직사각형 방, 왼쪽 출입문, 정면 창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문에서 창까지의 중앙 통로를 우선 확보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확인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창 상부 천장형 에어컨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창 앞 높은 가구와 침대 머리 위치를 피함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확인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밝은 바닥·벽·문, 걸레받이 유지 상태 양호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철거 없이 보수·세척 중심으로 비용 절감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확인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왼쪽 벽 하부 콘센트 1개 노출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책상 전원과 침대 충전 동선 추가 확인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추정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방 폭 약 2.8~3.2m, 길이 약 3.8~4.4m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1200mm 침대 적용 가능성은 높지만 실측 필수</w:t>
            </w:r>
          </w:p>
        </w:tc>
      </w:tr>
      <w:tr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미확인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벽체 종류, 누수·곰팡이, 전기 용량, 반입 경로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시공 전 체크리스트에서 확정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실측 때 반드시 받을 8개 치수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방 가로·세로·천장고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문 폭·문 열림 반경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창 전체 폭·높이·바닥에서 창턱 높이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에어컨 토출구 위치와 필터 점검 여유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모든 콘센트·스위치 위치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걸레받이 돌출 깊이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엘리베이터·복도·현관 반입 폭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침대 옆 최소 통로 폭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F6F1E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8A671A"/>
                <w:sz w:val="21"/>
              </w:rPr>
              <w:t xml:space="preserve">중요  </w:t>
            </w: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21"/>
              </w:rPr>
              <w:t>시안 속 가구는 비례 제안입니다. 실측 후에는 침대 옆 통로 800mm 전후, 책상 깊이 500~600mm, 의자 뒤 사용 여유 700mm 이상을 다시 검증합니다.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3. 설계 시안과 배치 원칙</w:t>
      </w:r>
    </w:p>
    <w:p>
      <w:pPr>
        <w:widowControl/>
      </w:pPr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완성예상시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60" w:after="160"/>
        <w:jc w:val="center"/>
      </w:pPr>
      <w:r>
        <w:rPr>
          <w:rFonts w:ascii="Malgun Gothic" w:hAnsi="Malgun Gothic" w:eastAsia="Malgun Gothic"/>
          <w:b w:val="0"/>
          <w:i/>
          <w:color w:val="667085"/>
          <w:sz w:val="17"/>
        </w:rPr>
        <w:t>따뜻한 미니멀 침실 + 집중 가능한 작은 작업공간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3600"/>
        <w:gridCol w:w="4896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영역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제안 규격(실측 전)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배치 이유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침대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슈퍼싱글~작은 더블, W1100~1200 × L2000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오른쪽 긴 벽을 사용해 출입 동선 분리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책상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W1000~1200 × D500~600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창 아래 낮은 가구로 채광 활용, 블라인드 조작 유지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수납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W800~1000 × D300~400 저상장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문 간섭을 피하고 시야를 막지 않음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조명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주조명 3500~4000K + 침대 간접 3000K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작업성과 휴식성을 분리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디자인 언어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벽과 바닥은 유지하고 웜화이트·오트밀·내추럴 오크를 중심으로 정리합니다.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포인트 컬러는 사이트 방향과 연결되는 낮은 채도의 블루그레이를 5% 이내로 사용합니다.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장식보다 청소가 쉬운 닫힌 수납, 세탁 가능한 침구, 이동 가능한 기성가구를 우선합니다.</w:t>
      </w:r>
    </w:p>
    <w:p>
      <w:pPr>
        <w:pStyle w:val="Heading1"/>
        <w:keepNext/>
        <w:widowControl/>
      </w:pPr>
      <w:r>
        <w:t>4. 선택의 장단점 비교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2592"/>
        <w:gridCol w:w="3240"/>
        <w:gridCol w:w="2015"/>
      </w:tblGrid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선택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장점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주의점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판정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기존 벽지 유지 + 부분보수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비용·먼지·공기 단축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색 차이와 찍힘이 남을 수 있음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조건부 추천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전체 도배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면이 균일하고 새집 느낌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가구 반입 전 공정 필요, 폐기물 발생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오염이 넓을 때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셀프 수성도장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색 선택 자유, 부분 재도장 가능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벽지 이음·들뜸 보수와 양생이 어려움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작은 면만 추천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맞춤 붙박이장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수납 밀도와 마감 우수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가격·철거·이사 대응 불리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실측 후 판단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기성 저상 수납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저렴하고 이동·교체 쉬움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빈틈과 수납 효율은 낮음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1차 추천</w:t>
            </w:r>
          </w:p>
        </w:tc>
      </w:tr>
      <w:t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현재 암막 블라인드 유지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추가비 없음, 암막성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어두운 색이 방을 좁게 보이게 함</w:t>
            </w:r>
          </w:p>
        </w:tc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상태 양호 시 유지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이 방에서 하지 않을 것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사진만 보고 무몰딩·마이너스몰딩 공사를 권하지 않습니다. 천장형 에어컨과 기존 마감 연결부까지 손대면 비용과 하자 위험이 커집니다.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창 앞에 높은 장이나 침대 머리를 두지 않습니다. 냉난방 토출과 필터 점검, 블라인드 조작을 방해할 수 있습니다.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예쁜 사진을 위해 통로를 600mm 이하로 줄이지 않습니다. 매일 쓰는 공간은 촬영 구도보다 이동과 청소가 먼저입니다.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5. 셀프와 전문가 작업 구분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816"/>
        <w:gridCol w:w="4176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작업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셀프 가능 조건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전문가를 부를 기준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세척·가구 배치·침구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가능. 바닥 보양 후 조립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대형 가구 반입·벽 고정이 필요할 때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부분 벽지 보수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작은 찢김·오염, 동일 자재 확보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들뜸이 넓거나 곰팡이·누수 흔적이 있을 때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수성도장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작은 포인트 면, 충분한 환기·양생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전체 벽, 벽지 이음 보수, 색 균일성이 중요할 때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조명 교체·콘센트 증설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등기구 외관 청소만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전기 연결·배선은 전기 전문가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벽 선반·헤드보드 고정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벽체 확인과 적정 앵커 사용 가능</w:t>
            </w:r>
          </w:p>
        </w:tc>
        <w:tc>
          <w:tcPr>
            <w:tcW w:type="dxa" w:w="41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석고보드 보강·중량물·배관 위치 불명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권장 작업 순서</w:t>
      </w:r>
    </w:p>
    <w:p>
      <w:pPr>
        <w:pStyle w:val="ListNumber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실측·사진 추가 촬영</w:t>
      </w:r>
    </w:p>
    <w:p>
      <w:pPr>
        <w:pStyle w:val="ListNumber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누수·곰팡이·전기·에어컨 점검</w:t>
      </w:r>
    </w:p>
    <w:p>
      <w:pPr>
        <w:pStyle w:val="ListNumber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벽 보수 또는 도배 판단</w:t>
      </w:r>
    </w:p>
    <w:p>
      <w:pPr>
        <w:pStyle w:val="ListNumber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조명 전기 작업</w:t>
      </w:r>
    </w:p>
    <w:p>
      <w:pPr>
        <w:pStyle w:val="ListNumber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청소와 바닥 보양</w:t>
      </w:r>
    </w:p>
    <w:p>
      <w:pPr>
        <w:pStyle w:val="ListNumber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큰 가구부터 반입·수평 조정</w:t>
      </w:r>
    </w:p>
    <w:p>
      <w:pPr>
        <w:pStyle w:val="ListNumber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블라인드·조명·침구 마감</w:t>
      </w:r>
    </w:p>
    <w:p>
      <w:pPr>
        <w:pStyle w:val="ListNumber"/>
        <w:widowControl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통로·문·에어컨 작동 최종 확인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6. 1차 예산과 구매 기준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F6F1E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8A671A"/>
                <w:sz w:val="21"/>
              </w:rPr>
              <w:t xml:space="preserve">예산 기준  </w:t>
            </w: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21"/>
              </w:rPr>
              <w:t>아래 금액은 2026-09-02 사진 기반 계획예산입니다. 배송·조립·지역 인건비·기존 하자에 따라 달라지며, 발주 전 판매가와 현장 견적을 다시 확인해야 합니다.</w:t>
            </w:r>
          </w:p>
        </w:tc>
      </w:tr>
    </w:tbl>
    <w:p>
      <w:pPr>
        <w:widowControl/>
        <w:spacing w:after="0"/>
      </w:pP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944"/>
        <w:gridCol w:w="1800"/>
        <w:gridCol w:w="3960"/>
      </w:tblGrid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항목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수량/기준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계획 범위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비고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벽 세척·부분보수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방 1실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10~30만원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셀프 자재 또는 소규모 출장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전체 도배/도장 선택 시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벽+천장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50~100만원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현장 상태·지역별 변동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조명 보완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주조명 1 + 간접 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15~35만원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전기 작업 포함 여부 확인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침대 프레임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120×200급 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11.9~39.4만원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매트리스 별도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매트리스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120×200급 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25~55만원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누워보고 선택 권장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책상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100~120cm 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8~18.9만원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깊이와 창턱 간섭 확인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의자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8~25만원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좌판 높이·등받이 우선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저상 수납장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15~40만원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문 열림 반경 확인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블라인드 선택 교체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창 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15~35만원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실측 제작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배송·조립·예비비</w:t>
            </w:r>
          </w:p>
        </w:tc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합계의 약 10~15%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20~50만원</w:t>
            </w:r>
          </w:p>
        </w:tc>
        <w:tc>
          <w:tcPr>
            <w:tcW w:type="dxa" w:w="3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반입·폐기 포함 확인</w:t>
            </w:r>
          </w:p>
        </w:tc>
      </w:tr>
    </w:tbl>
    <w:p>
      <w:pPr>
        <w:widowControl/>
        <w:spacing w:after="0"/>
      </w:pPr>
    </w:p>
    <w:p>
      <w:pPr>
        <w:pStyle w:val="Heading2"/>
        <w:keepNext/>
        <w:widowControl/>
      </w:pPr>
      <w:r>
        <w:t>총액 시나리오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304"/>
        <w:gridCol w:w="5903"/>
      </w:tblGrid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안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범위</w:t>
            </w:r>
          </w:p>
        </w:tc>
        <w:tc>
          <w:tcPr>
            <w:tcW w:type="dxa" w:w="59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포함 기준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유지형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약 110~210만원</w:t>
            </w:r>
          </w:p>
        </w:tc>
        <w:tc>
          <w:tcPr>
            <w:tcW w:type="dxa" w:w="59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기존 마감 유지, 기성가구, 셀프 조립 중심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균형형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약 190~350만원</w:t>
            </w:r>
          </w:p>
        </w:tc>
        <w:tc>
          <w:tcPr>
            <w:tcW w:type="dxa" w:w="59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부분 마감 보수, 조명·블라인드, 중급 가구와 조립</w:t>
            </w:r>
          </w:p>
        </w:tc>
      </w:tr>
      <w:tr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맞춤형</w:t>
            </w:r>
          </w:p>
        </w:tc>
        <w:tc>
          <w:tcPr>
            <w:tcW w:type="dxa" w:w="230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350만원 이상</w:t>
            </w:r>
          </w:p>
        </w:tc>
        <w:tc>
          <w:tcPr>
            <w:tcW w:type="dxa" w:w="590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맞춤 헤드보드·수납, 전체 마감, 전문 시공 확대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7. 구매 후보와 발주 체크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608"/>
        <w:gridCol w:w="3384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품목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현재 확인 예시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C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18"/>
              </w:rPr>
              <w:t>선정 기준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침대 프레임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IKEA VEVELSTAD 120×200, 119,000원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방 폭 실측 후 통로 800mm 전후 확보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침대 대안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IKEA MALM 120×200 오크 무늬, 394,000원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따뜻한 톤은 좋지만 프레임 외곽 치수 확인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매트리스 예시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IKEA VALEVÅG 120×200, 319,000원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체형·경도는 매장 체험 후 결정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책상 예시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IKEA MITTZON 120×60, 169,000~189,000원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창턱·블라인드 체인·의자 후퇴 공간 확인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저가 책상 구성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LAGKAPTEN 상판 120×60, 39,900원부터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18"/>
              </w:rPr>
              <w:t>다리·서랍·배송비는 별도 합산</w:t>
            </w:r>
          </w:p>
        </w:tc>
      </w:tr>
    </w:tbl>
    <w:p>
      <w:pPr>
        <w:widowControl/>
        <w:spacing w:after="0"/>
      </w:pPr>
    </w:p>
    <w:p>
      <w:pPr>
        <w:widowControl/>
        <w:spacing w:before="100" w:after="80"/>
      </w:pPr>
      <w:r>
        <w:rPr>
          <w:rFonts w:ascii="Malgun Gothic" w:hAnsi="Malgun Gothic" w:eastAsia="Malgun Gothic"/>
          <w:b/>
          <w:i w:val="0"/>
          <w:color w:val="173B67"/>
          <w:sz w:val="18"/>
        </w:rPr>
        <w:t>구매 링크 및 확인일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667085"/>
          <w:sz w:val="17"/>
        </w:rPr>
        <w:t>https://www.ikea.com/kr/ko/cat/beds-bm003/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667085"/>
          <w:sz w:val="17"/>
        </w:rPr>
        <w:t>https://www.ikea.com/kr/ko/p/malm-bed-frame-high-white-stained-oak-veneer-loenset-s69157296/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667085"/>
          <w:sz w:val="17"/>
        </w:rPr>
        <w:t>https://www.ikea.com/kr/ko/p/mittzon-desk-white-s59525845/</w:t>
      </w:r>
    </w:p>
    <w:p>
      <w:pPr>
        <w:pStyle w:val="ListBullet"/>
        <w:widowControl/>
      </w:pPr>
      <w:r>
        <w:rPr>
          <w:rFonts w:ascii="Malgun Gothic" w:hAnsi="Malgun Gothic" w:eastAsia="Malgun Gothic"/>
          <w:b w:val="0"/>
          <w:i w:val="0"/>
          <w:color w:val="667085"/>
          <w:sz w:val="17"/>
        </w:rPr>
        <w:t>https://www.ikea.com/kr/ko/cat/table-tops-11844/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EAF2FC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173B67"/>
                <w:sz w:val="21"/>
              </w:rPr>
              <w:t xml:space="preserve">발주 전 멈춤 지점  </w:t>
            </w: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21"/>
              </w:rPr>
              <w:t>침대·책상·수납장을 한꺼번에 주문하지 않습니다. 실측표에 외곽 치수를 적고, 문 열림과 의자 사용 상태를 바닥 마스킹테이프로 먼저 표시한 뒤 발주합니다.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8. 다음 단계: 현장 확정 프로토콜</w:t>
      </w:r>
    </w:p>
    <w:p>
      <w:pPr>
        <w:widowControl/>
        <w:spacing w:after="160"/>
      </w:pPr>
      <w:r>
        <w:rPr>
          <w:rFonts w:ascii="Malgun Gothic" w:hAnsi="Malgun Gothic" w:eastAsia="Malgun Gothic"/>
          <w:b/>
          <w:i w:val="0"/>
          <w:color w:val="2864B4"/>
          <w:sz w:val="22"/>
        </w:rPr>
        <w:t xml:space="preserve">01 입력  </w:t>
      </w:r>
      <w:r>
        <w:rPr>
          <w:rFonts w:ascii="Malgun Gothic" w:hAnsi="Malgun Gothic" w:eastAsia="Malgun Gothic"/>
          <w:b w:val="0"/>
          <w:i w:val="0"/>
          <w:color w:val="243447"/>
          <w:sz w:val="21"/>
        </w:rPr>
        <w:t>정면·좌·우·출입문 사진, 방 치수, 창·문·콘센트 치수, 예산, 보유 가구를 받습니다.</w:t>
      </w:r>
    </w:p>
    <w:p>
      <w:pPr>
        <w:widowControl/>
        <w:spacing w:after="160"/>
      </w:pPr>
      <w:r>
        <w:rPr>
          <w:rFonts w:ascii="Malgun Gothic" w:hAnsi="Malgun Gothic" w:eastAsia="Malgun Gothic"/>
          <w:b/>
          <w:i w:val="0"/>
          <w:color w:val="2864B4"/>
          <w:sz w:val="22"/>
        </w:rPr>
        <w:t xml:space="preserve">02 조건 분석  </w:t>
      </w:r>
      <w:r>
        <w:rPr>
          <w:rFonts w:ascii="Malgun Gothic" w:hAnsi="Malgun Gothic" w:eastAsia="Malgun Gothic"/>
          <w:b w:val="0"/>
          <w:i w:val="0"/>
          <w:color w:val="243447"/>
          <w:sz w:val="21"/>
        </w:rPr>
        <w:t>동선, 채광, 냉난방, 벽체, 누수, 전기, 반입·폐기 조건을 확인합니다.</w:t>
      </w:r>
    </w:p>
    <w:p>
      <w:pPr>
        <w:widowControl/>
        <w:spacing w:after="160"/>
      </w:pPr>
      <w:r>
        <w:rPr>
          <w:rFonts w:ascii="Malgun Gothic" w:hAnsi="Malgun Gothic" w:eastAsia="Malgun Gothic"/>
          <w:b/>
          <w:i w:val="0"/>
          <w:color w:val="2864B4"/>
          <w:sz w:val="22"/>
        </w:rPr>
        <w:t xml:space="preserve">03 시안 확정  </w:t>
      </w:r>
      <w:r>
        <w:rPr>
          <w:rFonts w:ascii="Malgun Gothic" w:hAnsi="Malgun Gothic" w:eastAsia="Malgun Gothic"/>
          <w:b w:val="0"/>
          <w:i w:val="0"/>
          <w:color w:val="243447"/>
          <w:sz w:val="21"/>
        </w:rPr>
        <w:t>가구 외곽 치수와 통로를 2D 배치로 검증하고, 색·재료를 결정합니다.</w:t>
      </w:r>
    </w:p>
    <w:p>
      <w:pPr>
        <w:widowControl/>
        <w:spacing w:after="160"/>
      </w:pPr>
      <w:r>
        <w:rPr>
          <w:rFonts w:ascii="Malgun Gothic" w:hAnsi="Malgun Gothic" w:eastAsia="Malgun Gothic"/>
          <w:b/>
          <w:i w:val="0"/>
          <w:color w:val="2864B4"/>
          <w:sz w:val="22"/>
        </w:rPr>
        <w:t xml:space="preserve">04 비교  </w:t>
      </w:r>
      <w:r>
        <w:rPr>
          <w:rFonts w:ascii="Malgun Gothic" w:hAnsi="Malgun Gothic" w:eastAsia="Malgun Gothic"/>
          <w:b w:val="0"/>
          <w:i w:val="0"/>
          <w:color w:val="243447"/>
          <w:sz w:val="21"/>
        </w:rPr>
        <w:t>유지/교체, 셀프/전문가, 초기비/관리비의 장단점을 표로 비교합니다.</w:t>
      </w:r>
    </w:p>
    <w:p>
      <w:pPr>
        <w:widowControl/>
        <w:spacing w:after="160"/>
      </w:pPr>
      <w:r>
        <w:rPr>
          <w:rFonts w:ascii="Malgun Gothic" w:hAnsi="Malgun Gothic" w:eastAsia="Malgun Gothic"/>
          <w:b/>
          <w:i w:val="0"/>
          <w:color w:val="2864B4"/>
          <w:sz w:val="22"/>
        </w:rPr>
        <w:t xml:space="preserve">05 견적  </w:t>
      </w:r>
      <w:r>
        <w:rPr>
          <w:rFonts w:ascii="Malgun Gothic" w:hAnsi="Malgun Gothic" w:eastAsia="Malgun Gothic"/>
          <w:b w:val="0"/>
          <w:i w:val="0"/>
          <w:color w:val="243447"/>
          <w:sz w:val="21"/>
        </w:rPr>
        <w:t>수량 산출, 단가 출처, 배송·조립·폐기·예비비를 분리해 확정합니다.</w:t>
      </w:r>
    </w:p>
    <w:p>
      <w:pPr>
        <w:widowControl/>
        <w:spacing w:after="160"/>
      </w:pPr>
      <w:r>
        <w:rPr>
          <w:rFonts w:ascii="Malgun Gothic" w:hAnsi="Malgun Gothic" w:eastAsia="Malgun Gothic"/>
          <w:b/>
          <w:i w:val="0"/>
          <w:color w:val="2864B4"/>
          <w:sz w:val="22"/>
        </w:rPr>
        <w:t xml:space="preserve">06 실행  </w:t>
      </w:r>
      <w:r>
        <w:rPr>
          <w:rFonts w:ascii="Malgun Gothic" w:hAnsi="Malgun Gothic" w:eastAsia="Malgun Gothic"/>
          <w:b w:val="0"/>
          <w:i w:val="0"/>
          <w:color w:val="243447"/>
          <w:sz w:val="21"/>
        </w:rPr>
        <w:t>선행 공정부터 발주하고, 각 단계 사진으로 검수한 뒤 다음 공정을 진행합니다.</w:t>
      </w:r>
    </w:p>
    <w:p>
      <w:pPr>
        <w:pStyle w:val="Heading2"/>
        <w:keepNext/>
        <w:widowControl/>
      </w:pPr>
      <w:r>
        <w:t>현장 확정 전 체크박스</w:t>
      </w:r>
    </w:p>
    <w:p>
      <w:pPr>
        <w:widowControl/>
        <w:spacing w:after="100"/>
        <w:ind w:left="259"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□  침대 외곽 치수를 바닥에 표시했다</w:t>
      </w:r>
    </w:p>
    <w:p>
      <w:pPr>
        <w:widowControl/>
        <w:spacing w:after="100"/>
        <w:ind w:left="259"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□  문이 끝까지 열리고 통로가 확보된다</w:t>
      </w:r>
    </w:p>
    <w:p>
      <w:pPr>
        <w:widowControl/>
        <w:spacing w:after="100"/>
        <w:ind w:left="259"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□  책상 의자를 뺀 상태에서도 이동 가능하다</w:t>
      </w:r>
    </w:p>
    <w:p>
      <w:pPr>
        <w:widowControl/>
        <w:spacing w:after="100"/>
        <w:ind w:left="259"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□  에어컨 토출·필터 점검을 막지 않는다</w:t>
      </w:r>
    </w:p>
    <w:p>
      <w:pPr>
        <w:widowControl/>
        <w:spacing w:after="100"/>
        <w:ind w:left="259"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□  콘센트 멀티탭이 통로를 가로지르지 않는다</w:t>
      </w:r>
    </w:p>
    <w:p>
      <w:pPr>
        <w:widowControl/>
        <w:spacing w:after="100"/>
        <w:ind w:left="259"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□  벽 고정 전 배관·배선·벽체를 확인했다</w:t>
      </w:r>
    </w:p>
    <w:p>
      <w:pPr>
        <w:widowControl/>
        <w:spacing w:after="100"/>
        <w:ind w:left="259"/>
      </w:pPr>
      <w:r>
        <w:rPr>
          <w:rFonts w:ascii="Malgun Gothic" w:hAnsi="Malgun Gothic" w:eastAsia="Malgun Gothic"/>
          <w:b w:val="0"/>
          <w:i w:val="0"/>
          <w:color w:val="243447"/>
          <w:sz w:val="20"/>
        </w:rPr>
        <w:t>□  배송·조립·포장재 회수 비용을 확인했다</w:t>
      </w:r>
    </w:p>
    <w:tbl>
      <w:tblPr>
        <w:tblStyle w:val="TableGrid"/>
        <w:tblW w:type="dxa" w:w="993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936"/>
      </w:tblGrid>
      <w:tr>
        <w:tc>
          <w:tcPr>
            <w:tcW w:type="dxa" w:w="9936"/>
            <w:tcMar>
              <w:top w:w="90" w:type="dxa"/>
              <w:start w:w="120" w:type="dxa"/>
              <w:bottom w:w="90" w:type="dxa"/>
              <w:end w:w="120" w:type="dxa"/>
            </w:tcMar>
            <w:shd w:fill="F6F1E9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8A671A"/>
                <w:sz w:val="21"/>
              </w:rPr>
              <w:t xml:space="preserve">제안서의 현재 상태  </w:t>
            </w:r>
            <w:r>
              <w:rPr>
                <w:rFonts w:ascii="Malgun Gothic" w:hAnsi="Malgun Gothic" w:eastAsia="Malgun Gothic"/>
                <w:b w:val="0"/>
                <w:i w:val="0"/>
                <w:color w:val="243447"/>
                <w:sz w:val="21"/>
              </w:rPr>
              <w:t>사진 기반 1차안입니다. 실측표와 추가 사진이 들어오면 배치 치수, 자재 수량, 공정별 견적, 구매 링크를 L2 견적으로 갱신할 수 있습니다.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b w:val="0"/>
        <w:i w:val="0"/>
        <w:color w:val="667085"/>
        <w:sz w:val="17"/>
      </w:rPr>
      <w:t xml:space="preserve">공간한쪽 | 사진 기반 1차 제안서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2864B4"/>
        <w:sz w:val="17"/>
      </w:rPr>
      <w:t>SPACE HANCHOK · ROOM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7" w:lineRule="auto"/>
    </w:pPr>
    <w:rPr>
      <w:rFonts w:ascii="Malgun Gothic" w:hAnsi="Malgun Gothic" w:eastAsia="Malgun Gothic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864B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864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B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공간한쪽 작은 방 인테리어 1차 제안서</dc:title>
  <dc:subject>사진 기반 현장 분석, 설계 시안, 장단점, 셀프/전문가 구분, 계획 예산</dc:subject>
  <dc:creator>공간한쪽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