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CB4" w:rsidRPr="00702029" w:rsidRDefault="00A21CB4" w:rsidP="00A21CB4">
      <w:pPr>
        <w:pStyle w:val="Heading3"/>
        <w:spacing w:before="61"/>
        <w:ind w:left="1418" w:right="1565"/>
        <w:jc w:val="center"/>
        <w:rPr>
          <w:sz w:val="28"/>
        </w:rPr>
      </w:pPr>
      <w:r w:rsidRPr="00702029">
        <w:rPr>
          <w:sz w:val="28"/>
        </w:rPr>
        <w:t>MINOR PROJECT REPORT</w:t>
      </w:r>
    </w:p>
    <w:p w:rsidR="00A21CB4" w:rsidRDefault="00A21CB4" w:rsidP="00A21CB4">
      <w:pPr>
        <w:pStyle w:val="BodyText"/>
        <w:spacing w:before="189"/>
        <w:ind w:left="1598" w:right="1565"/>
        <w:jc w:val="center"/>
      </w:pPr>
      <w:r>
        <w:t>On</w:t>
      </w:r>
    </w:p>
    <w:p w:rsidR="00A21CB4" w:rsidRDefault="00A21CB4" w:rsidP="00A21CB4">
      <w:pPr>
        <w:pStyle w:val="Heading3"/>
        <w:spacing w:before="189"/>
        <w:ind w:left="1654" w:right="1498"/>
        <w:jc w:val="center"/>
        <w:rPr>
          <w:i/>
        </w:rPr>
      </w:pPr>
      <w:r>
        <w:rPr>
          <w:i/>
        </w:rPr>
        <w:t>“</w:t>
      </w:r>
      <w:r w:rsidRPr="00BE68CF">
        <w:t>AI-based mobile App for predicting high risk skin abnormalities from photographic images</w:t>
      </w:r>
      <w:r>
        <w:rPr>
          <w:i/>
        </w:rPr>
        <w:t>”</w:t>
      </w:r>
    </w:p>
    <w:p w:rsidR="00A21CB4" w:rsidRDefault="00A21CB4" w:rsidP="00A21CB4">
      <w:pPr>
        <w:spacing w:before="189"/>
        <w:ind w:left="1654" w:right="1565"/>
        <w:jc w:val="center"/>
        <w:rPr>
          <w:i/>
          <w:sz w:val="24"/>
        </w:rPr>
      </w:pPr>
      <w:r>
        <w:rPr>
          <w:i/>
          <w:sz w:val="24"/>
        </w:rPr>
        <w:t>Submitted in partial fulfillment of the requirements for the award of</w:t>
      </w:r>
    </w:p>
    <w:p w:rsidR="00A21CB4" w:rsidRDefault="00A21CB4" w:rsidP="00A21CB4">
      <w:pPr>
        <w:pStyle w:val="Heading3"/>
        <w:spacing w:before="189"/>
        <w:ind w:left="1648" w:right="1565"/>
        <w:jc w:val="center"/>
      </w:pPr>
      <w:r>
        <w:t>Bachelor of Technology (B.Tech)</w:t>
      </w:r>
    </w:p>
    <w:p w:rsidR="00A21CB4" w:rsidRDefault="00A21CB4" w:rsidP="00A21CB4">
      <w:pPr>
        <w:pStyle w:val="BodyText"/>
        <w:spacing w:before="189"/>
        <w:ind w:left="1637" w:right="1565"/>
        <w:jc w:val="center"/>
      </w:pPr>
      <w:r>
        <w:t>In the department of</w:t>
      </w:r>
    </w:p>
    <w:p w:rsidR="00A21CB4" w:rsidRDefault="00A21CB4" w:rsidP="00A21CB4">
      <w:pPr>
        <w:pStyle w:val="Heading3"/>
        <w:spacing w:before="189"/>
        <w:ind w:left="1484" w:right="1565"/>
        <w:jc w:val="center"/>
      </w:pPr>
      <w:r>
        <w:t>Computer Science &amp; Engineering</w:t>
      </w:r>
    </w:p>
    <w:p w:rsidR="00A21CB4" w:rsidRDefault="00A21CB4" w:rsidP="00A21CB4">
      <w:pPr>
        <w:pStyle w:val="Heading3"/>
        <w:spacing w:before="189"/>
        <w:ind w:left="1484" w:right="1565"/>
        <w:jc w:val="center"/>
      </w:pPr>
    </w:p>
    <w:p w:rsidR="00A21CB4" w:rsidRDefault="00A21CB4" w:rsidP="00A21CB4">
      <w:pPr>
        <w:pStyle w:val="Heading3"/>
        <w:spacing w:before="189"/>
        <w:ind w:left="1484" w:right="1565"/>
        <w:jc w:val="center"/>
      </w:pPr>
      <w:r>
        <w:rPr>
          <w:noProof/>
          <w:lang w:bidi="ar-SA"/>
        </w:rPr>
        <w:drawing>
          <wp:inline distT="0" distB="0" distL="0" distR="0">
            <wp:extent cx="1668780" cy="154686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668780" cy="1546860"/>
                    </a:xfrm>
                    <a:prstGeom prst="rect">
                      <a:avLst/>
                    </a:prstGeom>
                    <a:noFill/>
                    <a:ln w="9525">
                      <a:noFill/>
                      <a:miter lim="800000"/>
                      <a:headEnd/>
                      <a:tailEnd/>
                    </a:ln>
                  </pic:spPr>
                </pic:pic>
              </a:graphicData>
            </a:graphic>
          </wp:inline>
        </w:drawing>
      </w:r>
    </w:p>
    <w:p w:rsidR="00A21CB4" w:rsidRDefault="00A21CB4" w:rsidP="00702029">
      <w:pPr>
        <w:spacing w:before="12"/>
        <w:ind w:right="1565"/>
        <w:rPr>
          <w:i/>
          <w:sz w:val="24"/>
        </w:rPr>
      </w:pPr>
    </w:p>
    <w:p w:rsidR="00A21CB4" w:rsidRDefault="00A21CB4" w:rsidP="00A21CB4">
      <w:pPr>
        <w:spacing w:before="12"/>
        <w:ind w:left="1421" w:right="1565"/>
        <w:jc w:val="center"/>
        <w:rPr>
          <w:sz w:val="24"/>
        </w:rPr>
      </w:pPr>
      <w:r>
        <w:rPr>
          <w:i/>
          <w:sz w:val="24"/>
        </w:rPr>
        <w:t>Submitted by</w:t>
      </w:r>
      <w:r>
        <w:rPr>
          <w:sz w:val="24"/>
        </w:rPr>
        <w:t>:</w:t>
      </w:r>
    </w:p>
    <w:p w:rsidR="00A21CB4" w:rsidRDefault="00A21CB4" w:rsidP="00A21CB4">
      <w:pPr>
        <w:spacing w:before="12"/>
        <w:ind w:left="1421" w:right="1565"/>
        <w:jc w:val="center"/>
        <w:rPr>
          <w:sz w:val="24"/>
        </w:rPr>
      </w:pPr>
    </w:p>
    <w:p w:rsidR="00A21CB4" w:rsidRDefault="00A21CB4" w:rsidP="00A21CB4">
      <w:pPr>
        <w:pStyle w:val="Heading3"/>
        <w:spacing w:line="547" w:lineRule="auto"/>
        <w:ind w:left="2256" w:right="2416"/>
        <w:jc w:val="center"/>
      </w:pPr>
      <w:r>
        <w:t>Soumik Das (UG/02/BTCSE/2020/040)</w:t>
      </w:r>
    </w:p>
    <w:p w:rsidR="00A21CB4" w:rsidRDefault="00A21CB4" w:rsidP="00A21CB4">
      <w:pPr>
        <w:pStyle w:val="BodyText"/>
        <w:spacing w:before="5"/>
        <w:rPr>
          <w:b/>
          <w:sz w:val="27"/>
        </w:rPr>
      </w:pPr>
    </w:p>
    <w:p w:rsidR="00A21CB4" w:rsidRDefault="00A21CB4" w:rsidP="00A21CB4">
      <w:pPr>
        <w:pStyle w:val="BodyText"/>
        <w:spacing w:before="5"/>
        <w:rPr>
          <w:b/>
          <w:sz w:val="27"/>
        </w:rPr>
      </w:pPr>
    </w:p>
    <w:p w:rsidR="00A21CB4" w:rsidRDefault="00A21CB4" w:rsidP="00A21CB4">
      <w:pPr>
        <w:spacing w:before="1"/>
        <w:ind w:left="1414" w:right="1565"/>
        <w:jc w:val="center"/>
        <w:rPr>
          <w:i/>
          <w:sz w:val="24"/>
        </w:rPr>
      </w:pPr>
      <w:r>
        <w:rPr>
          <w:i/>
          <w:sz w:val="24"/>
        </w:rPr>
        <w:t>Under the Guidance of</w:t>
      </w:r>
    </w:p>
    <w:p w:rsidR="00A21CB4" w:rsidRDefault="00A21CB4" w:rsidP="00A21CB4">
      <w:pPr>
        <w:pStyle w:val="BodyText"/>
        <w:spacing w:before="1"/>
        <w:rPr>
          <w:i/>
          <w:sz w:val="28"/>
        </w:rPr>
      </w:pPr>
    </w:p>
    <w:p w:rsidR="00A21CB4" w:rsidRPr="00A052EE" w:rsidRDefault="00A21CB4" w:rsidP="00A21CB4">
      <w:pPr>
        <w:pStyle w:val="Heading3"/>
        <w:tabs>
          <w:tab w:val="left" w:pos="5265"/>
          <w:tab w:val="left" w:pos="6246"/>
        </w:tabs>
        <w:spacing w:before="1" w:line="247" w:lineRule="auto"/>
        <w:ind w:left="700" w:right="412" w:hanging="600"/>
        <w:jc w:val="center"/>
      </w:pPr>
      <w:r w:rsidRPr="00A052EE">
        <w:t>Dr. Jhilam Mukherjee</w:t>
      </w:r>
    </w:p>
    <w:p w:rsidR="00A21CB4" w:rsidRPr="00A052EE" w:rsidRDefault="00A21CB4" w:rsidP="00A21CB4">
      <w:pPr>
        <w:pStyle w:val="Heading3"/>
        <w:tabs>
          <w:tab w:val="left" w:pos="5265"/>
          <w:tab w:val="left" w:pos="6246"/>
        </w:tabs>
        <w:spacing w:before="1" w:line="247" w:lineRule="auto"/>
        <w:ind w:left="700" w:right="412" w:hanging="600"/>
        <w:jc w:val="center"/>
      </w:pPr>
      <w:r w:rsidRPr="00A052EE">
        <w:t>Assistant Professor</w:t>
      </w:r>
    </w:p>
    <w:p w:rsidR="00A21CB4" w:rsidRPr="00A052EE" w:rsidRDefault="00A21CB4" w:rsidP="00A21CB4">
      <w:pPr>
        <w:pStyle w:val="Heading3"/>
        <w:tabs>
          <w:tab w:val="left" w:pos="5265"/>
          <w:tab w:val="left" w:pos="6246"/>
        </w:tabs>
        <w:spacing w:before="1" w:line="247" w:lineRule="auto"/>
        <w:ind w:left="700" w:right="412" w:hanging="600"/>
        <w:jc w:val="center"/>
      </w:pPr>
      <w:r w:rsidRPr="00A052EE">
        <w:t>Dept. Of CSE</w:t>
      </w:r>
    </w:p>
    <w:p w:rsidR="00A21CB4" w:rsidRPr="00A052EE" w:rsidRDefault="00A21CB4" w:rsidP="00A21CB4">
      <w:pPr>
        <w:pStyle w:val="Heading3"/>
        <w:tabs>
          <w:tab w:val="left" w:pos="5265"/>
          <w:tab w:val="left" w:pos="6246"/>
        </w:tabs>
        <w:spacing w:before="1" w:line="247" w:lineRule="auto"/>
        <w:ind w:left="700" w:right="412" w:hanging="600"/>
        <w:jc w:val="center"/>
      </w:pPr>
      <w:r w:rsidRPr="00A052EE">
        <w:t xml:space="preserve">Adamas University </w:t>
      </w:r>
    </w:p>
    <w:p w:rsidR="00A21CB4" w:rsidRDefault="00A21CB4" w:rsidP="00A21CB4">
      <w:pPr>
        <w:pStyle w:val="BodyText"/>
        <w:rPr>
          <w:b/>
          <w:sz w:val="26"/>
        </w:rPr>
      </w:pPr>
    </w:p>
    <w:p w:rsidR="00A21CB4" w:rsidRDefault="00A21CB4" w:rsidP="00A21CB4">
      <w:pPr>
        <w:pStyle w:val="BodyText"/>
        <w:rPr>
          <w:b/>
          <w:sz w:val="26"/>
        </w:rPr>
      </w:pPr>
    </w:p>
    <w:p w:rsidR="00A21CB4" w:rsidRDefault="00A21CB4" w:rsidP="00A21CB4">
      <w:pPr>
        <w:pStyle w:val="BodyText"/>
        <w:rPr>
          <w:b/>
          <w:sz w:val="26"/>
        </w:rPr>
      </w:pPr>
    </w:p>
    <w:p w:rsidR="00A21CB4" w:rsidRDefault="00A21CB4" w:rsidP="00A21CB4">
      <w:pPr>
        <w:pStyle w:val="BodyText"/>
        <w:spacing w:before="5"/>
        <w:rPr>
          <w:b/>
          <w:sz w:val="22"/>
        </w:rPr>
      </w:pPr>
    </w:p>
    <w:p w:rsidR="00A21CB4" w:rsidRDefault="00A21CB4" w:rsidP="00A21CB4">
      <w:pPr>
        <w:ind w:left="1408" w:right="1565"/>
        <w:jc w:val="center"/>
        <w:rPr>
          <w:b/>
          <w:sz w:val="24"/>
        </w:rPr>
      </w:pPr>
      <w:r>
        <w:rPr>
          <w:b/>
          <w:sz w:val="24"/>
        </w:rPr>
        <w:t>School of Engineering &amp; Technology</w:t>
      </w:r>
    </w:p>
    <w:p w:rsidR="00A21CB4" w:rsidRDefault="00A21CB4" w:rsidP="00A21CB4">
      <w:pPr>
        <w:spacing w:before="9" w:line="247" w:lineRule="auto"/>
        <w:ind w:left="2275" w:right="2416"/>
        <w:jc w:val="center"/>
        <w:rPr>
          <w:b/>
          <w:sz w:val="24"/>
        </w:rPr>
      </w:pPr>
      <w:r>
        <w:rPr>
          <w:b/>
          <w:sz w:val="24"/>
        </w:rPr>
        <w:t>ADAMAS University, Kolkata, West Bengal</w:t>
      </w:r>
    </w:p>
    <w:p w:rsidR="00A21CB4" w:rsidRDefault="00A60FDD" w:rsidP="00A21CB4">
      <w:pPr>
        <w:spacing w:before="9" w:line="247" w:lineRule="auto"/>
        <w:ind w:left="2275" w:right="2416"/>
        <w:jc w:val="center"/>
        <w:rPr>
          <w:b/>
          <w:sz w:val="24"/>
        </w:rPr>
        <w:sectPr w:rsidR="00A21CB4" w:rsidSect="0086031D">
          <w:footerReference w:type="default" r:id="rId9"/>
          <w:pgSz w:w="12240" w:h="15840"/>
          <w:pgMar w:top="1440" w:right="1440" w:bottom="1440" w:left="1440" w:header="708" w:footer="708" w:gutter="0"/>
          <w:cols w:space="708"/>
          <w:docGrid w:linePitch="360"/>
        </w:sectPr>
      </w:pPr>
      <w:r>
        <w:rPr>
          <w:b/>
          <w:sz w:val="24"/>
        </w:rPr>
        <w:t xml:space="preserve"> Jul 2023</w:t>
      </w:r>
      <w:r w:rsidR="00A21CB4">
        <w:rPr>
          <w:b/>
          <w:sz w:val="24"/>
        </w:rPr>
        <w:t xml:space="preserve"> – Dec 202</w:t>
      </w:r>
      <w:r>
        <w:rPr>
          <w:b/>
          <w:sz w:val="24"/>
        </w:rPr>
        <w:t>3</w:t>
      </w:r>
    </w:p>
    <w:p w:rsidR="00A21CB4" w:rsidRPr="00937B0B" w:rsidRDefault="00A21CB4" w:rsidP="00A21CB4">
      <w:pPr>
        <w:spacing w:before="69"/>
        <w:ind w:left="1440" w:right="1565"/>
        <w:jc w:val="center"/>
        <w:rPr>
          <w:b/>
          <w:sz w:val="36"/>
        </w:rPr>
      </w:pPr>
      <w:r w:rsidRPr="00937B0B">
        <w:rPr>
          <w:b/>
          <w:sz w:val="36"/>
        </w:rPr>
        <w:lastRenderedPageBreak/>
        <w:t>CERTIFICATE</w:t>
      </w:r>
    </w:p>
    <w:p w:rsidR="00A21CB4" w:rsidRDefault="00A21CB4" w:rsidP="00A21CB4">
      <w:pPr>
        <w:spacing w:before="69"/>
        <w:ind w:left="1440" w:right="1565"/>
        <w:jc w:val="center"/>
        <w:rPr>
          <w:sz w:val="40"/>
        </w:rPr>
      </w:pPr>
    </w:p>
    <w:p w:rsidR="00A21CB4" w:rsidRDefault="00A21CB4" w:rsidP="00A21CB4">
      <w:pPr>
        <w:pStyle w:val="BodyText"/>
        <w:spacing w:before="10"/>
        <w:rPr>
          <w:sz w:val="32"/>
        </w:rPr>
      </w:pPr>
    </w:p>
    <w:p w:rsidR="00A21CB4" w:rsidRDefault="00A21CB4" w:rsidP="00925EF8">
      <w:pPr>
        <w:spacing w:line="360" w:lineRule="auto"/>
        <w:ind w:left="100" w:right="242"/>
        <w:jc w:val="both"/>
        <w:rPr>
          <w:sz w:val="24"/>
        </w:rPr>
      </w:pPr>
      <w:r>
        <w:rPr>
          <w:sz w:val="24"/>
        </w:rPr>
        <w:t xml:space="preserve">This is to certify that the project report entitled </w:t>
      </w:r>
      <w:r>
        <w:rPr>
          <w:b/>
          <w:i/>
          <w:sz w:val="24"/>
        </w:rPr>
        <w:t>“</w:t>
      </w:r>
      <w:r w:rsidRPr="00BD729C">
        <w:rPr>
          <w:b/>
          <w:sz w:val="24"/>
        </w:rPr>
        <w:t>AI-based mobile App for predicting high risk skin abnormalities from photographic images</w:t>
      </w:r>
      <w:r>
        <w:rPr>
          <w:b/>
          <w:i/>
          <w:sz w:val="24"/>
        </w:rPr>
        <w:t>”</w:t>
      </w:r>
      <w:r>
        <w:rPr>
          <w:i/>
          <w:sz w:val="24"/>
        </w:rPr>
        <w:t xml:space="preserve">, </w:t>
      </w:r>
      <w:r>
        <w:rPr>
          <w:sz w:val="24"/>
        </w:rPr>
        <w:t xml:space="preserve">submitted to the School of Engineering &amp; Technology (SOET), </w:t>
      </w:r>
      <w:r>
        <w:rPr>
          <w:b/>
          <w:sz w:val="24"/>
        </w:rPr>
        <w:t xml:space="preserve">ADAMAS UNIVERSITY, KOLKATA </w:t>
      </w:r>
      <w:r>
        <w:rPr>
          <w:sz w:val="24"/>
        </w:rPr>
        <w:t xml:space="preserve">in partial </w:t>
      </w:r>
      <w:r w:rsidR="00FF197D">
        <w:rPr>
          <w:sz w:val="24"/>
        </w:rPr>
        <w:t>fulfillment</w:t>
      </w:r>
      <w:r>
        <w:rPr>
          <w:sz w:val="24"/>
        </w:rPr>
        <w:t xml:space="preserve"> for the completion of </w:t>
      </w:r>
      <w:r>
        <w:rPr>
          <w:b/>
          <w:sz w:val="24"/>
        </w:rPr>
        <w:t>Semester – 7</w:t>
      </w:r>
      <w:r>
        <w:rPr>
          <w:b/>
          <w:position w:val="9"/>
          <w:sz w:val="14"/>
        </w:rPr>
        <w:t xml:space="preserve">th </w:t>
      </w:r>
      <w:r>
        <w:rPr>
          <w:sz w:val="24"/>
        </w:rPr>
        <w:t xml:space="preserve">of the degree of </w:t>
      </w:r>
      <w:r>
        <w:rPr>
          <w:b/>
          <w:sz w:val="24"/>
        </w:rPr>
        <w:t xml:space="preserve">Bachelor of Technology </w:t>
      </w:r>
      <w:r>
        <w:rPr>
          <w:sz w:val="24"/>
        </w:rPr>
        <w:t xml:space="preserve">in the department of </w:t>
      </w:r>
      <w:r>
        <w:rPr>
          <w:b/>
          <w:sz w:val="24"/>
        </w:rPr>
        <w:t>Computer Science &amp; Engineering</w:t>
      </w:r>
      <w:r>
        <w:rPr>
          <w:sz w:val="24"/>
        </w:rPr>
        <w:t xml:space="preserve">, is a record of bonafide work carried out by </w:t>
      </w:r>
      <w:r>
        <w:rPr>
          <w:b/>
          <w:sz w:val="24"/>
        </w:rPr>
        <w:t>Soumik Das</w:t>
      </w:r>
      <w:r>
        <w:rPr>
          <w:sz w:val="24"/>
        </w:rPr>
        <w:t xml:space="preserve">, </w:t>
      </w:r>
      <w:r>
        <w:rPr>
          <w:b/>
          <w:sz w:val="24"/>
        </w:rPr>
        <w:t>UG/02/BTCSE/2020/040.,</w:t>
      </w:r>
      <w:r>
        <w:rPr>
          <w:sz w:val="24"/>
        </w:rPr>
        <w:t xml:space="preserve"> under our guidance.</w:t>
      </w:r>
    </w:p>
    <w:p w:rsidR="00A21CB4" w:rsidRDefault="00A21CB4" w:rsidP="00A21CB4">
      <w:pPr>
        <w:pStyle w:val="BodyText"/>
        <w:rPr>
          <w:sz w:val="26"/>
        </w:rPr>
      </w:pPr>
    </w:p>
    <w:p w:rsidR="00A21CB4" w:rsidRDefault="00A21CB4" w:rsidP="00A21CB4">
      <w:pPr>
        <w:pStyle w:val="BodyText"/>
        <w:spacing w:before="1"/>
      </w:pPr>
    </w:p>
    <w:p w:rsidR="00A21CB4" w:rsidRDefault="00A21CB4" w:rsidP="00A21CB4">
      <w:pPr>
        <w:pStyle w:val="BodyText"/>
        <w:ind w:left="100"/>
        <w:jc w:val="both"/>
      </w:pPr>
    </w:p>
    <w:p w:rsidR="00A21CB4" w:rsidRDefault="00A21CB4" w:rsidP="00925EF8">
      <w:pPr>
        <w:pStyle w:val="BodyText"/>
        <w:spacing w:line="360" w:lineRule="auto"/>
        <w:ind w:left="100"/>
        <w:jc w:val="both"/>
      </w:pPr>
      <w:r>
        <w:t>All help received by us from various sources have been duly acknowledged.</w:t>
      </w:r>
    </w:p>
    <w:p w:rsidR="00A21CB4" w:rsidRDefault="00A21CB4" w:rsidP="00925EF8">
      <w:pPr>
        <w:pStyle w:val="BodyText"/>
        <w:spacing w:before="159" w:line="360" w:lineRule="auto"/>
        <w:ind w:left="100"/>
        <w:jc w:val="both"/>
      </w:pPr>
      <w:r>
        <w:t>No part of this report has been submitted elsewhere for award of any other degree.</w:t>
      </w:r>
    </w:p>
    <w:p w:rsidR="00A21CB4" w:rsidRDefault="00A21CB4" w:rsidP="00A21CB4">
      <w:pPr>
        <w:pStyle w:val="BodyText"/>
        <w:spacing w:before="159"/>
        <w:ind w:left="100"/>
        <w:jc w:val="both"/>
      </w:pPr>
    </w:p>
    <w:p w:rsidR="00A21CB4" w:rsidRDefault="00A21CB4" w:rsidP="00A21CB4">
      <w:pPr>
        <w:pStyle w:val="BodyText"/>
        <w:spacing w:before="159"/>
        <w:ind w:left="100"/>
        <w:jc w:val="both"/>
      </w:pPr>
    </w:p>
    <w:p w:rsidR="00A21CB4" w:rsidRDefault="00A21CB4" w:rsidP="00A21CB4">
      <w:pPr>
        <w:pStyle w:val="BodyText"/>
        <w:spacing w:before="159"/>
        <w:ind w:left="100"/>
        <w:jc w:val="center"/>
      </w:pPr>
    </w:p>
    <w:p w:rsidR="00A21CB4" w:rsidRPr="008A3DFE" w:rsidRDefault="00DB797D" w:rsidP="00A21CB4">
      <w:pPr>
        <w:jc w:val="center"/>
        <w:rPr>
          <w:b/>
          <w:sz w:val="24"/>
          <w:szCs w:val="24"/>
        </w:rPr>
      </w:pPr>
      <w:r>
        <w:rPr>
          <w:b/>
        </w:rPr>
        <w:t>____</w:t>
      </w:r>
      <w:r w:rsidR="00A21CB4" w:rsidRPr="008A3DFE">
        <w:rPr>
          <w:b/>
        </w:rPr>
        <w:t>____________________</w:t>
      </w:r>
    </w:p>
    <w:p w:rsidR="00A21CB4" w:rsidRPr="008A3DFE" w:rsidRDefault="00A21CB4" w:rsidP="00A21CB4">
      <w:pPr>
        <w:tabs>
          <w:tab w:val="left" w:pos="6246"/>
        </w:tabs>
        <w:spacing w:before="150"/>
        <w:jc w:val="center"/>
        <w:rPr>
          <w:b/>
          <w:sz w:val="24"/>
        </w:rPr>
      </w:pPr>
      <w:r w:rsidRPr="008A3DFE">
        <w:rPr>
          <w:b/>
          <w:sz w:val="24"/>
        </w:rPr>
        <w:t>Dr. Jhilam Mukherjee</w:t>
      </w:r>
    </w:p>
    <w:p w:rsidR="00A21CB4" w:rsidRPr="008A3DFE" w:rsidRDefault="00A21CB4" w:rsidP="00A21CB4">
      <w:pPr>
        <w:tabs>
          <w:tab w:val="left" w:pos="6246"/>
        </w:tabs>
        <w:spacing w:before="150"/>
        <w:jc w:val="center"/>
        <w:rPr>
          <w:b/>
          <w:sz w:val="24"/>
        </w:rPr>
      </w:pPr>
      <w:r w:rsidRPr="008A3DFE">
        <w:rPr>
          <w:b/>
          <w:sz w:val="24"/>
        </w:rPr>
        <w:t>(Project Guide)</w:t>
      </w:r>
    </w:p>
    <w:p w:rsidR="00A21CB4" w:rsidRPr="008A3DFE" w:rsidRDefault="00A21CB4" w:rsidP="00A21CB4">
      <w:pPr>
        <w:tabs>
          <w:tab w:val="left" w:pos="6246"/>
        </w:tabs>
        <w:spacing w:before="150"/>
        <w:jc w:val="center"/>
        <w:rPr>
          <w:b/>
          <w:sz w:val="24"/>
        </w:rPr>
      </w:pPr>
    </w:p>
    <w:p w:rsidR="00A21CB4" w:rsidRPr="008A3DFE" w:rsidRDefault="00A21CB4" w:rsidP="00A21CB4">
      <w:pPr>
        <w:tabs>
          <w:tab w:val="left" w:pos="6246"/>
        </w:tabs>
        <w:spacing w:before="150"/>
        <w:jc w:val="center"/>
        <w:rPr>
          <w:b/>
          <w:sz w:val="24"/>
        </w:rPr>
      </w:pPr>
    </w:p>
    <w:p w:rsidR="00A21CB4" w:rsidRPr="008A3DFE" w:rsidRDefault="00A21CB4" w:rsidP="00A21CB4">
      <w:pPr>
        <w:tabs>
          <w:tab w:val="left" w:pos="6246"/>
        </w:tabs>
        <w:spacing w:before="150"/>
        <w:jc w:val="center"/>
        <w:rPr>
          <w:b/>
          <w:sz w:val="24"/>
        </w:rPr>
      </w:pPr>
    </w:p>
    <w:p w:rsidR="00A21CB4" w:rsidRPr="008A3DFE" w:rsidRDefault="00DB797D" w:rsidP="00A21CB4">
      <w:pPr>
        <w:jc w:val="center"/>
        <w:rPr>
          <w:b/>
        </w:rPr>
      </w:pPr>
      <w:r>
        <w:rPr>
          <w:b/>
          <w:sz w:val="24"/>
        </w:rPr>
        <w:t>_____</w:t>
      </w:r>
      <w:r w:rsidR="00A21CB4" w:rsidRPr="008A3DFE">
        <w:rPr>
          <w:b/>
          <w:sz w:val="24"/>
        </w:rPr>
        <w:t>_________________</w:t>
      </w:r>
    </w:p>
    <w:p w:rsidR="00A21CB4" w:rsidRPr="008A3DFE" w:rsidRDefault="00DB797D" w:rsidP="00A21CB4">
      <w:pPr>
        <w:tabs>
          <w:tab w:val="left" w:pos="6246"/>
        </w:tabs>
        <w:spacing w:before="150"/>
        <w:jc w:val="center"/>
        <w:rPr>
          <w:b/>
          <w:sz w:val="24"/>
        </w:rPr>
      </w:pPr>
      <w:r>
        <w:rPr>
          <w:b/>
          <w:sz w:val="24"/>
        </w:rPr>
        <w:t xml:space="preserve">Mr. </w:t>
      </w:r>
      <w:r w:rsidR="00A21CB4" w:rsidRPr="008A3DFE">
        <w:rPr>
          <w:b/>
          <w:sz w:val="24"/>
        </w:rPr>
        <w:t>Sayantan Singha Roy</w:t>
      </w:r>
      <w:r w:rsidR="00937B0B">
        <w:rPr>
          <w:b/>
          <w:sz w:val="24"/>
        </w:rPr>
        <w:t xml:space="preserve"> / Mr. Aninda Kundu</w:t>
      </w:r>
    </w:p>
    <w:p w:rsidR="00A21CB4" w:rsidRPr="008A3DFE" w:rsidRDefault="00A21CB4" w:rsidP="00A21CB4">
      <w:pPr>
        <w:tabs>
          <w:tab w:val="left" w:pos="6246"/>
        </w:tabs>
        <w:spacing w:before="150"/>
        <w:jc w:val="center"/>
        <w:rPr>
          <w:b/>
          <w:sz w:val="24"/>
        </w:rPr>
      </w:pPr>
      <w:r w:rsidRPr="008A3DFE">
        <w:rPr>
          <w:b/>
          <w:sz w:val="24"/>
        </w:rPr>
        <w:t>(Project Coordinator)</w:t>
      </w:r>
    </w:p>
    <w:p w:rsidR="00A21CB4" w:rsidRPr="008A3DFE" w:rsidRDefault="00A21CB4" w:rsidP="00A21CB4">
      <w:pPr>
        <w:tabs>
          <w:tab w:val="left" w:pos="6246"/>
        </w:tabs>
        <w:spacing w:before="150"/>
        <w:jc w:val="center"/>
        <w:rPr>
          <w:b/>
          <w:sz w:val="24"/>
        </w:rPr>
      </w:pPr>
    </w:p>
    <w:p w:rsidR="00A21CB4" w:rsidRPr="008A3DFE" w:rsidRDefault="00A21CB4" w:rsidP="00A21CB4">
      <w:pPr>
        <w:tabs>
          <w:tab w:val="left" w:pos="6246"/>
        </w:tabs>
        <w:spacing w:before="150"/>
        <w:jc w:val="center"/>
        <w:rPr>
          <w:b/>
          <w:sz w:val="24"/>
        </w:rPr>
      </w:pPr>
    </w:p>
    <w:p w:rsidR="00A21CB4" w:rsidRPr="008A3DFE" w:rsidRDefault="00A21CB4" w:rsidP="00A21CB4">
      <w:pPr>
        <w:tabs>
          <w:tab w:val="left" w:pos="6246"/>
        </w:tabs>
        <w:spacing w:before="150"/>
        <w:jc w:val="center"/>
        <w:rPr>
          <w:b/>
          <w:sz w:val="24"/>
        </w:rPr>
      </w:pPr>
    </w:p>
    <w:p w:rsidR="00A21CB4" w:rsidRPr="008A3DFE" w:rsidRDefault="00A21CB4" w:rsidP="00A21CB4">
      <w:pPr>
        <w:jc w:val="center"/>
        <w:rPr>
          <w:b/>
        </w:rPr>
      </w:pPr>
      <w:r w:rsidRPr="008A3DFE">
        <w:rPr>
          <w:b/>
          <w:sz w:val="24"/>
        </w:rPr>
        <w:t>_</w:t>
      </w:r>
      <w:r w:rsidR="00DB797D">
        <w:rPr>
          <w:b/>
          <w:sz w:val="24"/>
        </w:rPr>
        <w:t>____</w:t>
      </w:r>
      <w:r w:rsidRPr="008A3DFE">
        <w:rPr>
          <w:b/>
          <w:sz w:val="24"/>
        </w:rPr>
        <w:t>________________</w:t>
      </w:r>
    </w:p>
    <w:p w:rsidR="00A21CB4" w:rsidRPr="008A3DFE" w:rsidRDefault="00A21CB4" w:rsidP="00A21CB4">
      <w:pPr>
        <w:tabs>
          <w:tab w:val="left" w:pos="6246"/>
        </w:tabs>
        <w:spacing w:before="150"/>
        <w:jc w:val="center"/>
        <w:rPr>
          <w:b/>
          <w:sz w:val="24"/>
        </w:rPr>
      </w:pPr>
      <w:r w:rsidRPr="008A3DFE">
        <w:rPr>
          <w:b/>
          <w:sz w:val="24"/>
        </w:rPr>
        <w:t>Dr. Sajal Saha</w:t>
      </w:r>
    </w:p>
    <w:p w:rsidR="000B2C31" w:rsidRPr="008A3DFE" w:rsidRDefault="00A21CB4" w:rsidP="00A21CB4">
      <w:pPr>
        <w:tabs>
          <w:tab w:val="left" w:pos="6246"/>
        </w:tabs>
        <w:spacing w:before="150"/>
        <w:jc w:val="center"/>
        <w:rPr>
          <w:b/>
          <w:sz w:val="24"/>
        </w:rPr>
      </w:pPr>
      <w:r w:rsidRPr="008A3DFE">
        <w:rPr>
          <w:b/>
          <w:sz w:val="24"/>
        </w:rPr>
        <w:t>(HOD CSE)</w:t>
      </w:r>
    </w:p>
    <w:p w:rsidR="00A21CB4" w:rsidRPr="003B3D65" w:rsidRDefault="00A21CB4" w:rsidP="003B3D65">
      <w:pPr>
        <w:pStyle w:val="Heading3"/>
        <w:ind w:left="0"/>
        <w:jc w:val="center"/>
        <w:rPr>
          <w:sz w:val="36"/>
          <w:szCs w:val="36"/>
          <w:u w:val="single"/>
        </w:rPr>
      </w:pPr>
      <w:r w:rsidRPr="003B3D65">
        <w:rPr>
          <w:sz w:val="36"/>
          <w:szCs w:val="36"/>
          <w:u w:val="single"/>
        </w:rPr>
        <w:lastRenderedPageBreak/>
        <w:t>ACKNOWLEDGEMENT</w:t>
      </w:r>
    </w:p>
    <w:p w:rsidR="00A21CB4" w:rsidRDefault="00A21CB4" w:rsidP="00A21CB4">
      <w:pPr>
        <w:pStyle w:val="BodyText"/>
        <w:rPr>
          <w:b/>
          <w:sz w:val="20"/>
        </w:rPr>
      </w:pPr>
    </w:p>
    <w:p w:rsidR="00A21CB4" w:rsidRDefault="00A21CB4" w:rsidP="00A21CB4">
      <w:pPr>
        <w:pStyle w:val="BodyText"/>
        <w:spacing w:before="6"/>
        <w:rPr>
          <w:b/>
        </w:rPr>
      </w:pPr>
    </w:p>
    <w:p w:rsidR="00A21CB4" w:rsidRDefault="00A21CB4" w:rsidP="00A21CB4">
      <w:pPr>
        <w:pStyle w:val="BodyText"/>
        <w:spacing w:before="90" w:line="379" w:lineRule="auto"/>
        <w:ind w:left="100" w:right="242"/>
        <w:jc w:val="both"/>
      </w:pPr>
      <w:r>
        <w:t>The satisfaction and euphoria that accompany the successful completion of any task would be incomplete without the mentioning of the people whose constant guidance and encouragement made it possible. I take pleasure in presenting before you, my project, which is the result of a studied blend of both research and knowledge.</w:t>
      </w:r>
    </w:p>
    <w:p w:rsidR="00A21CB4" w:rsidRDefault="00A21CB4" w:rsidP="00A21CB4">
      <w:pPr>
        <w:pStyle w:val="BodyText"/>
        <w:spacing w:before="5"/>
        <w:rPr>
          <w:sz w:val="20"/>
        </w:rPr>
      </w:pPr>
    </w:p>
    <w:p w:rsidR="00A21CB4" w:rsidRDefault="00A21CB4" w:rsidP="00A21CB4">
      <w:pPr>
        <w:spacing w:before="1" w:line="379" w:lineRule="auto"/>
        <w:ind w:left="100" w:right="241"/>
        <w:jc w:val="both"/>
        <w:rPr>
          <w:sz w:val="24"/>
        </w:rPr>
      </w:pPr>
      <w:r>
        <w:rPr>
          <w:sz w:val="24"/>
        </w:rPr>
        <w:t xml:space="preserve">I express my earnest gratitude to our </w:t>
      </w:r>
      <w:r>
        <w:rPr>
          <w:b/>
          <w:sz w:val="24"/>
        </w:rPr>
        <w:t>Dr.Jhilam Mukherjee (Project Guide)</w:t>
      </w:r>
      <w:r>
        <w:rPr>
          <w:sz w:val="24"/>
        </w:rPr>
        <w:t xml:space="preserve">, </w:t>
      </w:r>
      <w:r w:rsidR="00FF197D">
        <w:rPr>
          <w:b/>
          <w:sz w:val="24"/>
        </w:rPr>
        <w:t>Department of</w:t>
      </w:r>
      <w:r>
        <w:rPr>
          <w:b/>
          <w:sz w:val="24"/>
        </w:rPr>
        <w:t xml:space="preserve"> CSE</w:t>
      </w:r>
      <w:r>
        <w:rPr>
          <w:sz w:val="24"/>
        </w:rPr>
        <w:t xml:space="preserve">, for their constant support, encouragement and guidance. I am grateful for </w:t>
      </w:r>
      <w:r>
        <w:rPr>
          <w:spacing w:val="-4"/>
          <w:sz w:val="24"/>
        </w:rPr>
        <w:t xml:space="preserve">their </w:t>
      </w:r>
      <w:r>
        <w:rPr>
          <w:sz w:val="24"/>
        </w:rPr>
        <w:t>cooperation and valuable suggestions.</w:t>
      </w:r>
    </w:p>
    <w:p w:rsidR="00A21CB4" w:rsidRDefault="00A21CB4" w:rsidP="00A21CB4">
      <w:pPr>
        <w:pStyle w:val="BodyText"/>
        <w:spacing w:before="5"/>
        <w:rPr>
          <w:sz w:val="20"/>
        </w:rPr>
      </w:pPr>
    </w:p>
    <w:p w:rsidR="00A21CB4" w:rsidRDefault="00A21CB4" w:rsidP="00A21CB4">
      <w:pPr>
        <w:pStyle w:val="BodyText"/>
        <w:spacing w:line="379" w:lineRule="auto"/>
        <w:ind w:left="100" w:right="240"/>
        <w:jc w:val="both"/>
      </w:pPr>
      <w:r>
        <w:t>Finally, I express my gratitude to all other members who are involved either directly or indirectly for the completion of this project.</w:t>
      </w:r>
    </w:p>
    <w:p w:rsidR="003B3D65" w:rsidRPr="003B3D65" w:rsidRDefault="00A21CB4" w:rsidP="003B3D65">
      <w:pPr>
        <w:pStyle w:val="Heading2"/>
        <w:ind w:left="35"/>
        <w:jc w:val="center"/>
        <w:rPr>
          <w:rFonts w:ascii="Times New Roman" w:hAnsi="Times New Roman" w:cs="Times New Roman"/>
          <w:color w:val="000000" w:themeColor="text1"/>
          <w:sz w:val="36"/>
          <w:u w:val="single"/>
        </w:rPr>
      </w:pPr>
      <w:r>
        <w:br w:type="page"/>
      </w:r>
      <w:r w:rsidR="003B3D65" w:rsidRPr="003B3D65">
        <w:rPr>
          <w:rFonts w:ascii="Times New Roman" w:hAnsi="Times New Roman" w:cs="Times New Roman"/>
          <w:color w:val="000000" w:themeColor="text1"/>
          <w:sz w:val="36"/>
          <w:u w:val="single"/>
        </w:rPr>
        <w:lastRenderedPageBreak/>
        <w:t>DECLARATION</w:t>
      </w:r>
    </w:p>
    <w:p w:rsidR="00FF197D" w:rsidRDefault="00FF197D" w:rsidP="003B3D65">
      <w:pPr>
        <w:pStyle w:val="BodyText"/>
        <w:rPr>
          <w:b/>
          <w:sz w:val="20"/>
        </w:rPr>
      </w:pPr>
    </w:p>
    <w:p w:rsidR="0069757E" w:rsidRPr="0069757E" w:rsidRDefault="0069757E" w:rsidP="003B3D65">
      <w:pPr>
        <w:pStyle w:val="BodyText"/>
        <w:rPr>
          <w:b/>
        </w:rPr>
      </w:pPr>
    </w:p>
    <w:p w:rsidR="003B3D65" w:rsidRDefault="00937B0B" w:rsidP="00925EF8">
      <w:pPr>
        <w:pStyle w:val="BodyText"/>
        <w:spacing w:before="90" w:after="240" w:line="360" w:lineRule="auto"/>
        <w:ind w:right="240"/>
        <w:jc w:val="both"/>
      </w:pPr>
      <w:r>
        <w:t>I</w:t>
      </w:r>
      <w:r w:rsidR="003B3D65">
        <w:t>, the undersigned, declare that the project entitled ‘</w:t>
      </w:r>
      <w:r w:rsidR="00FF197D" w:rsidRPr="00FF197D">
        <w:t>AI-based mobile App for predicting high risk skin abnormalities from photographic images’</w:t>
      </w:r>
      <w:r w:rsidR="003B3D65">
        <w:t>, being submitted in partial fulfillment for the award of Bachelor of Engineering Degree in Computer Science &amp; Engineering, affiliated to ADAMAS Universit</w:t>
      </w:r>
      <w:r>
        <w:t>y, is the work carried out by me</w:t>
      </w:r>
      <w:r w:rsidR="003B3D65">
        <w:t>.</w:t>
      </w:r>
    </w:p>
    <w:p w:rsidR="00A21CB4" w:rsidRDefault="00A21CB4" w:rsidP="00925EF8">
      <w:pPr>
        <w:widowControl/>
        <w:autoSpaceDE/>
        <w:autoSpaceDN/>
        <w:spacing w:after="240" w:line="276" w:lineRule="auto"/>
        <w:rPr>
          <w:sz w:val="24"/>
          <w:szCs w:val="24"/>
        </w:rPr>
      </w:pPr>
    </w:p>
    <w:p w:rsidR="00FF197D" w:rsidRDefault="00FF197D" w:rsidP="003B3D65">
      <w:pPr>
        <w:widowControl/>
        <w:autoSpaceDE/>
        <w:autoSpaceDN/>
        <w:spacing w:after="200" w:line="276" w:lineRule="auto"/>
        <w:rPr>
          <w:sz w:val="24"/>
          <w:szCs w:val="24"/>
        </w:rPr>
      </w:pPr>
    </w:p>
    <w:p w:rsidR="00FF197D" w:rsidRDefault="00FF197D" w:rsidP="003B3D65">
      <w:pPr>
        <w:widowControl/>
        <w:autoSpaceDE/>
        <w:autoSpaceDN/>
        <w:spacing w:after="200" w:line="276" w:lineRule="auto"/>
        <w:rPr>
          <w:sz w:val="24"/>
          <w:szCs w:val="24"/>
        </w:rPr>
      </w:pPr>
    </w:p>
    <w:p w:rsidR="00FF197D" w:rsidRDefault="00FF197D" w:rsidP="00937B0B">
      <w:pPr>
        <w:jc w:val="center"/>
      </w:pPr>
      <w:r>
        <w:t>_____________________</w:t>
      </w:r>
    </w:p>
    <w:p w:rsidR="00FF197D" w:rsidRDefault="00FF197D" w:rsidP="00937B0B">
      <w:pPr>
        <w:jc w:val="center"/>
      </w:pPr>
    </w:p>
    <w:p w:rsidR="00FF197D" w:rsidRPr="00FF197D" w:rsidRDefault="00FF197D" w:rsidP="00937B0B">
      <w:pPr>
        <w:widowControl/>
        <w:autoSpaceDE/>
        <w:autoSpaceDN/>
        <w:spacing w:after="200" w:line="276" w:lineRule="auto"/>
        <w:jc w:val="center"/>
        <w:rPr>
          <w:b/>
          <w:sz w:val="24"/>
          <w:szCs w:val="24"/>
        </w:rPr>
      </w:pPr>
      <w:r w:rsidRPr="00FF197D">
        <w:rPr>
          <w:b/>
          <w:sz w:val="24"/>
          <w:szCs w:val="24"/>
        </w:rPr>
        <w:t>Soumik Das</w:t>
      </w:r>
    </w:p>
    <w:p w:rsidR="00FF197D" w:rsidRDefault="00FF197D" w:rsidP="00937B0B">
      <w:pPr>
        <w:widowControl/>
        <w:autoSpaceDE/>
        <w:autoSpaceDN/>
        <w:spacing w:after="200" w:line="276" w:lineRule="auto"/>
        <w:jc w:val="center"/>
        <w:rPr>
          <w:b/>
          <w:sz w:val="24"/>
          <w:szCs w:val="24"/>
        </w:rPr>
      </w:pPr>
      <w:r w:rsidRPr="00FF197D">
        <w:rPr>
          <w:b/>
          <w:sz w:val="24"/>
          <w:szCs w:val="24"/>
        </w:rPr>
        <w:t>(UG/02/BTCSE/2020/040)</w:t>
      </w:r>
    </w:p>
    <w:p w:rsidR="00925EF8" w:rsidRDefault="00925EF8">
      <w:pPr>
        <w:widowControl/>
        <w:autoSpaceDE/>
        <w:autoSpaceDN/>
        <w:spacing w:after="200" w:line="276" w:lineRule="auto"/>
        <w:rPr>
          <w:b/>
          <w:sz w:val="24"/>
          <w:szCs w:val="24"/>
        </w:rPr>
      </w:pPr>
      <w:r>
        <w:rPr>
          <w:b/>
          <w:sz w:val="24"/>
          <w:szCs w:val="24"/>
        </w:rPr>
        <w:br w:type="page"/>
      </w:r>
    </w:p>
    <w:p w:rsidR="00925EF8" w:rsidRPr="00076197" w:rsidRDefault="00925EF8" w:rsidP="00925EF8">
      <w:pPr>
        <w:widowControl/>
        <w:autoSpaceDE/>
        <w:autoSpaceDN/>
        <w:spacing w:after="200" w:line="276" w:lineRule="auto"/>
        <w:jc w:val="center"/>
        <w:rPr>
          <w:b/>
          <w:sz w:val="28"/>
          <w:szCs w:val="24"/>
        </w:rPr>
      </w:pPr>
      <w:r w:rsidRPr="00076197">
        <w:rPr>
          <w:b/>
          <w:sz w:val="28"/>
          <w:szCs w:val="24"/>
        </w:rPr>
        <w:lastRenderedPageBreak/>
        <w:t>ABSTRACT</w:t>
      </w:r>
    </w:p>
    <w:p w:rsidR="00925EF8" w:rsidRDefault="00925EF8" w:rsidP="00925EF8">
      <w:pPr>
        <w:pStyle w:val="NormalWeb"/>
        <w:spacing w:before="240" w:beforeAutospacing="0" w:line="360" w:lineRule="auto"/>
        <w:jc w:val="both"/>
      </w:pPr>
      <w:r w:rsidRPr="00925EF8">
        <w:t xml:space="preserve">Skin cancer is a significant global health concern, and early detection plays a crucial role </w:t>
      </w:r>
      <w:r w:rsidR="00937B0B" w:rsidRPr="00925EF8">
        <w:t>in</w:t>
      </w:r>
      <w:r w:rsidR="00937B0B">
        <w:t xml:space="preserve"> improving</w:t>
      </w:r>
      <w:r>
        <w:t xml:space="preserve"> outcomes for affected individuals. This abstract presents an innovative AI-based mobile application designed for predicting high-risk skin abnormalities through the analysis of photographic images. The proposed solution leverages advanced deep learning algorithms to enhance the accuracy and efficiency of skin cancer risk assessment.</w:t>
      </w:r>
    </w:p>
    <w:p w:rsidR="00925EF8" w:rsidRDefault="00925EF8" w:rsidP="00925EF8">
      <w:pPr>
        <w:pStyle w:val="NormalWeb"/>
        <w:spacing w:before="0" w:beforeAutospacing="0" w:line="360" w:lineRule="auto"/>
        <w:jc w:val="both"/>
      </w:pPr>
      <w:r>
        <w:t>The mobile app integrates a user-friendly interface that allows individuals to capture high-resolution images of their skin lesions using the device's camera. These images are then processed through a deep learning model trained on a diverse dataset of skin abnormalities, including various types of melanomas and other high-risk lesions. The model utilizes convolutional neural networks (CNNs) to extract intricate patterns and features from the images, enabling it to identify potential indicators of malignancy.</w:t>
      </w:r>
    </w:p>
    <w:p w:rsidR="00F463E2" w:rsidRDefault="00925EF8" w:rsidP="00F463E2">
      <w:pPr>
        <w:pStyle w:val="BodyText"/>
        <w:spacing w:line="360" w:lineRule="auto"/>
        <w:jc w:val="both"/>
      </w:pPr>
      <w:r>
        <w:t>This AI-driven mobile app holds the potential to revolutionize skin cancer screening by providing a convenient, accessible, and efficient tool for early detection. By leveraging the power of artificial intelligence, it aims to empower users in monitoring their skin health and facilitates timely interventions, ultimately contributing to improved outcomes in the fight against skin cancer.</w:t>
      </w:r>
    </w:p>
    <w:p w:rsidR="00F463E2" w:rsidRDefault="00F463E2">
      <w:pPr>
        <w:widowControl/>
        <w:autoSpaceDE/>
        <w:autoSpaceDN/>
        <w:spacing w:after="200" w:line="276" w:lineRule="auto"/>
        <w:rPr>
          <w:sz w:val="24"/>
          <w:szCs w:val="24"/>
        </w:rPr>
      </w:pPr>
      <w:r>
        <w:br w:type="page"/>
      </w:r>
    </w:p>
    <w:p w:rsidR="00F463E2" w:rsidRPr="00076197" w:rsidRDefault="00F463E2" w:rsidP="00702029">
      <w:pPr>
        <w:pStyle w:val="BodyText"/>
        <w:spacing w:line="360" w:lineRule="auto"/>
        <w:jc w:val="center"/>
        <w:rPr>
          <w:b/>
          <w:sz w:val="16"/>
        </w:rPr>
      </w:pPr>
      <w:r w:rsidRPr="00076197">
        <w:rPr>
          <w:b/>
          <w:sz w:val="28"/>
        </w:rPr>
        <w:lastRenderedPageBreak/>
        <w:t>TABLE OF CONTENTS</w:t>
      </w:r>
    </w:p>
    <w:p w:rsidR="00702029" w:rsidRPr="00702029" w:rsidRDefault="00702029" w:rsidP="00702029">
      <w:pPr>
        <w:pStyle w:val="BodyText"/>
        <w:spacing w:line="360" w:lineRule="auto"/>
        <w:jc w:val="center"/>
        <w:rPr>
          <w:b/>
          <w:sz w:val="20"/>
          <w:u w:val="single"/>
        </w:rPr>
      </w:pPr>
    </w:p>
    <w:tbl>
      <w:tblPr>
        <w:tblStyle w:val="TableGrid"/>
        <w:tblW w:w="0" w:type="auto"/>
        <w:tblInd w:w="250" w:type="dxa"/>
        <w:tblLook w:val="04A0"/>
      </w:tblPr>
      <w:tblGrid>
        <w:gridCol w:w="1701"/>
        <w:gridCol w:w="5670"/>
        <w:gridCol w:w="1955"/>
      </w:tblGrid>
      <w:tr w:rsidR="00702029" w:rsidTr="00E248F4">
        <w:tc>
          <w:tcPr>
            <w:tcW w:w="1701" w:type="dxa"/>
          </w:tcPr>
          <w:p w:rsidR="00702029" w:rsidRPr="00F24192" w:rsidRDefault="00702029" w:rsidP="00076197">
            <w:pPr>
              <w:pStyle w:val="BodyText"/>
              <w:spacing w:before="240" w:line="360" w:lineRule="auto"/>
              <w:jc w:val="center"/>
              <w:rPr>
                <w:b/>
              </w:rPr>
            </w:pPr>
            <w:r w:rsidRPr="00F24192">
              <w:rPr>
                <w:b/>
              </w:rPr>
              <w:t>CHAPTER</w:t>
            </w:r>
          </w:p>
        </w:tc>
        <w:tc>
          <w:tcPr>
            <w:tcW w:w="5670" w:type="dxa"/>
          </w:tcPr>
          <w:p w:rsidR="00702029" w:rsidRPr="00F24192" w:rsidRDefault="00702029" w:rsidP="00076197">
            <w:pPr>
              <w:pStyle w:val="BodyText"/>
              <w:spacing w:before="240" w:line="360" w:lineRule="auto"/>
              <w:jc w:val="center"/>
              <w:rPr>
                <w:b/>
              </w:rPr>
            </w:pPr>
            <w:r w:rsidRPr="00F24192">
              <w:rPr>
                <w:b/>
              </w:rPr>
              <w:t>TITLE</w:t>
            </w:r>
          </w:p>
        </w:tc>
        <w:tc>
          <w:tcPr>
            <w:tcW w:w="1955" w:type="dxa"/>
          </w:tcPr>
          <w:p w:rsidR="00702029" w:rsidRPr="00F24192" w:rsidRDefault="00702029" w:rsidP="00076197">
            <w:pPr>
              <w:pStyle w:val="BodyText"/>
              <w:spacing w:before="240" w:line="360" w:lineRule="auto"/>
              <w:jc w:val="center"/>
              <w:rPr>
                <w:b/>
              </w:rPr>
            </w:pPr>
            <w:r w:rsidRPr="00F24192">
              <w:rPr>
                <w:b/>
              </w:rPr>
              <w:t>PAGE</w:t>
            </w:r>
          </w:p>
        </w:tc>
      </w:tr>
      <w:tr w:rsidR="00702029" w:rsidTr="00E248F4">
        <w:tc>
          <w:tcPr>
            <w:tcW w:w="1701" w:type="dxa"/>
          </w:tcPr>
          <w:p w:rsidR="00702029" w:rsidRDefault="00702029" w:rsidP="00504C4A">
            <w:pPr>
              <w:pStyle w:val="BodyText"/>
              <w:spacing w:before="240" w:line="360" w:lineRule="auto"/>
              <w:jc w:val="center"/>
              <w:rPr>
                <w:b/>
                <w:sz w:val="36"/>
                <w:u w:val="single"/>
              </w:rPr>
            </w:pPr>
          </w:p>
        </w:tc>
        <w:tc>
          <w:tcPr>
            <w:tcW w:w="5670" w:type="dxa"/>
          </w:tcPr>
          <w:p w:rsidR="00702029" w:rsidRDefault="00702029" w:rsidP="00504C4A">
            <w:pPr>
              <w:pStyle w:val="TableParagraph"/>
              <w:spacing w:before="240"/>
              <w:rPr>
                <w:b/>
                <w:sz w:val="24"/>
              </w:rPr>
            </w:pPr>
            <w:r>
              <w:rPr>
                <w:b/>
                <w:sz w:val="24"/>
              </w:rPr>
              <w:t>TITLE PAGE</w:t>
            </w:r>
          </w:p>
        </w:tc>
        <w:tc>
          <w:tcPr>
            <w:tcW w:w="1955" w:type="dxa"/>
          </w:tcPr>
          <w:p w:rsidR="00702029" w:rsidRPr="00D90E34" w:rsidRDefault="00DB6719" w:rsidP="00504C4A">
            <w:pPr>
              <w:pStyle w:val="BodyText"/>
              <w:spacing w:before="240"/>
              <w:jc w:val="center"/>
            </w:pPr>
            <w:r w:rsidRPr="00D90E34">
              <w:t>i</w:t>
            </w:r>
          </w:p>
        </w:tc>
      </w:tr>
      <w:tr w:rsidR="00702029" w:rsidTr="00E248F4">
        <w:tc>
          <w:tcPr>
            <w:tcW w:w="1701" w:type="dxa"/>
          </w:tcPr>
          <w:p w:rsidR="00702029" w:rsidRDefault="00702029" w:rsidP="00504C4A">
            <w:pPr>
              <w:pStyle w:val="BodyText"/>
              <w:spacing w:before="240" w:line="360" w:lineRule="auto"/>
              <w:jc w:val="center"/>
              <w:rPr>
                <w:b/>
                <w:sz w:val="36"/>
                <w:u w:val="single"/>
              </w:rPr>
            </w:pPr>
          </w:p>
        </w:tc>
        <w:tc>
          <w:tcPr>
            <w:tcW w:w="5670" w:type="dxa"/>
          </w:tcPr>
          <w:p w:rsidR="00702029" w:rsidRDefault="00702029" w:rsidP="00504C4A">
            <w:pPr>
              <w:pStyle w:val="TableParagraph"/>
              <w:spacing w:before="240"/>
              <w:rPr>
                <w:b/>
                <w:sz w:val="24"/>
              </w:rPr>
            </w:pPr>
            <w:r>
              <w:rPr>
                <w:b/>
                <w:sz w:val="24"/>
              </w:rPr>
              <w:t>CERTIFICATE</w:t>
            </w:r>
          </w:p>
        </w:tc>
        <w:tc>
          <w:tcPr>
            <w:tcW w:w="1955" w:type="dxa"/>
          </w:tcPr>
          <w:p w:rsidR="00702029" w:rsidRPr="00D90E34" w:rsidRDefault="00DB6719" w:rsidP="00504C4A">
            <w:pPr>
              <w:pStyle w:val="BodyText"/>
              <w:spacing w:before="240"/>
              <w:jc w:val="center"/>
            </w:pPr>
            <w:r w:rsidRPr="00D90E34">
              <w:t>ii</w:t>
            </w:r>
          </w:p>
        </w:tc>
      </w:tr>
      <w:tr w:rsidR="00702029" w:rsidTr="00E248F4">
        <w:tc>
          <w:tcPr>
            <w:tcW w:w="1701" w:type="dxa"/>
          </w:tcPr>
          <w:p w:rsidR="00702029" w:rsidRDefault="00702029" w:rsidP="00504C4A">
            <w:pPr>
              <w:pStyle w:val="BodyText"/>
              <w:spacing w:before="240" w:line="360" w:lineRule="auto"/>
              <w:jc w:val="center"/>
              <w:rPr>
                <w:b/>
                <w:sz w:val="36"/>
                <w:u w:val="single"/>
              </w:rPr>
            </w:pPr>
          </w:p>
        </w:tc>
        <w:tc>
          <w:tcPr>
            <w:tcW w:w="5670" w:type="dxa"/>
          </w:tcPr>
          <w:p w:rsidR="00702029" w:rsidRDefault="00702029" w:rsidP="00504C4A">
            <w:pPr>
              <w:pStyle w:val="TableParagraph"/>
              <w:spacing w:before="240"/>
              <w:rPr>
                <w:b/>
                <w:sz w:val="24"/>
              </w:rPr>
            </w:pPr>
            <w:r>
              <w:rPr>
                <w:b/>
                <w:sz w:val="24"/>
              </w:rPr>
              <w:t>ACKNOWLEDGEMENT</w:t>
            </w:r>
          </w:p>
        </w:tc>
        <w:tc>
          <w:tcPr>
            <w:tcW w:w="1955" w:type="dxa"/>
          </w:tcPr>
          <w:p w:rsidR="00702029" w:rsidRPr="00D90E34" w:rsidRDefault="00DB6719" w:rsidP="00504C4A">
            <w:pPr>
              <w:pStyle w:val="BodyText"/>
              <w:spacing w:before="240"/>
              <w:jc w:val="center"/>
            </w:pPr>
            <w:r w:rsidRPr="00D90E34">
              <w:t>iii</w:t>
            </w:r>
          </w:p>
        </w:tc>
      </w:tr>
      <w:tr w:rsidR="00702029" w:rsidTr="00E248F4">
        <w:tc>
          <w:tcPr>
            <w:tcW w:w="1701" w:type="dxa"/>
          </w:tcPr>
          <w:p w:rsidR="00702029" w:rsidRDefault="00702029" w:rsidP="00504C4A">
            <w:pPr>
              <w:pStyle w:val="BodyText"/>
              <w:spacing w:before="240" w:line="360" w:lineRule="auto"/>
              <w:jc w:val="center"/>
              <w:rPr>
                <w:b/>
                <w:sz w:val="36"/>
                <w:u w:val="single"/>
              </w:rPr>
            </w:pPr>
          </w:p>
        </w:tc>
        <w:tc>
          <w:tcPr>
            <w:tcW w:w="5670" w:type="dxa"/>
          </w:tcPr>
          <w:p w:rsidR="00702029" w:rsidRDefault="00702029" w:rsidP="00504C4A">
            <w:pPr>
              <w:pStyle w:val="TableParagraph"/>
              <w:spacing w:before="240"/>
              <w:rPr>
                <w:b/>
                <w:sz w:val="24"/>
              </w:rPr>
            </w:pPr>
            <w:r>
              <w:rPr>
                <w:b/>
                <w:sz w:val="24"/>
              </w:rPr>
              <w:t>DECLARATION</w:t>
            </w:r>
          </w:p>
        </w:tc>
        <w:tc>
          <w:tcPr>
            <w:tcW w:w="1955" w:type="dxa"/>
          </w:tcPr>
          <w:p w:rsidR="00702029" w:rsidRPr="00D90E34" w:rsidRDefault="00DB6719" w:rsidP="00504C4A">
            <w:pPr>
              <w:pStyle w:val="BodyText"/>
              <w:spacing w:before="240"/>
              <w:jc w:val="center"/>
            </w:pPr>
            <w:r w:rsidRPr="00D90E34">
              <w:t>iv</w:t>
            </w:r>
          </w:p>
        </w:tc>
      </w:tr>
      <w:tr w:rsidR="00702029" w:rsidTr="00E248F4">
        <w:tc>
          <w:tcPr>
            <w:tcW w:w="1701" w:type="dxa"/>
          </w:tcPr>
          <w:p w:rsidR="00702029" w:rsidRDefault="00702029" w:rsidP="00504C4A">
            <w:pPr>
              <w:pStyle w:val="BodyText"/>
              <w:spacing w:before="240" w:line="360" w:lineRule="auto"/>
              <w:jc w:val="center"/>
              <w:rPr>
                <w:b/>
                <w:sz w:val="36"/>
                <w:u w:val="single"/>
              </w:rPr>
            </w:pPr>
          </w:p>
        </w:tc>
        <w:tc>
          <w:tcPr>
            <w:tcW w:w="5670" w:type="dxa"/>
          </w:tcPr>
          <w:p w:rsidR="00702029" w:rsidRDefault="00702029" w:rsidP="00504C4A">
            <w:pPr>
              <w:pStyle w:val="TableParagraph"/>
              <w:spacing w:before="240"/>
              <w:rPr>
                <w:b/>
                <w:sz w:val="24"/>
              </w:rPr>
            </w:pPr>
            <w:r>
              <w:rPr>
                <w:b/>
                <w:sz w:val="24"/>
              </w:rPr>
              <w:t>ABSTRACT</w:t>
            </w:r>
          </w:p>
        </w:tc>
        <w:tc>
          <w:tcPr>
            <w:tcW w:w="1955" w:type="dxa"/>
          </w:tcPr>
          <w:p w:rsidR="00702029" w:rsidRPr="00D90E34" w:rsidRDefault="00DB6719" w:rsidP="00504C4A">
            <w:pPr>
              <w:pStyle w:val="BodyText"/>
              <w:spacing w:before="240"/>
              <w:jc w:val="center"/>
            </w:pPr>
            <w:r w:rsidRPr="00D90E34">
              <w:t>v</w:t>
            </w:r>
          </w:p>
        </w:tc>
      </w:tr>
      <w:tr w:rsidR="00702029" w:rsidTr="00E248F4">
        <w:tc>
          <w:tcPr>
            <w:tcW w:w="1701" w:type="dxa"/>
          </w:tcPr>
          <w:p w:rsidR="00702029" w:rsidRDefault="00702029" w:rsidP="00504C4A">
            <w:pPr>
              <w:pStyle w:val="BodyText"/>
              <w:spacing w:before="240" w:line="360" w:lineRule="auto"/>
              <w:jc w:val="center"/>
              <w:rPr>
                <w:b/>
                <w:sz w:val="36"/>
                <w:u w:val="single"/>
              </w:rPr>
            </w:pPr>
          </w:p>
        </w:tc>
        <w:tc>
          <w:tcPr>
            <w:tcW w:w="5670" w:type="dxa"/>
          </w:tcPr>
          <w:p w:rsidR="00702029" w:rsidRDefault="00702029" w:rsidP="00504C4A">
            <w:pPr>
              <w:pStyle w:val="TableParagraph"/>
              <w:spacing w:before="240"/>
              <w:rPr>
                <w:b/>
                <w:sz w:val="24"/>
              </w:rPr>
            </w:pPr>
            <w:r>
              <w:rPr>
                <w:b/>
                <w:sz w:val="24"/>
              </w:rPr>
              <w:t>TABLE OF CONTENTS</w:t>
            </w:r>
          </w:p>
        </w:tc>
        <w:tc>
          <w:tcPr>
            <w:tcW w:w="1955" w:type="dxa"/>
          </w:tcPr>
          <w:p w:rsidR="00702029" w:rsidRPr="00D90E34" w:rsidRDefault="00DB6719" w:rsidP="00504C4A">
            <w:pPr>
              <w:pStyle w:val="BodyText"/>
              <w:spacing w:before="240"/>
              <w:jc w:val="center"/>
            </w:pPr>
            <w:r w:rsidRPr="00D90E34">
              <w:t>vi</w:t>
            </w:r>
          </w:p>
        </w:tc>
      </w:tr>
      <w:tr w:rsidR="00702029" w:rsidTr="00E248F4">
        <w:tc>
          <w:tcPr>
            <w:tcW w:w="1701" w:type="dxa"/>
          </w:tcPr>
          <w:p w:rsidR="00702029" w:rsidRDefault="00702029" w:rsidP="00504C4A">
            <w:pPr>
              <w:pStyle w:val="BodyText"/>
              <w:spacing w:before="240" w:line="360" w:lineRule="auto"/>
              <w:jc w:val="center"/>
              <w:rPr>
                <w:b/>
                <w:sz w:val="36"/>
                <w:u w:val="single"/>
              </w:rPr>
            </w:pPr>
          </w:p>
        </w:tc>
        <w:tc>
          <w:tcPr>
            <w:tcW w:w="5670" w:type="dxa"/>
          </w:tcPr>
          <w:p w:rsidR="00702029" w:rsidRDefault="00702029" w:rsidP="00504C4A">
            <w:pPr>
              <w:pStyle w:val="TableParagraph"/>
              <w:spacing w:before="240"/>
              <w:rPr>
                <w:b/>
                <w:sz w:val="24"/>
              </w:rPr>
            </w:pPr>
            <w:r>
              <w:rPr>
                <w:b/>
                <w:sz w:val="24"/>
              </w:rPr>
              <w:t>LIST OF FIGURES</w:t>
            </w:r>
          </w:p>
        </w:tc>
        <w:tc>
          <w:tcPr>
            <w:tcW w:w="1955" w:type="dxa"/>
          </w:tcPr>
          <w:p w:rsidR="00702029" w:rsidRPr="00D90E34" w:rsidRDefault="00330F3D" w:rsidP="00504C4A">
            <w:pPr>
              <w:pStyle w:val="BodyText"/>
              <w:spacing w:before="240"/>
              <w:jc w:val="center"/>
            </w:pPr>
            <w:r w:rsidRPr="00D90E34">
              <w:t>ix</w:t>
            </w:r>
          </w:p>
        </w:tc>
      </w:tr>
      <w:tr w:rsidR="00702029" w:rsidTr="00E248F4">
        <w:tc>
          <w:tcPr>
            <w:tcW w:w="1701" w:type="dxa"/>
          </w:tcPr>
          <w:p w:rsidR="00702029" w:rsidRPr="00984CAA" w:rsidRDefault="00702029" w:rsidP="00504C4A">
            <w:pPr>
              <w:pStyle w:val="BodyText"/>
              <w:spacing w:before="240"/>
              <w:jc w:val="center"/>
              <w:rPr>
                <w:b/>
              </w:rPr>
            </w:pPr>
          </w:p>
        </w:tc>
        <w:tc>
          <w:tcPr>
            <w:tcW w:w="5670" w:type="dxa"/>
          </w:tcPr>
          <w:p w:rsidR="00702029" w:rsidRDefault="00CB4258" w:rsidP="00504C4A">
            <w:pPr>
              <w:pStyle w:val="TableParagraph"/>
              <w:spacing w:before="240" w:after="240"/>
              <w:rPr>
                <w:b/>
                <w:sz w:val="24"/>
              </w:rPr>
            </w:pPr>
            <w:r>
              <w:rPr>
                <w:b/>
                <w:sz w:val="24"/>
              </w:rPr>
              <w:t>LIST OF TABLES</w:t>
            </w:r>
          </w:p>
        </w:tc>
        <w:tc>
          <w:tcPr>
            <w:tcW w:w="1955" w:type="dxa"/>
          </w:tcPr>
          <w:p w:rsidR="00702029" w:rsidRPr="00D90E34" w:rsidRDefault="00330F3D" w:rsidP="00504C4A">
            <w:pPr>
              <w:pStyle w:val="BodyText"/>
              <w:spacing w:before="240" w:after="240"/>
              <w:jc w:val="center"/>
            </w:pPr>
            <w:r w:rsidRPr="00D90E34">
              <w:t>x</w:t>
            </w:r>
          </w:p>
        </w:tc>
      </w:tr>
      <w:tr w:rsidR="00CB4258" w:rsidTr="00E248F4">
        <w:tc>
          <w:tcPr>
            <w:tcW w:w="1701" w:type="dxa"/>
          </w:tcPr>
          <w:p w:rsidR="00CB4258" w:rsidRPr="00984CAA" w:rsidRDefault="00CB4258" w:rsidP="00504C4A">
            <w:pPr>
              <w:pStyle w:val="BodyText"/>
              <w:spacing w:before="240"/>
              <w:jc w:val="center"/>
              <w:rPr>
                <w:b/>
              </w:rPr>
            </w:pPr>
            <w:r>
              <w:rPr>
                <w:b/>
              </w:rPr>
              <w:t>1</w:t>
            </w:r>
          </w:p>
        </w:tc>
        <w:tc>
          <w:tcPr>
            <w:tcW w:w="5670" w:type="dxa"/>
          </w:tcPr>
          <w:p w:rsidR="00CB4258" w:rsidRDefault="00CB4258" w:rsidP="00504C4A">
            <w:pPr>
              <w:pStyle w:val="TableParagraph"/>
              <w:spacing w:before="240" w:after="240"/>
              <w:rPr>
                <w:b/>
                <w:sz w:val="24"/>
              </w:rPr>
            </w:pPr>
            <w:r>
              <w:rPr>
                <w:b/>
                <w:sz w:val="24"/>
              </w:rPr>
              <w:t>INTRODUCTION</w:t>
            </w:r>
          </w:p>
        </w:tc>
        <w:tc>
          <w:tcPr>
            <w:tcW w:w="1955" w:type="dxa"/>
          </w:tcPr>
          <w:p w:rsidR="00CB4258" w:rsidRPr="00D90E34" w:rsidRDefault="00504C4A" w:rsidP="00504C4A">
            <w:pPr>
              <w:pStyle w:val="BodyText"/>
              <w:spacing w:before="240" w:after="240" w:line="360" w:lineRule="auto"/>
              <w:jc w:val="center"/>
            </w:pPr>
            <w:r w:rsidRPr="00D90E34">
              <w:t>1-3</w:t>
            </w:r>
          </w:p>
        </w:tc>
      </w:tr>
      <w:tr w:rsidR="00CB4258" w:rsidTr="00E248F4">
        <w:tc>
          <w:tcPr>
            <w:tcW w:w="1701" w:type="dxa"/>
          </w:tcPr>
          <w:p w:rsidR="00CB4258" w:rsidRPr="00984CAA" w:rsidRDefault="00CB4258" w:rsidP="00504C4A">
            <w:pPr>
              <w:pStyle w:val="BodyText"/>
              <w:spacing w:before="240"/>
              <w:rPr>
                <w:b/>
              </w:rPr>
            </w:pPr>
          </w:p>
        </w:tc>
        <w:tc>
          <w:tcPr>
            <w:tcW w:w="5670" w:type="dxa"/>
          </w:tcPr>
          <w:p w:rsidR="00CB4258" w:rsidRPr="00984CAA" w:rsidRDefault="00CB4258" w:rsidP="00A070A1">
            <w:pPr>
              <w:pStyle w:val="TableParagraph"/>
              <w:spacing w:before="240" w:after="240"/>
              <w:rPr>
                <w:sz w:val="24"/>
              </w:rPr>
            </w:pPr>
            <w:r w:rsidRPr="00984CAA">
              <w:rPr>
                <w:sz w:val="24"/>
              </w:rPr>
              <w:t>1.1 Background</w:t>
            </w:r>
          </w:p>
        </w:tc>
        <w:tc>
          <w:tcPr>
            <w:tcW w:w="1955" w:type="dxa"/>
          </w:tcPr>
          <w:p w:rsidR="00CB4258" w:rsidRPr="00D90E34" w:rsidRDefault="00CB4258" w:rsidP="00A070A1">
            <w:pPr>
              <w:pStyle w:val="BodyText"/>
              <w:spacing w:before="240" w:after="240" w:line="360" w:lineRule="auto"/>
              <w:jc w:val="center"/>
            </w:pPr>
            <w:r w:rsidRPr="00D90E34">
              <w:t>1</w:t>
            </w:r>
          </w:p>
        </w:tc>
      </w:tr>
      <w:tr w:rsidR="00CB4258" w:rsidTr="00E248F4">
        <w:tc>
          <w:tcPr>
            <w:tcW w:w="1701" w:type="dxa"/>
          </w:tcPr>
          <w:p w:rsidR="00CB4258" w:rsidRPr="00984CAA" w:rsidRDefault="00CB4258" w:rsidP="00A070A1">
            <w:pPr>
              <w:pStyle w:val="BodyText"/>
              <w:spacing w:before="240"/>
              <w:rPr>
                <w:b/>
              </w:rPr>
            </w:pPr>
          </w:p>
        </w:tc>
        <w:tc>
          <w:tcPr>
            <w:tcW w:w="5670" w:type="dxa"/>
          </w:tcPr>
          <w:p w:rsidR="00CB4258" w:rsidRPr="00984CAA" w:rsidRDefault="00CB4258" w:rsidP="00A070A1">
            <w:pPr>
              <w:pStyle w:val="TableParagraph"/>
              <w:spacing w:before="240" w:after="240"/>
              <w:rPr>
                <w:sz w:val="24"/>
              </w:rPr>
            </w:pPr>
            <w:r>
              <w:rPr>
                <w:sz w:val="24"/>
              </w:rPr>
              <w:t>1.2 Purpose of the project</w:t>
            </w:r>
          </w:p>
        </w:tc>
        <w:tc>
          <w:tcPr>
            <w:tcW w:w="1955" w:type="dxa"/>
          </w:tcPr>
          <w:p w:rsidR="00CB4258" w:rsidRPr="00D90E34" w:rsidRDefault="00CB4258" w:rsidP="00A070A1">
            <w:pPr>
              <w:pStyle w:val="BodyText"/>
              <w:spacing w:before="240" w:after="240" w:line="360" w:lineRule="auto"/>
              <w:jc w:val="center"/>
            </w:pPr>
            <w:r w:rsidRPr="00D90E34">
              <w:t>2</w:t>
            </w:r>
          </w:p>
        </w:tc>
      </w:tr>
      <w:tr w:rsidR="00CB4258" w:rsidTr="00E248F4">
        <w:tc>
          <w:tcPr>
            <w:tcW w:w="1701" w:type="dxa"/>
          </w:tcPr>
          <w:p w:rsidR="00CB4258" w:rsidRPr="00984CAA" w:rsidRDefault="00CB4258" w:rsidP="00A070A1">
            <w:pPr>
              <w:pStyle w:val="BodyText"/>
              <w:spacing w:before="240"/>
              <w:rPr>
                <w:b/>
              </w:rPr>
            </w:pPr>
          </w:p>
        </w:tc>
        <w:tc>
          <w:tcPr>
            <w:tcW w:w="5670" w:type="dxa"/>
          </w:tcPr>
          <w:p w:rsidR="00CB4258" w:rsidRDefault="00CB4258" w:rsidP="00A070A1">
            <w:pPr>
              <w:pStyle w:val="TableParagraph"/>
              <w:spacing w:before="240" w:after="240"/>
              <w:rPr>
                <w:sz w:val="24"/>
              </w:rPr>
            </w:pPr>
            <w:r>
              <w:rPr>
                <w:sz w:val="24"/>
              </w:rPr>
              <w:t>1.3 Problem Statement</w:t>
            </w:r>
          </w:p>
        </w:tc>
        <w:tc>
          <w:tcPr>
            <w:tcW w:w="1955" w:type="dxa"/>
          </w:tcPr>
          <w:p w:rsidR="00CB4258" w:rsidRPr="00D90E34" w:rsidRDefault="00CB4258" w:rsidP="00A070A1">
            <w:pPr>
              <w:pStyle w:val="BodyText"/>
              <w:spacing w:before="240" w:after="240" w:line="360" w:lineRule="auto"/>
              <w:jc w:val="center"/>
            </w:pPr>
            <w:r w:rsidRPr="00D90E34">
              <w:t>2</w:t>
            </w:r>
          </w:p>
        </w:tc>
      </w:tr>
      <w:tr w:rsidR="00CB4258" w:rsidTr="00E248F4">
        <w:tc>
          <w:tcPr>
            <w:tcW w:w="1701" w:type="dxa"/>
          </w:tcPr>
          <w:p w:rsidR="00CB4258" w:rsidRPr="00984CAA" w:rsidRDefault="00CB4258" w:rsidP="00A070A1">
            <w:pPr>
              <w:pStyle w:val="BodyText"/>
              <w:spacing w:before="240"/>
              <w:rPr>
                <w:b/>
              </w:rPr>
            </w:pPr>
          </w:p>
        </w:tc>
        <w:tc>
          <w:tcPr>
            <w:tcW w:w="5670" w:type="dxa"/>
          </w:tcPr>
          <w:p w:rsidR="00CB4258" w:rsidRDefault="00CB4258" w:rsidP="00A070A1">
            <w:pPr>
              <w:pStyle w:val="TableParagraph"/>
              <w:spacing w:before="240" w:after="240"/>
              <w:rPr>
                <w:sz w:val="24"/>
              </w:rPr>
            </w:pPr>
            <w:r>
              <w:rPr>
                <w:sz w:val="24"/>
              </w:rPr>
              <w:t>1.4 Objective</w:t>
            </w:r>
          </w:p>
        </w:tc>
        <w:tc>
          <w:tcPr>
            <w:tcW w:w="1955" w:type="dxa"/>
          </w:tcPr>
          <w:p w:rsidR="00CB4258" w:rsidRPr="00D90E34" w:rsidRDefault="00CB4258" w:rsidP="00A070A1">
            <w:pPr>
              <w:pStyle w:val="BodyText"/>
              <w:spacing w:before="240" w:after="240" w:line="360" w:lineRule="auto"/>
              <w:jc w:val="center"/>
            </w:pPr>
            <w:r w:rsidRPr="00D90E34">
              <w:t>3</w:t>
            </w:r>
          </w:p>
        </w:tc>
      </w:tr>
      <w:tr w:rsidR="00CB4258" w:rsidTr="00E248F4">
        <w:trPr>
          <w:trHeight w:val="373"/>
        </w:trPr>
        <w:tc>
          <w:tcPr>
            <w:tcW w:w="1701" w:type="dxa"/>
          </w:tcPr>
          <w:p w:rsidR="00CB4258" w:rsidRPr="00984CAA" w:rsidRDefault="00CB4258" w:rsidP="00A070A1">
            <w:pPr>
              <w:pStyle w:val="BodyText"/>
              <w:spacing w:before="240"/>
              <w:rPr>
                <w:b/>
              </w:rPr>
            </w:pPr>
          </w:p>
        </w:tc>
        <w:tc>
          <w:tcPr>
            <w:tcW w:w="5670" w:type="dxa"/>
          </w:tcPr>
          <w:p w:rsidR="00CB4258" w:rsidRDefault="00CB4258" w:rsidP="00A070A1">
            <w:pPr>
              <w:pStyle w:val="TableParagraph"/>
              <w:spacing w:before="240" w:after="240"/>
              <w:rPr>
                <w:sz w:val="24"/>
              </w:rPr>
            </w:pPr>
            <w:r>
              <w:rPr>
                <w:sz w:val="24"/>
              </w:rPr>
              <w:t>1.5 Structure of project</w:t>
            </w:r>
          </w:p>
        </w:tc>
        <w:tc>
          <w:tcPr>
            <w:tcW w:w="1955" w:type="dxa"/>
          </w:tcPr>
          <w:p w:rsidR="00CB4258" w:rsidRPr="00D90E34" w:rsidRDefault="00CB4258" w:rsidP="00A070A1">
            <w:pPr>
              <w:pStyle w:val="BodyText"/>
              <w:spacing w:before="240" w:after="240" w:line="360" w:lineRule="auto"/>
              <w:jc w:val="center"/>
            </w:pPr>
            <w:r w:rsidRPr="00D90E34">
              <w:t>3</w:t>
            </w:r>
          </w:p>
        </w:tc>
      </w:tr>
      <w:tr w:rsidR="00CB4258" w:rsidTr="00E248F4">
        <w:trPr>
          <w:trHeight w:val="373"/>
        </w:trPr>
        <w:tc>
          <w:tcPr>
            <w:tcW w:w="1701" w:type="dxa"/>
          </w:tcPr>
          <w:p w:rsidR="00CB4258" w:rsidRPr="00984CAA" w:rsidRDefault="00CB4258" w:rsidP="00A070A1">
            <w:pPr>
              <w:pStyle w:val="BodyText"/>
              <w:spacing w:before="240"/>
              <w:jc w:val="center"/>
              <w:rPr>
                <w:b/>
              </w:rPr>
            </w:pPr>
            <w:r>
              <w:rPr>
                <w:b/>
              </w:rPr>
              <w:t>2</w:t>
            </w:r>
          </w:p>
        </w:tc>
        <w:tc>
          <w:tcPr>
            <w:tcW w:w="5670" w:type="dxa"/>
          </w:tcPr>
          <w:p w:rsidR="00CB4258" w:rsidRPr="00984CAA" w:rsidRDefault="00CB4258" w:rsidP="00A070A1">
            <w:pPr>
              <w:pStyle w:val="TableParagraph"/>
              <w:spacing w:before="240" w:after="240"/>
              <w:rPr>
                <w:b/>
                <w:sz w:val="24"/>
              </w:rPr>
            </w:pPr>
            <w:r w:rsidRPr="00984CAA">
              <w:rPr>
                <w:b/>
                <w:sz w:val="24"/>
              </w:rPr>
              <w:t>LITERATURE REVIEW</w:t>
            </w:r>
          </w:p>
        </w:tc>
        <w:tc>
          <w:tcPr>
            <w:tcW w:w="1955" w:type="dxa"/>
          </w:tcPr>
          <w:p w:rsidR="00CB4258" w:rsidRPr="00D90E34" w:rsidRDefault="00330F3D" w:rsidP="00A070A1">
            <w:pPr>
              <w:pStyle w:val="BodyText"/>
              <w:spacing w:before="240" w:after="240" w:line="360" w:lineRule="auto"/>
              <w:jc w:val="center"/>
            </w:pPr>
            <w:r w:rsidRPr="00D90E34">
              <w:t>4-10</w:t>
            </w:r>
          </w:p>
        </w:tc>
      </w:tr>
      <w:tr w:rsidR="00CB4258" w:rsidTr="00E248F4">
        <w:trPr>
          <w:trHeight w:val="373"/>
        </w:trPr>
        <w:tc>
          <w:tcPr>
            <w:tcW w:w="1701" w:type="dxa"/>
          </w:tcPr>
          <w:p w:rsidR="00CB4258" w:rsidRPr="00984CAA" w:rsidRDefault="00CB4258" w:rsidP="00A070A1">
            <w:pPr>
              <w:pStyle w:val="BodyText"/>
              <w:spacing w:before="240"/>
              <w:rPr>
                <w:b/>
              </w:rPr>
            </w:pPr>
          </w:p>
        </w:tc>
        <w:tc>
          <w:tcPr>
            <w:tcW w:w="5670" w:type="dxa"/>
          </w:tcPr>
          <w:p w:rsidR="00CB4258" w:rsidRPr="00984CAA" w:rsidRDefault="00CB4258" w:rsidP="00A070A1">
            <w:pPr>
              <w:pStyle w:val="TableParagraph"/>
              <w:spacing w:before="240" w:after="240"/>
              <w:rPr>
                <w:sz w:val="24"/>
              </w:rPr>
            </w:pPr>
            <w:r w:rsidRPr="00984CAA">
              <w:rPr>
                <w:sz w:val="24"/>
              </w:rPr>
              <w:t xml:space="preserve">2.1 Literature review of some of the previous reports </w:t>
            </w:r>
          </w:p>
        </w:tc>
        <w:tc>
          <w:tcPr>
            <w:tcW w:w="1955" w:type="dxa"/>
          </w:tcPr>
          <w:p w:rsidR="00CB4258" w:rsidRPr="00D90E34" w:rsidRDefault="00CB4258" w:rsidP="00A070A1">
            <w:pPr>
              <w:pStyle w:val="BodyText"/>
              <w:spacing w:before="240" w:after="240" w:line="360" w:lineRule="auto"/>
              <w:jc w:val="center"/>
            </w:pPr>
            <w:r w:rsidRPr="00D90E34">
              <w:t>4</w:t>
            </w:r>
          </w:p>
        </w:tc>
      </w:tr>
      <w:tr w:rsidR="00CB4258" w:rsidTr="00E248F4">
        <w:trPr>
          <w:trHeight w:val="373"/>
        </w:trPr>
        <w:tc>
          <w:tcPr>
            <w:tcW w:w="1701" w:type="dxa"/>
          </w:tcPr>
          <w:p w:rsidR="00CB4258" w:rsidRPr="00984CAA" w:rsidRDefault="00CB4258" w:rsidP="00A070A1">
            <w:pPr>
              <w:pStyle w:val="BodyText"/>
              <w:spacing w:before="240"/>
              <w:jc w:val="center"/>
              <w:rPr>
                <w:b/>
              </w:rPr>
            </w:pPr>
            <w:r>
              <w:rPr>
                <w:b/>
              </w:rPr>
              <w:t>3</w:t>
            </w:r>
          </w:p>
        </w:tc>
        <w:tc>
          <w:tcPr>
            <w:tcW w:w="5670" w:type="dxa"/>
          </w:tcPr>
          <w:p w:rsidR="00CB4258" w:rsidRPr="00984CAA" w:rsidRDefault="00CB4258" w:rsidP="00A070A1">
            <w:pPr>
              <w:pStyle w:val="TableParagraph"/>
              <w:spacing w:before="240" w:after="240"/>
              <w:rPr>
                <w:b/>
                <w:sz w:val="24"/>
              </w:rPr>
            </w:pPr>
            <w:r w:rsidRPr="00984CAA">
              <w:rPr>
                <w:b/>
                <w:sz w:val="24"/>
              </w:rPr>
              <w:t>TECHNOLOGY</w:t>
            </w:r>
          </w:p>
        </w:tc>
        <w:tc>
          <w:tcPr>
            <w:tcW w:w="1955" w:type="dxa"/>
          </w:tcPr>
          <w:p w:rsidR="00CB4258" w:rsidRPr="00D90E34" w:rsidRDefault="00D90E34" w:rsidP="00A070A1">
            <w:pPr>
              <w:pStyle w:val="BodyText"/>
              <w:spacing w:before="240" w:after="240" w:line="360" w:lineRule="auto"/>
              <w:jc w:val="center"/>
            </w:pPr>
            <w:r w:rsidRPr="00D90E34">
              <w:t>11-16</w:t>
            </w:r>
          </w:p>
        </w:tc>
      </w:tr>
      <w:tr w:rsidR="00CB4258" w:rsidTr="00E248F4">
        <w:trPr>
          <w:trHeight w:val="373"/>
        </w:trPr>
        <w:tc>
          <w:tcPr>
            <w:tcW w:w="1701" w:type="dxa"/>
          </w:tcPr>
          <w:p w:rsidR="00CB4258" w:rsidRPr="00984CAA" w:rsidRDefault="00CB4258" w:rsidP="00A070A1">
            <w:pPr>
              <w:pStyle w:val="BodyText"/>
              <w:spacing w:before="240" w:line="360" w:lineRule="auto"/>
              <w:jc w:val="center"/>
              <w:rPr>
                <w:b/>
              </w:rPr>
            </w:pPr>
          </w:p>
        </w:tc>
        <w:tc>
          <w:tcPr>
            <w:tcW w:w="5670" w:type="dxa"/>
          </w:tcPr>
          <w:p w:rsidR="00CB4258" w:rsidRPr="00C84D57" w:rsidRDefault="00CB4258" w:rsidP="00A070A1">
            <w:pPr>
              <w:pStyle w:val="BodyText"/>
              <w:spacing w:before="240" w:line="360" w:lineRule="auto"/>
              <w:jc w:val="both"/>
              <w:rPr>
                <w:bCs/>
              </w:rPr>
            </w:pPr>
            <w:r>
              <w:rPr>
                <w:rStyle w:val="Strong"/>
                <w:b w:val="0"/>
              </w:rPr>
              <w:t>3.1 Data Augmentation Technique</w:t>
            </w:r>
          </w:p>
        </w:tc>
        <w:tc>
          <w:tcPr>
            <w:tcW w:w="1955" w:type="dxa"/>
          </w:tcPr>
          <w:p w:rsidR="00CB4258" w:rsidRPr="00D90E34" w:rsidRDefault="00330F3D" w:rsidP="00A070A1">
            <w:pPr>
              <w:pStyle w:val="BodyText"/>
              <w:spacing w:before="240" w:after="240" w:line="360" w:lineRule="auto"/>
              <w:jc w:val="center"/>
            </w:pPr>
            <w:r w:rsidRPr="00D90E34">
              <w:t>11</w:t>
            </w:r>
          </w:p>
        </w:tc>
      </w:tr>
      <w:tr w:rsidR="00CB4258" w:rsidTr="00E248F4">
        <w:trPr>
          <w:trHeight w:val="373"/>
        </w:trPr>
        <w:tc>
          <w:tcPr>
            <w:tcW w:w="1701" w:type="dxa"/>
          </w:tcPr>
          <w:p w:rsidR="00CB4258" w:rsidRPr="00984CAA" w:rsidRDefault="00CB4258" w:rsidP="00A070A1">
            <w:pPr>
              <w:pStyle w:val="BodyText"/>
              <w:spacing w:before="240" w:line="360" w:lineRule="auto"/>
              <w:jc w:val="center"/>
              <w:rPr>
                <w:b/>
              </w:rPr>
            </w:pPr>
          </w:p>
        </w:tc>
        <w:tc>
          <w:tcPr>
            <w:tcW w:w="5670" w:type="dxa"/>
          </w:tcPr>
          <w:p w:rsidR="00CB4258" w:rsidRPr="00EB269F" w:rsidRDefault="00CB4258" w:rsidP="00A070A1">
            <w:pPr>
              <w:pStyle w:val="TableParagraph"/>
              <w:spacing w:before="240" w:after="240"/>
              <w:ind w:left="0"/>
              <w:rPr>
                <w:b/>
                <w:sz w:val="24"/>
              </w:rPr>
            </w:pPr>
            <w:r w:rsidRPr="00312ADD">
              <w:rPr>
                <w:rStyle w:val="Strong"/>
                <w:b w:val="0"/>
              </w:rPr>
              <w:t>3.2 CNN Architecture</w:t>
            </w:r>
          </w:p>
        </w:tc>
        <w:tc>
          <w:tcPr>
            <w:tcW w:w="1955" w:type="dxa"/>
          </w:tcPr>
          <w:p w:rsidR="00CB4258" w:rsidRPr="00D90E34" w:rsidRDefault="00330F3D" w:rsidP="00A070A1">
            <w:pPr>
              <w:pStyle w:val="BodyText"/>
              <w:spacing w:before="240" w:after="240" w:line="360" w:lineRule="auto"/>
              <w:jc w:val="center"/>
            </w:pPr>
            <w:r w:rsidRPr="00D90E34">
              <w:t>11</w:t>
            </w:r>
          </w:p>
        </w:tc>
      </w:tr>
      <w:tr w:rsidR="00CB4258" w:rsidTr="00E248F4">
        <w:trPr>
          <w:trHeight w:val="373"/>
        </w:trPr>
        <w:tc>
          <w:tcPr>
            <w:tcW w:w="1701" w:type="dxa"/>
          </w:tcPr>
          <w:p w:rsidR="00CB4258" w:rsidRPr="00984CAA" w:rsidRDefault="00CB4258" w:rsidP="00A070A1">
            <w:pPr>
              <w:pStyle w:val="BodyText"/>
              <w:spacing w:before="240"/>
              <w:rPr>
                <w:b/>
              </w:rPr>
            </w:pPr>
          </w:p>
        </w:tc>
        <w:tc>
          <w:tcPr>
            <w:tcW w:w="5670" w:type="dxa"/>
          </w:tcPr>
          <w:p w:rsidR="00CB4258" w:rsidRPr="00DB797D" w:rsidRDefault="00CB4258" w:rsidP="00A070A1">
            <w:pPr>
              <w:pStyle w:val="TableParagraph"/>
              <w:spacing w:before="240" w:after="240"/>
              <w:ind w:left="0"/>
              <w:rPr>
                <w:sz w:val="24"/>
              </w:rPr>
            </w:pPr>
            <w:r>
              <w:rPr>
                <w:sz w:val="24"/>
              </w:rPr>
              <w:t>3.3 Confusion Matrix</w:t>
            </w:r>
          </w:p>
        </w:tc>
        <w:tc>
          <w:tcPr>
            <w:tcW w:w="1955" w:type="dxa"/>
          </w:tcPr>
          <w:p w:rsidR="00CB4258" w:rsidRPr="00D90E34" w:rsidRDefault="00330F3D" w:rsidP="00A070A1">
            <w:pPr>
              <w:pStyle w:val="BodyText"/>
              <w:spacing w:before="240" w:after="240" w:line="360" w:lineRule="auto"/>
              <w:jc w:val="center"/>
            </w:pPr>
            <w:r w:rsidRPr="00D90E34">
              <w:t>13</w:t>
            </w:r>
          </w:p>
        </w:tc>
      </w:tr>
      <w:tr w:rsidR="00CB4258" w:rsidTr="00E248F4">
        <w:trPr>
          <w:trHeight w:val="373"/>
        </w:trPr>
        <w:tc>
          <w:tcPr>
            <w:tcW w:w="1701" w:type="dxa"/>
          </w:tcPr>
          <w:p w:rsidR="00CB4258" w:rsidRPr="00984CAA" w:rsidRDefault="00CB4258" w:rsidP="00A070A1">
            <w:pPr>
              <w:pStyle w:val="BodyText"/>
              <w:spacing w:before="240"/>
              <w:rPr>
                <w:b/>
              </w:rPr>
            </w:pPr>
          </w:p>
        </w:tc>
        <w:tc>
          <w:tcPr>
            <w:tcW w:w="5670" w:type="dxa"/>
          </w:tcPr>
          <w:p w:rsidR="00CB4258" w:rsidRPr="00DB797D" w:rsidRDefault="00CB4258" w:rsidP="00A070A1">
            <w:pPr>
              <w:pStyle w:val="TableParagraph"/>
              <w:spacing w:before="240" w:after="240"/>
              <w:ind w:left="0"/>
              <w:rPr>
                <w:sz w:val="24"/>
              </w:rPr>
            </w:pPr>
            <w:r>
              <w:rPr>
                <w:sz w:val="24"/>
              </w:rPr>
              <w:t xml:space="preserve">3.4 </w:t>
            </w:r>
            <w:r w:rsidR="00900511">
              <w:rPr>
                <w:sz w:val="24"/>
              </w:rPr>
              <w:t xml:space="preserve">Performance Matrices </w:t>
            </w:r>
          </w:p>
        </w:tc>
        <w:tc>
          <w:tcPr>
            <w:tcW w:w="1955" w:type="dxa"/>
          </w:tcPr>
          <w:p w:rsidR="00CB4258" w:rsidRPr="00D90E34" w:rsidRDefault="00330F3D" w:rsidP="00A070A1">
            <w:pPr>
              <w:pStyle w:val="BodyText"/>
              <w:spacing w:before="240" w:after="240" w:line="360" w:lineRule="auto"/>
              <w:jc w:val="center"/>
            </w:pPr>
            <w:r w:rsidRPr="00D90E34">
              <w:t>14</w:t>
            </w:r>
          </w:p>
        </w:tc>
      </w:tr>
      <w:tr w:rsidR="00CB4258" w:rsidTr="00E248F4">
        <w:trPr>
          <w:trHeight w:val="373"/>
        </w:trPr>
        <w:tc>
          <w:tcPr>
            <w:tcW w:w="1701" w:type="dxa"/>
          </w:tcPr>
          <w:p w:rsidR="00CB4258" w:rsidRPr="00984CAA" w:rsidRDefault="00CB4258" w:rsidP="00330F3D">
            <w:pPr>
              <w:pStyle w:val="BodyText"/>
              <w:spacing w:before="240"/>
              <w:jc w:val="center"/>
              <w:rPr>
                <w:b/>
              </w:rPr>
            </w:pPr>
          </w:p>
        </w:tc>
        <w:tc>
          <w:tcPr>
            <w:tcW w:w="5670" w:type="dxa"/>
          </w:tcPr>
          <w:p w:rsidR="00CB4258" w:rsidRPr="00330F3D" w:rsidRDefault="00900511" w:rsidP="00330F3D">
            <w:pPr>
              <w:pStyle w:val="TableParagraph"/>
              <w:spacing w:before="240" w:after="240"/>
              <w:ind w:left="0"/>
              <w:rPr>
                <w:sz w:val="24"/>
              </w:rPr>
            </w:pPr>
            <w:r w:rsidRPr="00900511">
              <w:rPr>
                <w:sz w:val="24"/>
              </w:rPr>
              <w:t>3.4.1 Accuracy</w:t>
            </w:r>
          </w:p>
        </w:tc>
        <w:tc>
          <w:tcPr>
            <w:tcW w:w="1955" w:type="dxa"/>
          </w:tcPr>
          <w:p w:rsidR="00CB4258" w:rsidRPr="00D90E34" w:rsidRDefault="00330F3D" w:rsidP="00330F3D">
            <w:pPr>
              <w:pStyle w:val="BodyText"/>
              <w:spacing w:before="240" w:after="240" w:line="360" w:lineRule="auto"/>
              <w:jc w:val="center"/>
            </w:pPr>
            <w:r w:rsidRPr="00D90E34">
              <w:t>14</w:t>
            </w:r>
          </w:p>
        </w:tc>
      </w:tr>
      <w:tr w:rsidR="00CB4258" w:rsidTr="00E248F4">
        <w:trPr>
          <w:trHeight w:val="373"/>
        </w:trPr>
        <w:tc>
          <w:tcPr>
            <w:tcW w:w="1701" w:type="dxa"/>
          </w:tcPr>
          <w:p w:rsidR="00CB4258" w:rsidRPr="00984CAA" w:rsidRDefault="00CB4258" w:rsidP="00330F3D">
            <w:pPr>
              <w:pStyle w:val="BodyText"/>
              <w:spacing w:before="240"/>
              <w:rPr>
                <w:b/>
              </w:rPr>
            </w:pPr>
          </w:p>
        </w:tc>
        <w:tc>
          <w:tcPr>
            <w:tcW w:w="5670" w:type="dxa"/>
          </w:tcPr>
          <w:p w:rsidR="00CB4258" w:rsidRPr="00DB797D" w:rsidRDefault="00900511" w:rsidP="00330F3D">
            <w:pPr>
              <w:pStyle w:val="TableParagraph"/>
              <w:spacing w:before="240" w:after="240"/>
              <w:ind w:left="0"/>
              <w:rPr>
                <w:sz w:val="24"/>
              </w:rPr>
            </w:pPr>
            <w:r>
              <w:rPr>
                <w:sz w:val="24"/>
              </w:rPr>
              <w:t>3.4.2 Specificity</w:t>
            </w:r>
          </w:p>
        </w:tc>
        <w:tc>
          <w:tcPr>
            <w:tcW w:w="1955" w:type="dxa"/>
          </w:tcPr>
          <w:p w:rsidR="00CB4258" w:rsidRPr="00D90E34" w:rsidRDefault="00D90E34" w:rsidP="00A070A1">
            <w:pPr>
              <w:pStyle w:val="BodyText"/>
              <w:spacing w:before="240" w:after="240" w:line="360" w:lineRule="auto"/>
              <w:jc w:val="center"/>
            </w:pPr>
            <w:r w:rsidRPr="00D90E34">
              <w:t>15</w:t>
            </w:r>
          </w:p>
        </w:tc>
      </w:tr>
      <w:tr w:rsidR="00CB4258" w:rsidTr="00E248F4">
        <w:trPr>
          <w:trHeight w:val="373"/>
        </w:trPr>
        <w:tc>
          <w:tcPr>
            <w:tcW w:w="1701" w:type="dxa"/>
          </w:tcPr>
          <w:p w:rsidR="00CB4258" w:rsidRPr="00984CAA" w:rsidRDefault="00CB4258" w:rsidP="00A070A1">
            <w:pPr>
              <w:pStyle w:val="BodyText"/>
              <w:spacing w:before="240"/>
              <w:rPr>
                <w:b/>
              </w:rPr>
            </w:pPr>
          </w:p>
        </w:tc>
        <w:tc>
          <w:tcPr>
            <w:tcW w:w="5670" w:type="dxa"/>
          </w:tcPr>
          <w:p w:rsidR="00CB4258" w:rsidRPr="00DB797D" w:rsidRDefault="00900511" w:rsidP="00330F3D">
            <w:pPr>
              <w:pStyle w:val="TableParagraph"/>
              <w:spacing w:before="240" w:after="240"/>
              <w:ind w:left="0"/>
              <w:rPr>
                <w:sz w:val="24"/>
              </w:rPr>
            </w:pPr>
            <w:r>
              <w:rPr>
                <w:sz w:val="24"/>
              </w:rPr>
              <w:t>3.4.3 Sensitivity</w:t>
            </w:r>
          </w:p>
        </w:tc>
        <w:tc>
          <w:tcPr>
            <w:tcW w:w="1955" w:type="dxa"/>
          </w:tcPr>
          <w:p w:rsidR="00CB4258" w:rsidRPr="00D90E34" w:rsidRDefault="00D90E34" w:rsidP="00A070A1">
            <w:pPr>
              <w:pStyle w:val="BodyText"/>
              <w:spacing w:before="240" w:after="240" w:line="360" w:lineRule="auto"/>
              <w:jc w:val="center"/>
            </w:pPr>
            <w:r w:rsidRPr="00D90E34">
              <w:t>15</w:t>
            </w:r>
          </w:p>
        </w:tc>
      </w:tr>
      <w:tr w:rsidR="00CB4258" w:rsidTr="00E248F4">
        <w:trPr>
          <w:trHeight w:val="373"/>
        </w:trPr>
        <w:tc>
          <w:tcPr>
            <w:tcW w:w="1701" w:type="dxa"/>
          </w:tcPr>
          <w:p w:rsidR="00CB4258" w:rsidRPr="00984CAA" w:rsidRDefault="00CB4258" w:rsidP="00A070A1">
            <w:pPr>
              <w:pStyle w:val="BodyText"/>
              <w:spacing w:before="240"/>
              <w:rPr>
                <w:b/>
              </w:rPr>
            </w:pPr>
          </w:p>
        </w:tc>
        <w:tc>
          <w:tcPr>
            <w:tcW w:w="5670" w:type="dxa"/>
          </w:tcPr>
          <w:p w:rsidR="00CB4258" w:rsidRDefault="00900511" w:rsidP="00330F3D">
            <w:pPr>
              <w:pStyle w:val="TableParagraph"/>
              <w:spacing w:before="240" w:after="240"/>
              <w:ind w:left="0"/>
              <w:rPr>
                <w:sz w:val="24"/>
              </w:rPr>
            </w:pPr>
            <w:r>
              <w:rPr>
                <w:sz w:val="24"/>
              </w:rPr>
              <w:t xml:space="preserve">3.4.4 ROC Curve </w:t>
            </w:r>
          </w:p>
        </w:tc>
        <w:tc>
          <w:tcPr>
            <w:tcW w:w="1955" w:type="dxa"/>
          </w:tcPr>
          <w:p w:rsidR="00CB4258" w:rsidRPr="00D90E34" w:rsidRDefault="00D90E34" w:rsidP="00A070A1">
            <w:pPr>
              <w:pStyle w:val="BodyText"/>
              <w:spacing w:before="240" w:after="240" w:line="360" w:lineRule="auto"/>
              <w:jc w:val="center"/>
            </w:pPr>
            <w:r w:rsidRPr="00D90E34">
              <w:t>15</w:t>
            </w:r>
          </w:p>
        </w:tc>
      </w:tr>
      <w:tr w:rsidR="00900511" w:rsidTr="00E248F4">
        <w:trPr>
          <w:trHeight w:val="373"/>
        </w:trPr>
        <w:tc>
          <w:tcPr>
            <w:tcW w:w="1701" w:type="dxa"/>
          </w:tcPr>
          <w:p w:rsidR="00900511" w:rsidRPr="00984CAA" w:rsidRDefault="00900511" w:rsidP="00D90E34">
            <w:pPr>
              <w:pStyle w:val="BodyText"/>
              <w:spacing w:before="240"/>
              <w:jc w:val="center"/>
              <w:rPr>
                <w:b/>
              </w:rPr>
            </w:pPr>
            <w:r>
              <w:rPr>
                <w:b/>
              </w:rPr>
              <w:t>4</w:t>
            </w:r>
          </w:p>
        </w:tc>
        <w:tc>
          <w:tcPr>
            <w:tcW w:w="5670" w:type="dxa"/>
          </w:tcPr>
          <w:p w:rsidR="00900511" w:rsidRPr="00EB269F" w:rsidRDefault="00900511" w:rsidP="00D90E34">
            <w:pPr>
              <w:pStyle w:val="TableParagraph"/>
              <w:spacing w:before="240" w:after="240"/>
              <w:rPr>
                <w:b/>
                <w:sz w:val="24"/>
              </w:rPr>
            </w:pPr>
            <w:r w:rsidRPr="00EB269F">
              <w:rPr>
                <w:b/>
                <w:sz w:val="24"/>
              </w:rPr>
              <w:t>METHEDOLOGY</w:t>
            </w:r>
          </w:p>
        </w:tc>
        <w:tc>
          <w:tcPr>
            <w:tcW w:w="1955" w:type="dxa"/>
          </w:tcPr>
          <w:p w:rsidR="00900511" w:rsidRPr="00D90E34" w:rsidRDefault="00D90E34" w:rsidP="00D90E34">
            <w:pPr>
              <w:pStyle w:val="BodyText"/>
              <w:spacing w:before="240" w:after="240"/>
              <w:jc w:val="center"/>
            </w:pPr>
            <w:r w:rsidRPr="00D90E34">
              <w:t>17-19</w:t>
            </w:r>
          </w:p>
        </w:tc>
      </w:tr>
      <w:tr w:rsidR="00900511" w:rsidTr="00E248F4">
        <w:trPr>
          <w:trHeight w:val="373"/>
        </w:trPr>
        <w:tc>
          <w:tcPr>
            <w:tcW w:w="1701" w:type="dxa"/>
          </w:tcPr>
          <w:p w:rsidR="00900511" w:rsidRPr="00984CAA" w:rsidRDefault="00900511" w:rsidP="00D90E34">
            <w:pPr>
              <w:pStyle w:val="BodyText"/>
              <w:spacing w:before="240"/>
              <w:rPr>
                <w:b/>
              </w:rPr>
            </w:pPr>
          </w:p>
        </w:tc>
        <w:tc>
          <w:tcPr>
            <w:tcW w:w="5670" w:type="dxa"/>
          </w:tcPr>
          <w:p w:rsidR="00900511" w:rsidRPr="00DB797D" w:rsidRDefault="00900511" w:rsidP="00900511">
            <w:pPr>
              <w:pStyle w:val="TableParagraph"/>
              <w:spacing w:before="240" w:after="240"/>
              <w:rPr>
                <w:sz w:val="24"/>
              </w:rPr>
            </w:pPr>
            <w:r>
              <w:rPr>
                <w:sz w:val="24"/>
              </w:rPr>
              <w:t>4.1 Data Collection</w:t>
            </w:r>
          </w:p>
        </w:tc>
        <w:tc>
          <w:tcPr>
            <w:tcW w:w="1955" w:type="dxa"/>
          </w:tcPr>
          <w:p w:rsidR="00900511" w:rsidRPr="00D90E34" w:rsidRDefault="00D90E34" w:rsidP="00900511">
            <w:pPr>
              <w:pStyle w:val="BodyText"/>
              <w:spacing w:before="240" w:after="240" w:line="360" w:lineRule="auto"/>
              <w:jc w:val="center"/>
            </w:pPr>
            <w:r w:rsidRPr="00D90E34">
              <w:t>17</w:t>
            </w:r>
          </w:p>
        </w:tc>
      </w:tr>
      <w:tr w:rsidR="00900511" w:rsidTr="00E248F4">
        <w:trPr>
          <w:trHeight w:val="373"/>
        </w:trPr>
        <w:tc>
          <w:tcPr>
            <w:tcW w:w="1701" w:type="dxa"/>
          </w:tcPr>
          <w:p w:rsidR="00900511" w:rsidRPr="00984CAA" w:rsidRDefault="00900511" w:rsidP="00900511">
            <w:pPr>
              <w:pStyle w:val="BodyText"/>
              <w:spacing w:before="240"/>
              <w:rPr>
                <w:b/>
              </w:rPr>
            </w:pPr>
          </w:p>
        </w:tc>
        <w:tc>
          <w:tcPr>
            <w:tcW w:w="5670" w:type="dxa"/>
          </w:tcPr>
          <w:p w:rsidR="00900511" w:rsidRPr="00DB797D" w:rsidRDefault="00900511" w:rsidP="00900511">
            <w:pPr>
              <w:pStyle w:val="TableParagraph"/>
              <w:spacing w:before="240" w:after="240"/>
              <w:rPr>
                <w:sz w:val="24"/>
              </w:rPr>
            </w:pPr>
            <w:r>
              <w:rPr>
                <w:sz w:val="24"/>
              </w:rPr>
              <w:t>4.2 Data Augmentation</w:t>
            </w:r>
          </w:p>
        </w:tc>
        <w:tc>
          <w:tcPr>
            <w:tcW w:w="1955" w:type="dxa"/>
          </w:tcPr>
          <w:p w:rsidR="00900511" w:rsidRPr="00D90E34" w:rsidRDefault="00D90E34" w:rsidP="00900511">
            <w:pPr>
              <w:pStyle w:val="BodyText"/>
              <w:spacing w:before="240" w:after="240" w:line="360" w:lineRule="auto"/>
              <w:jc w:val="center"/>
            </w:pPr>
            <w:r w:rsidRPr="00D90E34">
              <w:t>18</w:t>
            </w:r>
          </w:p>
        </w:tc>
      </w:tr>
      <w:tr w:rsidR="00900511" w:rsidTr="00E248F4">
        <w:trPr>
          <w:trHeight w:val="373"/>
        </w:trPr>
        <w:tc>
          <w:tcPr>
            <w:tcW w:w="1701" w:type="dxa"/>
          </w:tcPr>
          <w:p w:rsidR="00900511" w:rsidRPr="00984CAA" w:rsidRDefault="00900511" w:rsidP="00900511">
            <w:pPr>
              <w:pStyle w:val="BodyText"/>
              <w:spacing w:before="240"/>
              <w:rPr>
                <w:b/>
              </w:rPr>
            </w:pPr>
          </w:p>
        </w:tc>
        <w:tc>
          <w:tcPr>
            <w:tcW w:w="5670" w:type="dxa"/>
          </w:tcPr>
          <w:p w:rsidR="00900511" w:rsidRDefault="00900511" w:rsidP="00900511">
            <w:pPr>
              <w:pStyle w:val="TableParagraph"/>
              <w:spacing w:before="240" w:after="240"/>
              <w:rPr>
                <w:sz w:val="24"/>
              </w:rPr>
            </w:pPr>
            <w:r>
              <w:rPr>
                <w:sz w:val="24"/>
              </w:rPr>
              <w:t>4.3 Model Implementation</w:t>
            </w:r>
          </w:p>
        </w:tc>
        <w:tc>
          <w:tcPr>
            <w:tcW w:w="1955" w:type="dxa"/>
          </w:tcPr>
          <w:p w:rsidR="00900511" w:rsidRPr="00D90E34" w:rsidRDefault="00D90E34" w:rsidP="00900511">
            <w:pPr>
              <w:pStyle w:val="BodyText"/>
              <w:spacing w:before="240" w:after="240" w:line="360" w:lineRule="auto"/>
              <w:jc w:val="center"/>
            </w:pPr>
            <w:r w:rsidRPr="00D90E34">
              <w:t>19</w:t>
            </w:r>
          </w:p>
        </w:tc>
      </w:tr>
      <w:tr w:rsidR="00900511" w:rsidTr="00E248F4">
        <w:trPr>
          <w:trHeight w:val="373"/>
        </w:trPr>
        <w:tc>
          <w:tcPr>
            <w:tcW w:w="1701" w:type="dxa"/>
          </w:tcPr>
          <w:p w:rsidR="00900511" w:rsidRPr="0023112E" w:rsidRDefault="00900511" w:rsidP="00D90E34">
            <w:pPr>
              <w:pStyle w:val="BodyText"/>
              <w:spacing w:before="240"/>
              <w:jc w:val="center"/>
              <w:rPr>
                <w:b/>
              </w:rPr>
            </w:pPr>
            <w:r>
              <w:rPr>
                <w:b/>
              </w:rPr>
              <w:t>5</w:t>
            </w:r>
          </w:p>
        </w:tc>
        <w:tc>
          <w:tcPr>
            <w:tcW w:w="5670" w:type="dxa"/>
          </w:tcPr>
          <w:p w:rsidR="00900511" w:rsidRPr="0023112E" w:rsidRDefault="00900511" w:rsidP="00D90E34">
            <w:pPr>
              <w:pStyle w:val="TableParagraph"/>
              <w:spacing w:before="240"/>
              <w:rPr>
                <w:b/>
                <w:sz w:val="24"/>
              </w:rPr>
            </w:pPr>
            <w:r w:rsidRPr="0023112E">
              <w:rPr>
                <w:b/>
                <w:sz w:val="24"/>
              </w:rPr>
              <w:t>OUTPUT</w:t>
            </w:r>
          </w:p>
        </w:tc>
        <w:tc>
          <w:tcPr>
            <w:tcW w:w="1955" w:type="dxa"/>
          </w:tcPr>
          <w:p w:rsidR="00900511" w:rsidRPr="00D90E34" w:rsidRDefault="00D90E34" w:rsidP="00D90E34">
            <w:pPr>
              <w:pStyle w:val="BodyText"/>
              <w:spacing w:before="240" w:after="240" w:line="360" w:lineRule="auto"/>
              <w:jc w:val="center"/>
            </w:pPr>
            <w:r w:rsidRPr="00D90E34">
              <w:t>20-24</w:t>
            </w:r>
          </w:p>
        </w:tc>
      </w:tr>
      <w:tr w:rsidR="00900511" w:rsidTr="00E248F4">
        <w:trPr>
          <w:trHeight w:val="373"/>
        </w:trPr>
        <w:tc>
          <w:tcPr>
            <w:tcW w:w="1701" w:type="dxa"/>
          </w:tcPr>
          <w:p w:rsidR="00900511" w:rsidRPr="00984CAA" w:rsidRDefault="00900511" w:rsidP="00D90E34">
            <w:pPr>
              <w:pStyle w:val="BodyText"/>
              <w:spacing w:before="240"/>
              <w:rPr>
                <w:b/>
              </w:rPr>
            </w:pPr>
          </w:p>
        </w:tc>
        <w:tc>
          <w:tcPr>
            <w:tcW w:w="5670" w:type="dxa"/>
          </w:tcPr>
          <w:p w:rsidR="00900511" w:rsidRPr="00DB797D" w:rsidRDefault="00900511" w:rsidP="00D90E34">
            <w:pPr>
              <w:pStyle w:val="TableParagraph"/>
              <w:spacing w:before="240" w:after="240"/>
              <w:rPr>
                <w:sz w:val="24"/>
              </w:rPr>
            </w:pPr>
            <w:r>
              <w:rPr>
                <w:sz w:val="24"/>
              </w:rPr>
              <w:t>5.1 Performance Analysis</w:t>
            </w:r>
          </w:p>
        </w:tc>
        <w:tc>
          <w:tcPr>
            <w:tcW w:w="1955" w:type="dxa"/>
          </w:tcPr>
          <w:p w:rsidR="00900511" w:rsidRPr="00D90E34" w:rsidRDefault="00D90E34" w:rsidP="00D90E34">
            <w:pPr>
              <w:pStyle w:val="BodyText"/>
              <w:spacing w:before="240" w:after="240" w:line="360" w:lineRule="auto"/>
              <w:jc w:val="center"/>
            </w:pPr>
            <w:r w:rsidRPr="00D90E34">
              <w:t>20</w:t>
            </w:r>
          </w:p>
        </w:tc>
      </w:tr>
      <w:tr w:rsidR="00900511" w:rsidTr="00E248F4">
        <w:trPr>
          <w:trHeight w:val="373"/>
        </w:trPr>
        <w:tc>
          <w:tcPr>
            <w:tcW w:w="1701" w:type="dxa"/>
          </w:tcPr>
          <w:p w:rsidR="00900511" w:rsidRPr="00984CAA" w:rsidRDefault="00900511" w:rsidP="00D90E34">
            <w:pPr>
              <w:pStyle w:val="BodyText"/>
              <w:spacing w:before="240"/>
              <w:rPr>
                <w:b/>
              </w:rPr>
            </w:pPr>
          </w:p>
        </w:tc>
        <w:tc>
          <w:tcPr>
            <w:tcW w:w="5670" w:type="dxa"/>
          </w:tcPr>
          <w:p w:rsidR="00900511" w:rsidRPr="00DB797D" w:rsidRDefault="00900511" w:rsidP="00D90E34">
            <w:pPr>
              <w:pStyle w:val="TableParagraph"/>
              <w:spacing w:before="240" w:after="240"/>
              <w:rPr>
                <w:sz w:val="24"/>
              </w:rPr>
            </w:pPr>
            <w:r>
              <w:rPr>
                <w:sz w:val="24"/>
              </w:rPr>
              <w:t xml:space="preserve">5.2 </w:t>
            </w:r>
            <w:r w:rsidRPr="00DB6719">
              <w:rPr>
                <w:sz w:val="24"/>
              </w:rPr>
              <w:t>Visual verification of the predicted results</w:t>
            </w:r>
          </w:p>
        </w:tc>
        <w:tc>
          <w:tcPr>
            <w:tcW w:w="1955" w:type="dxa"/>
          </w:tcPr>
          <w:p w:rsidR="00900511" w:rsidRPr="00D90E34" w:rsidRDefault="00D90E34" w:rsidP="00D90E34">
            <w:pPr>
              <w:pStyle w:val="BodyText"/>
              <w:spacing w:before="240" w:after="240" w:line="360" w:lineRule="auto"/>
              <w:jc w:val="center"/>
            </w:pPr>
            <w:r w:rsidRPr="00D90E34">
              <w:t>23</w:t>
            </w:r>
          </w:p>
        </w:tc>
      </w:tr>
      <w:tr w:rsidR="00900511" w:rsidTr="00E248F4">
        <w:trPr>
          <w:trHeight w:val="373"/>
        </w:trPr>
        <w:tc>
          <w:tcPr>
            <w:tcW w:w="1701" w:type="dxa"/>
          </w:tcPr>
          <w:p w:rsidR="00900511" w:rsidRPr="00984CAA" w:rsidRDefault="00900511" w:rsidP="00D90E34">
            <w:pPr>
              <w:pStyle w:val="BodyText"/>
              <w:spacing w:before="240"/>
              <w:rPr>
                <w:b/>
              </w:rPr>
            </w:pPr>
          </w:p>
        </w:tc>
        <w:tc>
          <w:tcPr>
            <w:tcW w:w="5670" w:type="dxa"/>
          </w:tcPr>
          <w:p w:rsidR="00900511" w:rsidRPr="00DB6719" w:rsidRDefault="00900511" w:rsidP="00D90E34">
            <w:pPr>
              <w:pStyle w:val="BodyText"/>
              <w:spacing w:before="240" w:line="360" w:lineRule="auto"/>
              <w:jc w:val="both"/>
              <w:rPr>
                <w:b/>
              </w:rPr>
            </w:pPr>
            <w:r>
              <w:rPr>
                <w:b/>
              </w:rPr>
              <w:t>CONCLUSION</w:t>
            </w:r>
          </w:p>
        </w:tc>
        <w:tc>
          <w:tcPr>
            <w:tcW w:w="1955" w:type="dxa"/>
          </w:tcPr>
          <w:p w:rsidR="00900511" w:rsidRPr="00D90E34" w:rsidRDefault="00D90E34" w:rsidP="00D90E34">
            <w:pPr>
              <w:pStyle w:val="BodyText"/>
              <w:spacing w:before="240" w:after="240" w:line="360" w:lineRule="auto"/>
              <w:jc w:val="center"/>
            </w:pPr>
            <w:r w:rsidRPr="00D90E34">
              <w:t>25</w:t>
            </w:r>
          </w:p>
        </w:tc>
      </w:tr>
      <w:tr w:rsidR="00900511" w:rsidTr="00E248F4">
        <w:trPr>
          <w:trHeight w:val="373"/>
        </w:trPr>
        <w:tc>
          <w:tcPr>
            <w:tcW w:w="1701" w:type="dxa"/>
          </w:tcPr>
          <w:p w:rsidR="00900511" w:rsidRPr="00984CAA" w:rsidRDefault="00900511" w:rsidP="00D90E34">
            <w:pPr>
              <w:pStyle w:val="BodyText"/>
              <w:spacing w:before="240"/>
              <w:jc w:val="center"/>
              <w:rPr>
                <w:b/>
              </w:rPr>
            </w:pPr>
          </w:p>
        </w:tc>
        <w:tc>
          <w:tcPr>
            <w:tcW w:w="5670" w:type="dxa"/>
          </w:tcPr>
          <w:p w:rsidR="00900511" w:rsidRPr="00DB6719" w:rsidRDefault="00900511" w:rsidP="00D90E34">
            <w:pPr>
              <w:pStyle w:val="BodyText"/>
              <w:spacing w:before="240" w:line="360" w:lineRule="auto"/>
              <w:jc w:val="both"/>
              <w:rPr>
                <w:b/>
              </w:rPr>
            </w:pPr>
            <w:r>
              <w:rPr>
                <w:b/>
              </w:rPr>
              <w:t>FUTURE WORK</w:t>
            </w:r>
          </w:p>
        </w:tc>
        <w:tc>
          <w:tcPr>
            <w:tcW w:w="1955" w:type="dxa"/>
          </w:tcPr>
          <w:p w:rsidR="00900511" w:rsidRPr="00D90E34" w:rsidRDefault="00D90E34" w:rsidP="00D90E34">
            <w:pPr>
              <w:pStyle w:val="BodyText"/>
              <w:spacing w:before="240" w:after="240" w:line="360" w:lineRule="auto"/>
              <w:jc w:val="center"/>
            </w:pPr>
            <w:r w:rsidRPr="00D90E34">
              <w:t>26</w:t>
            </w:r>
          </w:p>
        </w:tc>
      </w:tr>
      <w:tr w:rsidR="00900511" w:rsidTr="00E248F4">
        <w:trPr>
          <w:trHeight w:val="373"/>
        </w:trPr>
        <w:tc>
          <w:tcPr>
            <w:tcW w:w="1701" w:type="dxa"/>
          </w:tcPr>
          <w:p w:rsidR="00900511" w:rsidRPr="00984CAA" w:rsidRDefault="00900511" w:rsidP="00D90E34">
            <w:pPr>
              <w:pStyle w:val="BodyText"/>
              <w:spacing w:before="240"/>
              <w:jc w:val="center"/>
              <w:rPr>
                <w:b/>
              </w:rPr>
            </w:pPr>
          </w:p>
        </w:tc>
        <w:tc>
          <w:tcPr>
            <w:tcW w:w="5670" w:type="dxa"/>
          </w:tcPr>
          <w:p w:rsidR="00900511" w:rsidRPr="00DB6719" w:rsidRDefault="00900511" w:rsidP="00D90E34">
            <w:pPr>
              <w:pStyle w:val="BodyText"/>
              <w:spacing w:before="240" w:line="360" w:lineRule="auto"/>
              <w:jc w:val="both"/>
              <w:rPr>
                <w:b/>
              </w:rPr>
            </w:pPr>
            <w:r w:rsidRPr="00B92C7A">
              <w:rPr>
                <w:b/>
              </w:rPr>
              <w:t>REFERENCE</w:t>
            </w:r>
          </w:p>
        </w:tc>
        <w:tc>
          <w:tcPr>
            <w:tcW w:w="1955" w:type="dxa"/>
          </w:tcPr>
          <w:p w:rsidR="00900511" w:rsidRPr="00D90E34" w:rsidRDefault="00D90E34" w:rsidP="00D90E34">
            <w:pPr>
              <w:pStyle w:val="BodyText"/>
              <w:spacing w:before="240" w:after="240" w:line="360" w:lineRule="auto"/>
              <w:jc w:val="center"/>
            </w:pPr>
            <w:r w:rsidRPr="00D90E34">
              <w:t>27</w:t>
            </w:r>
          </w:p>
        </w:tc>
      </w:tr>
      <w:tr w:rsidR="00A06414" w:rsidTr="00E248F4">
        <w:trPr>
          <w:trHeight w:val="373"/>
        </w:trPr>
        <w:tc>
          <w:tcPr>
            <w:tcW w:w="1701" w:type="dxa"/>
          </w:tcPr>
          <w:p w:rsidR="00A06414" w:rsidRPr="00984CAA" w:rsidRDefault="00A06414" w:rsidP="00D90E34">
            <w:pPr>
              <w:pStyle w:val="BodyText"/>
              <w:spacing w:before="240"/>
              <w:jc w:val="center"/>
              <w:rPr>
                <w:b/>
              </w:rPr>
            </w:pPr>
          </w:p>
        </w:tc>
        <w:tc>
          <w:tcPr>
            <w:tcW w:w="5670" w:type="dxa"/>
          </w:tcPr>
          <w:p w:rsidR="00A06414" w:rsidRPr="00B92C7A" w:rsidRDefault="00A06414" w:rsidP="00D90E34">
            <w:pPr>
              <w:pStyle w:val="BodyText"/>
              <w:spacing w:before="240" w:line="360" w:lineRule="auto"/>
              <w:jc w:val="both"/>
              <w:rPr>
                <w:b/>
              </w:rPr>
            </w:pPr>
            <w:r>
              <w:rPr>
                <w:b/>
              </w:rPr>
              <w:t>PLAGARISM REPORT</w:t>
            </w:r>
          </w:p>
        </w:tc>
        <w:tc>
          <w:tcPr>
            <w:tcW w:w="1955" w:type="dxa"/>
          </w:tcPr>
          <w:p w:rsidR="00A06414" w:rsidRPr="00D90E34" w:rsidRDefault="00A06414" w:rsidP="00D90E34">
            <w:pPr>
              <w:pStyle w:val="BodyText"/>
              <w:spacing w:before="240" w:after="240" w:line="360" w:lineRule="auto"/>
              <w:jc w:val="center"/>
            </w:pPr>
            <w:r>
              <w:t>29</w:t>
            </w:r>
          </w:p>
        </w:tc>
      </w:tr>
    </w:tbl>
    <w:p w:rsidR="00504C4A" w:rsidRDefault="00504C4A" w:rsidP="00D90E34">
      <w:pPr>
        <w:pStyle w:val="BodyText"/>
        <w:spacing w:before="240" w:line="360" w:lineRule="auto"/>
        <w:jc w:val="center"/>
        <w:rPr>
          <w:b/>
          <w:sz w:val="28"/>
        </w:rPr>
      </w:pPr>
    </w:p>
    <w:p w:rsidR="00504C4A" w:rsidRDefault="00504C4A">
      <w:pPr>
        <w:widowControl/>
        <w:autoSpaceDE/>
        <w:autoSpaceDN/>
        <w:spacing w:after="200" w:line="276" w:lineRule="auto"/>
        <w:rPr>
          <w:b/>
          <w:sz w:val="28"/>
          <w:szCs w:val="24"/>
        </w:rPr>
      </w:pPr>
      <w:r>
        <w:rPr>
          <w:b/>
          <w:sz w:val="28"/>
        </w:rPr>
        <w:br w:type="page"/>
      </w:r>
    </w:p>
    <w:p w:rsidR="00CB4258" w:rsidRPr="00076197" w:rsidRDefault="00CB4258" w:rsidP="00CB4258">
      <w:pPr>
        <w:pStyle w:val="BodyText"/>
        <w:spacing w:line="360" w:lineRule="auto"/>
        <w:jc w:val="center"/>
        <w:rPr>
          <w:b/>
          <w:sz w:val="28"/>
        </w:rPr>
      </w:pPr>
      <w:r w:rsidRPr="00076197">
        <w:rPr>
          <w:b/>
          <w:sz w:val="28"/>
        </w:rPr>
        <w:lastRenderedPageBreak/>
        <w:t>LIST OF FIGURES</w:t>
      </w:r>
    </w:p>
    <w:p w:rsidR="00CB4258" w:rsidRPr="00356CAE" w:rsidRDefault="00CB4258" w:rsidP="00CB4258">
      <w:pPr>
        <w:pStyle w:val="BodyText"/>
        <w:spacing w:line="360" w:lineRule="auto"/>
        <w:jc w:val="center"/>
        <w:rPr>
          <w:b/>
          <w:sz w:val="20"/>
          <w:u w:val="single"/>
        </w:rPr>
      </w:pPr>
    </w:p>
    <w:tbl>
      <w:tblPr>
        <w:tblStyle w:val="TableGrid"/>
        <w:tblW w:w="0" w:type="auto"/>
        <w:tblInd w:w="250" w:type="dxa"/>
        <w:tblLook w:val="04A0"/>
      </w:tblPr>
      <w:tblGrid>
        <w:gridCol w:w="1701"/>
        <w:gridCol w:w="5670"/>
        <w:gridCol w:w="1955"/>
      </w:tblGrid>
      <w:tr w:rsidR="00CB4258" w:rsidTr="00DB6719">
        <w:tc>
          <w:tcPr>
            <w:tcW w:w="1701" w:type="dxa"/>
          </w:tcPr>
          <w:p w:rsidR="00CB4258" w:rsidRPr="00F24192" w:rsidRDefault="00CB4258" w:rsidP="00A070A1">
            <w:pPr>
              <w:pStyle w:val="BodyText"/>
              <w:spacing w:before="240" w:line="360" w:lineRule="auto"/>
              <w:jc w:val="center"/>
              <w:rPr>
                <w:b/>
              </w:rPr>
            </w:pPr>
            <w:r w:rsidRPr="00F24192">
              <w:rPr>
                <w:b/>
              </w:rPr>
              <w:t>FIGURE</w:t>
            </w:r>
          </w:p>
        </w:tc>
        <w:tc>
          <w:tcPr>
            <w:tcW w:w="5670" w:type="dxa"/>
          </w:tcPr>
          <w:p w:rsidR="00CB4258" w:rsidRPr="00F24192" w:rsidRDefault="00CB4258" w:rsidP="00A070A1">
            <w:pPr>
              <w:pStyle w:val="BodyText"/>
              <w:spacing w:before="240" w:line="360" w:lineRule="auto"/>
              <w:jc w:val="center"/>
              <w:rPr>
                <w:b/>
              </w:rPr>
            </w:pPr>
            <w:r w:rsidRPr="00F24192">
              <w:rPr>
                <w:b/>
              </w:rPr>
              <w:t>TITLE</w:t>
            </w:r>
          </w:p>
        </w:tc>
        <w:tc>
          <w:tcPr>
            <w:tcW w:w="1955" w:type="dxa"/>
          </w:tcPr>
          <w:p w:rsidR="00CB4258" w:rsidRPr="00F24192" w:rsidRDefault="00CB4258" w:rsidP="00A070A1">
            <w:pPr>
              <w:pStyle w:val="BodyText"/>
              <w:spacing w:before="240" w:line="360" w:lineRule="auto"/>
              <w:jc w:val="center"/>
              <w:rPr>
                <w:b/>
              </w:rPr>
            </w:pPr>
            <w:r w:rsidRPr="00F24192">
              <w:rPr>
                <w:b/>
              </w:rPr>
              <w:t>PAGE</w:t>
            </w:r>
          </w:p>
        </w:tc>
      </w:tr>
      <w:tr w:rsidR="00CB4258" w:rsidTr="00DB6719">
        <w:tc>
          <w:tcPr>
            <w:tcW w:w="1701" w:type="dxa"/>
          </w:tcPr>
          <w:p w:rsidR="00CB4258" w:rsidRPr="00DB797D" w:rsidRDefault="00CB4258" w:rsidP="00A070A1">
            <w:pPr>
              <w:pStyle w:val="BodyText"/>
              <w:spacing w:before="240" w:line="360" w:lineRule="auto"/>
              <w:jc w:val="center"/>
            </w:pPr>
            <w:r>
              <w:t>Fig 1.1</w:t>
            </w:r>
          </w:p>
        </w:tc>
        <w:tc>
          <w:tcPr>
            <w:tcW w:w="5670" w:type="dxa"/>
          </w:tcPr>
          <w:p w:rsidR="00CB4258" w:rsidRPr="00796E52" w:rsidRDefault="00CB4258" w:rsidP="00A070A1">
            <w:pPr>
              <w:pStyle w:val="BodyText"/>
              <w:spacing w:before="240" w:line="360" w:lineRule="auto"/>
            </w:pPr>
            <w:r w:rsidRPr="00796E52">
              <w:t>Early Sign of Skin Cancer</w:t>
            </w:r>
          </w:p>
        </w:tc>
        <w:tc>
          <w:tcPr>
            <w:tcW w:w="1955" w:type="dxa"/>
          </w:tcPr>
          <w:p w:rsidR="00CB4258" w:rsidRPr="00DB797D" w:rsidRDefault="00CB4258" w:rsidP="00A070A1">
            <w:pPr>
              <w:pStyle w:val="BodyText"/>
              <w:spacing w:before="240" w:line="360" w:lineRule="auto"/>
              <w:jc w:val="center"/>
            </w:pPr>
            <w:r>
              <w:t>2</w:t>
            </w:r>
          </w:p>
        </w:tc>
      </w:tr>
      <w:tr w:rsidR="00CB4258" w:rsidTr="00DB6719">
        <w:tc>
          <w:tcPr>
            <w:tcW w:w="1701" w:type="dxa"/>
          </w:tcPr>
          <w:p w:rsidR="00CB4258" w:rsidRPr="00DB797D" w:rsidRDefault="00CB4258" w:rsidP="00A070A1">
            <w:pPr>
              <w:pStyle w:val="BodyText"/>
              <w:spacing w:before="240" w:line="360" w:lineRule="auto"/>
              <w:jc w:val="center"/>
            </w:pPr>
            <w:r>
              <w:t>Fig 2.1</w:t>
            </w:r>
          </w:p>
        </w:tc>
        <w:tc>
          <w:tcPr>
            <w:tcW w:w="5670" w:type="dxa"/>
          </w:tcPr>
          <w:p w:rsidR="00CB4258" w:rsidRPr="00796E52" w:rsidRDefault="00CB4258" w:rsidP="00A070A1">
            <w:pPr>
              <w:pStyle w:val="BodyText"/>
              <w:spacing w:before="240" w:line="360" w:lineRule="auto"/>
            </w:pPr>
            <w:r w:rsidRPr="00796E52">
              <w:t>Melanoma Skin Cancer</w:t>
            </w:r>
          </w:p>
        </w:tc>
        <w:tc>
          <w:tcPr>
            <w:tcW w:w="1955" w:type="dxa"/>
          </w:tcPr>
          <w:p w:rsidR="00CB4258" w:rsidRPr="00DB797D" w:rsidRDefault="00D90E34" w:rsidP="00A070A1">
            <w:pPr>
              <w:pStyle w:val="BodyText"/>
              <w:spacing w:before="240" w:line="360" w:lineRule="auto"/>
              <w:jc w:val="center"/>
            </w:pPr>
            <w:r>
              <w:t>5</w:t>
            </w:r>
          </w:p>
        </w:tc>
      </w:tr>
      <w:tr w:rsidR="00CB4258" w:rsidTr="00DB6719">
        <w:tc>
          <w:tcPr>
            <w:tcW w:w="1701" w:type="dxa"/>
          </w:tcPr>
          <w:p w:rsidR="00CB4258" w:rsidRPr="00DB797D" w:rsidRDefault="00CB4258" w:rsidP="00A070A1">
            <w:pPr>
              <w:pStyle w:val="BodyText"/>
              <w:spacing w:before="240" w:line="360" w:lineRule="auto"/>
              <w:jc w:val="center"/>
            </w:pPr>
            <w:r>
              <w:t>Fig 2.2</w:t>
            </w:r>
          </w:p>
        </w:tc>
        <w:tc>
          <w:tcPr>
            <w:tcW w:w="5670" w:type="dxa"/>
          </w:tcPr>
          <w:p w:rsidR="00CB4258" w:rsidRPr="00796E52" w:rsidRDefault="00CB4258" w:rsidP="00A070A1">
            <w:pPr>
              <w:pStyle w:val="BodyText"/>
              <w:spacing w:before="240" w:line="360" w:lineRule="auto"/>
            </w:pPr>
            <w:r w:rsidRPr="00796E52">
              <w:t>Basal Cell Carcinoma</w:t>
            </w:r>
          </w:p>
        </w:tc>
        <w:tc>
          <w:tcPr>
            <w:tcW w:w="1955" w:type="dxa"/>
          </w:tcPr>
          <w:p w:rsidR="00CB4258" w:rsidRPr="00DB797D" w:rsidRDefault="00CB4258" w:rsidP="00A070A1">
            <w:pPr>
              <w:pStyle w:val="BodyText"/>
              <w:spacing w:before="240" w:line="360" w:lineRule="auto"/>
              <w:jc w:val="center"/>
            </w:pPr>
            <w:r>
              <w:t>5</w:t>
            </w:r>
          </w:p>
        </w:tc>
      </w:tr>
      <w:tr w:rsidR="00CB4258" w:rsidTr="00DB6719">
        <w:tc>
          <w:tcPr>
            <w:tcW w:w="1701" w:type="dxa"/>
          </w:tcPr>
          <w:p w:rsidR="00CB4258" w:rsidRPr="00DB797D" w:rsidRDefault="00CB4258" w:rsidP="00A070A1">
            <w:pPr>
              <w:pStyle w:val="BodyText"/>
              <w:spacing w:before="240" w:line="360" w:lineRule="auto"/>
              <w:jc w:val="center"/>
            </w:pPr>
            <w:r>
              <w:t>Fig 2.3</w:t>
            </w:r>
          </w:p>
        </w:tc>
        <w:tc>
          <w:tcPr>
            <w:tcW w:w="5670" w:type="dxa"/>
          </w:tcPr>
          <w:p w:rsidR="00CB4258" w:rsidRPr="00796E52" w:rsidRDefault="00CB4258" w:rsidP="00A070A1">
            <w:pPr>
              <w:pStyle w:val="BodyText"/>
              <w:spacing w:before="240" w:line="360" w:lineRule="auto"/>
            </w:pPr>
            <w:r w:rsidRPr="00796E52">
              <w:t>Squamous Cell Carcinoma</w:t>
            </w:r>
          </w:p>
        </w:tc>
        <w:tc>
          <w:tcPr>
            <w:tcW w:w="1955" w:type="dxa"/>
          </w:tcPr>
          <w:p w:rsidR="00CB4258" w:rsidRPr="00DB797D" w:rsidRDefault="00CB4258" w:rsidP="00A070A1">
            <w:pPr>
              <w:pStyle w:val="BodyText"/>
              <w:spacing w:before="240" w:line="360" w:lineRule="auto"/>
              <w:jc w:val="center"/>
            </w:pPr>
            <w:r>
              <w:t>6</w:t>
            </w:r>
          </w:p>
        </w:tc>
      </w:tr>
      <w:tr w:rsidR="00CB4258" w:rsidTr="00DB6719">
        <w:tc>
          <w:tcPr>
            <w:tcW w:w="1701" w:type="dxa"/>
          </w:tcPr>
          <w:p w:rsidR="00CB4258" w:rsidRPr="00DB797D" w:rsidRDefault="00CB4258" w:rsidP="00A070A1">
            <w:pPr>
              <w:pStyle w:val="BodyText"/>
              <w:spacing w:before="240" w:line="360" w:lineRule="auto"/>
              <w:jc w:val="center"/>
            </w:pPr>
            <w:r>
              <w:t>Fig 3.1</w:t>
            </w:r>
          </w:p>
        </w:tc>
        <w:tc>
          <w:tcPr>
            <w:tcW w:w="5670" w:type="dxa"/>
          </w:tcPr>
          <w:p w:rsidR="00CB4258" w:rsidRPr="00796E52" w:rsidRDefault="00CB4258" w:rsidP="00A070A1">
            <w:pPr>
              <w:pStyle w:val="BodyText"/>
              <w:spacing w:before="240" w:line="360" w:lineRule="auto"/>
            </w:pPr>
            <w:r w:rsidRPr="00796E52">
              <w:t>CNN Architecture</w:t>
            </w:r>
          </w:p>
        </w:tc>
        <w:tc>
          <w:tcPr>
            <w:tcW w:w="1955" w:type="dxa"/>
          </w:tcPr>
          <w:p w:rsidR="00CB4258" w:rsidRPr="00DB797D" w:rsidRDefault="00CB4258" w:rsidP="00A070A1">
            <w:pPr>
              <w:pStyle w:val="BodyText"/>
              <w:spacing w:before="240" w:line="360" w:lineRule="auto"/>
              <w:jc w:val="center"/>
            </w:pPr>
            <w:r>
              <w:t>1</w:t>
            </w:r>
            <w:r w:rsidR="00D90E34">
              <w:t>3</w:t>
            </w:r>
          </w:p>
        </w:tc>
      </w:tr>
      <w:tr w:rsidR="00CB4258" w:rsidTr="00DB6719">
        <w:tc>
          <w:tcPr>
            <w:tcW w:w="1701" w:type="dxa"/>
          </w:tcPr>
          <w:p w:rsidR="00CB4258" w:rsidRPr="00DB797D" w:rsidRDefault="00CB4258" w:rsidP="00A070A1">
            <w:pPr>
              <w:pStyle w:val="BodyText"/>
              <w:spacing w:before="240" w:line="360" w:lineRule="auto"/>
              <w:jc w:val="center"/>
            </w:pPr>
            <w:r>
              <w:t>Fig 3.2</w:t>
            </w:r>
          </w:p>
        </w:tc>
        <w:tc>
          <w:tcPr>
            <w:tcW w:w="5670" w:type="dxa"/>
          </w:tcPr>
          <w:p w:rsidR="00CB4258" w:rsidRPr="00C84D57" w:rsidRDefault="00CB4258" w:rsidP="00A070A1">
            <w:pPr>
              <w:pStyle w:val="BodyText"/>
              <w:spacing w:before="240" w:line="360" w:lineRule="auto"/>
            </w:pPr>
            <w:r w:rsidRPr="00C84D57">
              <w:t>Confusion Matrix Diagram</w:t>
            </w:r>
          </w:p>
        </w:tc>
        <w:tc>
          <w:tcPr>
            <w:tcW w:w="1955" w:type="dxa"/>
          </w:tcPr>
          <w:p w:rsidR="00CB4258" w:rsidRPr="00DB797D" w:rsidRDefault="00CB4258" w:rsidP="00A070A1">
            <w:pPr>
              <w:pStyle w:val="BodyText"/>
              <w:spacing w:before="240" w:line="360" w:lineRule="auto"/>
              <w:jc w:val="center"/>
            </w:pPr>
            <w:r>
              <w:t>1</w:t>
            </w:r>
            <w:r w:rsidR="00D90E34">
              <w:t>4</w:t>
            </w:r>
          </w:p>
        </w:tc>
      </w:tr>
      <w:tr w:rsidR="00CB4258" w:rsidTr="00DB6719">
        <w:tc>
          <w:tcPr>
            <w:tcW w:w="1701" w:type="dxa"/>
          </w:tcPr>
          <w:p w:rsidR="00CB4258" w:rsidRPr="00DB797D" w:rsidRDefault="00CB4258" w:rsidP="00A070A1">
            <w:pPr>
              <w:pStyle w:val="BodyText"/>
              <w:spacing w:before="240" w:line="360" w:lineRule="auto"/>
              <w:jc w:val="center"/>
            </w:pPr>
            <w:r>
              <w:t>Fig 4.1</w:t>
            </w:r>
          </w:p>
        </w:tc>
        <w:tc>
          <w:tcPr>
            <w:tcW w:w="5670" w:type="dxa"/>
          </w:tcPr>
          <w:p w:rsidR="00CB4258" w:rsidRPr="00796E52" w:rsidRDefault="00CB4258" w:rsidP="00A070A1">
            <w:pPr>
              <w:pStyle w:val="BodyText"/>
              <w:spacing w:before="240" w:line="360" w:lineRule="auto"/>
            </w:pPr>
            <w:r w:rsidRPr="00796E52">
              <w:t>Benign Image</w:t>
            </w:r>
          </w:p>
        </w:tc>
        <w:tc>
          <w:tcPr>
            <w:tcW w:w="1955" w:type="dxa"/>
          </w:tcPr>
          <w:p w:rsidR="00CB4258" w:rsidRPr="00DB797D" w:rsidRDefault="00CB4258" w:rsidP="00A070A1">
            <w:pPr>
              <w:pStyle w:val="BodyText"/>
              <w:spacing w:before="240" w:line="360" w:lineRule="auto"/>
              <w:jc w:val="center"/>
            </w:pPr>
            <w:r>
              <w:t>1</w:t>
            </w:r>
            <w:r w:rsidR="00D90E34">
              <w:t>7</w:t>
            </w:r>
          </w:p>
        </w:tc>
      </w:tr>
      <w:tr w:rsidR="00CB4258" w:rsidTr="00DB6719">
        <w:tc>
          <w:tcPr>
            <w:tcW w:w="1701" w:type="dxa"/>
          </w:tcPr>
          <w:p w:rsidR="00CB4258" w:rsidRPr="00DB797D" w:rsidRDefault="00CB4258" w:rsidP="00A070A1">
            <w:pPr>
              <w:pStyle w:val="BodyText"/>
              <w:spacing w:before="240" w:line="360" w:lineRule="auto"/>
              <w:jc w:val="center"/>
            </w:pPr>
            <w:r>
              <w:t>Fig 4.2</w:t>
            </w:r>
          </w:p>
        </w:tc>
        <w:tc>
          <w:tcPr>
            <w:tcW w:w="5670" w:type="dxa"/>
          </w:tcPr>
          <w:p w:rsidR="00CB4258" w:rsidRPr="00796E52" w:rsidRDefault="00CB4258" w:rsidP="00A070A1">
            <w:pPr>
              <w:pStyle w:val="BodyText"/>
              <w:spacing w:before="240" w:line="360" w:lineRule="auto"/>
            </w:pPr>
            <w:r w:rsidRPr="00796E52">
              <w:t>Malignant Image</w:t>
            </w:r>
          </w:p>
        </w:tc>
        <w:tc>
          <w:tcPr>
            <w:tcW w:w="1955" w:type="dxa"/>
          </w:tcPr>
          <w:p w:rsidR="00CB4258" w:rsidRPr="00DB797D" w:rsidRDefault="00CB4258" w:rsidP="00A070A1">
            <w:pPr>
              <w:pStyle w:val="BodyText"/>
              <w:spacing w:before="240" w:line="360" w:lineRule="auto"/>
              <w:jc w:val="center"/>
            </w:pPr>
            <w:r>
              <w:t>1</w:t>
            </w:r>
            <w:r w:rsidR="00D90E34">
              <w:t>7</w:t>
            </w:r>
          </w:p>
        </w:tc>
      </w:tr>
      <w:tr w:rsidR="00CB4258" w:rsidTr="00DB6719">
        <w:tc>
          <w:tcPr>
            <w:tcW w:w="1701" w:type="dxa"/>
          </w:tcPr>
          <w:p w:rsidR="00CB4258" w:rsidRDefault="00CB4258" w:rsidP="00A070A1">
            <w:pPr>
              <w:pStyle w:val="BodyText"/>
              <w:spacing w:before="240" w:line="360" w:lineRule="auto"/>
              <w:jc w:val="center"/>
            </w:pPr>
            <w:r>
              <w:t>Fig 4.3</w:t>
            </w:r>
          </w:p>
        </w:tc>
        <w:tc>
          <w:tcPr>
            <w:tcW w:w="5670" w:type="dxa"/>
          </w:tcPr>
          <w:p w:rsidR="00CB4258" w:rsidRPr="00796E52" w:rsidRDefault="00CB4258" w:rsidP="00A070A1">
            <w:pPr>
              <w:widowControl/>
              <w:autoSpaceDE/>
              <w:autoSpaceDN/>
              <w:spacing w:before="240" w:line="360" w:lineRule="auto"/>
              <w:rPr>
                <w:sz w:val="24"/>
              </w:rPr>
            </w:pPr>
            <w:r w:rsidRPr="00796E52">
              <w:rPr>
                <w:sz w:val="24"/>
              </w:rPr>
              <w:t>Augmented Images</w:t>
            </w:r>
          </w:p>
        </w:tc>
        <w:tc>
          <w:tcPr>
            <w:tcW w:w="1955" w:type="dxa"/>
          </w:tcPr>
          <w:p w:rsidR="00CB4258" w:rsidRPr="00DB797D" w:rsidRDefault="00CB4258" w:rsidP="00A070A1">
            <w:pPr>
              <w:pStyle w:val="BodyText"/>
              <w:spacing w:before="240" w:line="360" w:lineRule="auto"/>
              <w:jc w:val="center"/>
            </w:pPr>
            <w:r>
              <w:t>1</w:t>
            </w:r>
            <w:r w:rsidR="00D90E34">
              <w:t>8</w:t>
            </w:r>
          </w:p>
        </w:tc>
      </w:tr>
      <w:tr w:rsidR="00CB4258" w:rsidTr="00DB6719">
        <w:tc>
          <w:tcPr>
            <w:tcW w:w="1701" w:type="dxa"/>
          </w:tcPr>
          <w:p w:rsidR="00CB4258" w:rsidRPr="00994E41" w:rsidRDefault="00CB4258" w:rsidP="00A070A1">
            <w:pPr>
              <w:widowControl/>
              <w:autoSpaceDE/>
              <w:autoSpaceDN/>
              <w:spacing w:before="240" w:line="276" w:lineRule="auto"/>
              <w:jc w:val="center"/>
              <w:rPr>
                <w:sz w:val="24"/>
              </w:rPr>
            </w:pPr>
            <w:r>
              <w:rPr>
                <w:sz w:val="24"/>
              </w:rPr>
              <w:t>Fig</w:t>
            </w:r>
            <w:r w:rsidR="005D46C1">
              <w:rPr>
                <w:sz w:val="24"/>
              </w:rPr>
              <w:t xml:space="preserve"> 4.4</w:t>
            </w:r>
          </w:p>
        </w:tc>
        <w:tc>
          <w:tcPr>
            <w:tcW w:w="5670" w:type="dxa"/>
          </w:tcPr>
          <w:p w:rsidR="00CB4258" w:rsidRPr="00994E41" w:rsidRDefault="00CB4258" w:rsidP="00A070A1">
            <w:pPr>
              <w:widowControl/>
              <w:autoSpaceDE/>
              <w:autoSpaceDN/>
              <w:spacing w:before="240" w:line="360" w:lineRule="auto"/>
              <w:rPr>
                <w:sz w:val="24"/>
              </w:rPr>
            </w:pPr>
            <w:r w:rsidRPr="00994E41">
              <w:rPr>
                <w:sz w:val="24"/>
              </w:rPr>
              <w:t>Block Diagram of the Model</w:t>
            </w:r>
          </w:p>
        </w:tc>
        <w:tc>
          <w:tcPr>
            <w:tcW w:w="1955" w:type="dxa"/>
          </w:tcPr>
          <w:p w:rsidR="00CB4258" w:rsidRPr="00DB797D" w:rsidRDefault="00CB4258" w:rsidP="00A070A1">
            <w:pPr>
              <w:pStyle w:val="BodyText"/>
              <w:spacing w:before="240" w:line="360" w:lineRule="auto"/>
              <w:jc w:val="center"/>
            </w:pPr>
            <w:r>
              <w:t>1</w:t>
            </w:r>
            <w:r w:rsidR="00D90E34">
              <w:t>9</w:t>
            </w:r>
          </w:p>
        </w:tc>
      </w:tr>
      <w:tr w:rsidR="005D46C1" w:rsidTr="00DB6719">
        <w:tc>
          <w:tcPr>
            <w:tcW w:w="1701" w:type="dxa"/>
          </w:tcPr>
          <w:p w:rsidR="005D46C1" w:rsidRPr="005D46C1" w:rsidRDefault="005D46C1" w:rsidP="005D46C1">
            <w:pPr>
              <w:spacing w:before="240" w:line="360" w:lineRule="auto"/>
              <w:jc w:val="center"/>
              <w:rPr>
                <w:sz w:val="24"/>
                <w:szCs w:val="24"/>
              </w:rPr>
            </w:pPr>
            <w:r w:rsidRPr="00105A25">
              <w:rPr>
                <w:sz w:val="24"/>
                <w:szCs w:val="24"/>
              </w:rPr>
              <w:t>Fig 5.1</w:t>
            </w:r>
          </w:p>
        </w:tc>
        <w:tc>
          <w:tcPr>
            <w:tcW w:w="5670" w:type="dxa"/>
          </w:tcPr>
          <w:p w:rsidR="005D46C1" w:rsidRPr="00994E41" w:rsidRDefault="005D46C1" w:rsidP="005D46C1">
            <w:pPr>
              <w:widowControl/>
              <w:autoSpaceDE/>
              <w:autoSpaceDN/>
              <w:spacing w:before="240" w:line="360" w:lineRule="auto"/>
              <w:rPr>
                <w:sz w:val="24"/>
              </w:rPr>
            </w:pPr>
            <w:r w:rsidRPr="00105A25">
              <w:rPr>
                <w:bCs/>
                <w:sz w:val="24"/>
                <w:szCs w:val="24"/>
              </w:rPr>
              <w:t>Epoch vs Accuracy Graph on 80/20 Dataset</w:t>
            </w:r>
          </w:p>
        </w:tc>
        <w:tc>
          <w:tcPr>
            <w:tcW w:w="1955" w:type="dxa"/>
          </w:tcPr>
          <w:p w:rsidR="005D46C1" w:rsidRDefault="00D90E34" w:rsidP="005D46C1">
            <w:pPr>
              <w:pStyle w:val="BodyText"/>
              <w:spacing w:before="240" w:line="360" w:lineRule="auto"/>
              <w:jc w:val="center"/>
            </w:pPr>
            <w:r>
              <w:t>21</w:t>
            </w:r>
          </w:p>
        </w:tc>
      </w:tr>
      <w:tr w:rsidR="005D46C1" w:rsidTr="00DB6719">
        <w:tc>
          <w:tcPr>
            <w:tcW w:w="1701" w:type="dxa"/>
          </w:tcPr>
          <w:p w:rsidR="005D46C1" w:rsidRPr="005D46C1" w:rsidRDefault="005D46C1" w:rsidP="005D46C1">
            <w:pPr>
              <w:widowControl/>
              <w:autoSpaceDE/>
              <w:autoSpaceDN/>
              <w:spacing w:before="240" w:line="360" w:lineRule="auto"/>
              <w:jc w:val="center"/>
              <w:rPr>
                <w:sz w:val="24"/>
              </w:rPr>
            </w:pPr>
            <w:r w:rsidRPr="00DE788D">
              <w:rPr>
                <w:sz w:val="24"/>
              </w:rPr>
              <w:t>Fig 5.2</w:t>
            </w:r>
          </w:p>
        </w:tc>
        <w:tc>
          <w:tcPr>
            <w:tcW w:w="5670" w:type="dxa"/>
          </w:tcPr>
          <w:p w:rsidR="005D46C1" w:rsidRPr="00994E41" w:rsidRDefault="005D46C1" w:rsidP="005D46C1">
            <w:pPr>
              <w:widowControl/>
              <w:autoSpaceDE/>
              <w:autoSpaceDN/>
              <w:spacing w:before="240" w:line="360" w:lineRule="auto"/>
              <w:rPr>
                <w:sz w:val="24"/>
              </w:rPr>
            </w:pPr>
            <w:r w:rsidRPr="00DE788D">
              <w:rPr>
                <w:sz w:val="24"/>
              </w:rPr>
              <w:t>Confusion Matrix of 80/20 Dataset at epoch 90</w:t>
            </w:r>
          </w:p>
        </w:tc>
        <w:tc>
          <w:tcPr>
            <w:tcW w:w="1955" w:type="dxa"/>
          </w:tcPr>
          <w:p w:rsidR="005D46C1" w:rsidRDefault="00D90E34" w:rsidP="005D46C1">
            <w:pPr>
              <w:pStyle w:val="BodyText"/>
              <w:spacing w:before="240" w:line="360" w:lineRule="auto"/>
              <w:jc w:val="center"/>
            </w:pPr>
            <w:r>
              <w:t>22</w:t>
            </w:r>
          </w:p>
        </w:tc>
      </w:tr>
      <w:tr w:rsidR="005D46C1" w:rsidTr="00DB6719">
        <w:tc>
          <w:tcPr>
            <w:tcW w:w="1701" w:type="dxa"/>
          </w:tcPr>
          <w:p w:rsidR="005D46C1" w:rsidRPr="00105A25" w:rsidRDefault="005D46C1" w:rsidP="005D46C1">
            <w:pPr>
              <w:spacing w:before="240" w:line="360" w:lineRule="auto"/>
              <w:jc w:val="center"/>
              <w:rPr>
                <w:sz w:val="24"/>
                <w:szCs w:val="24"/>
              </w:rPr>
            </w:pPr>
            <w:r w:rsidRPr="00DE788D">
              <w:rPr>
                <w:sz w:val="24"/>
              </w:rPr>
              <w:t>Fig 5.</w:t>
            </w:r>
            <w:r w:rsidR="00DB6719">
              <w:rPr>
                <w:sz w:val="24"/>
              </w:rPr>
              <w:t>3</w:t>
            </w:r>
          </w:p>
        </w:tc>
        <w:tc>
          <w:tcPr>
            <w:tcW w:w="5670" w:type="dxa"/>
          </w:tcPr>
          <w:p w:rsidR="005D46C1" w:rsidRPr="00994E41" w:rsidRDefault="005D46C1" w:rsidP="005D46C1">
            <w:pPr>
              <w:widowControl/>
              <w:autoSpaceDE/>
              <w:autoSpaceDN/>
              <w:spacing w:before="240" w:line="360" w:lineRule="auto"/>
              <w:rPr>
                <w:sz w:val="24"/>
              </w:rPr>
            </w:pPr>
            <w:r>
              <w:rPr>
                <w:sz w:val="24"/>
              </w:rPr>
              <w:t>ROC Curve</w:t>
            </w:r>
            <w:r w:rsidRPr="00DE788D">
              <w:rPr>
                <w:sz w:val="24"/>
              </w:rPr>
              <w:t xml:space="preserve"> of 80/20 Dataset at epoch 90</w:t>
            </w:r>
          </w:p>
        </w:tc>
        <w:tc>
          <w:tcPr>
            <w:tcW w:w="1955" w:type="dxa"/>
          </w:tcPr>
          <w:p w:rsidR="005D46C1" w:rsidRDefault="00D90E34" w:rsidP="005D46C1">
            <w:pPr>
              <w:pStyle w:val="BodyText"/>
              <w:spacing w:before="240" w:line="360" w:lineRule="auto"/>
              <w:jc w:val="center"/>
            </w:pPr>
            <w:r>
              <w:t>22</w:t>
            </w:r>
          </w:p>
        </w:tc>
      </w:tr>
      <w:tr w:rsidR="00DB6719" w:rsidTr="00DB6719">
        <w:tc>
          <w:tcPr>
            <w:tcW w:w="1701" w:type="dxa"/>
          </w:tcPr>
          <w:p w:rsidR="00DB6719" w:rsidRPr="00DE788D" w:rsidRDefault="00DB6719" w:rsidP="005D46C1">
            <w:pPr>
              <w:spacing w:before="240" w:line="360" w:lineRule="auto"/>
              <w:jc w:val="center"/>
              <w:rPr>
                <w:sz w:val="24"/>
              </w:rPr>
            </w:pPr>
            <w:r>
              <w:rPr>
                <w:sz w:val="24"/>
              </w:rPr>
              <w:t>Fig 5.4</w:t>
            </w:r>
          </w:p>
        </w:tc>
        <w:tc>
          <w:tcPr>
            <w:tcW w:w="5670" w:type="dxa"/>
          </w:tcPr>
          <w:p w:rsidR="00DB6719" w:rsidRDefault="00DB6719" w:rsidP="005D46C1">
            <w:pPr>
              <w:widowControl/>
              <w:autoSpaceDE/>
              <w:autoSpaceDN/>
              <w:spacing w:before="240" w:line="360" w:lineRule="auto"/>
              <w:rPr>
                <w:sz w:val="24"/>
              </w:rPr>
            </w:pPr>
            <w:r w:rsidRPr="00DB6719">
              <w:rPr>
                <w:sz w:val="24"/>
              </w:rPr>
              <w:t>Visual verification of the predicted results</w:t>
            </w:r>
          </w:p>
        </w:tc>
        <w:tc>
          <w:tcPr>
            <w:tcW w:w="1955" w:type="dxa"/>
          </w:tcPr>
          <w:p w:rsidR="00DB6719" w:rsidRDefault="00D90E34" w:rsidP="005D46C1">
            <w:pPr>
              <w:pStyle w:val="BodyText"/>
              <w:spacing w:before="240" w:line="360" w:lineRule="auto"/>
              <w:jc w:val="center"/>
            </w:pPr>
            <w:r>
              <w:t>23-24</w:t>
            </w:r>
          </w:p>
        </w:tc>
      </w:tr>
    </w:tbl>
    <w:p w:rsidR="00BC498E" w:rsidRDefault="00BC498E" w:rsidP="005D46C1">
      <w:pPr>
        <w:widowControl/>
        <w:autoSpaceDE/>
        <w:autoSpaceDN/>
        <w:spacing w:before="240" w:line="276" w:lineRule="auto"/>
        <w:rPr>
          <w:b/>
          <w:sz w:val="28"/>
          <w:szCs w:val="24"/>
        </w:rPr>
      </w:pPr>
      <w:r>
        <w:rPr>
          <w:b/>
          <w:sz w:val="28"/>
        </w:rPr>
        <w:br w:type="page"/>
      </w:r>
    </w:p>
    <w:p w:rsidR="00702029" w:rsidRPr="00076197" w:rsidRDefault="00CB4258" w:rsidP="00702029">
      <w:pPr>
        <w:pStyle w:val="BodyText"/>
        <w:spacing w:line="360" w:lineRule="auto"/>
        <w:jc w:val="center"/>
        <w:rPr>
          <w:b/>
          <w:sz w:val="28"/>
        </w:rPr>
      </w:pPr>
      <w:r>
        <w:rPr>
          <w:b/>
          <w:sz w:val="28"/>
        </w:rPr>
        <w:lastRenderedPageBreak/>
        <w:t>LIST OF TABLES</w:t>
      </w:r>
    </w:p>
    <w:p w:rsidR="00356CAE" w:rsidRPr="00356CAE" w:rsidRDefault="00356CAE" w:rsidP="00702029">
      <w:pPr>
        <w:pStyle w:val="BodyText"/>
        <w:spacing w:line="360" w:lineRule="auto"/>
        <w:jc w:val="center"/>
        <w:rPr>
          <w:b/>
          <w:sz w:val="20"/>
          <w:u w:val="single"/>
        </w:rPr>
      </w:pPr>
    </w:p>
    <w:tbl>
      <w:tblPr>
        <w:tblStyle w:val="TableGrid"/>
        <w:tblW w:w="0" w:type="auto"/>
        <w:tblInd w:w="250" w:type="dxa"/>
        <w:tblLook w:val="04A0"/>
      </w:tblPr>
      <w:tblGrid>
        <w:gridCol w:w="1701"/>
        <w:gridCol w:w="5670"/>
        <w:gridCol w:w="1955"/>
      </w:tblGrid>
      <w:tr w:rsidR="00702029" w:rsidTr="00DF5487">
        <w:tc>
          <w:tcPr>
            <w:tcW w:w="1701" w:type="dxa"/>
          </w:tcPr>
          <w:p w:rsidR="00702029" w:rsidRPr="00F24192" w:rsidRDefault="00356CAE" w:rsidP="00076197">
            <w:pPr>
              <w:pStyle w:val="BodyText"/>
              <w:spacing w:before="240" w:line="360" w:lineRule="auto"/>
              <w:jc w:val="center"/>
              <w:rPr>
                <w:b/>
              </w:rPr>
            </w:pPr>
            <w:r w:rsidRPr="00F24192">
              <w:rPr>
                <w:b/>
              </w:rPr>
              <w:t>FIGURE</w:t>
            </w:r>
          </w:p>
        </w:tc>
        <w:tc>
          <w:tcPr>
            <w:tcW w:w="5670" w:type="dxa"/>
          </w:tcPr>
          <w:p w:rsidR="00702029" w:rsidRPr="00F24192" w:rsidRDefault="00356CAE" w:rsidP="00076197">
            <w:pPr>
              <w:pStyle w:val="BodyText"/>
              <w:spacing w:before="240" w:line="360" w:lineRule="auto"/>
              <w:jc w:val="center"/>
              <w:rPr>
                <w:b/>
              </w:rPr>
            </w:pPr>
            <w:r w:rsidRPr="00F24192">
              <w:rPr>
                <w:b/>
              </w:rPr>
              <w:t>TITLE</w:t>
            </w:r>
          </w:p>
        </w:tc>
        <w:tc>
          <w:tcPr>
            <w:tcW w:w="1955" w:type="dxa"/>
          </w:tcPr>
          <w:p w:rsidR="00702029" w:rsidRPr="00F24192" w:rsidRDefault="00356CAE" w:rsidP="00076197">
            <w:pPr>
              <w:pStyle w:val="BodyText"/>
              <w:spacing w:before="240" w:line="360" w:lineRule="auto"/>
              <w:jc w:val="center"/>
              <w:rPr>
                <w:b/>
              </w:rPr>
            </w:pPr>
            <w:r w:rsidRPr="00F24192">
              <w:rPr>
                <w:b/>
              </w:rPr>
              <w:t>PAGE</w:t>
            </w:r>
          </w:p>
        </w:tc>
      </w:tr>
      <w:tr w:rsidR="00702029" w:rsidTr="00DF5487">
        <w:tc>
          <w:tcPr>
            <w:tcW w:w="1701" w:type="dxa"/>
          </w:tcPr>
          <w:p w:rsidR="00702029" w:rsidRPr="00DB797D" w:rsidRDefault="00105A25" w:rsidP="005D46C1">
            <w:pPr>
              <w:pStyle w:val="BodyText"/>
              <w:spacing w:before="240" w:line="360" w:lineRule="auto"/>
              <w:jc w:val="center"/>
            </w:pPr>
            <w:r>
              <w:t>Table 5.1</w:t>
            </w:r>
          </w:p>
        </w:tc>
        <w:tc>
          <w:tcPr>
            <w:tcW w:w="5670" w:type="dxa"/>
          </w:tcPr>
          <w:p w:rsidR="00702029" w:rsidRPr="005D46C1" w:rsidRDefault="005D46C1" w:rsidP="005D46C1">
            <w:pPr>
              <w:widowControl/>
              <w:autoSpaceDE/>
              <w:autoSpaceDN/>
              <w:spacing w:before="240" w:line="360" w:lineRule="auto"/>
              <w:jc w:val="both"/>
              <w:rPr>
                <w:sz w:val="24"/>
              </w:rPr>
            </w:pPr>
            <w:r>
              <w:rPr>
                <w:sz w:val="24"/>
              </w:rPr>
              <w:t>Output results on different Datasets graph at epoch 90</w:t>
            </w:r>
          </w:p>
        </w:tc>
        <w:tc>
          <w:tcPr>
            <w:tcW w:w="1955" w:type="dxa"/>
          </w:tcPr>
          <w:p w:rsidR="00702029" w:rsidRPr="00DB797D" w:rsidRDefault="00D90E34" w:rsidP="005D46C1">
            <w:pPr>
              <w:pStyle w:val="BodyText"/>
              <w:spacing w:before="240" w:line="360" w:lineRule="auto"/>
              <w:jc w:val="center"/>
            </w:pPr>
            <w:r>
              <w:t>20</w:t>
            </w:r>
          </w:p>
        </w:tc>
      </w:tr>
      <w:tr w:rsidR="00796E52" w:rsidTr="00DF5487">
        <w:tc>
          <w:tcPr>
            <w:tcW w:w="1701" w:type="dxa"/>
          </w:tcPr>
          <w:p w:rsidR="00796E52" w:rsidRPr="00DB797D" w:rsidRDefault="00105A25" w:rsidP="005D46C1">
            <w:pPr>
              <w:pStyle w:val="BodyText"/>
              <w:spacing w:before="240" w:line="360" w:lineRule="auto"/>
              <w:jc w:val="center"/>
            </w:pPr>
            <w:r>
              <w:t>Table 5.2</w:t>
            </w:r>
          </w:p>
        </w:tc>
        <w:tc>
          <w:tcPr>
            <w:tcW w:w="5670" w:type="dxa"/>
          </w:tcPr>
          <w:p w:rsidR="00796E52" w:rsidRPr="00796E52" w:rsidRDefault="005D46C1" w:rsidP="005D46C1">
            <w:pPr>
              <w:pStyle w:val="BodyText"/>
              <w:spacing w:before="240" w:line="360" w:lineRule="auto"/>
            </w:pPr>
            <w:r>
              <w:t>Accuracy of 80/20 Dataset at different epochs</w:t>
            </w:r>
          </w:p>
        </w:tc>
        <w:tc>
          <w:tcPr>
            <w:tcW w:w="1955" w:type="dxa"/>
          </w:tcPr>
          <w:p w:rsidR="00796E52" w:rsidRPr="00DB797D" w:rsidRDefault="00D90E34" w:rsidP="005D46C1">
            <w:pPr>
              <w:pStyle w:val="BodyText"/>
              <w:spacing w:before="240" w:line="360" w:lineRule="auto"/>
              <w:jc w:val="center"/>
            </w:pPr>
            <w:r>
              <w:t>21</w:t>
            </w:r>
          </w:p>
        </w:tc>
      </w:tr>
    </w:tbl>
    <w:p w:rsidR="00076197" w:rsidRDefault="00076197" w:rsidP="005D46C1">
      <w:pPr>
        <w:pStyle w:val="BodyText"/>
        <w:spacing w:before="240" w:line="360" w:lineRule="auto"/>
        <w:jc w:val="center"/>
        <w:rPr>
          <w:b/>
          <w:sz w:val="18"/>
          <w:u w:val="single"/>
        </w:rPr>
      </w:pPr>
    </w:p>
    <w:p w:rsidR="00076197" w:rsidRDefault="00076197">
      <w:pPr>
        <w:widowControl/>
        <w:autoSpaceDE/>
        <w:autoSpaceDN/>
        <w:spacing w:after="200" w:line="276" w:lineRule="auto"/>
        <w:rPr>
          <w:b/>
          <w:sz w:val="18"/>
          <w:u w:val="single"/>
        </w:rPr>
      </w:pPr>
    </w:p>
    <w:p w:rsidR="005E7710" w:rsidRDefault="005E7710">
      <w:pPr>
        <w:widowControl/>
        <w:autoSpaceDE/>
        <w:autoSpaceDN/>
        <w:spacing w:after="200" w:line="276" w:lineRule="auto"/>
        <w:rPr>
          <w:b/>
          <w:sz w:val="18"/>
          <w:u w:val="single"/>
        </w:rPr>
      </w:pPr>
    </w:p>
    <w:p w:rsidR="005E7710" w:rsidRDefault="005E7710">
      <w:pPr>
        <w:widowControl/>
        <w:autoSpaceDE/>
        <w:autoSpaceDN/>
        <w:spacing w:after="200" w:line="276" w:lineRule="auto"/>
        <w:rPr>
          <w:b/>
          <w:sz w:val="18"/>
          <w:u w:val="single"/>
        </w:rPr>
      </w:pPr>
    </w:p>
    <w:p w:rsidR="005E7710" w:rsidRDefault="005E7710">
      <w:pPr>
        <w:widowControl/>
        <w:autoSpaceDE/>
        <w:autoSpaceDN/>
        <w:spacing w:after="200" w:line="276" w:lineRule="auto"/>
        <w:rPr>
          <w:b/>
          <w:sz w:val="18"/>
          <w:u w:val="single"/>
        </w:rPr>
      </w:pPr>
    </w:p>
    <w:p w:rsidR="005E7710" w:rsidRDefault="005E7710">
      <w:pPr>
        <w:widowControl/>
        <w:autoSpaceDE/>
        <w:autoSpaceDN/>
        <w:spacing w:after="200" w:line="276" w:lineRule="auto"/>
        <w:rPr>
          <w:b/>
          <w:sz w:val="18"/>
          <w:u w:val="single"/>
        </w:rPr>
      </w:pPr>
    </w:p>
    <w:p w:rsidR="005E7710" w:rsidRDefault="005E7710">
      <w:pPr>
        <w:widowControl/>
        <w:autoSpaceDE/>
        <w:autoSpaceDN/>
        <w:spacing w:after="200" w:line="276" w:lineRule="auto"/>
        <w:rPr>
          <w:b/>
          <w:sz w:val="18"/>
          <w:u w:val="single"/>
        </w:rPr>
      </w:pPr>
    </w:p>
    <w:p w:rsidR="005E7710" w:rsidRDefault="005E7710">
      <w:pPr>
        <w:widowControl/>
        <w:autoSpaceDE/>
        <w:autoSpaceDN/>
        <w:spacing w:after="200" w:line="276" w:lineRule="auto"/>
        <w:rPr>
          <w:b/>
          <w:sz w:val="18"/>
          <w:u w:val="single"/>
        </w:rPr>
      </w:pPr>
    </w:p>
    <w:p w:rsidR="005E7710" w:rsidRDefault="005E7710">
      <w:pPr>
        <w:widowControl/>
        <w:autoSpaceDE/>
        <w:autoSpaceDN/>
        <w:spacing w:after="200" w:line="276" w:lineRule="auto"/>
        <w:rPr>
          <w:b/>
          <w:sz w:val="18"/>
          <w:u w:val="single"/>
        </w:rPr>
      </w:pPr>
    </w:p>
    <w:p w:rsidR="005E7710" w:rsidRDefault="005E7710">
      <w:pPr>
        <w:widowControl/>
        <w:autoSpaceDE/>
        <w:autoSpaceDN/>
        <w:spacing w:after="200" w:line="276" w:lineRule="auto"/>
        <w:rPr>
          <w:b/>
          <w:sz w:val="18"/>
          <w:szCs w:val="24"/>
          <w:u w:val="single"/>
        </w:rPr>
        <w:sectPr w:rsidR="005E7710" w:rsidSect="0086031D">
          <w:footerReference w:type="default" r:id="rId10"/>
          <w:pgSz w:w="12240" w:h="15840"/>
          <w:pgMar w:top="1440" w:right="1440" w:bottom="1440" w:left="1440" w:header="708" w:footer="708" w:gutter="0"/>
          <w:pgNumType w:fmt="lowerRoman" w:start="2"/>
          <w:cols w:space="708"/>
          <w:docGrid w:linePitch="360"/>
        </w:sectPr>
      </w:pPr>
    </w:p>
    <w:p w:rsidR="00702029" w:rsidRDefault="00076197" w:rsidP="00076197">
      <w:pPr>
        <w:pStyle w:val="BodyText"/>
        <w:spacing w:line="360" w:lineRule="auto"/>
        <w:jc w:val="center"/>
        <w:rPr>
          <w:b/>
          <w:sz w:val="28"/>
        </w:rPr>
      </w:pPr>
      <w:r w:rsidRPr="00076197">
        <w:rPr>
          <w:b/>
          <w:sz w:val="28"/>
        </w:rPr>
        <w:lastRenderedPageBreak/>
        <w:t>CHAPTER 1</w:t>
      </w:r>
    </w:p>
    <w:p w:rsidR="00076197" w:rsidRPr="0073353C" w:rsidRDefault="00076197" w:rsidP="00076197">
      <w:pPr>
        <w:pStyle w:val="BodyText"/>
        <w:spacing w:line="360" w:lineRule="auto"/>
        <w:jc w:val="center"/>
        <w:rPr>
          <w:b/>
          <w:sz w:val="28"/>
        </w:rPr>
      </w:pPr>
      <w:r w:rsidRPr="0073353C">
        <w:rPr>
          <w:b/>
          <w:sz w:val="28"/>
        </w:rPr>
        <w:t>INTRODUCTION</w:t>
      </w:r>
    </w:p>
    <w:p w:rsidR="00076197" w:rsidRPr="00076197" w:rsidRDefault="00076197" w:rsidP="00076197">
      <w:pPr>
        <w:pStyle w:val="BodyText"/>
        <w:spacing w:line="360" w:lineRule="auto"/>
        <w:rPr>
          <w:b/>
        </w:rPr>
      </w:pPr>
      <w:r w:rsidRPr="00076197">
        <w:rPr>
          <w:b/>
        </w:rPr>
        <w:t>1.1 Background:</w:t>
      </w:r>
    </w:p>
    <w:p w:rsidR="00076197" w:rsidRDefault="00076197" w:rsidP="00786791">
      <w:pPr>
        <w:pStyle w:val="NormalWeb"/>
        <w:spacing w:before="0" w:beforeAutospacing="0" w:after="0" w:afterAutospacing="0" w:line="360" w:lineRule="auto"/>
        <w:jc w:val="both"/>
      </w:pPr>
      <w:r>
        <w:t>Skin cancer, including malignant melanoma, poses a significant global health challenge, underscoring the critical importance of early detection for improved patient outcomes. In response to this pressing need, this introduction presents an innovative AI-based mobile application designed to predict high-risk skin abnormalities from photographic images, classifying them into two distinct categories: benign and malignant. Harnessing the power of artificial intelligence, this mobile app aims to revolutionize the landscape of skin health monitoring by providing users with a sophisticated tool for self-assessment, timely intervention, and a more nuanced understanding of potential risks associated with their skin lesions.</w:t>
      </w:r>
    </w:p>
    <w:p w:rsidR="00076197" w:rsidRDefault="00076197" w:rsidP="00786791">
      <w:pPr>
        <w:pStyle w:val="NormalWeb"/>
        <w:spacing w:before="0" w:beforeAutospacing="0" w:after="0" w:afterAutospacing="0" w:line="360" w:lineRule="auto"/>
        <w:jc w:val="both"/>
      </w:pPr>
      <w:r>
        <w:t xml:space="preserve">Skin cancer, particularly malignant melanoma, is characterized by subtle changes in the appearance of moles and lesions, making early detection challenging. The proposed mobile app seeks to address this challenge by incorporating advanced </w:t>
      </w:r>
      <w:r w:rsidR="00335BDD">
        <w:t>deep</w:t>
      </w:r>
      <w:r>
        <w:t xml:space="preserve"> learning algorithms, specifically designed for binary classification into benign and malignant classes. Users will be able to capture high-resolution images of their skin lesions using the mobile app, which will then undergo real-time analysis utilizing a deep learning model trained on a diverse dataset encompassing both benign and malignant skin abnormalities.</w:t>
      </w:r>
    </w:p>
    <w:p w:rsidR="00076197" w:rsidRDefault="00076197" w:rsidP="00786791">
      <w:pPr>
        <w:pStyle w:val="NormalWeb"/>
        <w:spacing w:before="0" w:beforeAutospacing="0" w:after="0" w:afterAutospacing="0" w:line="360" w:lineRule="auto"/>
        <w:jc w:val="both"/>
      </w:pPr>
      <w:r>
        <w:t>The user-friendly interface of the app not only facilitates seamless image capture but also provides users with prompt risk assessments, categorizing identified abnormalities based on their malignant potential. This two-class classification system aims to offer a more nuanced and actionable understanding of skin health, empowering users to make informed decisions about seeking professional medical advice and intervention.</w:t>
      </w:r>
    </w:p>
    <w:p w:rsidR="00547DA3" w:rsidRPr="00786791" w:rsidRDefault="00076197" w:rsidP="00937B0B">
      <w:pPr>
        <w:pStyle w:val="NormalWeb"/>
        <w:spacing w:before="0" w:beforeAutospacing="0" w:after="0" w:afterAutospacing="0" w:line="360" w:lineRule="auto"/>
        <w:jc w:val="both"/>
      </w:pPr>
      <w:r>
        <w:t>In the subsequent sections, we will delve into the key features of this AI-driven mobile app, emphasizing its potential to contribute significantly to the early detection of malignant skin abnormalities. By bridging the gap between technological innovation and skin health awareness, the app strives to empower users in their proactive management of skin conditions and, ultimately, contribute to the global efforts in combating skin cancer.</w:t>
      </w:r>
      <w:r w:rsidR="00937B0B">
        <w:t xml:space="preserve"> </w:t>
      </w:r>
      <w:r w:rsidR="00DE788D">
        <w:t>Early sign of the skin cancer is shown in Fig 1.1</w:t>
      </w:r>
      <w:r w:rsidR="00786791">
        <w:br w:type="page"/>
      </w:r>
    </w:p>
    <w:p w:rsidR="00977545" w:rsidRDefault="00977545" w:rsidP="00977545">
      <w:pPr>
        <w:pStyle w:val="BodyText"/>
        <w:spacing w:line="360" w:lineRule="auto"/>
        <w:jc w:val="center"/>
        <w:rPr>
          <w:b/>
        </w:rPr>
      </w:pPr>
      <w:r>
        <w:rPr>
          <w:noProof/>
          <w:lang w:bidi="ar-SA"/>
        </w:rPr>
        <w:lastRenderedPageBreak/>
        <w:drawing>
          <wp:inline distT="0" distB="0" distL="0" distR="0">
            <wp:extent cx="1518805" cy="1066084"/>
            <wp:effectExtent l="19050" t="0" r="5195" b="0"/>
            <wp:docPr id="3" name="Picture 3" descr="How to Recognise Early Signs of Skin Cancer | Ramsay Health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Recognise Early Signs of Skin Cancer | Ramsay Health UK"/>
                    <pic:cNvPicPr>
                      <a:picLocks noChangeAspect="1" noChangeArrowheads="1"/>
                    </pic:cNvPicPr>
                  </pic:nvPicPr>
                  <pic:blipFill>
                    <a:blip r:embed="rId11"/>
                    <a:srcRect/>
                    <a:stretch>
                      <a:fillRect/>
                    </a:stretch>
                  </pic:blipFill>
                  <pic:spPr bwMode="auto">
                    <a:xfrm>
                      <a:off x="0" y="0"/>
                      <a:ext cx="1518805" cy="1066084"/>
                    </a:xfrm>
                    <a:prstGeom prst="rect">
                      <a:avLst/>
                    </a:prstGeom>
                    <a:noFill/>
                    <a:ln w="9525">
                      <a:noFill/>
                      <a:miter lim="800000"/>
                      <a:headEnd/>
                      <a:tailEnd/>
                    </a:ln>
                  </pic:spPr>
                </pic:pic>
              </a:graphicData>
            </a:graphic>
          </wp:inline>
        </w:drawing>
      </w:r>
    </w:p>
    <w:p w:rsidR="00977545" w:rsidRPr="00A84614" w:rsidRDefault="00A84614" w:rsidP="00977545">
      <w:pPr>
        <w:pStyle w:val="BodyText"/>
        <w:spacing w:line="360" w:lineRule="auto"/>
        <w:jc w:val="center"/>
      </w:pPr>
      <w:r w:rsidRPr="00A84614">
        <w:t xml:space="preserve">Fig </w:t>
      </w:r>
      <w:r w:rsidR="00977545" w:rsidRPr="00A84614">
        <w:t>1.1</w:t>
      </w:r>
      <w:r>
        <w:t>:</w:t>
      </w:r>
      <w:r w:rsidR="00977545" w:rsidRPr="00A84614">
        <w:t xml:space="preserve"> Early Sign of Skin Cancer</w:t>
      </w:r>
    </w:p>
    <w:p w:rsidR="00977545" w:rsidRDefault="00977545" w:rsidP="00977545">
      <w:pPr>
        <w:pStyle w:val="BodyText"/>
        <w:spacing w:line="360" w:lineRule="auto"/>
        <w:jc w:val="center"/>
        <w:rPr>
          <w:b/>
        </w:rPr>
      </w:pPr>
    </w:p>
    <w:p w:rsidR="00076197" w:rsidRDefault="00786791" w:rsidP="00076197">
      <w:pPr>
        <w:pStyle w:val="BodyText"/>
        <w:spacing w:line="360" w:lineRule="auto"/>
        <w:rPr>
          <w:b/>
        </w:rPr>
      </w:pPr>
      <w:r w:rsidRPr="00786791">
        <w:rPr>
          <w:b/>
        </w:rPr>
        <w:t>1.2 Purpose of the project:</w:t>
      </w:r>
    </w:p>
    <w:p w:rsidR="00786791" w:rsidRDefault="00786791" w:rsidP="00786791">
      <w:pPr>
        <w:pStyle w:val="BodyText"/>
        <w:spacing w:line="360" w:lineRule="auto"/>
        <w:jc w:val="both"/>
      </w:pPr>
      <w:r w:rsidRPr="00786791">
        <w:t>The purpose of the AI-based Mobile App for Predicting High-Risk Skin Abnormalities is to democratize and enhance dermatological care through the integration of artificial intelligence and mobile technology. This innovative application aims to empower individuals to take proactive control of their skin health by enabling self-assessment and early detection of high-risk abnormalities through the analysis of photographic images. By leveraging advanced AI algorithms, the app provides personalized risk assessments, fostering timely intervention and preventive measures. The project addresses the critical need for continuous monitoring and accessibility in dermatological care, offering a user-friendly platform that promotes regular self-assessment, education, and notification-driven vigilance. Ultimately, the purpose is to revolutionize the paradigm of skin health management, contributing to early intervention, improved outcomes, and a more engaged and informed user base.</w:t>
      </w:r>
    </w:p>
    <w:p w:rsidR="00786791" w:rsidRDefault="00786791" w:rsidP="00786791">
      <w:pPr>
        <w:pStyle w:val="BodyText"/>
        <w:spacing w:line="360" w:lineRule="auto"/>
        <w:jc w:val="both"/>
      </w:pPr>
    </w:p>
    <w:p w:rsidR="00786791" w:rsidRPr="00786791" w:rsidRDefault="00786791" w:rsidP="00786791">
      <w:pPr>
        <w:pStyle w:val="BodyText"/>
        <w:spacing w:line="360" w:lineRule="auto"/>
        <w:jc w:val="both"/>
        <w:rPr>
          <w:b/>
        </w:rPr>
      </w:pPr>
      <w:r w:rsidRPr="00786791">
        <w:rPr>
          <w:b/>
        </w:rPr>
        <w:t>1.3 Problem Statement:</w:t>
      </w:r>
    </w:p>
    <w:p w:rsidR="00E248F4" w:rsidRDefault="00786791" w:rsidP="00786791">
      <w:pPr>
        <w:pStyle w:val="BodyText"/>
        <w:spacing w:line="360" w:lineRule="auto"/>
        <w:jc w:val="both"/>
      </w:pPr>
      <w:r w:rsidRPr="00786791">
        <w:t>The existing approach to skin health monitoring often relies on periodic clinical assessments, creating a significant gap in continuous, accessible, and proactive care. Limited access to dermatological expertise, coupled with delayed detection, poses a serious challenge to the early identification of high-risk skin abnormalities. Traditional methods also lack a user-friendly and scalable solution for regular self-assessment. This project addresses these challenges by developing an AI-based Mobile App for Predicting High-Risk Skin Abnormalities. The problem lies in the absence of a convenient, personalized, and technologically advanced tool that empowers individuals to monitor their skin health autonomously. The goal is to bridge this gap, enabling early detection through the analysis of photographic images, personalized risk assessments, and timely notifications, thereby revolutionizing the landscape of dermatological care.</w:t>
      </w:r>
    </w:p>
    <w:p w:rsidR="00E248F4" w:rsidRPr="00E248F4" w:rsidRDefault="00E248F4" w:rsidP="00786791">
      <w:pPr>
        <w:pStyle w:val="BodyText"/>
        <w:spacing w:line="360" w:lineRule="auto"/>
        <w:jc w:val="both"/>
        <w:rPr>
          <w:b/>
        </w:rPr>
      </w:pPr>
      <w:r w:rsidRPr="00E248F4">
        <w:rPr>
          <w:b/>
        </w:rPr>
        <w:lastRenderedPageBreak/>
        <w:t>1.4 Objective:</w:t>
      </w:r>
    </w:p>
    <w:p w:rsidR="00E248F4" w:rsidRDefault="00E248F4" w:rsidP="00E248F4">
      <w:pPr>
        <w:pStyle w:val="Heading3"/>
        <w:tabs>
          <w:tab w:val="left" w:pos="460"/>
        </w:tabs>
        <w:spacing w:line="360" w:lineRule="auto"/>
        <w:ind w:left="0"/>
        <w:jc w:val="both"/>
        <w:rPr>
          <w:b w:val="0"/>
        </w:rPr>
      </w:pPr>
      <w:r w:rsidRPr="00AA5E8F">
        <w:rPr>
          <w:b w:val="0"/>
        </w:rPr>
        <w:t>The primary objective of the AI-based mobile app is to revolutionize skin health monitoring by leveraging advanced artificial intelligence algorithms for the accurate prediction of high-risk skin abnormalities from photographic images. This entails developing a user-friendly interface that enables individuals to effortlessly capture and upload high-resolution skin images for real-time analysis. The app aims to provide immediate risk assessments, categorizing identified abnormalities into different risk levels, and facilitating seamless integration with dermatology services for further evaluation. By implementing a continual learning mechanism, the app strives to enhance its diagnostic accuracy over time, while also promoting skin health awareness through educational features.</w:t>
      </w:r>
      <w:r w:rsidR="00977545">
        <w:rPr>
          <w:b w:val="0"/>
        </w:rPr>
        <w:t>T</w:t>
      </w:r>
      <w:r w:rsidRPr="00AA5E8F">
        <w:rPr>
          <w:b w:val="0"/>
        </w:rPr>
        <w:t>he overall goal is to make early detection and intervention for high-risk skin conditions more accessible, efficient, and globally impactful</w:t>
      </w:r>
      <w:r>
        <w:rPr>
          <w:b w:val="0"/>
        </w:rPr>
        <w:t>.</w:t>
      </w:r>
    </w:p>
    <w:p w:rsidR="00E248F4" w:rsidRDefault="00E248F4" w:rsidP="00E248F4">
      <w:pPr>
        <w:pStyle w:val="Heading3"/>
        <w:tabs>
          <w:tab w:val="left" w:pos="460"/>
        </w:tabs>
        <w:spacing w:line="360" w:lineRule="auto"/>
        <w:ind w:left="0"/>
        <w:jc w:val="both"/>
        <w:rPr>
          <w:b w:val="0"/>
        </w:rPr>
      </w:pPr>
    </w:p>
    <w:p w:rsidR="00E248F4" w:rsidRPr="00E248F4" w:rsidRDefault="00E248F4" w:rsidP="00E248F4">
      <w:pPr>
        <w:pStyle w:val="Heading3"/>
        <w:tabs>
          <w:tab w:val="left" w:pos="460"/>
        </w:tabs>
        <w:spacing w:line="360" w:lineRule="auto"/>
        <w:ind w:left="0"/>
        <w:jc w:val="both"/>
      </w:pPr>
      <w:r w:rsidRPr="00E248F4">
        <w:t>1.5 Structure of the Project:</w:t>
      </w:r>
    </w:p>
    <w:p w:rsidR="00E248F4" w:rsidRPr="00977545" w:rsidRDefault="00E248F4" w:rsidP="00977545">
      <w:pPr>
        <w:pStyle w:val="Heading3"/>
        <w:tabs>
          <w:tab w:val="left" w:pos="460"/>
        </w:tabs>
        <w:spacing w:line="360" w:lineRule="auto"/>
        <w:ind w:left="0"/>
        <w:jc w:val="both"/>
        <w:rPr>
          <w:b w:val="0"/>
        </w:rPr>
      </w:pPr>
      <w:r w:rsidRPr="00D45360">
        <w:rPr>
          <w:b w:val="0"/>
        </w:rPr>
        <w:t>The project focuses on the development of a deep learning model for predicting high-risk skin abnormalities from photographic images with classes "</w:t>
      </w:r>
      <w:r w:rsidR="005A0B7F">
        <w:rPr>
          <w:b w:val="0"/>
        </w:rPr>
        <w:t>low risk</w:t>
      </w:r>
      <w:r w:rsidRPr="00D45360">
        <w:rPr>
          <w:b w:val="0"/>
        </w:rPr>
        <w:t>" and "</w:t>
      </w:r>
      <w:r w:rsidR="005A0B7F">
        <w:rPr>
          <w:b w:val="0"/>
        </w:rPr>
        <w:t>high risk</w:t>
      </w:r>
      <w:r w:rsidRPr="00D45360">
        <w:rPr>
          <w:b w:val="0"/>
        </w:rPr>
        <w:t>." The primary components include the implementation of Convolutional Neural Network (CNN) architecture, specifically tailored for image classification tasks. The project begins with an introduction, emphasizing the significance of early detection in dermatology. Following this, a literature review explores existing methodologies and studies related to skin cancer diagnosis using deep learning. Data collection involves the acquisition of a labeled dataset, with subsequent preprocessing steps ensuring uniformity and quality. The CNN model, pivotal to the project's success, is carefully designed, integrating convolutional and dense layers with appropriate activation functions. Data augmentation techniques are employed to enhance the model's robustness and generalization capabilities. The training process involves splitting the dataset, selecting optimal hyper parameters, and evaluating model performance. The results presented quantitatively and visually, are followed by an analysis of interpretability and clinical relevance. Deployment considerations encompass the integration of the model into a mobile app, ensuring user-friendly interfaces. The project concludes with ethical considerations, implications, and avenues for future research. The structure aligns with a coherent and systematic approach to developing an effective deep learning model for skin abnormality prediction, merging advancements in CNN architectures with essenti</w:t>
      </w:r>
      <w:r>
        <w:rPr>
          <w:b w:val="0"/>
        </w:rPr>
        <w:t>a</w:t>
      </w:r>
      <w:r w:rsidR="00977545">
        <w:rPr>
          <w:b w:val="0"/>
        </w:rPr>
        <w:t>l data augmentation strategies.</w:t>
      </w:r>
    </w:p>
    <w:p w:rsidR="00E248F4" w:rsidRDefault="00E248F4" w:rsidP="00E248F4">
      <w:pPr>
        <w:pStyle w:val="BodyText"/>
        <w:spacing w:line="360" w:lineRule="auto"/>
        <w:jc w:val="center"/>
        <w:rPr>
          <w:b/>
          <w:sz w:val="28"/>
        </w:rPr>
      </w:pPr>
      <w:r w:rsidRPr="00076197">
        <w:rPr>
          <w:b/>
          <w:sz w:val="28"/>
        </w:rPr>
        <w:lastRenderedPageBreak/>
        <w:t xml:space="preserve">CHAPTER </w:t>
      </w:r>
      <w:r>
        <w:rPr>
          <w:b/>
          <w:sz w:val="28"/>
        </w:rPr>
        <w:t>2</w:t>
      </w:r>
    </w:p>
    <w:p w:rsidR="002F3DE0" w:rsidRPr="0073353C" w:rsidRDefault="00E248F4" w:rsidP="00940A92">
      <w:pPr>
        <w:pStyle w:val="BodyText"/>
        <w:spacing w:line="360" w:lineRule="auto"/>
        <w:jc w:val="center"/>
        <w:rPr>
          <w:b/>
          <w:sz w:val="28"/>
        </w:rPr>
      </w:pPr>
      <w:r w:rsidRPr="0073353C">
        <w:rPr>
          <w:b/>
          <w:sz w:val="28"/>
        </w:rPr>
        <w:t>LITERATURE REVIEW</w:t>
      </w:r>
    </w:p>
    <w:p w:rsidR="00940A92" w:rsidRPr="00940A92" w:rsidRDefault="00940A92" w:rsidP="002F3DE0">
      <w:pPr>
        <w:widowControl/>
        <w:autoSpaceDE/>
        <w:autoSpaceDN/>
        <w:spacing w:after="200" w:line="360" w:lineRule="auto"/>
        <w:jc w:val="both"/>
        <w:rPr>
          <w:b/>
          <w:sz w:val="2"/>
        </w:rPr>
      </w:pPr>
    </w:p>
    <w:p w:rsidR="0061454D" w:rsidRDefault="00940A92" w:rsidP="002F3DE0">
      <w:pPr>
        <w:widowControl/>
        <w:autoSpaceDE/>
        <w:autoSpaceDN/>
        <w:spacing w:line="360" w:lineRule="auto"/>
        <w:jc w:val="both"/>
        <w:rPr>
          <w:b/>
          <w:sz w:val="6"/>
        </w:rPr>
      </w:pPr>
      <w:r w:rsidRPr="00940A92">
        <w:rPr>
          <w:b/>
          <w:sz w:val="24"/>
        </w:rPr>
        <w:t>2.1</w:t>
      </w:r>
      <w:r w:rsidR="00330F3D">
        <w:rPr>
          <w:b/>
          <w:sz w:val="24"/>
        </w:rPr>
        <w:t xml:space="preserve"> </w:t>
      </w:r>
      <w:r w:rsidR="00335BDD" w:rsidRPr="00335BDD">
        <w:rPr>
          <w:b/>
          <w:sz w:val="24"/>
        </w:rPr>
        <w:t>Literature review of some of the previous reports</w:t>
      </w:r>
      <w:r w:rsidR="0061454D" w:rsidRPr="00335BDD">
        <w:rPr>
          <w:b/>
          <w:sz w:val="24"/>
        </w:rPr>
        <w:t>:</w:t>
      </w:r>
    </w:p>
    <w:p w:rsidR="002F3DE0" w:rsidRPr="0061454D" w:rsidRDefault="002F3DE0" w:rsidP="002F3DE0">
      <w:pPr>
        <w:widowControl/>
        <w:autoSpaceDE/>
        <w:autoSpaceDN/>
        <w:spacing w:line="360" w:lineRule="auto"/>
        <w:jc w:val="both"/>
        <w:rPr>
          <w:b/>
          <w:sz w:val="6"/>
        </w:rPr>
      </w:pPr>
      <w:r w:rsidRPr="002F3DE0">
        <w:rPr>
          <w:sz w:val="24"/>
        </w:rPr>
        <w:t>Skin cancer is a type of cancer that originates in the skin cells. It is characterized by the uncontrolled growth of abnormal skin cells, typically triggered by damage to the DNA of skin cells, often caused by exposure to ultraviolet (UV) radiation from the sun or artificial sources like tanning beds.</w:t>
      </w:r>
    </w:p>
    <w:p w:rsidR="002F3DE0" w:rsidRDefault="002F3DE0" w:rsidP="002F3DE0">
      <w:pPr>
        <w:widowControl/>
        <w:autoSpaceDE/>
        <w:autoSpaceDN/>
        <w:spacing w:after="200" w:line="360" w:lineRule="auto"/>
        <w:jc w:val="both"/>
        <w:rPr>
          <w:sz w:val="24"/>
          <w:szCs w:val="24"/>
        </w:rPr>
      </w:pPr>
      <w:r w:rsidRPr="002F3DE0">
        <w:rPr>
          <w:sz w:val="24"/>
          <w:szCs w:val="24"/>
        </w:rPr>
        <w:t xml:space="preserve">There are several types of skin cancer, categorized based on the cells from which they originate. The two main types are melanoma and non-melanoma skin cancers, which include basal cell carcinoma (BCC) and squamous cell carcinoma (SCC). </w:t>
      </w:r>
    </w:p>
    <w:p w:rsidR="004008A7" w:rsidRDefault="002F3DE0" w:rsidP="0061454D">
      <w:pPr>
        <w:pStyle w:val="ListParagraph"/>
        <w:widowControl/>
        <w:numPr>
          <w:ilvl w:val="0"/>
          <w:numId w:val="3"/>
        </w:numPr>
        <w:autoSpaceDE/>
        <w:autoSpaceDN/>
        <w:spacing w:after="200" w:line="360" w:lineRule="auto"/>
        <w:jc w:val="both"/>
        <w:rPr>
          <w:sz w:val="24"/>
          <w:szCs w:val="24"/>
        </w:rPr>
      </w:pPr>
      <w:r w:rsidRPr="00940A92">
        <w:rPr>
          <w:b/>
          <w:sz w:val="24"/>
          <w:szCs w:val="24"/>
        </w:rPr>
        <w:t>Melanoma:</w:t>
      </w:r>
      <w:r w:rsidRPr="00940A92">
        <w:rPr>
          <w:sz w:val="24"/>
          <w:szCs w:val="24"/>
        </w:rPr>
        <w:t xml:space="preserve"> Melanoma develops in the melanocytes, the pigment-producing cells responsible for melan</w:t>
      </w:r>
      <w:r w:rsidR="00940A92" w:rsidRPr="00940A92">
        <w:rPr>
          <w:sz w:val="24"/>
          <w:szCs w:val="24"/>
        </w:rPr>
        <w:t xml:space="preserve">in production. </w:t>
      </w:r>
      <w:r w:rsidRPr="00940A92">
        <w:rPr>
          <w:sz w:val="24"/>
          <w:szCs w:val="24"/>
        </w:rPr>
        <w:t xml:space="preserve">It is less common than non-melanoma skin cancers but has a higher potential to metastasize (spread) to other parts of the </w:t>
      </w:r>
      <w:r w:rsidR="005A0B7F" w:rsidRPr="00940A92">
        <w:rPr>
          <w:sz w:val="24"/>
          <w:szCs w:val="24"/>
        </w:rPr>
        <w:t>body. Melanomas</w:t>
      </w:r>
      <w:r w:rsidRPr="00940A92">
        <w:rPr>
          <w:sz w:val="24"/>
          <w:szCs w:val="24"/>
        </w:rPr>
        <w:t xml:space="preserve"> often appear as asymmetrical moles with irregular borders, varie</w:t>
      </w:r>
      <w:r w:rsidR="00CB4258">
        <w:rPr>
          <w:sz w:val="24"/>
          <w:szCs w:val="24"/>
        </w:rPr>
        <w:t xml:space="preserve">d colors, and a larger diameter referred to Fig 2.1. </w:t>
      </w:r>
    </w:p>
    <w:p w:rsidR="00CB4258" w:rsidRPr="0061454D" w:rsidRDefault="00CB4258" w:rsidP="00CB4258">
      <w:pPr>
        <w:pStyle w:val="ListParagraph"/>
        <w:widowControl/>
        <w:autoSpaceDE/>
        <w:autoSpaceDN/>
        <w:spacing w:after="200" w:line="360" w:lineRule="auto"/>
        <w:ind w:left="360"/>
        <w:jc w:val="both"/>
        <w:rPr>
          <w:sz w:val="24"/>
          <w:szCs w:val="24"/>
        </w:rPr>
      </w:pPr>
    </w:p>
    <w:p w:rsidR="00940A92" w:rsidRDefault="0022169B" w:rsidP="0022169B">
      <w:pPr>
        <w:pStyle w:val="ListParagraph"/>
        <w:widowControl/>
        <w:autoSpaceDE/>
        <w:autoSpaceDN/>
        <w:spacing w:after="200" w:line="360" w:lineRule="auto"/>
        <w:ind w:left="360"/>
        <w:jc w:val="both"/>
        <w:rPr>
          <w:sz w:val="24"/>
          <w:szCs w:val="24"/>
        </w:rPr>
      </w:pPr>
      <w:r>
        <w:rPr>
          <w:b/>
          <w:sz w:val="24"/>
          <w:szCs w:val="24"/>
        </w:rPr>
        <w:t>Symptoms:</w:t>
      </w:r>
      <w:r w:rsidRPr="0022169B">
        <w:rPr>
          <w:sz w:val="24"/>
          <w:szCs w:val="24"/>
        </w:rPr>
        <w:t xml:space="preserve"> Melanoma</w:t>
      </w:r>
      <w:r w:rsidR="004008A7" w:rsidRPr="0022169B">
        <w:rPr>
          <w:sz w:val="24"/>
          <w:szCs w:val="24"/>
        </w:rPr>
        <w:t>, a type of skin cancer, may ex</w:t>
      </w:r>
      <w:r w:rsidRPr="0022169B">
        <w:rPr>
          <w:sz w:val="24"/>
          <w:szCs w:val="24"/>
        </w:rPr>
        <w:t xml:space="preserve">hibit signs following </w:t>
      </w:r>
      <w:r w:rsidR="004008A7" w:rsidRPr="0022169B">
        <w:rPr>
          <w:sz w:val="24"/>
          <w:szCs w:val="24"/>
        </w:rPr>
        <w:t>rule: asymmetry, irregular borders, uneven coloring, a diameter larger than a pencil eraser, and evolution (changes in size, shape, color, or elevation). It is crucial to be attentive to moles or lesions that differ significantly from others, known as the "ugly duckling" sign. Melanomas can also present with itching, tenderness, or ulceration, where the lesion breaks through the skin, forming an open sore that may bleed. Early detection is essential for successful treatment, and any suspicious changes in the skin should prompt immediate consultation with a healthcare professional, particularly a dermatologist. Regular skin self-exams and professional skin checks are advised, especially for those with risk factors for skin cancer.</w:t>
      </w:r>
    </w:p>
    <w:p w:rsidR="0022169B" w:rsidRPr="0022169B" w:rsidRDefault="0022169B" w:rsidP="0022169B">
      <w:pPr>
        <w:pStyle w:val="ListParagraph"/>
        <w:widowControl/>
        <w:autoSpaceDE/>
        <w:autoSpaceDN/>
        <w:spacing w:after="200" w:line="360" w:lineRule="auto"/>
        <w:ind w:left="360"/>
        <w:jc w:val="both"/>
        <w:rPr>
          <w:b/>
          <w:sz w:val="24"/>
          <w:szCs w:val="24"/>
        </w:rPr>
      </w:pPr>
    </w:p>
    <w:p w:rsidR="00940A92" w:rsidRDefault="00940A92" w:rsidP="00940A92">
      <w:pPr>
        <w:pStyle w:val="ListParagraph"/>
        <w:widowControl/>
        <w:autoSpaceDE/>
        <w:autoSpaceDN/>
        <w:spacing w:after="200" w:line="360" w:lineRule="auto"/>
        <w:ind w:left="360"/>
        <w:jc w:val="center"/>
        <w:rPr>
          <w:sz w:val="24"/>
          <w:szCs w:val="24"/>
        </w:rPr>
      </w:pPr>
      <w:r>
        <w:rPr>
          <w:noProof/>
          <w:lang w:bidi="ar-SA"/>
        </w:rPr>
        <w:lastRenderedPageBreak/>
        <w:drawing>
          <wp:inline distT="0" distB="0" distL="0" distR="0">
            <wp:extent cx="1842407" cy="1282928"/>
            <wp:effectExtent l="19050" t="0" r="5443" b="0"/>
            <wp:docPr id="6" name="Picture 1" descr="https://upload.wikimedia.org/wikipedia/commons/thumb/6/6c/Melanoma.jpg/800px-Melano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c/Melanoma.jpg/800px-Melanoma.jpg"/>
                    <pic:cNvPicPr>
                      <a:picLocks noChangeAspect="1" noChangeArrowheads="1"/>
                    </pic:cNvPicPr>
                  </pic:nvPicPr>
                  <pic:blipFill>
                    <a:blip r:embed="rId12" cstate="print"/>
                    <a:srcRect/>
                    <a:stretch>
                      <a:fillRect/>
                    </a:stretch>
                  </pic:blipFill>
                  <pic:spPr bwMode="auto">
                    <a:xfrm>
                      <a:off x="0" y="0"/>
                      <a:ext cx="1844914" cy="1284673"/>
                    </a:xfrm>
                    <a:prstGeom prst="rect">
                      <a:avLst/>
                    </a:prstGeom>
                    <a:noFill/>
                    <a:ln w="9525">
                      <a:noFill/>
                      <a:miter lim="800000"/>
                      <a:headEnd/>
                      <a:tailEnd/>
                    </a:ln>
                  </pic:spPr>
                </pic:pic>
              </a:graphicData>
            </a:graphic>
          </wp:inline>
        </w:drawing>
      </w:r>
    </w:p>
    <w:p w:rsidR="00940A92" w:rsidRPr="00A84614" w:rsidRDefault="00A84614" w:rsidP="0061454D">
      <w:pPr>
        <w:pStyle w:val="ListParagraph"/>
        <w:widowControl/>
        <w:autoSpaceDE/>
        <w:autoSpaceDN/>
        <w:spacing w:after="200" w:line="360" w:lineRule="auto"/>
        <w:ind w:left="360"/>
        <w:jc w:val="center"/>
        <w:rPr>
          <w:sz w:val="24"/>
          <w:szCs w:val="24"/>
        </w:rPr>
      </w:pPr>
      <w:r w:rsidRPr="00A84614">
        <w:rPr>
          <w:sz w:val="24"/>
          <w:szCs w:val="24"/>
        </w:rPr>
        <w:t>Fig</w:t>
      </w:r>
      <w:r w:rsidR="00940A92" w:rsidRPr="00A84614">
        <w:rPr>
          <w:sz w:val="24"/>
          <w:szCs w:val="24"/>
        </w:rPr>
        <w:t xml:space="preserve"> 2.1</w:t>
      </w:r>
      <w:r>
        <w:rPr>
          <w:sz w:val="24"/>
          <w:szCs w:val="24"/>
        </w:rPr>
        <w:t>:</w:t>
      </w:r>
      <w:r w:rsidR="00940A92" w:rsidRPr="00A84614">
        <w:rPr>
          <w:sz w:val="24"/>
          <w:szCs w:val="24"/>
        </w:rPr>
        <w:t xml:space="preserve"> Melanoma Skin Cancer</w:t>
      </w:r>
    </w:p>
    <w:p w:rsidR="00940A92" w:rsidRPr="0022169B" w:rsidRDefault="0022169B" w:rsidP="0022169B">
      <w:pPr>
        <w:widowControl/>
        <w:autoSpaceDE/>
        <w:autoSpaceDN/>
        <w:spacing w:after="200" w:line="360" w:lineRule="auto"/>
        <w:jc w:val="both"/>
        <w:rPr>
          <w:sz w:val="24"/>
          <w:szCs w:val="24"/>
        </w:rPr>
      </w:pPr>
      <w:r>
        <w:rPr>
          <w:b/>
          <w:sz w:val="24"/>
          <w:szCs w:val="24"/>
        </w:rPr>
        <w:t xml:space="preserve">2.   </w:t>
      </w:r>
      <w:r w:rsidR="002F3DE0" w:rsidRPr="0022169B">
        <w:rPr>
          <w:b/>
          <w:sz w:val="24"/>
          <w:szCs w:val="24"/>
        </w:rPr>
        <w:t>Non-Melanoma Skin Cancers:</w:t>
      </w:r>
    </w:p>
    <w:p w:rsidR="0022169B" w:rsidRDefault="002F3DE0" w:rsidP="00B92C7A">
      <w:pPr>
        <w:pStyle w:val="ListParagraph"/>
        <w:widowControl/>
        <w:numPr>
          <w:ilvl w:val="0"/>
          <w:numId w:val="1"/>
        </w:numPr>
        <w:autoSpaceDE/>
        <w:autoSpaceDN/>
        <w:spacing w:after="200" w:line="360" w:lineRule="auto"/>
        <w:ind w:left="360"/>
        <w:jc w:val="both"/>
        <w:rPr>
          <w:sz w:val="24"/>
          <w:szCs w:val="24"/>
        </w:rPr>
      </w:pPr>
      <w:r w:rsidRPr="00940A92">
        <w:rPr>
          <w:b/>
          <w:sz w:val="24"/>
          <w:szCs w:val="24"/>
        </w:rPr>
        <w:t>Basal Cell Carcinoma (BCC):</w:t>
      </w:r>
      <w:r w:rsidRPr="00940A92">
        <w:rPr>
          <w:sz w:val="24"/>
          <w:szCs w:val="24"/>
        </w:rPr>
        <w:t xml:space="preserve">  BCC is the most common type of skin cancer. It tends to grow slowly and is usually localized, with a low risk of spreading to other parts of the body. BCC often appears as a pearly or waxy bump, or a flat, flesh-colored or brown scar-like lesion. </w:t>
      </w:r>
      <w:r w:rsidR="00ED2DA6">
        <w:rPr>
          <w:sz w:val="24"/>
          <w:szCs w:val="24"/>
        </w:rPr>
        <w:t>Fig 2.2 referred to the Basal Cell Carcinoma.</w:t>
      </w:r>
    </w:p>
    <w:p w:rsidR="00CB4258" w:rsidRPr="0022169B" w:rsidRDefault="00CB4258" w:rsidP="00CB4258">
      <w:pPr>
        <w:pStyle w:val="ListParagraph"/>
        <w:widowControl/>
        <w:autoSpaceDE/>
        <w:autoSpaceDN/>
        <w:spacing w:after="200" w:line="360" w:lineRule="auto"/>
        <w:ind w:left="360"/>
        <w:jc w:val="both"/>
        <w:rPr>
          <w:sz w:val="24"/>
          <w:szCs w:val="24"/>
        </w:rPr>
      </w:pPr>
    </w:p>
    <w:p w:rsidR="0022169B" w:rsidRPr="0022169B" w:rsidRDefault="0022169B" w:rsidP="00B92C7A">
      <w:pPr>
        <w:pStyle w:val="ListParagraph"/>
        <w:widowControl/>
        <w:autoSpaceDE/>
        <w:autoSpaceDN/>
        <w:spacing w:after="200" w:line="360" w:lineRule="auto"/>
        <w:ind w:left="360"/>
        <w:jc w:val="both"/>
        <w:rPr>
          <w:b/>
          <w:sz w:val="24"/>
          <w:szCs w:val="24"/>
        </w:rPr>
      </w:pPr>
      <w:r>
        <w:rPr>
          <w:b/>
          <w:sz w:val="24"/>
          <w:szCs w:val="24"/>
        </w:rPr>
        <w:t>Symptoms:</w:t>
      </w:r>
      <w:r w:rsidRPr="0022169B">
        <w:rPr>
          <w:sz w:val="24"/>
          <w:szCs w:val="24"/>
        </w:rPr>
        <w:t xml:space="preserve"> Basal Cell Carcinoma (BCC), the most prevalent form of skin cancer, typically manifests as a slow-growing, shiny or pearly bump, nodule, or growth on sun-exposed areas like the face, head, and neck. The lesion may develop a central ulcer, crust over, bleed easily, or resemble a scar-like or reddish patch on the skin. Some BCCs have a waxy or translucent appearance. While these tumors rarely metastasize, they can invade surrounding tissues if untreated. Early signs often include changes in skin texture, ulceration, and a slow, painless growth. If any of these symptoms are observed, it is crucial to seek prompt medical evaluation, preferably from a dermatologist, for accurate diagnosis and appropriate management. Regular skin self-exams and professional skin checks are recommended for early detection and treatment.</w:t>
      </w:r>
    </w:p>
    <w:p w:rsidR="004008A7" w:rsidRDefault="004008A7" w:rsidP="004008A7">
      <w:pPr>
        <w:widowControl/>
        <w:autoSpaceDE/>
        <w:autoSpaceDN/>
        <w:spacing w:after="200" w:line="360" w:lineRule="auto"/>
        <w:jc w:val="center"/>
        <w:rPr>
          <w:sz w:val="24"/>
          <w:szCs w:val="24"/>
        </w:rPr>
      </w:pPr>
      <w:r>
        <w:rPr>
          <w:noProof/>
          <w:lang w:bidi="ar-SA"/>
        </w:rPr>
        <w:drawing>
          <wp:inline distT="0" distB="0" distL="0" distR="0">
            <wp:extent cx="1837327" cy="1347458"/>
            <wp:effectExtent l="19050" t="0" r="0" b="0"/>
            <wp:docPr id="10" name="Picture 7" descr="Basal Cell Carcinoma (BCC) - Premier Dermatology Atl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sal Cell Carcinoma (BCC) - Premier Dermatology Atlanta"/>
                    <pic:cNvPicPr>
                      <a:picLocks noChangeAspect="1" noChangeArrowheads="1"/>
                    </pic:cNvPicPr>
                  </pic:nvPicPr>
                  <pic:blipFill>
                    <a:blip r:embed="rId13" cstate="print"/>
                    <a:srcRect/>
                    <a:stretch>
                      <a:fillRect/>
                    </a:stretch>
                  </pic:blipFill>
                  <pic:spPr bwMode="auto">
                    <a:xfrm>
                      <a:off x="0" y="0"/>
                      <a:ext cx="1837103" cy="1347294"/>
                    </a:xfrm>
                    <a:prstGeom prst="rect">
                      <a:avLst/>
                    </a:prstGeom>
                    <a:noFill/>
                    <a:ln w="9525">
                      <a:noFill/>
                      <a:miter lim="800000"/>
                      <a:headEnd/>
                      <a:tailEnd/>
                    </a:ln>
                  </pic:spPr>
                </pic:pic>
              </a:graphicData>
            </a:graphic>
          </wp:inline>
        </w:drawing>
      </w:r>
    </w:p>
    <w:p w:rsidR="004008A7" w:rsidRPr="00A84614" w:rsidRDefault="00A84614" w:rsidP="004008A7">
      <w:pPr>
        <w:widowControl/>
        <w:autoSpaceDE/>
        <w:autoSpaceDN/>
        <w:spacing w:after="200" w:line="360" w:lineRule="auto"/>
        <w:jc w:val="center"/>
        <w:rPr>
          <w:sz w:val="24"/>
          <w:szCs w:val="24"/>
        </w:rPr>
      </w:pPr>
      <w:r w:rsidRPr="00A84614">
        <w:rPr>
          <w:sz w:val="24"/>
          <w:szCs w:val="24"/>
        </w:rPr>
        <w:t>Fig</w:t>
      </w:r>
      <w:r w:rsidR="004008A7" w:rsidRPr="00A84614">
        <w:rPr>
          <w:sz w:val="24"/>
          <w:szCs w:val="24"/>
        </w:rPr>
        <w:t xml:space="preserve"> 2.2</w:t>
      </w:r>
      <w:r>
        <w:rPr>
          <w:sz w:val="24"/>
          <w:szCs w:val="24"/>
        </w:rPr>
        <w:t>:</w:t>
      </w:r>
      <w:r w:rsidR="004008A7" w:rsidRPr="00A84614">
        <w:rPr>
          <w:sz w:val="24"/>
          <w:szCs w:val="24"/>
        </w:rPr>
        <w:t xml:space="preserve"> Basal Cell Carcinoma</w:t>
      </w:r>
    </w:p>
    <w:p w:rsidR="0022169B" w:rsidRDefault="002F3DE0" w:rsidP="00B92C7A">
      <w:pPr>
        <w:pStyle w:val="ListParagraph"/>
        <w:widowControl/>
        <w:numPr>
          <w:ilvl w:val="0"/>
          <w:numId w:val="1"/>
        </w:numPr>
        <w:autoSpaceDE/>
        <w:autoSpaceDN/>
        <w:spacing w:after="200" w:line="360" w:lineRule="auto"/>
        <w:ind w:left="360"/>
        <w:jc w:val="both"/>
        <w:rPr>
          <w:sz w:val="24"/>
          <w:szCs w:val="24"/>
        </w:rPr>
      </w:pPr>
      <w:r w:rsidRPr="00940A92">
        <w:rPr>
          <w:b/>
          <w:sz w:val="24"/>
          <w:szCs w:val="24"/>
        </w:rPr>
        <w:lastRenderedPageBreak/>
        <w:t>Squamous Cell Carcinoma (SCC):</w:t>
      </w:r>
      <w:r w:rsidRPr="00940A92">
        <w:rPr>
          <w:sz w:val="24"/>
          <w:szCs w:val="24"/>
        </w:rPr>
        <w:t xml:space="preserve"> SCC arises in the squamous cells, which are found in the outer lay</w:t>
      </w:r>
      <w:r w:rsidR="00940A92" w:rsidRPr="00940A92">
        <w:rPr>
          <w:sz w:val="24"/>
          <w:szCs w:val="24"/>
        </w:rPr>
        <w:t>er of the skin.</w:t>
      </w:r>
      <w:r w:rsidRPr="00940A92">
        <w:rPr>
          <w:sz w:val="24"/>
          <w:szCs w:val="24"/>
        </w:rPr>
        <w:t xml:space="preserve"> It can metastasize, although less commonly than melanoma, and is associated with a higher risk of spreading than basal cell carcinoma. SCC may appear as a red, scaly patch, an open sore, or a raised growth with a central depression</w:t>
      </w:r>
      <w:r w:rsidR="00DE788D">
        <w:rPr>
          <w:sz w:val="24"/>
          <w:szCs w:val="24"/>
        </w:rPr>
        <w:t xml:space="preserve"> referred to Fig 2.3</w:t>
      </w:r>
      <w:r w:rsidRPr="00940A92">
        <w:rPr>
          <w:sz w:val="24"/>
          <w:szCs w:val="24"/>
        </w:rPr>
        <w:t>.</w:t>
      </w:r>
    </w:p>
    <w:p w:rsidR="00CB4258" w:rsidRDefault="00CB4258" w:rsidP="00CB4258">
      <w:pPr>
        <w:pStyle w:val="ListParagraph"/>
        <w:widowControl/>
        <w:autoSpaceDE/>
        <w:autoSpaceDN/>
        <w:spacing w:after="200" w:line="360" w:lineRule="auto"/>
        <w:ind w:left="360"/>
        <w:jc w:val="both"/>
        <w:rPr>
          <w:sz w:val="24"/>
          <w:szCs w:val="24"/>
        </w:rPr>
      </w:pPr>
    </w:p>
    <w:p w:rsidR="0022169B" w:rsidRPr="0022169B" w:rsidRDefault="0022169B" w:rsidP="00B92C7A">
      <w:pPr>
        <w:pStyle w:val="ListParagraph"/>
        <w:widowControl/>
        <w:autoSpaceDE/>
        <w:autoSpaceDN/>
        <w:spacing w:after="200" w:line="360" w:lineRule="auto"/>
        <w:ind w:left="360"/>
        <w:jc w:val="both"/>
        <w:rPr>
          <w:sz w:val="24"/>
          <w:szCs w:val="24"/>
        </w:rPr>
      </w:pPr>
      <w:r>
        <w:rPr>
          <w:b/>
          <w:sz w:val="24"/>
          <w:szCs w:val="24"/>
        </w:rPr>
        <w:t>Symptoms:</w:t>
      </w:r>
      <w:r w:rsidRPr="0022169B">
        <w:rPr>
          <w:sz w:val="24"/>
          <w:szCs w:val="24"/>
        </w:rPr>
        <w:t>Squamous Cell Carcinoma (SCC), a common form of skin cancer, typically presents as a raised, red, scaly patch, a firm and nodular lesion, or an open sore that may crust or bleed. Developing in the squamous cells of the skin, SCC often occurs in sun-exposed areas and can be associated with a history of chronic sun exposure or pre-existing skin conditions. Unlike basal cell carcinoma, SCC has a higher potential to metastasize, although it generally does so less frequently than melanoma. Early symptoms may include changes in the skin, such as the appearance of a persistent sore, rough or scaly growth, or changes in an existing lesion. Any suspicious skin changes should be promptly evaluated by a healthcare professional, preferably a dermatologist, for accurate diagnosis and appropriate treatment. Regular skin self-exams and professional skin checks are important for early detection and management of squamous cell carcinoma.</w:t>
      </w:r>
    </w:p>
    <w:p w:rsidR="004008A7" w:rsidRDefault="004008A7" w:rsidP="004008A7">
      <w:pPr>
        <w:widowControl/>
        <w:autoSpaceDE/>
        <w:autoSpaceDN/>
        <w:spacing w:after="200" w:line="360" w:lineRule="auto"/>
        <w:jc w:val="center"/>
        <w:rPr>
          <w:sz w:val="24"/>
          <w:szCs w:val="24"/>
        </w:rPr>
      </w:pPr>
      <w:r>
        <w:rPr>
          <w:noProof/>
          <w:lang w:bidi="ar-SA"/>
        </w:rPr>
        <w:drawing>
          <wp:inline distT="0" distB="0" distL="0" distR="0">
            <wp:extent cx="2114550" cy="1580349"/>
            <wp:effectExtent l="19050" t="0" r="0" b="0"/>
            <wp:docPr id="11" name="Picture 10" descr="Squamous cell carcinoma: Foothill Dermatology Medical Center: Dermat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quamous cell carcinoma: Foothill Dermatology Medical Center: Dermatology"/>
                    <pic:cNvPicPr>
                      <a:picLocks noChangeAspect="1" noChangeArrowheads="1"/>
                    </pic:cNvPicPr>
                  </pic:nvPicPr>
                  <pic:blipFill>
                    <a:blip r:embed="rId14"/>
                    <a:srcRect/>
                    <a:stretch>
                      <a:fillRect/>
                    </a:stretch>
                  </pic:blipFill>
                  <pic:spPr bwMode="auto">
                    <a:xfrm>
                      <a:off x="0" y="0"/>
                      <a:ext cx="2114496" cy="1580309"/>
                    </a:xfrm>
                    <a:prstGeom prst="rect">
                      <a:avLst/>
                    </a:prstGeom>
                    <a:noFill/>
                    <a:ln w="9525">
                      <a:noFill/>
                      <a:miter lim="800000"/>
                      <a:headEnd/>
                      <a:tailEnd/>
                    </a:ln>
                  </pic:spPr>
                </pic:pic>
              </a:graphicData>
            </a:graphic>
          </wp:inline>
        </w:drawing>
      </w:r>
    </w:p>
    <w:p w:rsidR="004008A7" w:rsidRPr="00A84614" w:rsidRDefault="00A84614" w:rsidP="004008A7">
      <w:pPr>
        <w:widowControl/>
        <w:autoSpaceDE/>
        <w:autoSpaceDN/>
        <w:spacing w:after="200" w:line="360" w:lineRule="auto"/>
        <w:jc w:val="center"/>
        <w:rPr>
          <w:sz w:val="24"/>
          <w:szCs w:val="24"/>
        </w:rPr>
      </w:pPr>
      <w:r w:rsidRPr="00A84614">
        <w:rPr>
          <w:sz w:val="24"/>
          <w:szCs w:val="24"/>
        </w:rPr>
        <w:t>Fig</w:t>
      </w:r>
      <w:r w:rsidR="004008A7" w:rsidRPr="00A84614">
        <w:rPr>
          <w:sz w:val="24"/>
          <w:szCs w:val="24"/>
        </w:rPr>
        <w:t xml:space="preserve"> 2.3</w:t>
      </w:r>
      <w:r>
        <w:rPr>
          <w:sz w:val="24"/>
          <w:szCs w:val="24"/>
        </w:rPr>
        <w:t>:</w:t>
      </w:r>
      <w:r w:rsidR="004008A7" w:rsidRPr="00A84614">
        <w:rPr>
          <w:sz w:val="24"/>
          <w:szCs w:val="24"/>
        </w:rPr>
        <w:t xml:space="preserve"> Squamous Cell Carcinoma</w:t>
      </w:r>
    </w:p>
    <w:p w:rsidR="00940A92" w:rsidRDefault="002F3DE0" w:rsidP="002F3DE0">
      <w:pPr>
        <w:widowControl/>
        <w:autoSpaceDE/>
        <w:autoSpaceDN/>
        <w:spacing w:after="200" w:line="360" w:lineRule="auto"/>
        <w:jc w:val="both"/>
        <w:rPr>
          <w:sz w:val="24"/>
          <w:szCs w:val="24"/>
        </w:rPr>
      </w:pPr>
      <w:r w:rsidRPr="002F3DE0">
        <w:rPr>
          <w:sz w:val="24"/>
          <w:szCs w:val="24"/>
        </w:rPr>
        <w:t>Apart from these main types, other, less common types of skin cancer include Merkel cell carcinoma, dermatofibrosarcoma protuberans,</w:t>
      </w:r>
      <w:r w:rsidR="00940A92">
        <w:rPr>
          <w:sz w:val="24"/>
          <w:szCs w:val="24"/>
        </w:rPr>
        <w:t xml:space="preserve"> and cutaneous T-cell lymphoma.</w:t>
      </w:r>
    </w:p>
    <w:p w:rsidR="002F3DE0" w:rsidRDefault="002F3DE0" w:rsidP="0022169B">
      <w:pPr>
        <w:widowControl/>
        <w:autoSpaceDE/>
        <w:autoSpaceDN/>
        <w:spacing w:after="200" w:line="360" w:lineRule="auto"/>
        <w:jc w:val="both"/>
        <w:rPr>
          <w:sz w:val="24"/>
          <w:szCs w:val="24"/>
        </w:rPr>
      </w:pPr>
      <w:r w:rsidRPr="002F3DE0">
        <w:rPr>
          <w:sz w:val="24"/>
          <w:szCs w:val="24"/>
        </w:rPr>
        <w:t>It's important to note that early detection is crucial for effective treatment, and any suspicious changes in the skin should be promptly examined by a healthcare professional. Regular skin self-</w:t>
      </w:r>
      <w:r w:rsidRPr="002F3DE0">
        <w:rPr>
          <w:sz w:val="24"/>
          <w:szCs w:val="24"/>
        </w:rPr>
        <w:lastRenderedPageBreak/>
        <w:t>examinations and professional skin checks are recommended, especially for individuals at a higher risk due to factors such as sun exposure, fair skin, or a family history of skin cancer.</w:t>
      </w:r>
    </w:p>
    <w:p w:rsidR="00EB269F" w:rsidRDefault="00EB269F" w:rsidP="00335BDD">
      <w:pPr>
        <w:widowControl/>
        <w:autoSpaceDE/>
        <w:autoSpaceDN/>
        <w:spacing w:after="200" w:line="360" w:lineRule="auto"/>
        <w:jc w:val="both"/>
        <w:rPr>
          <w:sz w:val="24"/>
          <w:szCs w:val="24"/>
        </w:rPr>
      </w:pPr>
      <w:r w:rsidRPr="00335BDD">
        <w:rPr>
          <w:sz w:val="24"/>
          <w:szCs w:val="24"/>
        </w:rPr>
        <w:t>As the skin is the body’s largest organ, the point of considering skin cancer as the most common type of cancer among humans is understandable</w:t>
      </w:r>
      <w:r w:rsidR="00335BDD">
        <w:rPr>
          <w:sz w:val="24"/>
          <w:szCs w:val="24"/>
        </w:rPr>
        <w:t>.</w:t>
      </w:r>
      <w:r w:rsidR="005152AD" w:rsidRPr="005152AD">
        <w:rPr>
          <w:sz w:val="24"/>
          <w:szCs w:val="24"/>
        </w:rPr>
        <w:t>The critical factor in skin cancer treatment is early diagnosis only.</w:t>
      </w:r>
      <w:r w:rsidR="005152AD">
        <w:rPr>
          <w:sz w:val="24"/>
          <w:szCs w:val="24"/>
        </w:rPr>
        <w:t xml:space="preserve"> So for the early diagnosis </w:t>
      </w:r>
      <w:r w:rsidR="005152AD" w:rsidRPr="005152AD">
        <w:rPr>
          <w:sz w:val="24"/>
          <w:szCs w:val="24"/>
        </w:rPr>
        <w:t xml:space="preserve">various </w:t>
      </w:r>
      <w:r w:rsidR="005152AD">
        <w:rPr>
          <w:sz w:val="24"/>
          <w:szCs w:val="24"/>
        </w:rPr>
        <w:t xml:space="preserve">machine learning and </w:t>
      </w:r>
      <w:r w:rsidR="005152AD" w:rsidRPr="005152AD">
        <w:rPr>
          <w:sz w:val="24"/>
          <w:szCs w:val="24"/>
        </w:rPr>
        <w:t>deep learning approaches have been used for computer-based skin cancer detection in recent years.</w:t>
      </w:r>
    </w:p>
    <w:p w:rsidR="00EB269F" w:rsidRPr="000C4688" w:rsidRDefault="005152AD" w:rsidP="00977545">
      <w:pPr>
        <w:widowControl/>
        <w:autoSpaceDE/>
        <w:autoSpaceDN/>
        <w:spacing w:after="200" w:line="360" w:lineRule="auto"/>
        <w:jc w:val="both"/>
        <w:rPr>
          <w:b/>
          <w:sz w:val="24"/>
          <w:szCs w:val="24"/>
        </w:rPr>
      </w:pPr>
      <w:r w:rsidRPr="000C4688">
        <w:rPr>
          <w:sz w:val="24"/>
          <w:szCs w:val="24"/>
        </w:rPr>
        <w:t xml:space="preserve">In </w:t>
      </w:r>
      <w:r w:rsidR="00FB343E" w:rsidRPr="000C4688">
        <w:rPr>
          <w:sz w:val="24"/>
          <w:szCs w:val="24"/>
        </w:rPr>
        <w:t xml:space="preserve">paper [1] </w:t>
      </w:r>
      <w:r w:rsidR="00EB269F" w:rsidRPr="000C4688">
        <w:rPr>
          <w:sz w:val="24"/>
          <w:szCs w:val="24"/>
        </w:rPr>
        <w:t xml:space="preserve">Automatic detection of skin lesion with ABCD rule, GLCM and HOG  are implemented and  for the feature extraction and classification  </w:t>
      </w:r>
      <w:r w:rsidR="00FB343E" w:rsidRPr="000C4688">
        <w:rPr>
          <w:sz w:val="24"/>
          <w:szCs w:val="24"/>
        </w:rPr>
        <w:t xml:space="preserve">different machine learning approaches like SVM, KNN and Naïve Bayes classifier are used </w:t>
      </w:r>
      <w:r w:rsidR="00977545" w:rsidRPr="000C4688">
        <w:rPr>
          <w:sz w:val="24"/>
          <w:szCs w:val="24"/>
        </w:rPr>
        <w:t>to classify skin lesion between benign and melanoma. The classification result obtained is 97.8 % of Accuracy and 0.94 Area under Curve using SVM classifiers. And additionally the Sensitivity obtained was 86.2 % and Specificity obtained was 85 % using KNN.</w:t>
      </w:r>
    </w:p>
    <w:p w:rsidR="000C4688" w:rsidRDefault="000C4688" w:rsidP="00977545">
      <w:pPr>
        <w:widowControl/>
        <w:autoSpaceDE/>
        <w:autoSpaceDN/>
        <w:spacing w:after="200" w:line="360" w:lineRule="auto"/>
        <w:jc w:val="both"/>
        <w:rPr>
          <w:sz w:val="24"/>
          <w:szCs w:val="24"/>
        </w:rPr>
      </w:pPr>
      <w:r w:rsidRPr="000C4688">
        <w:rPr>
          <w:sz w:val="24"/>
          <w:szCs w:val="24"/>
        </w:rPr>
        <w:t>In paper [2] seven classes of skin lesions have been classified using Resnet-50, VGG-16, Densenet, Mobilenet, Inceptionv3, Xception, and CNN. Finally, the performance of the models is evaluated using evaluation metrics such as precision, recall, f1-score, and accuracy. Among all the models, Inceptionv3 provides the best result, which is 90 % accuracy.</w:t>
      </w:r>
    </w:p>
    <w:p w:rsidR="00A27C67" w:rsidRDefault="00A27C67" w:rsidP="00977545">
      <w:pPr>
        <w:widowControl/>
        <w:autoSpaceDE/>
        <w:autoSpaceDN/>
        <w:spacing w:after="200" w:line="360" w:lineRule="auto"/>
        <w:jc w:val="both"/>
        <w:rPr>
          <w:sz w:val="24"/>
        </w:rPr>
      </w:pPr>
      <w:r>
        <w:rPr>
          <w:sz w:val="24"/>
          <w:szCs w:val="24"/>
        </w:rPr>
        <w:t xml:space="preserve">In paper [3] authors </w:t>
      </w:r>
      <w:r w:rsidRPr="00A27C67">
        <w:rPr>
          <w:sz w:val="24"/>
        </w:rPr>
        <w:t xml:space="preserve">propose </w:t>
      </w:r>
      <w:r>
        <w:rPr>
          <w:sz w:val="24"/>
        </w:rPr>
        <w:t>CNN</w:t>
      </w:r>
      <w:r w:rsidRPr="00A27C67">
        <w:rPr>
          <w:sz w:val="24"/>
        </w:rPr>
        <w:t xml:space="preserve"> model with some image pre-processing steps that help to categorize skin lesions with a better classification rate than other existing models. Normalization, data reduction, and data augmentation are used in pre-processing steps to classify benign and malignant cancer lesions from the HAM10000 dataset. From the experimental result, the proposed model gained an accuracy of 96.10% in training and 90.93% during testing. This model reduces the execution time and </w:t>
      </w:r>
      <w:r>
        <w:rPr>
          <w:sz w:val="24"/>
        </w:rPr>
        <w:t>also performing</w:t>
      </w:r>
      <w:r w:rsidRPr="00A27C67">
        <w:rPr>
          <w:sz w:val="24"/>
        </w:rPr>
        <w:t xml:space="preserve"> well-handled.</w:t>
      </w:r>
    </w:p>
    <w:p w:rsidR="00A27C67" w:rsidRDefault="00875B2C" w:rsidP="00977545">
      <w:pPr>
        <w:widowControl/>
        <w:autoSpaceDE/>
        <w:autoSpaceDN/>
        <w:spacing w:after="200" w:line="360" w:lineRule="auto"/>
        <w:jc w:val="both"/>
        <w:rPr>
          <w:sz w:val="24"/>
        </w:rPr>
      </w:pPr>
      <w:r>
        <w:rPr>
          <w:sz w:val="24"/>
        </w:rPr>
        <w:t>In paper [4] authors</w:t>
      </w:r>
      <w:r w:rsidRPr="00875B2C">
        <w:rPr>
          <w:sz w:val="24"/>
        </w:rPr>
        <w:t xml:space="preserve"> proposed the classification approach for the skin cancer images using different algorithms like VGG16, ResNet, InceptionV3 with the core methodology to modify the input images using the GAN concept of image super resolution and then passing th</w:t>
      </w:r>
      <w:r>
        <w:rPr>
          <w:sz w:val="24"/>
        </w:rPr>
        <w:t>e images in the neural network. They also</w:t>
      </w:r>
      <w:r w:rsidRPr="00875B2C">
        <w:rPr>
          <w:sz w:val="24"/>
        </w:rPr>
        <w:t xml:space="preserve"> provided a Residual Dense Network approach for improving the input image resolution, where the basic build component is the residual dense block (RDB). Dense connections between layers in each RDB enable maximum utilization of local layers. A dense residual network completes the simple build module for the ISR. Then the RDN permits </w:t>
      </w:r>
      <w:r w:rsidRPr="00875B2C">
        <w:rPr>
          <w:sz w:val="24"/>
        </w:rPr>
        <w:lastRenderedPageBreak/>
        <w:t>the local layers for dense connection among different layers. The global feature fusion methodology is proposed for extracting the hierarchical features. Moreover, the proposed methodology enhances the initial accuracy by 15.59% for VGG16, 13.85% for ResNet and 7.78% for InceptionV3. Thorough benchmark assessments demonstrate that our proposed approach provides dominance over state-of-the-art procedures.</w:t>
      </w:r>
    </w:p>
    <w:p w:rsidR="0078324D" w:rsidRDefault="0078324D" w:rsidP="00977545">
      <w:pPr>
        <w:widowControl/>
        <w:autoSpaceDE/>
        <w:autoSpaceDN/>
        <w:spacing w:after="200" w:line="360" w:lineRule="auto"/>
        <w:jc w:val="both"/>
        <w:rPr>
          <w:sz w:val="24"/>
          <w:szCs w:val="24"/>
        </w:rPr>
      </w:pPr>
      <w:r w:rsidRPr="0078324D">
        <w:rPr>
          <w:sz w:val="24"/>
          <w:szCs w:val="24"/>
        </w:rPr>
        <w:t xml:space="preserve">In paper [5] a novel and robust skin cancer detection model was proposed based on features fusion. In the first stage, </w:t>
      </w:r>
      <w:r>
        <w:rPr>
          <w:sz w:val="24"/>
          <w:szCs w:val="24"/>
        </w:rPr>
        <w:t>authors</w:t>
      </w:r>
      <w:r w:rsidRPr="0078324D">
        <w:rPr>
          <w:sz w:val="24"/>
          <w:szCs w:val="24"/>
        </w:rPr>
        <w:t xml:space="preserve"> proposed </w:t>
      </w:r>
      <w:r>
        <w:rPr>
          <w:sz w:val="24"/>
          <w:szCs w:val="24"/>
        </w:rPr>
        <w:t xml:space="preserve">a </w:t>
      </w:r>
      <w:r w:rsidRPr="0078324D">
        <w:rPr>
          <w:sz w:val="24"/>
          <w:szCs w:val="24"/>
        </w:rPr>
        <w:t xml:space="preserve">model </w:t>
      </w:r>
      <w:r>
        <w:rPr>
          <w:sz w:val="24"/>
          <w:szCs w:val="24"/>
        </w:rPr>
        <w:t xml:space="preserve">that </w:t>
      </w:r>
      <w:r w:rsidRPr="0078324D">
        <w:rPr>
          <w:sz w:val="24"/>
          <w:szCs w:val="24"/>
        </w:rPr>
        <w:t xml:space="preserve">pre-processed the images using a GF filter to remove the noise from the skin images. Then, features were extracted by employing LBP for manual features extraction and Inception V3 for automatic features extraction. Aside from this, an Adam optimizer was utilized for the adjustments of the learning rate. In the end, an LSTM network was utilized on fused features for the classification of skin cancer into two classes: malignant and benign. </w:t>
      </w:r>
      <w:r>
        <w:rPr>
          <w:sz w:val="24"/>
          <w:szCs w:val="24"/>
        </w:rPr>
        <w:t>T</w:t>
      </w:r>
      <w:r w:rsidRPr="0078324D">
        <w:rPr>
          <w:sz w:val="24"/>
          <w:szCs w:val="24"/>
        </w:rPr>
        <w:t xml:space="preserve">he skin lesion DermIS dataset available on the Kaggle website, consisting of 1000 images, out of which 500 belong to the benign class and 500 to the malignant class. The proposed methodology attained 99.4% accuracy, 98.7% precision, 98.66% recall, and a 98% F-score. </w:t>
      </w:r>
      <w:r>
        <w:rPr>
          <w:sz w:val="24"/>
          <w:szCs w:val="24"/>
        </w:rPr>
        <w:t>After evaluating the</w:t>
      </w:r>
      <w:r w:rsidRPr="0078324D">
        <w:rPr>
          <w:sz w:val="24"/>
          <w:szCs w:val="24"/>
        </w:rPr>
        <w:t xml:space="preserve"> proposed model and compared the performance with existing segmentation-based and DL-based techniques. The results show that </w:t>
      </w:r>
      <w:r>
        <w:rPr>
          <w:sz w:val="24"/>
          <w:szCs w:val="24"/>
        </w:rPr>
        <w:t xml:space="preserve">the </w:t>
      </w:r>
      <w:r w:rsidRPr="0078324D">
        <w:rPr>
          <w:sz w:val="24"/>
          <w:szCs w:val="24"/>
        </w:rPr>
        <w:t xml:space="preserve">method provided significant results compared to existing techniques. </w:t>
      </w:r>
    </w:p>
    <w:p w:rsidR="00AC7D7E" w:rsidRPr="0078324D" w:rsidRDefault="00AC7D7E" w:rsidP="00977545">
      <w:pPr>
        <w:widowControl/>
        <w:autoSpaceDE/>
        <w:autoSpaceDN/>
        <w:spacing w:after="200" w:line="360" w:lineRule="auto"/>
        <w:jc w:val="both"/>
        <w:rPr>
          <w:sz w:val="24"/>
          <w:szCs w:val="24"/>
        </w:rPr>
      </w:pPr>
      <w:r>
        <w:rPr>
          <w:sz w:val="24"/>
          <w:szCs w:val="24"/>
        </w:rPr>
        <w:t xml:space="preserve">In paper [6] </w:t>
      </w:r>
      <w:r w:rsidRPr="00AC7D7E">
        <w:rPr>
          <w:sz w:val="24"/>
        </w:rPr>
        <w:t>Multilevel</w:t>
      </w:r>
      <w:r>
        <w:rPr>
          <w:sz w:val="24"/>
        </w:rPr>
        <w:t xml:space="preserve"> fuse feature generation using Discrete Wavelet T</w:t>
      </w:r>
      <w:r w:rsidRPr="00AC7D7E">
        <w:rPr>
          <w:sz w:val="24"/>
        </w:rPr>
        <w:t xml:space="preserve">ransform (DWT), </w:t>
      </w:r>
      <w:r w:rsidR="00533C50">
        <w:rPr>
          <w:sz w:val="24"/>
        </w:rPr>
        <w:t>L</w:t>
      </w:r>
      <w:r w:rsidRPr="00AC7D7E">
        <w:rPr>
          <w:sz w:val="24"/>
        </w:rPr>
        <w:t xml:space="preserve">ocal </w:t>
      </w:r>
      <w:r w:rsidR="00533C50">
        <w:rPr>
          <w:sz w:val="24"/>
        </w:rPr>
        <w:t>P</w:t>
      </w:r>
      <w:r w:rsidRPr="00AC7D7E">
        <w:rPr>
          <w:sz w:val="24"/>
        </w:rPr>
        <w:t xml:space="preserve">hase </w:t>
      </w:r>
      <w:r w:rsidR="00533C50">
        <w:rPr>
          <w:sz w:val="24"/>
        </w:rPr>
        <w:t>Q</w:t>
      </w:r>
      <w:r w:rsidRPr="00AC7D7E">
        <w:rPr>
          <w:sz w:val="24"/>
        </w:rPr>
        <w:t xml:space="preserve">uantization (LPQ), </w:t>
      </w:r>
      <w:r w:rsidR="00533C50">
        <w:rPr>
          <w:sz w:val="24"/>
        </w:rPr>
        <w:t>L</w:t>
      </w:r>
      <w:r w:rsidRPr="00AC7D7E">
        <w:rPr>
          <w:sz w:val="24"/>
        </w:rPr>
        <w:t xml:space="preserve">ocal </w:t>
      </w:r>
      <w:r w:rsidR="00533C50">
        <w:rPr>
          <w:sz w:val="24"/>
        </w:rPr>
        <w:t>B</w:t>
      </w:r>
      <w:r w:rsidRPr="00AC7D7E">
        <w:rPr>
          <w:sz w:val="24"/>
        </w:rPr>
        <w:t xml:space="preserve">inary </w:t>
      </w:r>
      <w:r w:rsidR="00533C50">
        <w:rPr>
          <w:sz w:val="24"/>
        </w:rPr>
        <w:t>P</w:t>
      </w:r>
      <w:r w:rsidRPr="00AC7D7E">
        <w:rPr>
          <w:sz w:val="24"/>
        </w:rPr>
        <w:t xml:space="preserve">attern (LBP), pre-trained DarkNet19, and DarkNet53 are utilized to generate features of the skin cancer images, top 1000 features are selected threshold value-based </w:t>
      </w:r>
      <w:r w:rsidR="00533C50">
        <w:rPr>
          <w:sz w:val="24"/>
        </w:rPr>
        <w:t>N</w:t>
      </w:r>
      <w:r w:rsidRPr="00AC7D7E">
        <w:rPr>
          <w:sz w:val="24"/>
        </w:rPr>
        <w:t xml:space="preserve">eighborhood </w:t>
      </w:r>
      <w:r w:rsidR="00533C50">
        <w:rPr>
          <w:sz w:val="24"/>
        </w:rPr>
        <w:t>C</w:t>
      </w:r>
      <w:r w:rsidRPr="00AC7D7E">
        <w:rPr>
          <w:sz w:val="24"/>
        </w:rPr>
        <w:t xml:space="preserve">omponent </w:t>
      </w:r>
      <w:r w:rsidR="00533C50">
        <w:rPr>
          <w:sz w:val="24"/>
        </w:rPr>
        <w:t>A</w:t>
      </w:r>
      <w:r w:rsidRPr="00AC7D7E">
        <w:rPr>
          <w:sz w:val="24"/>
        </w:rPr>
        <w:t>nalysis (NCA). The chosen top 1000 features are classified using the 10-fold cross-validation technique.</w:t>
      </w:r>
      <w:r>
        <w:rPr>
          <w:sz w:val="24"/>
        </w:rPr>
        <w:t xml:space="preserve"> T</w:t>
      </w:r>
      <w:r w:rsidRPr="00AC7D7E">
        <w:rPr>
          <w:sz w:val="24"/>
        </w:rPr>
        <w:t>en-fold cross-validation is used and 91.54% classification accuracy results are obtained by using the recommended pyramidal hybrid feature generator and NCA selector-based model. Further, various training and testing separation ratios (90:10, 80:20, 70:30, 60:40, 50:50) are used and the maximum classification rate is calculated as 95.74% using the 90:10 separation ratio.</w:t>
      </w:r>
    </w:p>
    <w:p w:rsidR="00AE6739" w:rsidRPr="0073353C" w:rsidRDefault="00C50C4A" w:rsidP="00552943">
      <w:pPr>
        <w:widowControl/>
        <w:autoSpaceDE/>
        <w:autoSpaceDN/>
        <w:spacing w:after="200" w:line="360" w:lineRule="auto"/>
        <w:jc w:val="both"/>
        <w:rPr>
          <w:sz w:val="24"/>
          <w:szCs w:val="24"/>
        </w:rPr>
      </w:pPr>
      <w:r w:rsidRPr="00C50C4A">
        <w:rPr>
          <w:sz w:val="24"/>
          <w:szCs w:val="24"/>
        </w:rPr>
        <w:t xml:space="preserve">In paper [7] </w:t>
      </w:r>
      <w:r>
        <w:rPr>
          <w:sz w:val="24"/>
          <w:szCs w:val="24"/>
        </w:rPr>
        <w:t>the</w:t>
      </w:r>
      <w:r w:rsidRPr="00C50C4A">
        <w:rPr>
          <w:sz w:val="24"/>
          <w:szCs w:val="24"/>
        </w:rPr>
        <w:t xml:space="preserve"> project was conducted with the aim of developing convolutional neural network model to diagnose and detect skin cancer from lesion images. It also explored the data augmentation technique as a preprocessing step to strengthen the classification robustness of the CNN model. The best model, namely InceptionResnet achieved an average accuracy of 91%.</w:t>
      </w:r>
    </w:p>
    <w:p w:rsidR="00AE6739" w:rsidRDefault="00AE6739" w:rsidP="00552943">
      <w:pPr>
        <w:widowControl/>
        <w:autoSpaceDE/>
        <w:autoSpaceDN/>
        <w:spacing w:after="200" w:line="360" w:lineRule="auto"/>
        <w:jc w:val="both"/>
        <w:rPr>
          <w:sz w:val="24"/>
          <w:szCs w:val="24"/>
        </w:rPr>
      </w:pPr>
      <w:r w:rsidRPr="00AE6739">
        <w:rPr>
          <w:sz w:val="24"/>
          <w:szCs w:val="24"/>
        </w:rPr>
        <w:lastRenderedPageBreak/>
        <w:t xml:space="preserve">In paper [8] </w:t>
      </w:r>
      <w:r>
        <w:rPr>
          <w:sz w:val="24"/>
          <w:szCs w:val="24"/>
        </w:rPr>
        <w:t>authors</w:t>
      </w:r>
      <w:r w:rsidRPr="00AE6739">
        <w:rPr>
          <w:sz w:val="24"/>
          <w:szCs w:val="24"/>
        </w:rPr>
        <w:t xml:space="preserve"> proposed </w:t>
      </w:r>
      <w:r>
        <w:rPr>
          <w:sz w:val="24"/>
          <w:szCs w:val="24"/>
        </w:rPr>
        <w:t xml:space="preserve">a </w:t>
      </w:r>
      <w:r w:rsidRPr="00AE6739">
        <w:rPr>
          <w:sz w:val="24"/>
          <w:szCs w:val="24"/>
        </w:rPr>
        <w:t>system rely on the predic</w:t>
      </w:r>
      <w:r>
        <w:rPr>
          <w:sz w:val="24"/>
          <w:szCs w:val="24"/>
        </w:rPr>
        <w:t>tion of three different methods namely</w:t>
      </w:r>
      <w:r w:rsidRPr="00AE6739">
        <w:rPr>
          <w:sz w:val="24"/>
          <w:szCs w:val="24"/>
        </w:rPr>
        <w:t xml:space="preserve"> A convolutional neural network and two classical machine learning classifiers trained with a set of features describing the borders, texture and the color of a skin lesion. These methods are then combined to improve their performances using majority voting. The experiments have shown that using the three methods together, gives the highest accuracy level. </w:t>
      </w:r>
    </w:p>
    <w:p w:rsidR="00D2073F" w:rsidRDefault="00D2073F" w:rsidP="00552943">
      <w:pPr>
        <w:widowControl/>
        <w:autoSpaceDE/>
        <w:autoSpaceDN/>
        <w:spacing w:after="200" w:line="360" w:lineRule="auto"/>
        <w:jc w:val="both"/>
        <w:rPr>
          <w:b/>
          <w:sz w:val="28"/>
          <w:szCs w:val="24"/>
        </w:rPr>
      </w:pPr>
      <w:r w:rsidRPr="00D2073F">
        <w:rPr>
          <w:sz w:val="24"/>
          <w:szCs w:val="24"/>
        </w:rPr>
        <w:t xml:space="preserve">In paper [9] an automated skin lesion classification method is proposed. In this method, a pre-trained deep learning network and transfer learning are utilized. In addition to fine-tuning and data augmentation, the transfer learning is applied to AlexNet by replacing the last layer by a softmax to classify three different lesions (melanoma, common nevus and atypical nevus). The proposed model is trained and tested using the ph2 dataset. The well-known quantative measures, accuracy, sensitivity, specificity, and precision are used in evaluating the performance of the proposed method where the obtained values of these measures are 98.61%, 98.33%, 98.93%, and 97.73%, respectively. </w:t>
      </w:r>
    </w:p>
    <w:p w:rsidR="00552943" w:rsidRDefault="00D2073F" w:rsidP="00552943">
      <w:pPr>
        <w:widowControl/>
        <w:autoSpaceDE/>
        <w:autoSpaceDN/>
        <w:spacing w:after="200" w:line="360" w:lineRule="auto"/>
        <w:jc w:val="both"/>
        <w:rPr>
          <w:sz w:val="24"/>
          <w:szCs w:val="24"/>
        </w:rPr>
      </w:pPr>
      <w:r w:rsidRPr="00D2073F">
        <w:rPr>
          <w:sz w:val="24"/>
          <w:szCs w:val="24"/>
        </w:rPr>
        <w:t xml:space="preserve">In paper [10] </w:t>
      </w:r>
      <w:r w:rsidR="00552943">
        <w:rPr>
          <w:sz w:val="24"/>
          <w:szCs w:val="24"/>
        </w:rPr>
        <w:t>authors</w:t>
      </w:r>
      <w:r w:rsidRPr="00D2073F">
        <w:rPr>
          <w:sz w:val="24"/>
          <w:szCs w:val="24"/>
        </w:rPr>
        <w:t xml:space="preserve"> propose</w:t>
      </w:r>
      <w:r w:rsidR="00552943">
        <w:rPr>
          <w:sz w:val="24"/>
          <w:szCs w:val="24"/>
        </w:rPr>
        <w:t>d</w:t>
      </w:r>
      <w:r w:rsidRPr="00D2073F">
        <w:rPr>
          <w:sz w:val="24"/>
          <w:szCs w:val="24"/>
        </w:rPr>
        <w:t xml:space="preserve"> an intelligent skin lesion classification system. It consists of ABCD+GLRLM, LBP and HOG feature extraction, ACPSO and RCPSO feature selection, and deep and ensemble classifiers. The proposed ACPSO model employs both global search using adaptive decreasing and increasing acceleration coefficients as well as in-depth sub-dimension based local search mechanisms to attain global optima. The RCPSO model simulates mid-air hovering flight of hummingbirds, and uses the random coefficients generated by three non-linear functions to increase both intensification and diversification capabilities. Optimal hyper-parameter identification of a deep CNN network is performed using both proposed PSO models. The empirical results indicate efficiency of the proposed ACPSO and RCPSO algorithms for discriminative lesion feature selection and optimal hyperparameter identification in deep networks. Both ACPSO and RCPSO models outperform nearly all the classical methods and the state-of-the-art PSO variants, statistically. The CNN model with the identified best training configurations also outperforms the model with the default hyper-parameter settings provided by MATLAB, significantly. The experiments also indicate efficiency of different types of lesion features contributing to melanoma classification. To further evaluate model efficiency and flexibility, two UCI data sets (i.e. breast cancer and epileptic seizure) and the ALL-IDB2 microscopic image data set are also used for evaluation. The proposed models outperform all the </w:t>
      </w:r>
      <w:r w:rsidRPr="00D2073F">
        <w:rPr>
          <w:sz w:val="24"/>
          <w:szCs w:val="24"/>
        </w:rPr>
        <w:lastRenderedPageBreak/>
        <w:t xml:space="preserve">baseline methods for feature selection and optimal hyper-parameter identification of deep networks in most of the test cases for these data sets, as ascertained by the empirical and statistical test result </w:t>
      </w:r>
    </w:p>
    <w:p w:rsidR="00552943" w:rsidRPr="00552943" w:rsidRDefault="00552943" w:rsidP="00552943">
      <w:pPr>
        <w:widowControl/>
        <w:autoSpaceDE/>
        <w:autoSpaceDN/>
        <w:spacing w:after="200" w:line="360" w:lineRule="auto"/>
        <w:jc w:val="both"/>
        <w:rPr>
          <w:sz w:val="24"/>
          <w:szCs w:val="24"/>
        </w:rPr>
      </w:pPr>
      <w:r w:rsidRPr="00552943">
        <w:rPr>
          <w:sz w:val="24"/>
          <w:szCs w:val="24"/>
        </w:rPr>
        <w:t xml:space="preserve">In paper [11] </w:t>
      </w:r>
      <w:r>
        <w:rPr>
          <w:sz w:val="24"/>
          <w:szCs w:val="24"/>
        </w:rPr>
        <w:t>authors</w:t>
      </w:r>
      <w:r w:rsidRPr="00552943">
        <w:rPr>
          <w:sz w:val="24"/>
          <w:szCs w:val="24"/>
        </w:rPr>
        <w:t xml:space="preserve"> present a fully automated method for segmenting the skin melanoma at its earliest stage by employing a deep-learning based approach, namely faster region-based convolutional neural networks (RCNN) along with fuzzy k-means clustering (FKM). Several clinical images are utilized to test the presented method so that it may help the dermatologist in diagnosing this life threatening disease at its earliest stage. The presented method first preprocesses the dataset images to remove the noise and illumination problems and enhance the visual information before applying the faster-RCNN to obtain the feature vector of fixed length. After that, FKM has been employed to segment the melanoma-affected portion of skin with variable size and boundaries. The performance of the presented method is evaluated on the three standard datasets, namely ISBI-2016, ISIC-2017, and PH2, and the results show that the presented method outperforms the state-</w:t>
      </w:r>
      <w:r>
        <w:rPr>
          <w:sz w:val="24"/>
          <w:szCs w:val="24"/>
        </w:rPr>
        <w:t>of-</w:t>
      </w:r>
      <w:r w:rsidRPr="00552943">
        <w:rPr>
          <w:sz w:val="24"/>
          <w:szCs w:val="24"/>
        </w:rPr>
        <w:t xml:space="preserve">the-art approaches. The presented method attains an average accuracy of 95.40, 93.1, and 95.6% on the ISIC-2016, ISIC-2017, and PH2 datasets, respectively, which is showing its robustness to skin lesion recognition and segmentation. </w:t>
      </w:r>
    </w:p>
    <w:p w:rsidR="00AF2A4B" w:rsidRDefault="00AF2A4B" w:rsidP="00AF2A4B">
      <w:pPr>
        <w:widowControl/>
        <w:tabs>
          <w:tab w:val="left" w:pos="8448"/>
        </w:tabs>
        <w:autoSpaceDE/>
        <w:autoSpaceDN/>
        <w:spacing w:after="200" w:line="276" w:lineRule="auto"/>
        <w:rPr>
          <w:b/>
          <w:sz w:val="28"/>
        </w:rPr>
      </w:pPr>
    </w:p>
    <w:p w:rsidR="00AF2A4B" w:rsidRDefault="00AF2A4B" w:rsidP="00AF2A4B">
      <w:pPr>
        <w:widowControl/>
        <w:tabs>
          <w:tab w:val="left" w:pos="8448"/>
        </w:tabs>
        <w:autoSpaceDE/>
        <w:autoSpaceDN/>
        <w:spacing w:after="200" w:line="276" w:lineRule="auto"/>
        <w:rPr>
          <w:sz w:val="28"/>
        </w:rPr>
      </w:pPr>
      <w:r>
        <w:rPr>
          <w:sz w:val="28"/>
        </w:rPr>
        <w:tab/>
      </w:r>
    </w:p>
    <w:p w:rsidR="00552943" w:rsidRDefault="00552943" w:rsidP="00AF2A4B">
      <w:pPr>
        <w:widowControl/>
        <w:tabs>
          <w:tab w:val="left" w:pos="8448"/>
        </w:tabs>
        <w:autoSpaceDE/>
        <w:autoSpaceDN/>
        <w:spacing w:after="200" w:line="276" w:lineRule="auto"/>
        <w:rPr>
          <w:b/>
          <w:sz w:val="28"/>
          <w:szCs w:val="24"/>
        </w:rPr>
      </w:pPr>
      <w:r w:rsidRPr="00AF2A4B">
        <w:rPr>
          <w:sz w:val="28"/>
        </w:rPr>
        <w:br w:type="page"/>
      </w:r>
    </w:p>
    <w:p w:rsidR="00FA60FF" w:rsidRDefault="00FA60FF" w:rsidP="00FA60FF">
      <w:pPr>
        <w:pStyle w:val="BodyText"/>
        <w:spacing w:line="360" w:lineRule="auto"/>
        <w:jc w:val="center"/>
        <w:rPr>
          <w:b/>
          <w:sz w:val="28"/>
        </w:rPr>
      </w:pPr>
      <w:r w:rsidRPr="00076197">
        <w:rPr>
          <w:b/>
          <w:sz w:val="28"/>
        </w:rPr>
        <w:lastRenderedPageBreak/>
        <w:t xml:space="preserve">CHAPTER </w:t>
      </w:r>
      <w:r>
        <w:rPr>
          <w:b/>
          <w:sz w:val="28"/>
        </w:rPr>
        <w:t>3</w:t>
      </w:r>
    </w:p>
    <w:p w:rsidR="00043D11" w:rsidRPr="0073353C" w:rsidRDefault="00FA60FF" w:rsidP="005E7710">
      <w:pPr>
        <w:pStyle w:val="BodyText"/>
        <w:spacing w:line="360" w:lineRule="auto"/>
        <w:jc w:val="center"/>
        <w:rPr>
          <w:b/>
          <w:sz w:val="28"/>
        </w:rPr>
      </w:pPr>
      <w:r w:rsidRPr="0073353C">
        <w:rPr>
          <w:b/>
          <w:sz w:val="28"/>
        </w:rPr>
        <w:t>TECHNOLOGY</w:t>
      </w:r>
    </w:p>
    <w:p w:rsidR="0069706B" w:rsidRDefault="0069706B" w:rsidP="005E7710">
      <w:pPr>
        <w:pStyle w:val="BodyText"/>
        <w:spacing w:before="240" w:line="360" w:lineRule="auto"/>
        <w:jc w:val="both"/>
        <w:rPr>
          <w:rStyle w:val="Strong"/>
          <w:b w:val="0"/>
        </w:rPr>
      </w:pPr>
      <w:r w:rsidRPr="0069706B">
        <w:rPr>
          <w:rStyle w:val="Strong"/>
          <w:b w:val="0"/>
        </w:rPr>
        <w:t>The development of a deep learning model for predicting high-risk skin abnormalities from photographic images is at the forefront of cutting-edge healthcare technology. Leveraging advancements in artificial intelligence, this model employs a sophisticated combination of technologies to analyze and interpret complex visual data. Convolutional Neural Networks (CNNs), a cornerstone in image analysis, form the architectural backbone, capable of discerning intricate patterns and features within medical images. Furthermore, data augmentation techniques enhance the model's robustness by artificially diversifying the training dataset, ensuring it can effectively adapt to the variability inherent in skin images. Ethical considerations and regulatory compliance play a pivotal role, underscoring the importance of deploying technologies that prioritize patient privacy and align with healthcare standards. As this technology advances, it holds significant promise in revolutionizing dermatological diagnostics, offering a powerful tool for early detection and intervention in high-risk skin conditions.</w:t>
      </w:r>
    </w:p>
    <w:p w:rsidR="0069706B" w:rsidRPr="0069706B" w:rsidRDefault="0069706B" w:rsidP="005E7710">
      <w:pPr>
        <w:pStyle w:val="BodyText"/>
        <w:spacing w:before="240" w:line="360" w:lineRule="auto"/>
        <w:jc w:val="both"/>
        <w:rPr>
          <w:rStyle w:val="Strong"/>
        </w:rPr>
      </w:pPr>
      <w:r w:rsidRPr="0069706B">
        <w:rPr>
          <w:rStyle w:val="Strong"/>
        </w:rPr>
        <w:t>3.1 Data Augmentation Technique:</w:t>
      </w:r>
    </w:p>
    <w:p w:rsidR="005E7710" w:rsidRDefault="005E7710" w:rsidP="005E7710">
      <w:pPr>
        <w:pStyle w:val="BodyText"/>
        <w:spacing w:line="360" w:lineRule="auto"/>
        <w:jc w:val="both"/>
        <w:rPr>
          <w:rStyle w:val="Strong"/>
          <w:b w:val="0"/>
        </w:rPr>
      </w:pPr>
      <w:r w:rsidRPr="005E7710">
        <w:rPr>
          <w:rStyle w:val="Strong"/>
          <w:b w:val="0"/>
        </w:rPr>
        <w:t>Data augmentation is a technique employed in machine learning, particularly in image classification tasks, to artificially increase the diversity of a training dataset by applying various transformations to the existing images. These transformations include but are not limited to rotation, scaling, flipping, zooming, and changes in brightness and contrast. By introducing these variations, data augmentation help the model generalize better to unseen data, mitigating overfitting and enhancing the robustness and effectiveness of deep learning models. In the context of predicting high-risk skin abnormalities from photographic images, data augmentation is crucial for improving the model's ability to recognize and classify diverse skin conditions, accounting for natural variations in lighting, angles, and other factors present in medical image datasets.</w:t>
      </w:r>
    </w:p>
    <w:p w:rsidR="0069706B" w:rsidRDefault="0069706B" w:rsidP="005E7710">
      <w:pPr>
        <w:pStyle w:val="BodyText"/>
        <w:spacing w:line="360" w:lineRule="auto"/>
        <w:jc w:val="both"/>
        <w:rPr>
          <w:rStyle w:val="Strong"/>
          <w:b w:val="0"/>
        </w:rPr>
      </w:pPr>
    </w:p>
    <w:p w:rsidR="002B58FC" w:rsidRDefault="002B58FC" w:rsidP="005E7710">
      <w:pPr>
        <w:pStyle w:val="BodyText"/>
        <w:spacing w:line="360" w:lineRule="auto"/>
        <w:jc w:val="both"/>
        <w:rPr>
          <w:rStyle w:val="Strong"/>
          <w:b w:val="0"/>
        </w:rPr>
      </w:pPr>
    </w:p>
    <w:p w:rsidR="0069706B" w:rsidRPr="00D855E2" w:rsidRDefault="0069706B" w:rsidP="005E7710">
      <w:pPr>
        <w:pStyle w:val="BodyText"/>
        <w:spacing w:line="360" w:lineRule="auto"/>
        <w:jc w:val="both"/>
        <w:rPr>
          <w:rStyle w:val="Strong"/>
        </w:rPr>
      </w:pPr>
      <w:r w:rsidRPr="00D855E2">
        <w:rPr>
          <w:rStyle w:val="Strong"/>
        </w:rPr>
        <w:t>3.2 CNN Architect</w:t>
      </w:r>
      <w:r w:rsidR="00D855E2" w:rsidRPr="00D855E2">
        <w:rPr>
          <w:rStyle w:val="Strong"/>
        </w:rPr>
        <w:t xml:space="preserve">ure: </w:t>
      </w:r>
    </w:p>
    <w:p w:rsidR="00D855E2" w:rsidRDefault="00D855E2" w:rsidP="00D855E2">
      <w:pPr>
        <w:pStyle w:val="Quote"/>
        <w:spacing w:line="360" w:lineRule="auto"/>
        <w:jc w:val="both"/>
        <w:rPr>
          <w:i w:val="0"/>
          <w:sz w:val="24"/>
          <w:lang w:bidi="ar-SA"/>
        </w:rPr>
      </w:pPr>
      <w:r w:rsidRPr="00D855E2">
        <w:rPr>
          <w:i w:val="0"/>
          <w:sz w:val="24"/>
          <w:lang w:bidi="ar-SA"/>
        </w:rPr>
        <w:t xml:space="preserve">Convolutional Neural Networks (CNNs) are a class of deep neural networks specifically designed for image recognition and processing tasks. The architecture of a typical CNN consists </w:t>
      </w:r>
      <w:r w:rsidRPr="00D855E2">
        <w:rPr>
          <w:i w:val="0"/>
          <w:sz w:val="24"/>
          <w:lang w:bidi="ar-SA"/>
        </w:rPr>
        <w:lastRenderedPageBreak/>
        <w:t>of several layers that collectively enable the model to automatically learn hierarchical representations of features from input images. Here's an overview of the common lay</w:t>
      </w:r>
      <w:r>
        <w:rPr>
          <w:i w:val="0"/>
          <w:sz w:val="24"/>
          <w:lang w:bidi="ar-SA"/>
        </w:rPr>
        <w:t>ers found in a CNN architecture</w:t>
      </w:r>
      <w:r w:rsidR="00DE788D">
        <w:rPr>
          <w:i w:val="0"/>
          <w:sz w:val="24"/>
          <w:lang w:bidi="ar-SA"/>
        </w:rPr>
        <w:t xml:space="preserve"> referred on Fig 3.1</w:t>
      </w:r>
    </w:p>
    <w:p w:rsidR="00D855E2" w:rsidRPr="00D855E2" w:rsidRDefault="00D855E2" w:rsidP="00D855E2">
      <w:pPr>
        <w:rPr>
          <w:lang w:bidi="ar-SA"/>
        </w:rPr>
      </w:pPr>
    </w:p>
    <w:p w:rsidR="00D855E2" w:rsidRPr="00D855E2" w:rsidRDefault="00D855E2" w:rsidP="00D855E2">
      <w:pPr>
        <w:pStyle w:val="Quote"/>
        <w:numPr>
          <w:ilvl w:val="0"/>
          <w:numId w:val="9"/>
        </w:numPr>
        <w:spacing w:line="360" w:lineRule="auto"/>
        <w:jc w:val="both"/>
        <w:rPr>
          <w:i w:val="0"/>
          <w:sz w:val="24"/>
          <w:lang w:bidi="ar-SA"/>
        </w:rPr>
      </w:pPr>
      <w:r w:rsidRPr="00D855E2">
        <w:rPr>
          <w:b/>
          <w:bCs/>
          <w:i w:val="0"/>
          <w:sz w:val="24"/>
          <w:lang w:bidi="ar-SA"/>
        </w:rPr>
        <w:t>Input Layer:</w:t>
      </w:r>
    </w:p>
    <w:p w:rsidR="00D855E2" w:rsidRPr="00D855E2" w:rsidRDefault="00D855E2" w:rsidP="00D855E2">
      <w:pPr>
        <w:pStyle w:val="Quote"/>
        <w:spacing w:line="360" w:lineRule="auto"/>
        <w:ind w:left="360"/>
        <w:jc w:val="both"/>
        <w:rPr>
          <w:i w:val="0"/>
          <w:sz w:val="24"/>
          <w:lang w:bidi="ar-SA"/>
        </w:rPr>
      </w:pPr>
      <w:r w:rsidRPr="00D855E2">
        <w:rPr>
          <w:i w:val="0"/>
          <w:sz w:val="24"/>
          <w:lang w:bidi="ar-SA"/>
        </w:rPr>
        <w:t>Accepts the raw pixel values of an image.</w:t>
      </w:r>
    </w:p>
    <w:p w:rsidR="00D855E2" w:rsidRPr="00D855E2" w:rsidRDefault="00D855E2" w:rsidP="00D855E2">
      <w:pPr>
        <w:pStyle w:val="Quote"/>
        <w:numPr>
          <w:ilvl w:val="0"/>
          <w:numId w:val="9"/>
        </w:numPr>
        <w:spacing w:line="360" w:lineRule="auto"/>
        <w:jc w:val="both"/>
        <w:rPr>
          <w:i w:val="0"/>
          <w:sz w:val="24"/>
          <w:lang w:bidi="ar-SA"/>
        </w:rPr>
      </w:pPr>
      <w:r w:rsidRPr="00D855E2">
        <w:rPr>
          <w:b/>
          <w:bCs/>
          <w:i w:val="0"/>
          <w:sz w:val="24"/>
          <w:lang w:bidi="ar-SA"/>
        </w:rPr>
        <w:t>Convolutional Layers:</w:t>
      </w:r>
    </w:p>
    <w:p w:rsidR="00D855E2" w:rsidRPr="00D855E2" w:rsidRDefault="00D855E2" w:rsidP="00D855E2">
      <w:pPr>
        <w:pStyle w:val="Quote"/>
        <w:spacing w:line="360" w:lineRule="auto"/>
        <w:ind w:left="360"/>
        <w:jc w:val="both"/>
        <w:rPr>
          <w:i w:val="0"/>
          <w:sz w:val="24"/>
          <w:lang w:bidi="ar-SA"/>
        </w:rPr>
      </w:pPr>
      <w:r w:rsidRPr="00D855E2">
        <w:rPr>
          <w:i w:val="0"/>
          <w:sz w:val="24"/>
          <w:lang w:bidi="ar-SA"/>
        </w:rPr>
        <w:t>These layers use filters or kernels to convolve over the input image, capturing local patterns and features.Convolutional operations are followed by activation functions (e.g., ReLU) to introduce non-linearity.</w:t>
      </w:r>
    </w:p>
    <w:p w:rsidR="00D855E2" w:rsidRPr="00D855E2" w:rsidRDefault="00D855E2" w:rsidP="00D855E2">
      <w:pPr>
        <w:pStyle w:val="Quote"/>
        <w:numPr>
          <w:ilvl w:val="0"/>
          <w:numId w:val="9"/>
        </w:numPr>
        <w:spacing w:line="360" w:lineRule="auto"/>
        <w:jc w:val="both"/>
        <w:rPr>
          <w:i w:val="0"/>
          <w:sz w:val="24"/>
          <w:lang w:bidi="ar-SA"/>
        </w:rPr>
      </w:pPr>
      <w:r w:rsidRPr="00D855E2">
        <w:rPr>
          <w:b/>
          <w:bCs/>
          <w:i w:val="0"/>
          <w:sz w:val="24"/>
          <w:lang w:bidi="ar-SA"/>
        </w:rPr>
        <w:t>Pooling Layers:</w:t>
      </w:r>
    </w:p>
    <w:p w:rsidR="00D855E2" w:rsidRPr="00D855E2" w:rsidRDefault="00D855E2" w:rsidP="00D855E2">
      <w:pPr>
        <w:pStyle w:val="Quote"/>
        <w:spacing w:line="360" w:lineRule="auto"/>
        <w:ind w:left="360"/>
        <w:jc w:val="both"/>
        <w:rPr>
          <w:i w:val="0"/>
          <w:sz w:val="24"/>
          <w:lang w:bidi="ar-SA"/>
        </w:rPr>
      </w:pPr>
      <w:r w:rsidRPr="00D855E2">
        <w:rPr>
          <w:i w:val="0"/>
          <w:sz w:val="24"/>
          <w:lang w:bidi="ar-SA"/>
        </w:rPr>
        <w:t>Pooling layers (often max pooling) follow convolutional layers to down sample the spatial dimensions of the feature maps.Reducing spatial dimensions helps in retaining important information while decreasing computational complexity.</w:t>
      </w:r>
    </w:p>
    <w:p w:rsidR="00D855E2" w:rsidRPr="00D855E2" w:rsidRDefault="00D855E2" w:rsidP="00D855E2">
      <w:pPr>
        <w:pStyle w:val="Quote"/>
        <w:numPr>
          <w:ilvl w:val="0"/>
          <w:numId w:val="9"/>
        </w:numPr>
        <w:spacing w:line="360" w:lineRule="auto"/>
        <w:jc w:val="both"/>
        <w:rPr>
          <w:i w:val="0"/>
          <w:sz w:val="24"/>
          <w:lang w:bidi="ar-SA"/>
        </w:rPr>
      </w:pPr>
      <w:r w:rsidRPr="00D855E2">
        <w:rPr>
          <w:b/>
          <w:bCs/>
          <w:i w:val="0"/>
          <w:sz w:val="24"/>
          <w:lang w:bidi="ar-SA"/>
        </w:rPr>
        <w:t>Flatten Layer:</w:t>
      </w:r>
    </w:p>
    <w:p w:rsidR="00D855E2" w:rsidRPr="00D855E2" w:rsidRDefault="00D855E2" w:rsidP="00D855E2">
      <w:pPr>
        <w:pStyle w:val="Quote"/>
        <w:spacing w:line="360" w:lineRule="auto"/>
        <w:ind w:left="360"/>
        <w:jc w:val="both"/>
        <w:rPr>
          <w:i w:val="0"/>
          <w:sz w:val="24"/>
          <w:lang w:bidi="ar-SA"/>
        </w:rPr>
      </w:pPr>
      <w:r w:rsidRPr="00D855E2">
        <w:rPr>
          <w:i w:val="0"/>
          <w:sz w:val="24"/>
          <w:lang w:bidi="ar-SA"/>
        </w:rPr>
        <w:t>Flattens the high-dimensional feature maps into a one-dimensional vector, preparing the data for fully connected layers.</w:t>
      </w:r>
    </w:p>
    <w:p w:rsidR="00D855E2" w:rsidRPr="00D855E2" w:rsidRDefault="00D855E2" w:rsidP="00D855E2">
      <w:pPr>
        <w:pStyle w:val="Quote"/>
        <w:numPr>
          <w:ilvl w:val="0"/>
          <w:numId w:val="9"/>
        </w:numPr>
        <w:spacing w:line="360" w:lineRule="auto"/>
        <w:jc w:val="both"/>
        <w:rPr>
          <w:i w:val="0"/>
          <w:sz w:val="24"/>
          <w:lang w:bidi="ar-SA"/>
        </w:rPr>
      </w:pPr>
      <w:r w:rsidRPr="00D855E2">
        <w:rPr>
          <w:b/>
          <w:bCs/>
          <w:i w:val="0"/>
          <w:sz w:val="24"/>
          <w:lang w:bidi="ar-SA"/>
        </w:rPr>
        <w:t>Fully Connected (Dense) Layers:</w:t>
      </w:r>
    </w:p>
    <w:p w:rsidR="00D855E2" w:rsidRPr="00D855E2" w:rsidRDefault="00D855E2" w:rsidP="00D855E2">
      <w:pPr>
        <w:pStyle w:val="Quote"/>
        <w:spacing w:line="360" w:lineRule="auto"/>
        <w:ind w:left="360"/>
        <w:jc w:val="both"/>
        <w:rPr>
          <w:i w:val="0"/>
          <w:sz w:val="24"/>
          <w:lang w:bidi="ar-SA"/>
        </w:rPr>
      </w:pPr>
      <w:r w:rsidRPr="00D855E2">
        <w:rPr>
          <w:i w:val="0"/>
          <w:sz w:val="24"/>
          <w:lang w:bidi="ar-SA"/>
        </w:rPr>
        <w:t>These layers connect every neuron from one layer to every neuron in the next layer, enabling the network to learn global patterns and relationships.The final dense layer produces the output for classification.</w:t>
      </w:r>
    </w:p>
    <w:p w:rsidR="00D855E2" w:rsidRPr="00D855E2" w:rsidRDefault="00D855E2" w:rsidP="00D855E2">
      <w:pPr>
        <w:pStyle w:val="Quote"/>
        <w:numPr>
          <w:ilvl w:val="0"/>
          <w:numId w:val="9"/>
        </w:numPr>
        <w:spacing w:line="360" w:lineRule="auto"/>
        <w:jc w:val="both"/>
        <w:rPr>
          <w:i w:val="0"/>
          <w:sz w:val="24"/>
          <w:lang w:bidi="ar-SA"/>
        </w:rPr>
      </w:pPr>
      <w:r w:rsidRPr="00D855E2">
        <w:rPr>
          <w:b/>
          <w:bCs/>
          <w:i w:val="0"/>
          <w:sz w:val="24"/>
          <w:lang w:bidi="ar-SA"/>
        </w:rPr>
        <w:t>Output Layer:</w:t>
      </w:r>
    </w:p>
    <w:p w:rsidR="00D855E2" w:rsidRDefault="00D855E2" w:rsidP="00D855E2">
      <w:pPr>
        <w:pStyle w:val="Quote"/>
        <w:spacing w:line="360" w:lineRule="auto"/>
        <w:ind w:left="360"/>
        <w:jc w:val="both"/>
        <w:rPr>
          <w:i w:val="0"/>
          <w:sz w:val="24"/>
          <w:lang w:bidi="ar-SA"/>
        </w:rPr>
      </w:pPr>
      <w:r w:rsidRPr="00D855E2">
        <w:rPr>
          <w:i w:val="0"/>
          <w:sz w:val="24"/>
          <w:lang w:bidi="ar-SA"/>
        </w:rPr>
        <w:t>Produces the final prediction or classification output, often using activation functions like softmax for multi-class classification or sigmoid for binary classification.</w:t>
      </w:r>
    </w:p>
    <w:p w:rsidR="00F91138" w:rsidRDefault="00F91138" w:rsidP="00F91138">
      <w:pPr>
        <w:rPr>
          <w:lang w:bidi="ar-SA"/>
        </w:rPr>
      </w:pPr>
    </w:p>
    <w:p w:rsidR="00F91138" w:rsidRPr="00F91138" w:rsidRDefault="00F91138" w:rsidP="00F91138">
      <w:pPr>
        <w:spacing w:line="360" w:lineRule="auto"/>
        <w:jc w:val="both"/>
        <w:rPr>
          <w:rStyle w:val="Strong"/>
          <w:b w:val="0"/>
          <w:sz w:val="24"/>
          <w:lang w:bidi="ar-SA"/>
        </w:rPr>
      </w:pPr>
      <w:r w:rsidRPr="00F91138">
        <w:rPr>
          <w:rStyle w:val="Strong"/>
          <w:b w:val="0"/>
          <w:sz w:val="24"/>
        </w:rPr>
        <w:t>The number of filters, kernel sizes, and other hyperparameters can be adjusted based on the specific task and dataset. More complex architectures, including pre-trained models like VGG, ResNet, or Inception, may be employed for tasks demanding deeper and more sophisticated feature extraction capabilities</w:t>
      </w:r>
      <w:r w:rsidR="0073353C">
        <w:rPr>
          <w:rStyle w:val="Strong"/>
          <w:b w:val="0"/>
          <w:sz w:val="24"/>
        </w:rPr>
        <w:t>.</w:t>
      </w:r>
    </w:p>
    <w:p w:rsidR="00F91138" w:rsidRDefault="00C438F3" w:rsidP="00F91138">
      <w:pPr>
        <w:pStyle w:val="BodyText"/>
        <w:rPr>
          <w:snapToGrid w:val="0"/>
          <w:color w:val="000000"/>
          <w:w w:val="0"/>
          <w:sz w:val="0"/>
          <w:szCs w:val="0"/>
          <w:u w:color="000000"/>
          <w:bdr w:val="none" w:sz="0" w:space="0" w:color="000000"/>
          <w:shd w:val="clear" w:color="000000" w:fill="000000"/>
        </w:rPr>
      </w:pPr>
      <w:r w:rsidRPr="00C438F3">
        <w:rPr>
          <w:noProof/>
        </w:rPr>
      </w:r>
      <w:r w:rsidRPr="00C438F3">
        <w:rPr>
          <w:noProof/>
        </w:rPr>
        <w:pict>
          <v:rect id="AutoShape 1" o:spid="_x0000_s1030" alt="Schematic diagram of a basic convolutional neural network ..."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type="none"/>
            <w10:anchorlock/>
          </v:rect>
        </w:pict>
      </w:r>
      <w:r w:rsidR="00D855E2">
        <w:rPr>
          <w:noProof/>
          <w:lang w:bidi="ar-SA"/>
        </w:rPr>
        <w:lastRenderedPageBreak/>
        <w:drawing>
          <wp:inline distT="0" distB="0" distL="0" distR="0">
            <wp:extent cx="6076950" cy="3646714"/>
            <wp:effectExtent l="19050" t="0" r="0" b="0"/>
            <wp:docPr id="2" name="Picture 6" descr="C:\Users\hp\Downloads\Schematic-diagram-of-a-basic-convolutional-neural-network-CNN-architectur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Schematic-diagram-of-a-basic-convolutional-neural-network-CNN-architecture-26.jpg"/>
                    <pic:cNvPicPr>
                      <a:picLocks noChangeAspect="1" noChangeArrowheads="1"/>
                    </pic:cNvPicPr>
                  </pic:nvPicPr>
                  <pic:blipFill>
                    <a:blip r:embed="rId15"/>
                    <a:srcRect/>
                    <a:stretch>
                      <a:fillRect/>
                    </a:stretch>
                  </pic:blipFill>
                  <pic:spPr bwMode="auto">
                    <a:xfrm>
                      <a:off x="0" y="0"/>
                      <a:ext cx="6082399" cy="3649984"/>
                    </a:xfrm>
                    <a:prstGeom prst="rect">
                      <a:avLst/>
                    </a:prstGeom>
                    <a:noFill/>
                    <a:ln w="9525">
                      <a:noFill/>
                      <a:miter lim="800000"/>
                      <a:headEnd/>
                      <a:tailEnd/>
                    </a:ln>
                  </pic:spPr>
                </pic:pic>
              </a:graphicData>
            </a:graphic>
          </wp:inline>
        </w:drawing>
      </w:r>
    </w:p>
    <w:p w:rsidR="00F91138" w:rsidRPr="00F91138" w:rsidRDefault="00F91138" w:rsidP="00F91138">
      <w:pPr>
        <w:pStyle w:val="BodyText"/>
      </w:pPr>
    </w:p>
    <w:p w:rsidR="002F3DE0" w:rsidRPr="005E7710" w:rsidRDefault="002F3DE0" w:rsidP="005E7710">
      <w:pPr>
        <w:pStyle w:val="BodyText"/>
        <w:rPr>
          <w:rStyle w:val="Strong"/>
        </w:rPr>
      </w:pPr>
    </w:p>
    <w:p w:rsidR="00D855E2" w:rsidRPr="00A84614" w:rsidRDefault="00A84614" w:rsidP="00F91138">
      <w:pPr>
        <w:widowControl/>
        <w:autoSpaceDE/>
        <w:autoSpaceDN/>
        <w:spacing w:after="200" w:line="276" w:lineRule="auto"/>
        <w:jc w:val="center"/>
        <w:rPr>
          <w:sz w:val="24"/>
          <w:szCs w:val="24"/>
        </w:rPr>
      </w:pPr>
      <w:r>
        <w:rPr>
          <w:sz w:val="24"/>
          <w:szCs w:val="24"/>
        </w:rPr>
        <w:t>Fig 3.1:</w:t>
      </w:r>
      <w:r w:rsidR="00F91138" w:rsidRPr="00A84614">
        <w:rPr>
          <w:sz w:val="24"/>
          <w:szCs w:val="24"/>
        </w:rPr>
        <w:t xml:space="preserve"> CNN Architecture</w:t>
      </w:r>
    </w:p>
    <w:p w:rsidR="00F91138" w:rsidRDefault="00F91138">
      <w:pPr>
        <w:widowControl/>
        <w:autoSpaceDE/>
        <w:autoSpaceDN/>
        <w:spacing w:after="200" w:line="276" w:lineRule="auto"/>
        <w:rPr>
          <w:b/>
          <w:sz w:val="28"/>
        </w:rPr>
      </w:pPr>
    </w:p>
    <w:p w:rsidR="00027B09" w:rsidRDefault="00027B09">
      <w:pPr>
        <w:widowControl/>
        <w:autoSpaceDE/>
        <w:autoSpaceDN/>
        <w:spacing w:after="200" w:line="276" w:lineRule="auto"/>
        <w:rPr>
          <w:b/>
          <w:sz w:val="28"/>
        </w:rPr>
      </w:pPr>
    </w:p>
    <w:p w:rsidR="00E22729" w:rsidRDefault="00E22729">
      <w:pPr>
        <w:widowControl/>
        <w:autoSpaceDE/>
        <w:autoSpaceDN/>
        <w:spacing w:after="200" w:line="276" w:lineRule="auto"/>
        <w:rPr>
          <w:b/>
          <w:sz w:val="28"/>
        </w:rPr>
      </w:pPr>
    </w:p>
    <w:p w:rsidR="00E22729" w:rsidRPr="00366CD5" w:rsidRDefault="00E22729">
      <w:pPr>
        <w:widowControl/>
        <w:autoSpaceDE/>
        <w:autoSpaceDN/>
        <w:spacing w:line="276" w:lineRule="auto"/>
        <w:rPr>
          <w:b/>
          <w:sz w:val="24"/>
          <w:szCs w:val="24"/>
        </w:rPr>
      </w:pPr>
      <w:r w:rsidRPr="00366CD5">
        <w:rPr>
          <w:b/>
          <w:sz w:val="24"/>
          <w:szCs w:val="24"/>
        </w:rPr>
        <w:t>3.3 Confusion Matrix</w:t>
      </w:r>
    </w:p>
    <w:p w:rsidR="00E22729" w:rsidRDefault="00E22729" w:rsidP="00E22729">
      <w:pPr>
        <w:widowControl/>
        <w:autoSpaceDE/>
        <w:autoSpaceDN/>
        <w:spacing w:before="240" w:line="360" w:lineRule="auto"/>
        <w:jc w:val="both"/>
        <w:rPr>
          <w:rStyle w:val="Strong"/>
          <w:b w:val="0"/>
          <w:sz w:val="24"/>
        </w:rPr>
      </w:pPr>
      <w:r w:rsidRPr="00E22729">
        <w:rPr>
          <w:rStyle w:val="Strong"/>
          <w:b w:val="0"/>
          <w:sz w:val="24"/>
        </w:rPr>
        <w:t>A confusion matrix is a table used in machine learning and statistics to evaluate the performance of a classification algorithm. It is particularly useful for summarizing the results of a binary classification problem, where the output can be categorized into two classes, typically labeled as positive and negative.</w:t>
      </w:r>
    </w:p>
    <w:p w:rsidR="00E22729" w:rsidRPr="00E22729" w:rsidRDefault="00E22729" w:rsidP="00E22729">
      <w:pPr>
        <w:widowControl/>
        <w:autoSpaceDE/>
        <w:autoSpaceDN/>
        <w:spacing w:before="240" w:line="360" w:lineRule="auto"/>
        <w:jc w:val="both"/>
        <w:rPr>
          <w:rStyle w:val="Strong"/>
          <w:b w:val="0"/>
          <w:sz w:val="24"/>
        </w:rPr>
      </w:pPr>
      <w:r w:rsidRPr="00E22729">
        <w:rPr>
          <w:rStyle w:val="Strong"/>
          <w:b w:val="0"/>
          <w:sz w:val="24"/>
        </w:rPr>
        <w:t>The confusion matrix organizes the model's predictions and the actual outcomes into a 2x2 matrix</w:t>
      </w:r>
      <w:r w:rsidR="00F12861">
        <w:rPr>
          <w:rStyle w:val="Strong"/>
          <w:b w:val="0"/>
          <w:sz w:val="24"/>
        </w:rPr>
        <w:t xml:space="preserve"> which is shown in Fig 3.2</w:t>
      </w:r>
      <w:r w:rsidRPr="00E22729">
        <w:rPr>
          <w:rStyle w:val="Strong"/>
          <w:b w:val="0"/>
          <w:sz w:val="24"/>
        </w:rPr>
        <w:t>. The four cells of the matrix represent different scenarios:</w:t>
      </w:r>
    </w:p>
    <w:p w:rsidR="00F91138" w:rsidRDefault="00F91138" w:rsidP="00E22729">
      <w:pPr>
        <w:widowControl/>
        <w:autoSpaceDE/>
        <w:autoSpaceDN/>
        <w:spacing w:after="200" w:line="276" w:lineRule="auto"/>
        <w:jc w:val="center"/>
        <w:rPr>
          <w:b/>
          <w:sz w:val="28"/>
        </w:rPr>
      </w:pPr>
      <w:r>
        <w:rPr>
          <w:b/>
          <w:sz w:val="28"/>
        </w:rPr>
        <w:br w:type="page"/>
      </w:r>
      <w:r w:rsidR="00E22729">
        <w:rPr>
          <w:noProof/>
          <w:lang w:bidi="ar-SA"/>
        </w:rPr>
        <w:lastRenderedPageBreak/>
        <w:drawing>
          <wp:inline distT="0" distB="0" distL="0" distR="0">
            <wp:extent cx="3390900" cy="2545080"/>
            <wp:effectExtent l="19050" t="0" r="0" b="0"/>
            <wp:docPr id="7" name="Picture 2" descr="Understanding Confusion Matrix | by Sarang Narkhed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rstanding Confusion Matrix | by Sarang Narkhede | Towards Data Science"/>
                    <pic:cNvPicPr>
                      <a:picLocks noChangeAspect="1" noChangeArrowheads="1"/>
                    </pic:cNvPicPr>
                  </pic:nvPicPr>
                  <pic:blipFill>
                    <a:blip r:embed="rId16"/>
                    <a:srcRect/>
                    <a:stretch>
                      <a:fillRect/>
                    </a:stretch>
                  </pic:blipFill>
                  <pic:spPr bwMode="auto">
                    <a:xfrm>
                      <a:off x="0" y="0"/>
                      <a:ext cx="3390900" cy="2545080"/>
                    </a:xfrm>
                    <a:prstGeom prst="rect">
                      <a:avLst/>
                    </a:prstGeom>
                    <a:noFill/>
                    <a:ln w="9525">
                      <a:noFill/>
                      <a:miter lim="800000"/>
                      <a:headEnd/>
                      <a:tailEnd/>
                    </a:ln>
                  </pic:spPr>
                </pic:pic>
              </a:graphicData>
            </a:graphic>
          </wp:inline>
        </w:drawing>
      </w:r>
    </w:p>
    <w:p w:rsidR="00E22729" w:rsidRPr="00A84614" w:rsidRDefault="00A84614" w:rsidP="00E22729">
      <w:pPr>
        <w:widowControl/>
        <w:autoSpaceDE/>
        <w:autoSpaceDN/>
        <w:spacing w:after="200" w:line="276" w:lineRule="auto"/>
        <w:jc w:val="center"/>
        <w:rPr>
          <w:sz w:val="28"/>
          <w:szCs w:val="24"/>
        </w:rPr>
      </w:pPr>
      <w:r>
        <w:rPr>
          <w:sz w:val="24"/>
        </w:rPr>
        <w:t>Fig</w:t>
      </w:r>
      <w:r w:rsidR="00E22729" w:rsidRPr="00A84614">
        <w:rPr>
          <w:sz w:val="24"/>
        </w:rPr>
        <w:t xml:space="preserve"> 3.2</w:t>
      </w:r>
      <w:r>
        <w:rPr>
          <w:sz w:val="24"/>
        </w:rPr>
        <w:t>:</w:t>
      </w:r>
      <w:r w:rsidR="00E22729" w:rsidRPr="00A84614">
        <w:rPr>
          <w:sz w:val="24"/>
        </w:rPr>
        <w:t xml:space="preserve"> Confusion Matrix Diagram</w:t>
      </w:r>
    </w:p>
    <w:p w:rsidR="00E22729" w:rsidRDefault="00E22729" w:rsidP="00E22729">
      <w:pPr>
        <w:pStyle w:val="Quote"/>
        <w:rPr>
          <w:i w:val="0"/>
          <w:color w:val="auto"/>
          <w:sz w:val="24"/>
          <w:szCs w:val="24"/>
        </w:rPr>
      </w:pPr>
      <w:r w:rsidRPr="00E22729">
        <w:rPr>
          <w:i w:val="0"/>
          <w:color w:val="auto"/>
          <w:sz w:val="24"/>
          <w:szCs w:val="24"/>
        </w:rPr>
        <w:t>Here's a breakdown of the elements:</w:t>
      </w:r>
    </w:p>
    <w:p w:rsidR="00E22729" w:rsidRPr="00E22729" w:rsidRDefault="00E22729" w:rsidP="00E22729"/>
    <w:p w:rsidR="00E22729" w:rsidRPr="00E22729" w:rsidRDefault="00E22729" w:rsidP="00366CD5">
      <w:pPr>
        <w:pStyle w:val="Quote"/>
        <w:numPr>
          <w:ilvl w:val="0"/>
          <w:numId w:val="9"/>
        </w:numPr>
        <w:spacing w:line="360" w:lineRule="auto"/>
        <w:rPr>
          <w:i w:val="0"/>
          <w:color w:val="auto"/>
          <w:sz w:val="24"/>
          <w:szCs w:val="24"/>
        </w:rPr>
      </w:pPr>
      <w:r w:rsidRPr="00366CD5">
        <w:rPr>
          <w:rStyle w:val="BodyTextChar"/>
          <w:b/>
          <w:i w:val="0"/>
        </w:rPr>
        <w:t>True Positive (TP):</w:t>
      </w:r>
      <w:r w:rsidRPr="00E22729">
        <w:rPr>
          <w:i w:val="0"/>
          <w:color w:val="auto"/>
          <w:sz w:val="24"/>
          <w:szCs w:val="24"/>
        </w:rPr>
        <w:t xml:space="preserve"> The instances that are actually positive and are correctly predicted as positive by the model.</w:t>
      </w:r>
    </w:p>
    <w:p w:rsidR="00E22729" w:rsidRPr="00E22729" w:rsidRDefault="00E22729" w:rsidP="00366CD5">
      <w:pPr>
        <w:pStyle w:val="Quote"/>
        <w:numPr>
          <w:ilvl w:val="0"/>
          <w:numId w:val="9"/>
        </w:numPr>
        <w:spacing w:line="360" w:lineRule="auto"/>
        <w:rPr>
          <w:i w:val="0"/>
          <w:color w:val="auto"/>
          <w:sz w:val="24"/>
          <w:szCs w:val="24"/>
        </w:rPr>
      </w:pPr>
      <w:r w:rsidRPr="00366CD5">
        <w:rPr>
          <w:rStyle w:val="BodyTextChar"/>
          <w:b/>
          <w:i w:val="0"/>
        </w:rPr>
        <w:t>True Negative (TN):</w:t>
      </w:r>
      <w:r w:rsidRPr="00E22729">
        <w:rPr>
          <w:i w:val="0"/>
          <w:color w:val="auto"/>
          <w:sz w:val="24"/>
          <w:szCs w:val="24"/>
        </w:rPr>
        <w:t xml:space="preserve"> The instances that are actually negative and are correctly predicted as negative by the model.</w:t>
      </w:r>
    </w:p>
    <w:p w:rsidR="00E22729" w:rsidRPr="00E22729" w:rsidRDefault="00E22729" w:rsidP="00366CD5">
      <w:pPr>
        <w:pStyle w:val="Quote"/>
        <w:numPr>
          <w:ilvl w:val="0"/>
          <w:numId w:val="9"/>
        </w:numPr>
        <w:spacing w:line="360" w:lineRule="auto"/>
        <w:rPr>
          <w:i w:val="0"/>
          <w:color w:val="auto"/>
          <w:sz w:val="24"/>
          <w:szCs w:val="24"/>
        </w:rPr>
      </w:pPr>
      <w:r w:rsidRPr="00366CD5">
        <w:rPr>
          <w:rStyle w:val="BodyTextChar"/>
          <w:b/>
          <w:i w:val="0"/>
        </w:rPr>
        <w:t>False Positive (FP):</w:t>
      </w:r>
      <w:r w:rsidRPr="00E22729">
        <w:rPr>
          <w:i w:val="0"/>
          <w:color w:val="auto"/>
          <w:sz w:val="24"/>
          <w:szCs w:val="24"/>
        </w:rPr>
        <w:t xml:space="preserve"> The instances that are actually negative but are incorrectly predicted as positive by the model. (Type I error)</w:t>
      </w:r>
    </w:p>
    <w:p w:rsidR="00E22729" w:rsidRPr="00E22729" w:rsidRDefault="00E22729" w:rsidP="00366CD5">
      <w:pPr>
        <w:pStyle w:val="Quote"/>
        <w:numPr>
          <w:ilvl w:val="0"/>
          <w:numId w:val="9"/>
        </w:numPr>
        <w:spacing w:line="360" w:lineRule="auto"/>
        <w:rPr>
          <w:i w:val="0"/>
          <w:color w:val="auto"/>
          <w:sz w:val="24"/>
          <w:szCs w:val="24"/>
        </w:rPr>
      </w:pPr>
      <w:r w:rsidRPr="00366CD5">
        <w:rPr>
          <w:rStyle w:val="BodyTextChar"/>
          <w:b/>
          <w:i w:val="0"/>
        </w:rPr>
        <w:t>False Negative (FN):</w:t>
      </w:r>
      <w:r w:rsidRPr="00E22729">
        <w:rPr>
          <w:i w:val="0"/>
          <w:color w:val="auto"/>
          <w:sz w:val="24"/>
          <w:szCs w:val="24"/>
        </w:rPr>
        <w:t xml:space="preserve"> The instances that are actually positive but are incorrectly predicted as negative by the model. (Type II error)</w:t>
      </w:r>
    </w:p>
    <w:p w:rsidR="00E22729" w:rsidRDefault="00E22729">
      <w:pPr>
        <w:widowControl/>
        <w:autoSpaceDE/>
        <w:autoSpaceDN/>
        <w:spacing w:after="200" w:line="276" w:lineRule="auto"/>
        <w:rPr>
          <w:b/>
          <w:sz w:val="28"/>
        </w:rPr>
      </w:pPr>
    </w:p>
    <w:p w:rsidR="002B58FC" w:rsidRDefault="002B58FC">
      <w:pPr>
        <w:widowControl/>
        <w:autoSpaceDE/>
        <w:autoSpaceDN/>
        <w:spacing w:after="200" w:line="276" w:lineRule="auto"/>
        <w:rPr>
          <w:b/>
          <w:sz w:val="28"/>
        </w:rPr>
      </w:pPr>
    </w:p>
    <w:p w:rsidR="00504C4A" w:rsidRDefault="00366CD5">
      <w:pPr>
        <w:widowControl/>
        <w:autoSpaceDE/>
        <w:autoSpaceDN/>
        <w:spacing w:line="276" w:lineRule="auto"/>
        <w:rPr>
          <w:b/>
          <w:sz w:val="24"/>
          <w:szCs w:val="24"/>
        </w:rPr>
      </w:pPr>
      <w:r w:rsidRPr="00366CD5">
        <w:rPr>
          <w:b/>
          <w:sz w:val="24"/>
          <w:szCs w:val="24"/>
        </w:rPr>
        <w:t xml:space="preserve">3.4 </w:t>
      </w:r>
      <w:r w:rsidR="00504C4A">
        <w:rPr>
          <w:b/>
          <w:sz w:val="24"/>
          <w:szCs w:val="24"/>
        </w:rPr>
        <w:t>Performance Metrics:</w:t>
      </w:r>
    </w:p>
    <w:p w:rsidR="00504C4A" w:rsidRDefault="00504C4A">
      <w:pPr>
        <w:widowControl/>
        <w:autoSpaceDE/>
        <w:autoSpaceDN/>
        <w:spacing w:line="276" w:lineRule="auto"/>
        <w:rPr>
          <w:b/>
          <w:sz w:val="24"/>
          <w:szCs w:val="24"/>
        </w:rPr>
      </w:pPr>
    </w:p>
    <w:p w:rsidR="002B58FC" w:rsidRDefault="00504C4A" w:rsidP="00886155">
      <w:pPr>
        <w:widowControl/>
        <w:autoSpaceDE/>
        <w:autoSpaceDN/>
        <w:spacing w:line="360" w:lineRule="auto"/>
        <w:rPr>
          <w:rStyle w:val="Strong"/>
        </w:rPr>
      </w:pPr>
      <w:r>
        <w:rPr>
          <w:b/>
          <w:sz w:val="24"/>
          <w:szCs w:val="24"/>
        </w:rPr>
        <w:t>3.4.1 Accuracy:</w:t>
      </w:r>
    </w:p>
    <w:p w:rsidR="002B58FC" w:rsidRDefault="00886155" w:rsidP="002B58FC">
      <w:pPr>
        <w:widowControl/>
        <w:autoSpaceDE/>
        <w:autoSpaceDN/>
        <w:spacing w:line="360" w:lineRule="auto"/>
        <w:jc w:val="both"/>
        <w:rPr>
          <w:rStyle w:val="Strong"/>
          <w:b w:val="0"/>
          <w:sz w:val="24"/>
        </w:rPr>
      </w:pPr>
      <w:r w:rsidRPr="00886155">
        <w:rPr>
          <w:rStyle w:val="Strong"/>
          <w:b w:val="0"/>
          <w:sz w:val="24"/>
        </w:rPr>
        <w:t xml:space="preserve">Accuracy, in the context of a confusion matrix, is a performance metric that assesses the overall correctness of a classification model. The confusion matrix is a table that provides a detailed breakdown of the model's predictions, distinguishing between true positive (TP), true negative (TN), false positive (FP), and false negative (FN) instances. </w:t>
      </w:r>
    </w:p>
    <w:p w:rsidR="003E033E" w:rsidRDefault="00886155" w:rsidP="002B58FC">
      <w:pPr>
        <w:widowControl/>
        <w:autoSpaceDE/>
        <w:autoSpaceDN/>
        <w:spacing w:line="360" w:lineRule="auto"/>
        <w:rPr>
          <w:rStyle w:val="Strong"/>
          <w:bCs w:val="0"/>
          <w:sz w:val="24"/>
          <w:szCs w:val="24"/>
        </w:rPr>
      </w:pPr>
      <w:r w:rsidRPr="00886155">
        <w:rPr>
          <w:rStyle w:val="Strong"/>
          <w:b w:val="0"/>
          <w:sz w:val="24"/>
        </w:rPr>
        <w:lastRenderedPageBreak/>
        <w:t>Accuracy is c</w:t>
      </w:r>
      <w:r w:rsidR="002B58FC">
        <w:rPr>
          <w:rStyle w:val="Strong"/>
          <w:b w:val="0"/>
          <w:sz w:val="24"/>
        </w:rPr>
        <w:t xml:space="preserve">alculated using the following </w:t>
      </w:r>
      <w:r w:rsidRPr="00886155">
        <w:rPr>
          <w:rStyle w:val="Strong"/>
          <w:b w:val="0"/>
          <w:sz w:val="24"/>
        </w:rPr>
        <w:t>formula:</w:t>
      </w:r>
      <w:r>
        <w:rPr>
          <w:rStyle w:val="Strong"/>
        </w:rPr>
        <w:br/>
      </w:r>
    </w:p>
    <w:p w:rsidR="00886155" w:rsidRPr="00886155" w:rsidRDefault="00886155" w:rsidP="00886155">
      <w:pPr>
        <w:widowControl/>
        <w:autoSpaceDE/>
        <w:autoSpaceDN/>
        <w:spacing w:line="360" w:lineRule="auto"/>
        <w:jc w:val="center"/>
        <w:rPr>
          <w:rStyle w:val="Strong"/>
          <w:bCs w:val="0"/>
          <w:sz w:val="24"/>
          <w:szCs w:val="24"/>
        </w:rPr>
      </w:pPr>
      <w:r w:rsidRPr="00A74C52">
        <w:rPr>
          <w:rStyle w:val="Strong"/>
          <w:b w:val="0"/>
          <w:bCs w:val="0"/>
          <w:sz w:val="24"/>
          <w:szCs w:val="24"/>
        </w:rPr>
        <w:t xml:space="preserve">                                           </w:t>
      </w:r>
      <w:r w:rsidR="002B58FC">
        <w:rPr>
          <w:rStyle w:val="Strong"/>
          <w:b w:val="0"/>
          <w:bCs w:val="0"/>
          <w:sz w:val="24"/>
          <w:szCs w:val="24"/>
        </w:rPr>
        <w:t xml:space="preserve">      </w:t>
      </w:r>
      <w:r w:rsidRPr="00A74C52">
        <w:rPr>
          <w:rStyle w:val="Strong"/>
          <w:b w:val="0"/>
          <w:bCs w:val="0"/>
          <w:sz w:val="24"/>
          <w:szCs w:val="24"/>
        </w:rPr>
        <w:t xml:space="preserve">  </w:t>
      </w:r>
      <w:r w:rsidR="002B58FC">
        <w:rPr>
          <w:rStyle w:val="Strong"/>
          <w:b w:val="0"/>
          <w:bCs w:val="0"/>
          <w:sz w:val="24"/>
          <w:szCs w:val="24"/>
        </w:rPr>
        <w:t xml:space="preserve">  </w:t>
      </w:r>
      <w:r w:rsidRPr="00A74C52">
        <w:rPr>
          <w:rStyle w:val="Strong"/>
          <w:b w:val="0"/>
          <w:bCs w:val="0"/>
          <w:sz w:val="24"/>
          <w:szCs w:val="24"/>
        </w:rPr>
        <w:t xml:space="preserve">   Accuracy = </w:t>
      </w:r>
      <m:oMath>
        <m:f>
          <m:fPr>
            <m:ctrlPr>
              <w:rPr>
                <w:rStyle w:val="Strong"/>
                <w:rFonts w:ascii="Cambria Math"/>
                <w:b w:val="0"/>
                <w:bCs w:val="0"/>
                <w:i/>
                <w:sz w:val="24"/>
                <w:szCs w:val="24"/>
              </w:rPr>
            </m:ctrlPr>
          </m:fPr>
          <m:num>
            <m:r>
              <m:rPr>
                <m:sty m:val="bi"/>
              </m:rPr>
              <w:rPr>
                <w:rStyle w:val="Strong"/>
                <w:rFonts w:ascii="Cambria Math" w:hAnsi="Cambria Math"/>
                <w:sz w:val="24"/>
                <w:szCs w:val="24"/>
              </w:rPr>
              <m:t>TP</m:t>
            </m:r>
            <m:r>
              <m:rPr>
                <m:sty m:val="bi"/>
              </m:rPr>
              <w:rPr>
                <w:rStyle w:val="Strong"/>
                <w:rFonts w:ascii="Cambria Math"/>
                <w:sz w:val="24"/>
                <w:szCs w:val="24"/>
              </w:rPr>
              <m:t xml:space="preserve"> + </m:t>
            </m:r>
            <m:r>
              <m:rPr>
                <m:sty m:val="bi"/>
              </m:rPr>
              <w:rPr>
                <w:rStyle w:val="Strong"/>
                <w:rFonts w:ascii="Cambria Math" w:hAnsi="Cambria Math"/>
                <w:sz w:val="24"/>
                <w:szCs w:val="24"/>
              </w:rPr>
              <m:t>TN</m:t>
            </m:r>
          </m:num>
          <m:den>
            <m:r>
              <m:rPr>
                <m:sty m:val="bi"/>
              </m:rPr>
              <w:rPr>
                <w:rStyle w:val="Strong"/>
                <w:rFonts w:ascii="Cambria Math" w:hAnsi="Cambria Math"/>
                <w:sz w:val="24"/>
                <w:szCs w:val="24"/>
              </w:rPr>
              <m:t>TP</m:t>
            </m:r>
            <m:r>
              <m:rPr>
                <m:sty m:val="bi"/>
              </m:rPr>
              <w:rPr>
                <w:rStyle w:val="Strong"/>
                <w:rFonts w:ascii="Cambria Math"/>
                <w:sz w:val="24"/>
                <w:szCs w:val="24"/>
              </w:rPr>
              <m:t xml:space="preserve"> + </m:t>
            </m:r>
            <m:r>
              <m:rPr>
                <m:sty m:val="bi"/>
              </m:rPr>
              <w:rPr>
                <w:rStyle w:val="Strong"/>
                <w:rFonts w:ascii="Cambria Math" w:hAnsi="Cambria Math"/>
                <w:sz w:val="24"/>
                <w:szCs w:val="24"/>
              </w:rPr>
              <m:t>TN</m:t>
            </m:r>
            <m:r>
              <m:rPr>
                <m:sty m:val="bi"/>
              </m:rPr>
              <w:rPr>
                <w:rStyle w:val="Strong"/>
                <w:rFonts w:ascii="Cambria Math"/>
                <w:sz w:val="24"/>
                <w:szCs w:val="24"/>
              </w:rPr>
              <m:t xml:space="preserve"> + </m:t>
            </m:r>
            <m:r>
              <m:rPr>
                <m:sty m:val="bi"/>
              </m:rPr>
              <w:rPr>
                <w:rStyle w:val="Strong"/>
                <w:rFonts w:ascii="Cambria Math" w:hAnsi="Cambria Math"/>
                <w:sz w:val="24"/>
                <w:szCs w:val="24"/>
              </w:rPr>
              <m:t>FP</m:t>
            </m:r>
            <m:r>
              <m:rPr>
                <m:sty m:val="bi"/>
              </m:rPr>
              <w:rPr>
                <w:rStyle w:val="Strong"/>
                <w:rFonts w:ascii="Cambria Math"/>
                <w:sz w:val="24"/>
                <w:szCs w:val="24"/>
              </w:rPr>
              <m:t xml:space="preserve"> + </m:t>
            </m:r>
            <m:r>
              <m:rPr>
                <m:sty m:val="bi"/>
              </m:rPr>
              <w:rPr>
                <w:rStyle w:val="Strong"/>
                <w:rFonts w:ascii="Cambria Math" w:hAnsi="Cambria Math"/>
                <w:sz w:val="24"/>
                <w:szCs w:val="24"/>
              </w:rPr>
              <m:t>FN</m:t>
            </m:r>
          </m:den>
        </m:f>
      </m:oMath>
      <w:r>
        <w:rPr>
          <w:rStyle w:val="Strong"/>
          <w:bCs w:val="0"/>
          <w:sz w:val="24"/>
          <w:szCs w:val="24"/>
        </w:rPr>
        <w:t xml:space="preserve">                  </w:t>
      </w:r>
      <w:r w:rsidR="002B58FC">
        <w:rPr>
          <w:rStyle w:val="Strong"/>
          <w:bCs w:val="0"/>
          <w:sz w:val="24"/>
          <w:szCs w:val="24"/>
        </w:rPr>
        <w:t xml:space="preserve"> </w:t>
      </w:r>
      <w:r>
        <w:rPr>
          <w:rStyle w:val="Strong"/>
          <w:bCs w:val="0"/>
          <w:sz w:val="24"/>
          <w:szCs w:val="24"/>
        </w:rPr>
        <w:t xml:space="preserve">         </w:t>
      </w:r>
      <w:r w:rsidR="002B58FC">
        <w:rPr>
          <w:rStyle w:val="Strong"/>
          <w:bCs w:val="0"/>
          <w:sz w:val="24"/>
          <w:szCs w:val="24"/>
        </w:rPr>
        <w:t xml:space="preserve"> </w:t>
      </w:r>
      <w:r>
        <w:rPr>
          <w:rStyle w:val="Strong"/>
          <w:bCs w:val="0"/>
          <w:sz w:val="24"/>
          <w:szCs w:val="24"/>
        </w:rPr>
        <w:t xml:space="preserve">                     </w:t>
      </w:r>
      <w:r w:rsidRPr="00A74C52">
        <w:rPr>
          <w:rStyle w:val="Strong"/>
          <w:b w:val="0"/>
          <w:bCs w:val="0"/>
          <w:sz w:val="24"/>
          <w:szCs w:val="24"/>
        </w:rPr>
        <w:t>(1)</w:t>
      </w:r>
    </w:p>
    <w:p w:rsidR="002B58FC" w:rsidRDefault="002B58FC" w:rsidP="00504C4A">
      <w:pPr>
        <w:widowControl/>
        <w:autoSpaceDE/>
        <w:autoSpaceDN/>
        <w:spacing w:before="240" w:line="276" w:lineRule="auto"/>
        <w:rPr>
          <w:b/>
          <w:sz w:val="24"/>
          <w:szCs w:val="24"/>
        </w:rPr>
      </w:pPr>
    </w:p>
    <w:p w:rsidR="002B58FC" w:rsidRDefault="002B58FC" w:rsidP="00504C4A">
      <w:pPr>
        <w:widowControl/>
        <w:autoSpaceDE/>
        <w:autoSpaceDN/>
        <w:spacing w:before="240" w:line="276" w:lineRule="auto"/>
        <w:rPr>
          <w:b/>
          <w:sz w:val="24"/>
          <w:szCs w:val="24"/>
        </w:rPr>
      </w:pPr>
    </w:p>
    <w:p w:rsidR="00504C4A" w:rsidRDefault="00504C4A" w:rsidP="00504C4A">
      <w:pPr>
        <w:widowControl/>
        <w:autoSpaceDE/>
        <w:autoSpaceDN/>
        <w:spacing w:before="240" w:line="276" w:lineRule="auto"/>
        <w:rPr>
          <w:b/>
          <w:sz w:val="24"/>
          <w:szCs w:val="24"/>
        </w:rPr>
      </w:pPr>
      <w:r>
        <w:rPr>
          <w:b/>
          <w:sz w:val="24"/>
          <w:szCs w:val="24"/>
        </w:rPr>
        <w:t>3.4.2 Specificity:</w:t>
      </w:r>
    </w:p>
    <w:p w:rsidR="00A74C52" w:rsidRDefault="00A74C52" w:rsidP="002B58FC">
      <w:pPr>
        <w:widowControl/>
        <w:autoSpaceDE/>
        <w:autoSpaceDN/>
        <w:spacing w:before="240" w:line="360" w:lineRule="auto"/>
        <w:jc w:val="both"/>
        <w:rPr>
          <w:rStyle w:val="Strong"/>
          <w:b w:val="0"/>
          <w:sz w:val="24"/>
        </w:rPr>
      </w:pPr>
      <w:r w:rsidRPr="00A74C52">
        <w:rPr>
          <w:rStyle w:val="Strong"/>
          <w:b w:val="0"/>
          <w:sz w:val="24"/>
        </w:rPr>
        <w:t>Specificity, in the context of a confusion matrix, is a performance metric that focuses on the ability of a classification model to correctly identify the true negatives (TN) out of all actual negatives. It is also known as the true negative rate or the specificity rate. The specificity is calculated using the following formula:</w:t>
      </w:r>
    </w:p>
    <w:p w:rsidR="00A74C52" w:rsidRPr="00A74C52" w:rsidRDefault="00A74C52" w:rsidP="002B58FC">
      <w:pPr>
        <w:widowControl/>
        <w:autoSpaceDE/>
        <w:autoSpaceDN/>
        <w:spacing w:before="240" w:line="360" w:lineRule="auto"/>
        <w:rPr>
          <w:rStyle w:val="Strong"/>
          <w:b w:val="0"/>
          <w:sz w:val="24"/>
        </w:rPr>
      </w:pPr>
      <w:r>
        <w:rPr>
          <w:rStyle w:val="Strong"/>
          <w:b w:val="0"/>
          <w:sz w:val="24"/>
        </w:rPr>
        <w:t xml:space="preserve">                                                 </w:t>
      </w:r>
      <w:r w:rsidR="002B58FC">
        <w:rPr>
          <w:rStyle w:val="Strong"/>
          <w:b w:val="0"/>
          <w:sz w:val="24"/>
        </w:rPr>
        <w:t xml:space="preserve">      </w:t>
      </w:r>
      <w:r>
        <w:rPr>
          <w:rStyle w:val="Strong"/>
          <w:b w:val="0"/>
          <w:sz w:val="24"/>
        </w:rPr>
        <w:t xml:space="preserve">   Specificity = </w:t>
      </w:r>
      <m:oMath>
        <m:f>
          <m:fPr>
            <m:ctrlPr>
              <w:rPr>
                <w:rStyle w:val="Strong"/>
                <w:rFonts w:ascii="Cambria Math" w:hAnsi="Cambria Math"/>
                <w:b w:val="0"/>
                <w:i/>
                <w:sz w:val="24"/>
              </w:rPr>
            </m:ctrlPr>
          </m:fPr>
          <m:num>
            <m:r>
              <m:rPr>
                <m:sty m:val="bi"/>
              </m:rPr>
              <w:rPr>
                <w:rStyle w:val="Strong"/>
                <w:rFonts w:ascii="Cambria Math" w:hAnsi="Cambria Math"/>
                <w:sz w:val="24"/>
              </w:rPr>
              <m:t>TN</m:t>
            </m:r>
          </m:num>
          <m:den>
            <m:r>
              <m:rPr>
                <m:sty m:val="bi"/>
              </m:rPr>
              <w:rPr>
                <w:rStyle w:val="Strong"/>
                <w:rFonts w:ascii="Cambria Math" w:hAnsi="Cambria Math"/>
                <w:sz w:val="24"/>
              </w:rPr>
              <m:t>TN+FP</m:t>
            </m:r>
          </m:den>
        </m:f>
      </m:oMath>
      <w:r>
        <w:rPr>
          <w:rStyle w:val="Strong"/>
          <w:b w:val="0"/>
          <w:sz w:val="24"/>
        </w:rPr>
        <w:t xml:space="preserve">                                                      </w:t>
      </w:r>
      <w:r w:rsidR="002B58FC">
        <w:rPr>
          <w:rStyle w:val="Strong"/>
          <w:b w:val="0"/>
          <w:sz w:val="24"/>
        </w:rPr>
        <w:t xml:space="preserve">     </w:t>
      </w:r>
      <w:r>
        <w:rPr>
          <w:rStyle w:val="Strong"/>
          <w:b w:val="0"/>
          <w:sz w:val="24"/>
        </w:rPr>
        <w:t xml:space="preserve">   (2)</w:t>
      </w:r>
    </w:p>
    <w:p w:rsidR="002B58FC" w:rsidRDefault="002B58FC" w:rsidP="00A74C52">
      <w:pPr>
        <w:widowControl/>
        <w:autoSpaceDE/>
        <w:autoSpaceDN/>
        <w:spacing w:before="240" w:line="276" w:lineRule="auto"/>
        <w:rPr>
          <w:b/>
          <w:sz w:val="24"/>
          <w:szCs w:val="24"/>
        </w:rPr>
      </w:pPr>
    </w:p>
    <w:p w:rsidR="002B58FC" w:rsidRDefault="002B58FC" w:rsidP="00A74C52">
      <w:pPr>
        <w:widowControl/>
        <w:autoSpaceDE/>
        <w:autoSpaceDN/>
        <w:spacing w:before="240" w:line="276" w:lineRule="auto"/>
        <w:rPr>
          <w:b/>
          <w:sz w:val="24"/>
          <w:szCs w:val="24"/>
        </w:rPr>
      </w:pPr>
    </w:p>
    <w:p w:rsidR="00504C4A" w:rsidRDefault="00A74C52" w:rsidP="00A74C52">
      <w:pPr>
        <w:widowControl/>
        <w:autoSpaceDE/>
        <w:autoSpaceDN/>
        <w:spacing w:before="240" w:line="276" w:lineRule="auto"/>
        <w:rPr>
          <w:b/>
          <w:sz w:val="24"/>
          <w:szCs w:val="24"/>
        </w:rPr>
      </w:pPr>
      <w:r>
        <w:rPr>
          <w:b/>
          <w:sz w:val="24"/>
          <w:szCs w:val="24"/>
        </w:rPr>
        <w:t>3.4.3 Sensitivity:</w:t>
      </w:r>
    </w:p>
    <w:p w:rsidR="00A74C52" w:rsidRDefault="00A74C52" w:rsidP="002B58FC">
      <w:pPr>
        <w:widowControl/>
        <w:autoSpaceDE/>
        <w:autoSpaceDN/>
        <w:spacing w:before="240" w:line="360" w:lineRule="auto"/>
        <w:jc w:val="both"/>
        <w:rPr>
          <w:rStyle w:val="Strong"/>
          <w:b w:val="0"/>
          <w:sz w:val="24"/>
        </w:rPr>
      </w:pPr>
      <w:r w:rsidRPr="00A74C52">
        <w:rPr>
          <w:rStyle w:val="Strong"/>
          <w:b w:val="0"/>
          <w:sz w:val="24"/>
        </w:rPr>
        <w:t>Sensitivity, also known as recall or true positive rate, is a performance metric in the context of a confusion matrix that assesses a classification model's ability to correctly identify positive instances out of all actual positives. The sensitivity is calculated using the following formula:</w:t>
      </w:r>
    </w:p>
    <w:p w:rsidR="00A74C52" w:rsidRPr="00A74C52" w:rsidRDefault="002B58FC" w:rsidP="00A74C52">
      <w:pPr>
        <w:widowControl/>
        <w:autoSpaceDE/>
        <w:autoSpaceDN/>
        <w:spacing w:before="240" w:line="360" w:lineRule="auto"/>
        <w:rPr>
          <w:rStyle w:val="Strong"/>
          <w:b w:val="0"/>
          <w:sz w:val="24"/>
        </w:rPr>
      </w:pPr>
      <w:r>
        <w:rPr>
          <w:rStyle w:val="Strong"/>
          <w:b w:val="0"/>
          <w:sz w:val="24"/>
        </w:rPr>
        <w:t xml:space="preserve">                                                          </w:t>
      </w:r>
      <w:r w:rsidR="00A74C52">
        <w:rPr>
          <w:rStyle w:val="Strong"/>
          <w:b w:val="0"/>
          <w:sz w:val="24"/>
        </w:rPr>
        <w:t xml:space="preserve">Sensitivity = </w:t>
      </w:r>
      <m:oMath>
        <m:f>
          <m:fPr>
            <m:ctrlPr>
              <w:rPr>
                <w:rStyle w:val="Strong"/>
                <w:rFonts w:ascii="Cambria Math" w:hAnsi="Cambria Math"/>
                <w:b w:val="0"/>
                <w:i/>
                <w:sz w:val="24"/>
              </w:rPr>
            </m:ctrlPr>
          </m:fPr>
          <m:num>
            <m:r>
              <m:rPr>
                <m:sty m:val="bi"/>
              </m:rPr>
              <w:rPr>
                <w:rStyle w:val="Strong"/>
                <w:rFonts w:ascii="Cambria Math" w:hAnsi="Cambria Math"/>
                <w:sz w:val="24"/>
              </w:rPr>
              <m:t>TP</m:t>
            </m:r>
          </m:num>
          <m:den>
            <m:r>
              <m:rPr>
                <m:sty m:val="bi"/>
              </m:rPr>
              <w:rPr>
                <w:rStyle w:val="Strong"/>
                <w:rFonts w:ascii="Cambria Math" w:hAnsi="Cambria Math"/>
                <w:sz w:val="24"/>
              </w:rPr>
              <m:t>TP+FN</m:t>
            </m:r>
          </m:den>
        </m:f>
      </m:oMath>
      <w:r>
        <w:rPr>
          <w:rStyle w:val="Strong"/>
          <w:b w:val="0"/>
          <w:sz w:val="24"/>
        </w:rPr>
        <w:t xml:space="preserve">                                                              (3)</w:t>
      </w:r>
    </w:p>
    <w:p w:rsidR="002B58FC" w:rsidRDefault="002B58FC" w:rsidP="00A74C52">
      <w:pPr>
        <w:widowControl/>
        <w:autoSpaceDE/>
        <w:autoSpaceDN/>
        <w:spacing w:before="240" w:line="276" w:lineRule="auto"/>
        <w:rPr>
          <w:b/>
          <w:sz w:val="24"/>
          <w:szCs w:val="24"/>
        </w:rPr>
      </w:pPr>
    </w:p>
    <w:p w:rsidR="00E22729" w:rsidRDefault="00504C4A" w:rsidP="00A74C52">
      <w:pPr>
        <w:widowControl/>
        <w:autoSpaceDE/>
        <w:autoSpaceDN/>
        <w:spacing w:before="240" w:line="276" w:lineRule="auto"/>
        <w:rPr>
          <w:rStyle w:val="BodyTextChar"/>
          <w:b/>
        </w:rPr>
      </w:pPr>
      <w:r>
        <w:rPr>
          <w:b/>
          <w:sz w:val="24"/>
          <w:szCs w:val="24"/>
        </w:rPr>
        <w:t xml:space="preserve">3.4.4 </w:t>
      </w:r>
      <w:r w:rsidR="00366CD5" w:rsidRPr="00366CD5">
        <w:rPr>
          <w:rStyle w:val="BodyTextChar"/>
          <w:b/>
        </w:rPr>
        <w:t>ROC curve</w:t>
      </w:r>
    </w:p>
    <w:p w:rsidR="00366CD5" w:rsidRDefault="00366CD5" w:rsidP="00366CD5">
      <w:pPr>
        <w:pStyle w:val="BodyText"/>
        <w:spacing w:before="240" w:line="360" w:lineRule="auto"/>
        <w:jc w:val="both"/>
      </w:pPr>
      <w:r>
        <w:t>A Receiver Operating Characteristic (ROC) curve is a graphical representation that illustrates the diagnostic ability of a binary classification model across various threshold settings. It is a common tool used in machine learning and statistics to assess the trade-off between the true positive rate (sensitivity) and false positive rate (1 - specificity).</w:t>
      </w:r>
    </w:p>
    <w:p w:rsidR="00366CD5" w:rsidRDefault="00366CD5" w:rsidP="00366CD5">
      <w:pPr>
        <w:pStyle w:val="BodyText"/>
        <w:spacing w:line="360" w:lineRule="auto"/>
        <w:jc w:val="both"/>
      </w:pPr>
      <w:r>
        <w:lastRenderedPageBreak/>
        <w:t>The ROC curve is created by plotting the true positive rate (TPR) on the y-axis against the false positive rate (FPR) on the x-axis at different threshold values. Each point on the ROC curve represents a different trade-off between sensitivity and specificity. A diagonal line (the line of no-discrimination) is often used as a reference, and points above this line indicate better-than-random classification.</w:t>
      </w:r>
    </w:p>
    <w:p w:rsidR="00B22D82" w:rsidRPr="00B22D82" w:rsidRDefault="00B22D82" w:rsidP="00B22D82">
      <w:pPr>
        <w:pStyle w:val="BodyText"/>
        <w:rPr>
          <w:lang w:bidi="ar-SA"/>
        </w:rPr>
      </w:pPr>
      <w:r w:rsidRPr="00B22D82">
        <w:rPr>
          <w:lang w:bidi="ar-SA"/>
        </w:rPr>
        <w:t>Key concepts related to the ROC curve:</w:t>
      </w:r>
    </w:p>
    <w:p w:rsidR="00B22D82" w:rsidRPr="00C84D57" w:rsidRDefault="00B22D82" w:rsidP="00C84D57">
      <w:pPr>
        <w:pStyle w:val="BodyText"/>
        <w:numPr>
          <w:ilvl w:val="0"/>
          <w:numId w:val="12"/>
        </w:numPr>
        <w:spacing w:before="240" w:line="360" w:lineRule="auto"/>
        <w:rPr>
          <w:b/>
          <w:bCs/>
          <w:lang w:bidi="ar-SA"/>
        </w:rPr>
      </w:pPr>
      <w:r w:rsidRPr="00C84D57">
        <w:rPr>
          <w:b/>
          <w:bCs/>
          <w:lang w:bidi="ar-SA"/>
        </w:rPr>
        <w:t>True Positive Rate (Sensitivity):</w:t>
      </w:r>
    </w:p>
    <w:p w:rsidR="00C84D57" w:rsidRDefault="002B58FC" w:rsidP="002B58FC">
      <w:pPr>
        <w:pStyle w:val="BodyText"/>
        <w:spacing w:before="240" w:line="360" w:lineRule="auto"/>
        <w:rPr>
          <w:b/>
          <w:bCs/>
          <w:lang w:bidi="ar-SA"/>
        </w:rPr>
      </w:pPr>
      <w:r>
        <w:rPr>
          <w:b/>
          <w:bCs/>
          <w:sz w:val="28"/>
          <w:szCs w:val="28"/>
          <w:lang w:bidi="ar-SA"/>
        </w:rPr>
        <w:t xml:space="preserve">                                             </w:t>
      </w:r>
      <m:oMath>
        <m:f>
          <m:fPr>
            <m:ctrlPr>
              <w:rPr>
                <w:rFonts w:ascii="Cambria Math" w:hAnsi="Cambria Math"/>
                <w:b/>
                <w:bCs/>
                <w:i/>
                <w:sz w:val="28"/>
                <w:szCs w:val="28"/>
                <w:lang w:bidi="ar-SA"/>
              </w:rPr>
            </m:ctrlPr>
          </m:fPr>
          <m:num>
            <m:r>
              <m:rPr>
                <m:sty m:val="p"/>
              </m:rPr>
              <w:rPr>
                <w:rFonts w:ascii="Cambria Math"/>
                <w:sz w:val="28"/>
                <w:szCs w:val="28"/>
                <w:lang w:bidi="ar-SA"/>
              </w:rPr>
              <m:t>True</m:t>
            </m:r>
            <m:r>
              <m:rPr>
                <m:sty m:val="p"/>
              </m:rPr>
              <w:rPr>
                <w:rFonts w:ascii="Cambria Math" w:hAnsi="Cambria Math"/>
                <w:sz w:val="28"/>
                <w:szCs w:val="28"/>
                <w:lang w:bidi="ar-SA"/>
              </w:rPr>
              <m:t> </m:t>
            </m:r>
            <m:r>
              <m:rPr>
                <m:sty m:val="p"/>
              </m:rPr>
              <w:rPr>
                <w:rFonts w:ascii="Cambria Math"/>
                <w:sz w:val="28"/>
                <w:szCs w:val="28"/>
                <w:lang w:bidi="ar-SA"/>
              </w:rPr>
              <m:t>Positives</m:t>
            </m:r>
          </m:num>
          <m:den>
            <m:r>
              <m:rPr>
                <m:sty m:val="p"/>
              </m:rPr>
              <w:rPr>
                <w:rFonts w:ascii="Cambria Math"/>
                <w:sz w:val="28"/>
                <w:szCs w:val="28"/>
                <w:lang w:bidi="ar-SA"/>
              </w:rPr>
              <m:t>True</m:t>
            </m:r>
            <m:r>
              <m:rPr>
                <m:sty m:val="p"/>
              </m:rPr>
              <w:rPr>
                <w:rFonts w:ascii="Cambria Math" w:hAnsi="Cambria Math"/>
                <w:sz w:val="28"/>
                <w:szCs w:val="28"/>
                <w:lang w:bidi="ar-SA"/>
              </w:rPr>
              <m:t> </m:t>
            </m:r>
            <m:r>
              <m:rPr>
                <m:sty m:val="p"/>
              </m:rPr>
              <w:rPr>
                <w:rFonts w:ascii="Cambria Math"/>
                <w:sz w:val="28"/>
                <w:szCs w:val="28"/>
                <w:lang w:bidi="ar-SA"/>
              </w:rPr>
              <m:t>Positives</m:t>
            </m:r>
            <m:r>
              <m:rPr>
                <m:sty m:val="p"/>
              </m:rPr>
              <w:rPr>
                <w:rFonts w:ascii="Cambria Math" w:hAnsi="Cambria Math"/>
                <w:sz w:val="28"/>
                <w:szCs w:val="28"/>
                <w:lang w:bidi="ar-SA"/>
              </w:rPr>
              <m:t> </m:t>
            </m:r>
            <m:r>
              <m:rPr>
                <m:sty m:val="p"/>
              </m:rPr>
              <w:rPr>
                <w:rFonts w:ascii="Cambria Math"/>
                <w:sz w:val="28"/>
                <w:szCs w:val="28"/>
                <w:lang w:bidi="ar-SA"/>
              </w:rPr>
              <m:t>+</m:t>
            </m:r>
            <m:r>
              <m:rPr>
                <m:sty m:val="p"/>
              </m:rPr>
              <w:rPr>
                <w:rFonts w:ascii="Cambria Math" w:hAnsi="Cambria Math"/>
                <w:sz w:val="28"/>
                <w:szCs w:val="28"/>
                <w:lang w:bidi="ar-SA"/>
              </w:rPr>
              <m:t> </m:t>
            </m:r>
            <m:r>
              <m:rPr>
                <m:sty m:val="p"/>
              </m:rPr>
              <w:rPr>
                <w:rFonts w:ascii="Cambria Math"/>
                <w:sz w:val="28"/>
                <w:szCs w:val="28"/>
                <w:lang w:bidi="ar-SA"/>
              </w:rPr>
              <m:t>False</m:t>
            </m:r>
            <m:r>
              <m:rPr>
                <m:sty m:val="p"/>
              </m:rPr>
              <w:rPr>
                <w:rFonts w:ascii="Cambria Math" w:hAnsi="Cambria Math"/>
                <w:sz w:val="28"/>
                <w:szCs w:val="28"/>
                <w:lang w:bidi="ar-SA"/>
              </w:rPr>
              <m:t> </m:t>
            </m:r>
            <m:r>
              <m:rPr>
                <m:sty m:val="p"/>
              </m:rPr>
              <w:rPr>
                <w:rFonts w:ascii="Cambria Math"/>
                <w:sz w:val="28"/>
                <w:szCs w:val="28"/>
                <w:lang w:bidi="ar-SA"/>
              </w:rPr>
              <m:t>Negatives</m:t>
            </m:r>
            <m:r>
              <m:rPr>
                <m:sty m:val="p"/>
              </m:rPr>
              <w:rPr>
                <w:rFonts w:ascii="Cambria Math" w:hAnsi="Cambria Math"/>
                <w:sz w:val="28"/>
                <w:szCs w:val="28"/>
                <w:lang w:bidi="ar-SA"/>
              </w:rPr>
              <m:t> </m:t>
            </m:r>
          </m:den>
        </m:f>
      </m:oMath>
      <w:r w:rsidR="00A84614">
        <w:rPr>
          <w:b/>
          <w:bCs/>
          <w:lang w:bidi="ar-SA"/>
        </w:rPr>
        <w:t xml:space="preserve">               </w:t>
      </w:r>
      <w:r>
        <w:rPr>
          <w:b/>
          <w:bCs/>
          <w:lang w:bidi="ar-SA"/>
        </w:rPr>
        <w:t xml:space="preserve"> </w:t>
      </w:r>
      <w:r w:rsidR="00A84614">
        <w:rPr>
          <w:b/>
          <w:bCs/>
          <w:lang w:bidi="ar-SA"/>
        </w:rPr>
        <w:t xml:space="preserve">             </w:t>
      </w:r>
      <w:r>
        <w:rPr>
          <w:b/>
          <w:bCs/>
          <w:lang w:bidi="ar-SA"/>
        </w:rPr>
        <w:t xml:space="preserve">        </w:t>
      </w:r>
      <w:r w:rsidR="00A84614">
        <w:rPr>
          <w:b/>
          <w:bCs/>
          <w:lang w:bidi="ar-SA"/>
        </w:rPr>
        <w:t xml:space="preserve">         </w:t>
      </w:r>
      <w:r>
        <w:rPr>
          <w:bCs/>
          <w:lang w:bidi="ar-SA"/>
        </w:rPr>
        <w:t>(4</w:t>
      </w:r>
      <w:r w:rsidR="00A84614" w:rsidRPr="002B58FC">
        <w:rPr>
          <w:bCs/>
          <w:lang w:bidi="ar-SA"/>
        </w:rPr>
        <w:t>)</w:t>
      </w:r>
    </w:p>
    <w:p w:rsidR="00C84D57" w:rsidRPr="00C84D57" w:rsidRDefault="00C84D57" w:rsidP="00C84D57">
      <w:pPr>
        <w:pStyle w:val="BodyText"/>
        <w:spacing w:before="240"/>
        <w:rPr>
          <w:b/>
          <w:bCs/>
          <w:lang w:bidi="ar-SA"/>
        </w:rPr>
      </w:pPr>
    </w:p>
    <w:p w:rsidR="00B22D82" w:rsidRDefault="00B22D82" w:rsidP="00C84D57">
      <w:pPr>
        <w:pStyle w:val="BodyText"/>
        <w:numPr>
          <w:ilvl w:val="0"/>
          <w:numId w:val="12"/>
        </w:numPr>
        <w:spacing w:line="360" w:lineRule="auto"/>
        <w:rPr>
          <w:lang w:bidi="ar-SA"/>
        </w:rPr>
      </w:pPr>
      <w:r w:rsidRPr="00C84D57">
        <w:rPr>
          <w:b/>
          <w:bCs/>
          <w:lang w:bidi="ar-SA"/>
        </w:rPr>
        <w:t>False Positive Rate (1 - Specificity):</w:t>
      </w:r>
    </w:p>
    <w:p w:rsidR="00A84614" w:rsidRDefault="002B58FC" w:rsidP="002B58FC">
      <w:pPr>
        <w:pStyle w:val="BodyText"/>
        <w:spacing w:before="240" w:line="360" w:lineRule="auto"/>
        <w:ind w:left="360"/>
        <w:rPr>
          <w:b/>
          <w:bCs/>
          <w:lang w:bidi="ar-SA"/>
        </w:rPr>
      </w:pPr>
      <w:r>
        <w:rPr>
          <w:b/>
          <w:bCs/>
          <w:sz w:val="28"/>
          <w:szCs w:val="28"/>
          <w:lang w:bidi="ar-SA"/>
        </w:rPr>
        <w:t xml:space="preserve">                                     </w:t>
      </w:r>
      <m:oMath>
        <m:f>
          <m:fPr>
            <m:ctrlPr>
              <w:rPr>
                <w:rFonts w:ascii="Cambria Math" w:hAnsi="Cambria Math"/>
                <w:b/>
                <w:bCs/>
                <w:i/>
                <w:sz w:val="28"/>
                <w:szCs w:val="28"/>
                <w:lang w:bidi="ar-SA"/>
              </w:rPr>
            </m:ctrlPr>
          </m:fPr>
          <m:num>
            <m:r>
              <m:rPr>
                <m:sty m:val="p"/>
              </m:rPr>
              <w:rPr>
                <w:rFonts w:ascii="Cambria Math"/>
                <w:sz w:val="28"/>
                <w:szCs w:val="28"/>
                <w:lang w:bidi="ar-SA"/>
              </w:rPr>
              <m:t>False</m:t>
            </m:r>
            <m:r>
              <m:rPr>
                <m:sty m:val="p"/>
              </m:rPr>
              <w:rPr>
                <w:rFonts w:ascii="Cambria Math" w:hAnsi="Cambria Math"/>
                <w:sz w:val="28"/>
                <w:szCs w:val="28"/>
                <w:lang w:bidi="ar-SA"/>
              </w:rPr>
              <m:t> </m:t>
            </m:r>
            <m:r>
              <m:rPr>
                <m:sty m:val="p"/>
              </m:rPr>
              <w:rPr>
                <w:rFonts w:ascii="Cambria Math"/>
                <w:sz w:val="28"/>
                <w:szCs w:val="28"/>
                <w:lang w:bidi="ar-SA"/>
              </w:rPr>
              <m:t>Positives</m:t>
            </m:r>
          </m:num>
          <m:den>
            <m:r>
              <m:rPr>
                <m:sty m:val="p"/>
              </m:rPr>
              <w:rPr>
                <w:rFonts w:ascii="Cambria Math"/>
                <w:sz w:val="28"/>
                <w:szCs w:val="28"/>
                <w:lang w:bidi="ar-SA"/>
              </w:rPr>
              <m:t>False</m:t>
            </m:r>
            <m:r>
              <m:rPr>
                <m:sty m:val="p"/>
              </m:rPr>
              <w:rPr>
                <w:rFonts w:ascii="Cambria Math" w:hAnsi="Cambria Math"/>
                <w:sz w:val="28"/>
                <w:szCs w:val="28"/>
                <w:lang w:bidi="ar-SA"/>
              </w:rPr>
              <m:t> </m:t>
            </m:r>
            <m:r>
              <m:rPr>
                <m:sty m:val="p"/>
              </m:rPr>
              <w:rPr>
                <w:rFonts w:ascii="Cambria Math"/>
                <w:sz w:val="28"/>
                <w:szCs w:val="28"/>
                <w:lang w:bidi="ar-SA"/>
              </w:rPr>
              <m:t>Positives</m:t>
            </m:r>
            <m:r>
              <m:rPr>
                <m:sty m:val="p"/>
              </m:rPr>
              <w:rPr>
                <w:rFonts w:ascii="Cambria Math" w:hAnsi="Cambria Math"/>
                <w:sz w:val="28"/>
                <w:szCs w:val="28"/>
                <w:lang w:bidi="ar-SA"/>
              </w:rPr>
              <m:t> </m:t>
            </m:r>
            <m:r>
              <m:rPr>
                <m:sty m:val="p"/>
              </m:rPr>
              <w:rPr>
                <w:rFonts w:ascii="Cambria Math"/>
                <w:sz w:val="28"/>
                <w:szCs w:val="28"/>
                <w:lang w:bidi="ar-SA"/>
              </w:rPr>
              <m:t>+</m:t>
            </m:r>
            <m:r>
              <m:rPr>
                <m:sty m:val="p"/>
              </m:rPr>
              <w:rPr>
                <w:rFonts w:ascii="Cambria Math" w:hAnsi="Cambria Math"/>
                <w:sz w:val="28"/>
                <w:szCs w:val="28"/>
                <w:lang w:bidi="ar-SA"/>
              </w:rPr>
              <m:t> </m:t>
            </m:r>
            <m:r>
              <m:rPr>
                <m:sty m:val="p"/>
              </m:rPr>
              <w:rPr>
                <w:rFonts w:ascii="Cambria Math"/>
                <w:sz w:val="28"/>
                <w:szCs w:val="28"/>
                <w:lang w:bidi="ar-SA"/>
              </w:rPr>
              <m:t>True</m:t>
            </m:r>
            <m:r>
              <m:rPr>
                <m:sty m:val="p"/>
              </m:rPr>
              <w:rPr>
                <w:rFonts w:ascii="Cambria Math" w:hAnsi="Cambria Math"/>
                <w:sz w:val="28"/>
                <w:szCs w:val="28"/>
                <w:lang w:bidi="ar-SA"/>
              </w:rPr>
              <m:t> </m:t>
            </m:r>
            <m:r>
              <m:rPr>
                <m:sty m:val="p"/>
              </m:rPr>
              <w:rPr>
                <w:rFonts w:ascii="Cambria Math"/>
                <w:sz w:val="28"/>
                <w:szCs w:val="28"/>
                <w:lang w:bidi="ar-SA"/>
              </w:rPr>
              <m:t>Negatives</m:t>
            </m:r>
            <m:r>
              <m:rPr>
                <m:sty m:val="p"/>
              </m:rPr>
              <w:rPr>
                <w:rFonts w:ascii="Cambria Math" w:hAnsi="Cambria Math"/>
                <w:sz w:val="28"/>
                <w:szCs w:val="28"/>
                <w:lang w:bidi="ar-SA"/>
              </w:rPr>
              <m:t> </m:t>
            </m:r>
          </m:den>
        </m:f>
      </m:oMath>
      <w:r w:rsidR="00A84614">
        <w:rPr>
          <w:b/>
          <w:bCs/>
          <w:lang w:bidi="ar-SA"/>
        </w:rPr>
        <w:t xml:space="preserve">                             </w:t>
      </w:r>
      <w:r>
        <w:rPr>
          <w:b/>
          <w:bCs/>
          <w:lang w:bidi="ar-SA"/>
        </w:rPr>
        <w:t xml:space="preserve">            </w:t>
      </w:r>
      <w:r w:rsidR="00A84614">
        <w:rPr>
          <w:b/>
          <w:bCs/>
          <w:lang w:bidi="ar-SA"/>
        </w:rPr>
        <w:t xml:space="preserve">        </w:t>
      </w:r>
      <w:r>
        <w:rPr>
          <w:bCs/>
          <w:lang w:bidi="ar-SA"/>
        </w:rPr>
        <w:t>(5</w:t>
      </w:r>
      <w:r w:rsidR="00A84614" w:rsidRPr="002B58FC">
        <w:rPr>
          <w:bCs/>
          <w:lang w:bidi="ar-SA"/>
        </w:rPr>
        <w:t>)</w:t>
      </w:r>
    </w:p>
    <w:p w:rsidR="00366CD5" w:rsidRPr="00C84D57" w:rsidRDefault="00B22D82" w:rsidP="00A84614">
      <w:pPr>
        <w:pStyle w:val="BodyText"/>
        <w:spacing w:line="360" w:lineRule="auto"/>
      </w:pPr>
      <w:r w:rsidRPr="00C84D57">
        <w:rPr>
          <w:color w:val="D1D5DB"/>
          <w:bdr w:val="single" w:sz="2" w:space="0" w:color="D9D9E3" w:frame="1"/>
          <w:shd w:val="clear" w:color="auto" w:fill="343541"/>
          <w:lang w:bidi="ar-SA"/>
        </w:rPr>
        <w:br/>
      </w:r>
    </w:p>
    <w:p w:rsidR="00E22729" w:rsidRDefault="00E22729">
      <w:pPr>
        <w:widowControl/>
        <w:autoSpaceDE/>
        <w:autoSpaceDN/>
        <w:spacing w:after="200" w:line="276" w:lineRule="auto"/>
        <w:rPr>
          <w:b/>
          <w:sz w:val="28"/>
          <w:szCs w:val="24"/>
        </w:rPr>
      </w:pPr>
      <w:r>
        <w:rPr>
          <w:b/>
          <w:sz w:val="28"/>
        </w:rPr>
        <w:br w:type="page"/>
      </w:r>
    </w:p>
    <w:p w:rsidR="00FA60FF" w:rsidRDefault="00FA60FF" w:rsidP="00FA60FF">
      <w:pPr>
        <w:pStyle w:val="BodyText"/>
        <w:spacing w:line="360" w:lineRule="auto"/>
        <w:jc w:val="center"/>
        <w:rPr>
          <w:b/>
          <w:sz w:val="28"/>
        </w:rPr>
      </w:pPr>
      <w:r w:rsidRPr="00076197">
        <w:rPr>
          <w:b/>
          <w:sz w:val="28"/>
        </w:rPr>
        <w:lastRenderedPageBreak/>
        <w:t xml:space="preserve">CHAPTER </w:t>
      </w:r>
      <w:r>
        <w:rPr>
          <w:b/>
          <w:sz w:val="28"/>
        </w:rPr>
        <w:t>4</w:t>
      </w:r>
    </w:p>
    <w:p w:rsidR="00FA60FF" w:rsidRPr="0073353C" w:rsidRDefault="00FA60FF" w:rsidP="00FA60FF">
      <w:pPr>
        <w:pStyle w:val="BodyText"/>
        <w:spacing w:line="360" w:lineRule="auto"/>
        <w:jc w:val="center"/>
        <w:rPr>
          <w:b/>
          <w:sz w:val="28"/>
        </w:rPr>
      </w:pPr>
      <w:r w:rsidRPr="0073353C">
        <w:rPr>
          <w:b/>
          <w:sz w:val="28"/>
        </w:rPr>
        <w:t>METHODOLOGY</w:t>
      </w:r>
    </w:p>
    <w:p w:rsidR="002F3DE0" w:rsidRDefault="002F3DE0" w:rsidP="005E7710">
      <w:pPr>
        <w:widowControl/>
        <w:autoSpaceDE/>
        <w:autoSpaceDN/>
        <w:spacing w:before="240" w:after="200" w:line="360" w:lineRule="auto"/>
        <w:jc w:val="both"/>
        <w:rPr>
          <w:sz w:val="24"/>
        </w:rPr>
      </w:pPr>
      <w:r w:rsidRPr="00DB288B">
        <w:rPr>
          <w:sz w:val="24"/>
        </w:rPr>
        <w:t>Developing an AI-based mobile app for predicting high-risk skin abnormalities from photographic images involves the integration of various technologies. Here are some key components and technologies commonly used for such applications:</w:t>
      </w:r>
    </w:p>
    <w:p w:rsidR="002F3DE0" w:rsidRDefault="00EB269F" w:rsidP="005E7710">
      <w:pPr>
        <w:widowControl/>
        <w:autoSpaceDE/>
        <w:autoSpaceDN/>
        <w:spacing w:before="240" w:line="360" w:lineRule="auto"/>
        <w:rPr>
          <w:b/>
          <w:sz w:val="24"/>
        </w:rPr>
      </w:pPr>
      <w:r>
        <w:rPr>
          <w:b/>
          <w:sz w:val="24"/>
        </w:rPr>
        <w:t>4</w:t>
      </w:r>
      <w:r w:rsidR="002F3DE0" w:rsidRPr="00DB288B">
        <w:rPr>
          <w:b/>
          <w:sz w:val="24"/>
        </w:rPr>
        <w:t>.1 Data Collection:</w:t>
      </w:r>
    </w:p>
    <w:p w:rsidR="002F3DE0" w:rsidRDefault="002F3DE0" w:rsidP="002F3DE0">
      <w:pPr>
        <w:widowControl/>
        <w:autoSpaceDE/>
        <w:autoSpaceDN/>
        <w:spacing w:line="360" w:lineRule="auto"/>
        <w:jc w:val="both"/>
        <w:rPr>
          <w:sz w:val="24"/>
        </w:rPr>
      </w:pPr>
      <w:r w:rsidRPr="00DB288B">
        <w:rPr>
          <w:sz w:val="24"/>
        </w:rPr>
        <w:t>The dataset utilized in this project was sourced from Kaggle, a prominent platform for data science and machine learning resources. This dataset is specifically structured to facilitate the training and evaluation of the AI model for predicting high-risk skin abnormalities. The dataset comprises distinct classes of skin lesions, categorizing them into benign and malignant classes. This dichotomy enables the model to discern between non-threatening and potentially hazardous skin conditions, enhancing its diagnostic capabilities. The training subset of the dataset serves as the foundation for the model to learn the intricate patterns and features associated with benign and malignant skin abnormalities. Subsequently, the testing subset offers a rigorous evaluation framework, allowing for the assessment of the model's performance on unseen data. The inclusion of both benign and malignant classes from Kaggle ensures a comprehensive and balanced representation, fostering the development of a reliable and accurate AI-based mobile application for predicting high-risk skin abnormalities.</w:t>
      </w:r>
      <w:r w:rsidR="00F12861">
        <w:rPr>
          <w:sz w:val="24"/>
        </w:rPr>
        <w:t xml:space="preserve"> Fig 4.1 and Fig 4.2 refers to the images contain on the dataset.</w:t>
      </w:r>
    </w:p>
    <w:p w:rsidR="002F3DE0" w:rsidRPr="00B25750" w:rsidRDefault="002F3DE0" w:rsidP="002F3DE0">
      <w:pPr>
        <w:widowControl/>
        <w:autoSpaceDE/>
        <w:autoSpaceDN/>
        <w:spacing w:line="360" w:lineRule="auto"/>
        <w:rPr>
          <w:b/>
          <w:sz w:val="24"/>
        </w:rPr>
      </w:pPr>
      <w:r w:rsidRPr="00B25750">
        <w:rPr>
          <w:b/>
          <w:sz w:val="24"/>
        </w:rPr>
        <w:t xml:space="preserve">Dataset link: </w:t>
      </w:r>
      <w:hyperlink r:id="rId17" w:history="1">
        <w:r w:rsidRPr="00B25750">
          <w:rPr>
            <w:rStyle w:val="Hyperlink"/>
            <w:b/>
            <w:sz w:val="24"/>
          </w:rPr>
          <w:t>https://www.kaggle.com/datasets/fanconic/skin-cancer-malignant-vs-benign</w:t>
        </w:r>
      </w:hyperlink>
    </w:p>
    <w:p w:rsidR="002F3DE0" w:rsidRDefault="002F3DE0" w:rsidP="002F3DE0">
      <w:pPr>
        <w:widowControl/>
        <w:autoSpaceDE/>
        <w:autoSpaceDN/>
        <w:spacing w:line="360" w:lineRule="auto"/>
        <w:rPr>
          <w:sz w:val="24"/>
        </w:rPr>
      </w:pPr>
    </w:p>
    <w:p w:rsidR="002F3DE0" w:rsidRDefault="002F3DE0" w:rsidP="002F3DE0">
      <w:pPr>
        <w:widowControl/>
        <w:autoSpaceDE/>
        <w:autoSpaceDN/>
        <w:spacing w:line="360" w:lineRule="auto"/>
        <w:rPr>
          <w:sz w:val="24"/>
        </w:rPr>
      </w:pPr>
      <w:r>
        <w:rPr>
          <w:noProof/>
          <w:sz w:val="24"/>
          <w:lang w:bidi="ar-SA"/>
        </w:rPr>
        <w:drawing>
          <wp:anchor distT="0" distB="0" distL="114300" distR="114300" simplePos="0" relativeHeight="251660288" behindDoc="0" locked="0" layoutInCell="1" allowOverlap="1">
            <wp:simplePos x="0" y="0"/>
            <wp:positionH relativeFrom="column">
              <wp:posOffset>3769360</wp:posOffset>
            </wp:positionH>
            <wp:positionV relativeFrom="paragraph">
              <wp:posOffset>118745</wp:posOffset>
            </wp:positionV>
            <wp:extent cx="1553210" cy="1549400"/>
            <wp:effectExtent l="19050" t="0" r="8890" b="0"/>
            <wp:wrapSquare wrapText="bothSides"/>
            <wp:docPr id="4" name="Picture 2" descr="E:\New folder\New Data Set 70-30\train\malignant\1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ew folder\New Data Set 70-30\train\malignant\1156.jpg"/>
                    <pic:cNvPicPr>
                      <a:picLocks noChangeAspect="1" noChangeArrowheads="1"/>
                    </pic:cNvPicPr>
                  </pic:nvPicPr>
                  <pic:blipFill>
                    <a:blip r:embed="rId18"/>
                    <a:srcRect/>
                    <a:stretch>
                      <a:fillRect/>
                    </a:stretch>
                  </pic:blipFill>
                  <pic:spPr bwMode="auto">
                    <a:xfrm>
                      <a:off x="0" y="0"/>
                      <a:ext cx="1553210" cy="1549400"/>
                    </a:xfrm>
                    <a:prstGeom prst="rect">
                      <a:avLst/>
                    </a:prstGeom>
                    <a:noFill/>
                    <a:ln w="9525">
                      <a:noFill/>
                      <a:miter lim="800000"/>
                      <a:headEnd/>
                      <a:tailEnd/>
                    </a:ln>
                  </pic:spPr>
                </pic:pic>
              </a:graphicData>
            </a:graphic>
          </wp:anchor>
        </w:drawing>
      </w:r>
      <w:r>
        <w:rPr>
          <w:noProof/>
          <w:sz w:val="24"/>
          <w:lang w:bidi="ar-SA"/>
        </w:rPr>
        <w:drawing>
          <wp:anchor distT="0" distB="0" distL="114300" distR="114300" simplePos="0" relativeHeight="251659264" behindDoc="0" locked="0" layoutInCell="1" allowOverlap="1">
            <wp:simplePos x="0" y="0"/>
            <wp:positionH relativeFrom="column">
              <wp:posOffset>546735</wp:posOffset>
            </wp:positionH>
            <wp:positionV relativeFrom="paragraph">
              <wp:posOffset>115570</wp:posOffset>
            </wp:positionV>
            <wp:extent cx="1551940" cy="1551305"/>
            <wp:effectExtent l="19050" t="0" r="0" b="0"/>
            <wp:wrapSquare wrapText="bothSides"/>
            <wp:docPr id="5" name="Picture 1" descr="E:\New folder\New Data Set 70-30\train\benign\1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ew folder\New Data Set 70-30\train\benign\1545.jpg"/>
                    <pic:cNvPicPr>
                      <a:picLocks noChangeAspect="1" noChangeArrowheads="1"/>
                    </pic:cNvPicPr>
                  </pic:nvPicPr>
                  <pic:blipFill>
                    <a:blip r:embed="rId19"/>
                    <a:srcRect/>
                    <a:stretch>
                      <a:fillRect/>
                    </a:stretch>
                  </pic:blipFill>
                  <pic:spPr bwMode="auto">
                    <a:xfrm>
                      <a:off x="0" y="0"/>
                      <a:ext cx="1551940" cy="1551305"/>
                    </a:xfrm>
                    <a:prstGeom prst="rect">
                      <a:avLst/>
                    </a:prstGeom>
                    <a:noFill/>
                    <a:ln w="9525">
                      <a:noFill/>
                      <a:miter lim="800000"/>
                      <a:headEnd/>
                      <a:tailEnd/>
                    </a:ln>
                  </pic:spPr>
                </pic:pic>
              </a:graphicData>
            </a:graphic>
          </wp:anchor>
        </w:drawing>
      </w:r>
    </w:p>
    <w:p w:rsidR="002F3DE0" w:rsidRDefault="002F3DE0" w:rsidP="002F3DE0">
      <w:pPr>
        <w:widowControl/>
        <w:autoSpaceDE/>
        <w:autoSpaceDN/>
        <w:spacing w:line="360" w:lineRule="auto"/>
        <w:rPr>
          <w:sz w:val="24"/>
        </w:rPr>
      </w:pPr>
    </w:p>
    <w:p w:rsidR="002F3DE0" w:rsidRDefault="002F3DE0" w:rsidP="002F3DE0">
      <w:pPr>
        <w:widowControl/>
        <w:autoSpaceDE/>
        <w:autoSpaceDN/>
        <w:spacing w:line="360" w:lineRule="auto"/>
        <w:rPr>
          <w:sz w:val="24"/>
        </w:rPr>
      </w:pPr>
    </w:p>
    <w:p w:rsidR="002F3DE0" w:rsidRDefault="002F3DE0" w:rsidP="002F3DE0">
      <w:pPr>
        <w:widowControl/>
        <w:autoSpaceDE/>
        <w:autoSpaceDN/>
        <w:spacing w:line="360" w:lineRule="auto"/>
        <w:rPr>
          <w:sz w:val="24"/>
        </w:rPr>
      </w:pPr>
    </w:p>
    <w:p w:rsidR="002F3DE0" w:rsidRDefault="002F3DE0" w:rsidP="002F3DE0">
      <w:pPr>
        <w:widowControl/>
        <w:autoSpaceDE/>
        <w:autoSpaceDN/>
        <w:spacing w:line="360" w:lineRule="auto"/>
        <w:rPr>
          <w:sz w:val="24"/>
        </w:rPr>
      </w:pPr>
    </w:p>
    <w:p w:rsidR="002F3DE0" w:rsidRDefault="002F3DE0" w:rsidP="002F3DE0">
      <w:pPr>
        <w:widowControl/>
        <w:autoSpaceDE/>
        <w:autoSpaceDN/>
        <w:spacing w:line="360" w:lineRule="auto"/>
        <w:rPr>
          <w:sz w:val="24"/>
        </w:rPr>
      </w:pPr>
    </w:p>
    <w:p w:rsidR="002F3DE0" w:rsidRDefault="002F3DE0" w:rsidP="002F3DE0">
      <w:pPr>
        <w:widowControl/>
        <w:autoSpaceDE/>
        <w:autoSpaceDN/>
        <w:spacing w:line="360" w:lineRule="auto"/>
        <w:rPr>
          <w:sz w:val="24"/>
        </w:rPr>
      </w:pPr>
    </w:p>
    <w:p w:rsidR="002F3DE0" w:rsidRPr="00B25750" w:rsidRDefault="00A84614" w:rsidP="002F3DE0">
      <w:pPr>
        <w:widowControl/>
        <w:autoSpaceDE/>
        <w:autoSpaceDN/>
        <w:spacing w:line="360" w:lineRule="auto"/>
        <w:jc w:val="center"/>
        <w:rPr>
          <w:b/>
          <w:sz w:val="24"/>
        </w:rPr>
      </w:pPr>
      <w:r>
        <w:rPr>
          <w:sz w:val="24"/>
        </w:rPr>
        <w:t>Fig</w:t>
      </w:r>
      <w:r w:rsidR="00F52908" w:rsidRPr="00A84614">
        <w:rPr>
          <w:sz w:val="24"/>
        </w:rPr>
        <w:t xml:space="preserve"> 4</w:t>
      </w:r>
      <w:r w:rsidR="002F3DE0" w:rsidRPr="00A84614">
        <w:rPr>
          <w:sz w:val="24"/>
        </w:rPr>
        <w:t>.1: Benign Image</w:t>
      </w:r>
      <w:r w:rsidR="002F3DE0" w:rsidRPr="00B25750">
        <w:rPr>
          <w:b/>
          <w:sz w:val="24"/>
        </w:rPr>
        <w:tab/>
      </w:r>
      <w:r w:rsidR="002F3DE0">
        <w:rPr>
          <w:b/>
          <w:sz w:val="24"/>
        </w:rPr>
        <w:tab/>
      </w:r>
      <w:r w:rsidR="002F3DE0">
        <w:rPr>
          <w:b/>
          <w:sz w:val="24"/>
        </w:rPr>
        <w:tab/>
      </w:r>
      <w:r w:rsidR="002F3DE0">
        <w:rPr>
          <w:b/>
          <w:sz w:val="24"/>
        </w:rPr>
        <w:tab/>
      </w:r>
      <w:r>
        <w:rPr>
          <w:sz w:val="24"/>
        </w:rPr>
        <w:t>Fig</w:t>
      </w:r>
      <w:r w:rsidR="00F52908" w:rsidRPr="00A84614">
        <w:rPr>
          <w:sz w:val="24"/>
        </w:rPr>
        <w:t xml:space="preserve"> 4</w:t>
      </w:r>
      <w:r w:rsidR="002F3DE0" w:rsidRPr="00A84614">
        <w:rPr>
          <w:sz w:val="24"/>
        </w:rPr>
        <w:t>.2: Malignant Image</w:t>
      </w:r>
    </w:p>
    <w:p w:rsidR="002F3DE0" w:rsidRPr="00DB288B" w:rsidRDefault="002F3DE0" w:rsidP="002F3DE0">
      <w:pPr>
        <w:widowControl/>
        <w:autoSpaceDE/>
        <w:autoSpaceDN/>
        <w:spacing w:line="360" w:lineRule="auto"/>
        <w:rPr>
          <w:sz w:val="24"/>
        </w:rPr>
      </w:pPr>
    </w:p>
    <w:p w:rsidR="002F3DE0" w:rsidRDefault="00EB269F" w:rsidP="002F3DE0">
      <w:pPr>
        <w:widowControl/>
        <w:autoSpaceDE/>
        <w:autoSpaceDN/>
        <w:spacing w:line="360" w:lineRule="auto"/>
        <w:rPr>
          <w:b/>
          <w:sz w:val="24"/>
        </w:rPr>
      </w:pPr>
      <w:r>
        <w:rPr>
          <w:b/>
          <w:sz w:val="24"/>
        </w:rPr>
        <w:lastRenderedPageBreak/>
        <w:t>4</w:t>
      </w:r>
      <w:r w:rsidR="002F3DE0" w:rsidRPr="00DB288B">
        <w:rPr>
          <w:b/>
          <w:sz w:val="24"/>
        </w:rPr>
        <w:t>.2 Data Augmentation:</w:t>
      </w:r>
    </w:p>
    <w:p w:rsidR="002F3DE0" w:rsidRDefault="002F3DE0" w:rsidP="002F3DE0">
      <w:pPr>
        <w:widowControl/>
        <w:autoSpaceDE/>
        <w:autoSpaceDN/>
        <w:spacing w:line="360" w:lineRule="auto"/>
        <w:jc w:val="both"/>
        <w:rPr>
          <w:sz w:val="24"/>
        </w:rPr>
      </w:pPr>
      <w:r w:rsidRPr="00B25750">
        <w:rPr>
          <w:sz w:val="24"/>
        </w:rPr>
        <w:t xml:space="preserve">Data augmentation is a critical technique employed in machine learning to enhance the diversity and quality of training datasets. In the context of developing an AI-based mobile app for predicting high-risk skin abnormalities from photographic images, data augmentation plays a pivotal role in improving the robustness and performance of the </w:t>
      </w:r>
      <w:r>
        <w:rPr>
          <w:sz w:val="24"/>
        </w:rPr>
        <w:t>deep</w:t>
      </w:r>
      <w:r w:rsidRPr="00B25750">
        <w:rPr>
          <w:sz w:val="24"/>
        </w:rPr>
        <w:t xml:space="preserve"> learning model. This process involves applying various transformations to existing images, such as rotations, flips, scaling, changes in brightness, and other distortions, thereby artificially expanding the dataset. By doing so, data augmentation addresses challenges associated with limited training data, enabling the model to learn more generalized and representative features. In the medical domain, where datasets can be scarce and imbalanced, data augmentation becomes particularly valuable. It aids in creating synthetic examples of minority classes, such as malignant skin abnormalities, contributing to a more balanced and comprehensive training set. The augmentation process not only increases the dataset size but also enhances the model's ability to handle variations in image quality, lighting conditions, and angles, ensuring improved performance and generalization when faced with diverse user-submitted images in the mobile application.</w:t>
      </w:r>
      <w:r>
        <w:rPr>
          <w:sz w:val="24"/>
        </w:rPr>
        <w:t xml:space="preserve"> After the data augmentation the total number of the images on the dataset is 17297.</w:t>
      </w:r>
      <w:r w:rsidR="00105A25">
        <w:rPr>
          <w:sz w:val="24"/>
        </w:rPr>
        <w:t xml:space="preserve"> Examples of some augmented images are shown in Fig 4.3</w:t>
      </w:r>
    </w:p>
    <w:p w:rsidR="002F3DE0" w:rsidRDefault="002F3DE0" w:rsidP="002F3DE0">
      <w:pPr>
        <w:widowControl/>
        <w:autoSpaceDE/>
        <w:autoSpaceDN/>
        <w:spacing w:line="360" w:lineRule="auto"/>
        <w:jc w:val="both"/>
        <w:rPr>
          <w:sz w:val="24"/>
        </w:rPr>
      </w:pPr>
    </w:p>
    <w:p w:rsidR="00F52908" w:rsidRDefault="00D22256" w:rsidP="002F3DE0">
      <w:pPr>
        <w:widowControl/>
        <w:autoSpaceDE/>
        <w:autoSpaceDN/>
        <w:spacing w:line="360" w:lineRule="auto"/>
        <w:jc w:val="both"/>
        <w:rPr>
          <w:sz w:val="24"/>
        </w:rPr>
      </w:pPr>
      <w:r>
        <w:rPr>
          <w:noProof/>
          <w:sz w:val="24"/>
          <w:lang w:bidi="ar-SA"/>
        </w:rPr>
        <w:drawing>
          <wp:anchor distT="0" distB="0" distL="114300" distR="114300" simplePos="0" relativeHeight="251662336" behindDoc="0" locked="0" layoutInCell="1" allowOverlap="1">
            <wp:simplePos x="0" y="0"/>
            <wp:positionH relativeFrom="column">
              <wp:posOffset>4217670</wp:posOffset>
            </wp:positionH>
            <wp:positionV relativeFrom="paragraph">
              <wp:posOffset>144780</wp:posOffset>
            </wp:positionV>
            <wp:extent cx="1360170" cy="1365250"/>
            <wp:effectExtent l="19050" t="0" r="0" b="0"/>
            <wp:wrapSquare wrapText="bothSides"/>
            <wp:docPr id="14" name="Picture 14" descr="E:\New folder\Augmented Data\train\malignant\malignant_original_9.jpg_a4a30e51-eba0-40a7-9fb3-20304fd376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ew folder\Augmented Data\train\malignant\malignant_original_9.jpg_a4a30e51-eba0-40a7-9fb3-20304fd376cc.jpg"/>
                    <pic:cNvPicPr>
                      <a:picLocks noChangeAspect="1" noChangeArrowheads="1"/>
                    </pic:cNvPicPr>
                  </pic:nvPicPr>
                  <pic:blipFill>
                    <a:blip r:embed="rId20"/>
                    <a:srcRect/>
                    <a:stretch>
                      <a:fillRect/>
                    </a:stretch>
                  </pic:blipFill>
                  <pic:spPr bwMode="auto">
                    <a:xfrm>
                      <a:off x="0" y="0"/>
                      <a:ext cx="1360170" cy="1365250"/>
                    </a:xfrm>
                    <a:prstGeom prst="rect">
                      <a:avLst/>
                    </a:prstGeom>
                    <a:noFill/>
                    <a:ln w="9525">
                      <a:noFill/>
                      <a:miter lim="800000"/>
                      <a:headEnd/>
                      <a:tailEnd/>
                    </a:ln>
                  </pic:spPr>
                </pic:pic>
              </a:graphicData>
            </a:graphic>
          </wp:anchor>
        </w:drawing>
      </w:r>
      <w:r>
        <w:rPr>
          <w:noProof/>
          <w:sz w:val="24"/>
          <w:lang w:bidi="ar-SA"/>
        </w:rPr>
        <w:drawing>
          <wp:anchor distT="0" distB="0" distL="114300" distR="114300" simplePos="0" relativeHeight="251663360" behindDoc="0" locked="0" layoutInCell="1" allowOverlap="1">
            <wp:simplePos x="0" y="0"/>
            <wp:positionH relativeFrom="column">
              <wp:posOffset>2388870</wp:posOffset>
            </wp:positionH>
            <wp:positionV relativeFrom="paragraph">
              <wp:posOffset>144780</wp:posOffset>
            </wp:positionV>
            <wp:extent cx="1352550" cy="1359535"/>
            <wp:effectExtent l="19050" t="0" r="0" b="0"/>
            <wp:wrapSquare wrapText="bothSides"/>
            <wp:docPr id="15" name="Picture 15" descr="E:\New folder\Augmented Data\train\malignant\malignant_original_9.jpg_c9d0d24b-19c3-4b24-9eef-efb0dfcdbb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ew folder\Augmented Data\train\malignant\malignant_original_9.jpg_c9d0d24b-19c3-4b24-9eef-efb0dfcdbb97.jpg"/>
                    <pic:cNvPicPr>
                      <a:picLocks noChangeAspect="1" noChangeArrowheads="1"/>
                    </pic:cNvPicPr>
                  </pic:nvPicPr>
                  <pic:blipFill>
                    <a:blip r:embed="rId21"/>
                    <a:srcRect/>
                    <a:stretch>
                      <a:fillRect/>
                    </a:stretch>
                  </pic:blipFill>
                  <pic:spPr bwMode="auto">
                    <a:xfrm>
                      <a:off x="0" y="0"/>
                      <a:ext cx="1352550" cy="1359535"/>
                    </a:xfrm>
                    <a:prstGeom prst="rect">
                      <a:avLst/>
                    </a:prstGeom>
                    <a:noFill/>
                    <a:ln w="9525">
                      <a:noFill/>
                      <a:miter lim="800000"/>
                      <a:headEnd/>
                      <a:tailEnd/>
                    </a:ln>
                  </pic:spPr>
                </pic:pic>
              </a:graphicData>
            </a:graphic>
          </wp:anchor>
        </w:drawing>
      </w:r>
      <w:r>
        <w:rPr>
          <w:noProof/>
          <w:sz w:val="24"/>
          <w:lang w:bidi="ar-SA"/>
        </w:rPr>
        <w:drawing>
          <wp:anchor distT="0" distB="0" distL="114300" distR="114300" simplePos="0" relativeHeight="251661312" behindDoc="0" locked="0" layoutInCell="1" allowOverlap="1">
            <wp:simplePos x="0" y="0"/>
            <wp:positionH relativeFrom="column">
              <wp:posOffset>544830</wp:posOffset>
            </wp:positionH>
            <wp:positionV relativeFrom="paragraph">
              <wp:posOffset>144780</wp:posOffset>
            </wp:positionV>
            <wp:extent cx="1337310" cy="1341120"/>
            <wp:effectExtent l="19050" t="0" r="0" b="0"/>
            <wp:wrapSquare wrapText="bothSides"/>
            <wp:docPr id="13" name="Picture 13" descr="E:\New folder\Augmented Data\train\malignant\malignant_original_9.jpg_4600d385-7e9f-4a7b-accd-5e97ce4077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ew folder\Augmented Data\train\malignant\malignant_original_9.jpg_4600d385-7e9f-4a7b-accd-5e97ce40777a.jpg"/>
                    <pic:cNvPicPr>
                      <a:picLocks noChangeAspect="1" noChangeArrowheads="1"/>
                    </pic:cNvPicPr>
                  </pic:nvPicPr>
                  <pic:blipFill>
                    <a:blip r:embed="rId22"/>
                    <a:srcRect/>
                    <a:stretch>
                      <a:fillRect/>
                    </a:stretch>
                  </pic:blipFill>
                  <pic:spPr bwMode="auto">
                    <a:xfrm>
                      <a:off x="0" y="0"/>
                      <a:ext cx="1337310" cy="1341120"/>
                    </a:xfrm>
                    <a:prstGeom prst="rect">
                      <a:avLst/>
                    </a:prstGeom>
                    <a:noFill/>
                    <a:ln w="9525">
                      <a:noFill/>
                      <a:miter lim="800000"/>
                      <a:headEnd/>
                      <a:tailEnd/>
                    </a:ln>
                  </pic:spPr>
                </pic:pic>
              </a:graphicData>
            </a:graphic>
          </wp:anchor>
        </w:drawing>
      </w:r>
    </w:p>
    <w:p w:rsidR="00F52908" w:rsidRDefault="00F52908" w:rsidP="002F3DE0">
      <w:pPr>
        <w:widowControl/>
        <w:autoSpaceDE/>
        <w:autoSpaceDN/>
        <w:spacing w:line="360" w:lineRule="auto"/>
        <w:jc w:val="both"/>
        <w:rPr>
          <w:sz w:val="24"/>
        </w:rPr>
      </w:pPr>
    </w:p>
    <w:p w:rsidR="00F52908" w:rsidRDefault="00F52908" w:rsidP="002F3DE0">
      <w:pPr>
        <w:widowControl/>
        <w:autoSpaceDE/>
        <w:autoSpaceDN/>
        <w:spacing w:line="360" w:lineRule="auto"/>
        <w:jc w:val="both"/>
        <w:rPr>
          <w:sz w:val="24"/>
        </w:rPr>
      </w:pPr>
    </w:p>
    <w:p w:rsidR="00F52908" w:rsidRPr="00B25750" w:rsidRDefault="00F52908" w:rsidP="002F3DE0">
      <w:pPr>
        <w:widowControl/>
        <w:autoSpaceDE/>
        <w:autoSpaceDN/>
        <w:spacing w:line="360" w:lineRule="auto"/>
        <w:jc w:val="both"/>
        <w:rPr>
          <w:sz w:val="24"/>
        </w:rPr>
      </w:pPr>
    </w:p>
    <w:p w:rsidR="00F52908" w:rsidRDefault="00F52908" w:rsidP="002F3DE0">
      <w:pPr>
        <w:widowControl/>
        <w:autoSpaceDE/>
        <w:autoSpaceDN/>
        <w:spacing w:line="360" w:lineRule="auto"/>
        <w:rPr>
          <w:b/>
          <w:sz w:val="24"/>
        </w:rPr>
      </w:pPr>
    </w:p>
    <w:p w:rsidR="00F52908" w:rsidRDefault="00F52908" w:rsidP="00F52908">
      <w:pPr>
        <w:widowControl/>
        <w:autoSpaceDE/>
        <w:autoSpaceDN/>
        <w:spacing w:line="360" w:lineRule="auto"/>
        <w:jc w:val="center"/>
        <w:rPr>
          <w:b/>
          <w:sz w:val="24"/>
        </w:rPr>
      </w:pPr>
    </w:p>
    <w:p w:rsidR="00F52908" w:rsidRDefault="00F52908" w:rsidP="00F52908">
      <w:pPr>
        <w:widowControl/>
        <w:autoSpaceDE/>
        <w:autoSpaceDN/>
        <w:spacing w:line="360" w:lineRule="auto"/>
        <w:jc w:val="center"/>
        <w:rPr>
          <w:b/>
          <w:sz w:val="24"/>
        </w:rPr>
      </w:pPr>
    </w:p>
    <w:p w:rsidR="00F52908" w:rsidRPr="00A84614" w:rsidRDefault="00A84614" w:rsidP="00F52908">
      <w:pPr>
        <w:widowControl/>
        <w:autoSpaceDE/>
        <w:autoSpaceDN/>
        <w:spacing w:line="360" w:lineRule="auto"/>
        <w:jc w:val="center"/>
        <w:rPr>
          <w:sz w:val="24"/>
        </w:rPr>
      </w:pPr>
      <w:r>
        <w:rPr>
          <w:sz w:val="24"/>
        </w:rPr>
        <w:t>Fig</w:t>
      </w:r>
      <w:r w:rsidR="00F52908" w:rsidRPr="00A84614">
        <w:rPr>
          <w:sz w:val="24"/>
        </w:rPr>
        <w:t xml:space="preserve"> 4.3: Augmented Images</w:t>
      </w:r>
    </w:p>
    <w:p w:rsidR="00F52908" w:rsidRDefault="00F52908" w:rsidP="00F52908">
      <w:pPr>
        <w:widowControl/>
        <w:autoSpaceDE/>
        <w:autoSpaceDN/>
        <w:spacing w:line="360" w:lineRule="auto"/>
        <w:rPr>
          <w:b/>
          <w:sz w:val="24"/>
        </w:rPr>
      </w:pPr>
    </w:p>
    <w:p w:rsidR="00F52908" w:rsidRDefault="00F52908">
      <w:pPr>
        <w:widowControl/>
        <w:autoSpaceDE/>
        <w:autoSpaceDN/>
        <w:spacing w:after="200" w:line="276" w:lineRule="auto"/>
        <w:rPr>
          <w:b/>
          <w:sz w:val="24"/>
        </w:rPr>
      </w:pPr>
      <w:r>
        <w:rPr>
          <w:b/>
          <w:sz w:val="24"/>
        </w:rPr>
        <w:br w:type="page"/>
      </w:r>
    </w:p>
    <w:p w:rsidR="002F3DE0" w:rsidRDefault="00EB269F" w:rsidP="00F52908">
      <w:pPr>
        <w:widowControl/>
        <w:autoSpaceDE/>
        <w:autoSpaceDN/>
        <w:spacing w:line="360" w:lineRule="auto"/>
        <w:rPr>
          <w:b/>
          <w:sz w:val="24"/>
        </w:rPr>
      </w:pPr>
      <w:r>
        <w:rPr>
          <w:b/>
          <w:sz w:val="24"/>
        </w:rPr>
        <w:lastRenderedPageBreak/>
        <w:t>4</w:t>
      </w:r>
      <w:r w:rsidR="002F3DE0" w:rsidRPr="00DB288B">
        <w:rPr>
          <w:b/>
          <w:sz w:val="24"/>
        </w:rPr>
        <w:t>.3 Model Implementation:</w:t>
      </w:r>
    </w:p>
    <w:p w:rsidR="002F3DE0" w:rsidRDefault="002F3DE0" w:rsidP="002B58FC">
      <w:pPr>
        <w:widowControl/>
        <w:autoSpaceDE/>
        <w:autoSpaceDN/>
        <w:spacing w:line="360" w:lineRule="auto"/>
        <w:jc w:val="both"/>
        <w:rPr>
          <w:sz w:val="24"/>
        </w:rPr>
      </w:pPr>
      <w:r>
        <w:rPr>
          <w:sz w:val="24"/>
        </w:rPr>
        <w:t xml:space="preserve">For this project CNN is used for the model implementation. </w:t>
      </w:r>
      <w:r w:rsidRPr="00DB797D">
        <w:rPr>
          <w:sz w:val="24"/>
        </w:rPr>
        <w:t>A Convolutional Neural Network (CNN) is a deep learning model specifically designed for image-related tasks. Comprising layers such as convolutional layers, pooling layers, and fully connected layers, a CNN excels at automatically learning hierarchical features from input images. The convolutional layers use filters to convolve over the input, capturing local patterns and spatial hierarchies. Pooling layers downsample the spatial dimensions, reducing computational complexity and emphasizing important features. Typically, a CNN concludes with one or more fully connected layers for classification. The model is trained through a process of forward and backward propagation, adjusting its parameters to minimize the difference between predicted and actual labels. CNNs have demonstrated remarkable success in image recognition, making them integral to various applications, including medical image analysis such as the detection of skin abnormalities in the context of dermatology applications.</w:t>
      </w:r>
      <w:r w:rsidR="00105A25">
        <w:rPr>
          <w:sz w:val="24"/>
        </w:rPr>
        <w:t xml:space="preserve"> Fig 4.4 referred to the block diagram of the implemented model.</w:t>
      </w:r>
    </w:p>
    <w:p w:rsidR="00FA60FF" w:rsidRDefault="00FA60FF">
      <w:pPr>
        <w:widowControl/>
        <w:autoSpaceDE/>
        <w:autoSpaceDN/>
        <w:spacing w:after="200" w:line="276" w:lineRule="auto"/>
        <w:rPr>
          <w:b/>
          <w:sz w:val="24"/>
          <w:szCs w:val="24"/>
        </w:rPr>
      </w:pPr>
    </w:p>
    <w:p w:rsidR="00312ADD" w:rsidRDefault="00312ADD" w:rsidP="002F3DE0">
      <w:pPr>
        <w:widowControl/>
        <w:autoSpaceDE/>
        <w:autoSpaceDN/>
        <w:spacing w:after="200" w:line="276" w:lineRule="auto"/>
        <w:jc w:val="center"/>
        <w:rPr>
          <w:b/>
          <w:sz w:val="28"/>
        </w:rPr>
      </w:pPr>
      <w:r>
        <w:rPr>
          <w:b/>
          <w:noProof/>
          <w:sz w:val="28"/>
          <w:lang w:bidi="ar-SA"/>
        </w:rPr>
        <w:drawing>
          <wp:inline distT="0" distB="0" distL="0" distR="0">
            <wp:extent cx="5943600" cy="3205665"/>
            <wp:effectExtent l="19050" t="0" r="0" b="0"/>
            <wp:docPr id="18" name="Picture 18" descr="C:\Users\hp\Downloads\Block-diagram-for-applying-Data-augmentatio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ownloads\Block-diagram-for-applying-Data-augmentation-process.jpg"/>
                    <pic:cNvPicPr>
                      <a:picLocks noChangeAspect="1" noChangeArrowheads="1"/>
                    </pic:cNvPicPr>
                  </pic:nvPicPr>
                  <pic:blipFill>
                    <a:blip r:embed="rId23"/>
                    <a:srcRect/>
                    <a:stretch>
                      <a:fillRect/>
                    </a:stretch>
                  </pic:blipFill>
                  <pic:spPr bwMode="auto">
                    <a:xfrm>
                      <a:off x="0" y="0"/>
                      <a:ext cx="5943600" cy="3205665"/>
                    </a:xfrm>
                    <a:prstGeom prst="rect">
                      <a:avLst/>
                    </a:prstGeom>
                    <a:noFill/>
                    <a:ln w="9525">
                      <a:noFill/>
                      <a:miter lim="800000"/>
                      <a:headEnd/>
                      <a:tailEnd/>
                    </a:ln>
                  </pic:spPr>
                </pic:pic>
              </a:graphicData>
            </a:graphic>
          </wp:inline>
        </w:drawing>
      </w:r>
    </w:p>
    <w:p w:rsidR="00994E41" w:rsidRPr="00A84614" w:rsidRDefault="00A84614" w:rsidP="002F3DE0">
      <w:pPr>
        <w:widowControl/>
        <w:autoSpaceDE/>
        <w:autoSpaceDN/>
        <w:spacing w:after="200" w:line="276" w:lineRule="auto"/>
        <w:jc w:val="center"/>
        <w:rPr>
          <w:sz w:val="24"/>
        </w:rPr>
      </w:pPr>
      <w:r>
        <w:rPr>
          <w:sz w:val="24"/>
        </w:rPr>
        <w:t>Fig</w:t>
      </w:r>
      <w:r w:rsidR="00994E41" w:rsidRPr="00A84614">
        <w:rPr>
          <w:sz w:val="24"/>
        </w:rPr>
        <w:t xml:space="preserve"> 4.4: Block Diagram of the Model</w:t>
      </w:r>
    </w:p>
    <w:p w:rsidR="00FA60FF" w:rsidRPr="002F3DE0" w:rsidRDefault="002F3DE0" w:rsidP="002F3DE0">
      <w:pPr>
        <w:widowControl/>
        <w:autoSpaceDE/>
        <w:autoSpaceDN/>
        <w:spacing w:after="200" w:line="276" w:lineRule="auto"/>
        <w:jc w:val="center"/>
        <w:rPr>
          <w:b/>
          <w:sz w:val="28"/>
          <w:szCs w:val="24"/>
        </w:rPr>
      </w:pPr>
      <w:r>
        <w:rPr>
          <w:b/>
          <w:sz w:val="28"/>
        </w:rPr>
        <w:br w:type="page"/>
      </w:r>
      <w:r w:rsidR="00FA60FF" w:rsidRPr="00076197">
        <w:rPr>
          <w:b/>
          <w:sz w:val="28"/>
        </w:rPr>
        <w:lastRenderedPageBreak/>
        <w:t xml:space="preserve">CHAPTER </w:t>
      </w:r>
      <w:r w:rsidR="00FA60FF">
        <w:rPr>
          <w:b/>
          <w:sz w:val="28"/>
        </w:rPr>
        <w:t>5</w:t>
      </w:r>
    </w:p>
    <w:p w:rsidR="00CA6A9D" w:rsidRDefault="00FA60FF" w:rsidP="00CA6A9D">
      <w:pPr>
        <w:pStyle w:val="BodyText"/>
        <w:spacing w:line="360" w:lineRule="auto"/>
        <w:jc w:val="center"/>
        <w:rPr>
          <w:b/>
        </w:rPr>
      </w:pPr>
      <w:r w:rsidRPr="0073353C">
        <w:rPr>
          <w:b/>
          <w:sz w:val="28"/>
        </w:rPr>
        <w:t>OUTPUT</w:t>
      </w:r>
    </w:p>
    <w:p w:rsidR="00183857" w:rsidRPr="008C1912" w:rsidRDefault="008C1912" w:rsidP="008C1912">
      <w:pPr>
        <w:widowControl/>
        <w:autoSpaceDE/>
        <w:autoSpaceDN/>
        <w:spacing w:after="200" w:line="360" w:lineRule="auto"/>
        <w:jc w:val="both"/>
        <w:rPr>
          <w:sz w:val="24"/>
        </w:rPr>
      </w:pPr>
      <w:r w:rsidRPr="008C1912">
        <w:rPr>
          <w:sz w:val="24"/>
        </w:rPr>
        <w:t>This Sec</w:t>
      </w:r>
      <w:r>
        <w:rPr>
          <w:sz w:val="24"/>
        </w:rPr>
        <w:t>tion intends to discu</w:t>
      </w:r>
      <w:r w:rsidR="002F7630">
        <w:rPr>
          <w:sz w:val="24"/>
        </w:rPr>
        <w:t>ss</w:t>
      </w:r>
      <w:r>
        <w:rPr>
          <w:sz w:val="24"/>
        </w:rPr>
        <w:t xml:space="preserve"> the result of the prediction model. In order to achieve </w:t>
      </w:r>
      <w:r w:rsidR="002F7630">
        <w:rPr>
          <w:sz w:val="24"/>
        </w:rPr>
        <w:t xml:space="preserve">the objectives of this chapter, we have executed several experiments i.e. validation of the  model using 80/20, 70/30 and 60/40 training/testing proportions a 5-fold cross validation is also executed to achieve the desired accuracy of the model. Later of this chapter, we try to analysis all the results. </w:t>
      </w:r>
    </w:p>
    <w:p w:rsidR="006A3FD5" w:rsidRDefault="006A3FD5" w:rsidP="00183857">
      <w:pPr>
        <w:widowControl/>
        <w:autoSpaceDE/>
        <w:autoSpaceDN/>
        <w:spacing w:after="200" w:line="360" w:lineRule="auto"/>
        <w:jc w:val="both"/>
        <w:rPr>
          <w:sz w:val="24"/>
        </w:rPr>
      </w:pPr>
    </w:p>
    <w:p w:rsidR="005120B0" w:rsidRDefault="005120B0" w:rsidP="00183857">
      <w:pPr>
        <w:widowControl/>
        <w:autoSpaceDE/>
        <w:autoSpaceDN/>
        <w:spacing w:after="200" w:line="360" w:lineRule="auto"/>
        <w:jc w:val="both"/>
        <w:rPr>
          <w:b/>
          <w:sz w:val="24"/>
        </w:rPr>
      </w:pPr>
      <w:r w:rsidRPr="005120B0">
        <w:rPr>
          <w:b/>
          <w:sz w:val="24"/>
        </w:rPr>
        <w:t>5.1 Performance Analysis:</w:t>
      </w:r>
    </w:p>
    <w:p w:rsidR="008C1912" w:rsidRPr="008C1912" w:rsidRDefault="008C1912" w:rsidP="00183857">
      <w:pPr>
        <w:widowControl/>
        <w:autoSpaceDE/>
        <w:autoSpaceDN/>
        <w:spacing w:after="200" w:line="360" w:lineRule="auto"/>
        <w:jc w:val="both"/>
        <w:rPr>
          <w:sz w:val="24"/>
        </w:rPr>
      </w:pPr>
      <w:r>
        <w:rPr>
          <w:sz w:val="24"/>
        </w:rPr>
        <w:t>The CNN model that is proposed gives the best result on 80/20 dataset out of all the three datasets at epoch 90.</w:t>
      </w:r>
    </w:p>
    <w:p w:rsidR="006A3FD5" w:rsidRDefault="006A3FD5" w:rsidP="006A3FD5">
      <w:pPr>
        <w:widowControl/>
        <w:autoSpaceDE/>
        <w:autoSpaceDN/>
        <w:spacing w:after="200" w:line="360" w:lineRule="auto"/>
        <w:jc w:val="center"/>
        <w:rPr>
          <w:sz w:val="24"/>
        </w:rPr>
      </w:pPr>
      <w:r>
        <w:rPr>
          <w:sz w:val="24"/>
        </w:rPr>
        <w:t xml:space="preserve">Table 5.1: Output </w:t>
      </w:r>
      <w:r w:rsidR="00105A25">
        <w:rPr>
          <w:sz w:val="24"/>
        </w:rPr>
        <w:t>results on different</w:t>
      </w:r>
      <w:r>
        <w:rPr>
          <w:sz w:val="24"/>
        </w:rPr>
        <w:t xml:space="preserve"> Datasets graph at epoch 90</w:t>
      </w:r>
    </w:p>
    <w:tbl>
      <w:tblPr>
        <w:tblStyle w:val="TableGrid"/>
        <w:tblW w:w="0" w:type="auto"/>
        <w:tblLook w:val="04A0"/>
      </w:tblPr>
      <w:tblGrid>
        <w:gridCol w:w="2394"/>
        <w:gridCol w:w="2394"/>
        <w:gridCol w:w="2394"/>
        <w:gridCol w:w="2394"/>
      </w:tblGrid>
      <w:tr w:rsidR="006A3FD5" w:rsidTr="006A3FD5">
        <w:tc>
          <w:tcPr>
            <w:tcW w:w="2394" w:type="dxa"/>
          </w:tcPr>
          <w:p w:rsidR="006A3FD5" w:rsidRPr="006A3FD5" w:rsidRDefault="006A3FD5" w:rsidP="006A3FD5">
            <w:pPr>
              <w:widowControl/>
              <w:autoSpaceDE/>
              <w:autoSpaceDN/>
              <w:spacing w:before="240" w:after="200" w:line="360" w:lineRule="auto"/>
              <w:jc w:val="center"/>
              <w:rPr>
                <w:b/>
                <w:sz w:val="24"/>
              </w:rPr>
            </w:pPr>
            <w:r w:rsidRPr="006A3FD5">
              <w:rPr>
                <w:b/>
                <w:sz w:val="24"/>
              </w:rPr>
              <w:t xml:space="preserve">At </w:t>
            </w:r>
            <w:r>
              <w:rPr>
                <w:b/>
                <w:sz w:val="24"/>
              </w:rPr>
              <w:t>e</w:t>
            </w:r>
            <w:r w:rsidRPr="006A3FD5">
              <w:rPr>
                <w:b/>
                <w:sz w:val="24"/>
              </w:rPr>
              <w:t>poch 90</w:t>
            </w:r>
          </w:p>
        </w:tc>
        <w:tc>
          <w:tcPr>
            <w:tcW w:w="2394" w:type="dxa"/>
          </w:tcPr>
          <w:p w:rsidR="006A3FD5" w:rsidRPr="006A3FD5" w:rsidRDefault="006A3FD5" w:rsidP="006A3FD5">
            <w:pPr>
              <w:widowControl/>
              <w:autoSpaceDE/>
              <w:autoSpaceDN/>
              <w:spacing w:before="240" w:after="200" w:line="360" w:lineRule="auto"/>
              <w:jc w:val="center"/>
              <w:rPr>
                <w:b/>
                <w:sz w:val="24"/>
              </w:rPr>
            </w:pPr>
            <w:r w:rsidRPr="006A3FD5">
              <w:rPr>
                <w:b/>
                <w:sz w:val="24"/>
              </w:rPr>
              <w:t>80/20</w:t>
            </w:r>
          </w:p>
        </w:tc>
        <w:tc>
          <w:tcPr>
            <w:tcW w:w="2394" w:type="dxa"/>
          </w:tcPr>
          <w:p w:rsidR="006A3FD5" w:rsidRPr="006A3FD5" w:rsidRDefault="006A3FD5" w:rsidP="006A3FD5">
            <w:pPr>
              <w:widowControl/>
              <w:autoSpaceDE/>
              <w:autoSpaceDN/>
              <w:spacing w:before="240" w:after="200" w:line="360" w:lineRule="auto"/>
              <w:jc w:val="center"/>
              <w:rPr>
                <w:b/>
                <w:sz w:val="24"/>
              </w:rPr>
            </w:pPr>
            <w:r w:rsidRPr="006A3FD5">
              <w:rPr>
                <w:b/>
                <w:sz w:val="24"/>
              </w:rPr>
              <w:t>70/30</w:t>
            </w:r>
          </w:p>
        </w:tc>
        <w:tc>
          <w:tcPr>
            <w:tcW w:w="2394" w:type="dxa"/>
          </w:tcPr>
          <w:p w:rsidR="006A3FD5" w:rsidRPr="006A3FD5" w:rsidRDefault="006A3FD5" w:rsidP="006A3FD5">
            <w:pPr>
              <w:widowControl/>
              <w:autoSpaceDE/>
              <w:autoSpaceDN/>
              <w:spacing w:before="240" w:after="200" w:line="360" w:lineRule="auto"/>
              <w:jc w:val="center"/>
              <w:rPr>
                <w:b/>
                <w:sz w:val="24"/>
              </w:rPr>
            </w:pPr>
            <w:r w:rsidRPr="006A3FD5">
              <w:rPr>
                <w:b/>
                <w:sz w:val="24"/>
              </w:rPr>
              <w:t>60/40</w:t>
            </w:r>
          </w:p>
        </w:tc>
      </w:tr>
      <w:tr w:rsidR="006A3FD5" w:rsidTr="006A3FD5">
        <w:tc>
          <w:tcPr>
            <w:tcW w:w="2394" w:type="dxa"/>
          </w:tcPr>
          <w:p w:rsidR="006A3FD5" w:rsidRPr="006A3FD5" w:rsidRDefault="006A3FD5" w:rsidP="006A3FD5">
            <w:pPr>
              <w:widowControl/>
              <w:autoSpaceDE/>
              <w:autoSpaceDN/>
              <w:spacing w:before="240" w:after="200" w:line="360" w:lineRule="auto"/>
              <w:jc w:val="center"/>
              <w:rPr>
                <w:b/>
                <w:sz w:val="24"/>
              </w:rPr>
            </w:pPr>
            <w:r w:rsidRPr="006A3FD5">
              <w:rPr>
                <w:b/>
                <w:sz w:val="24"/>
              </w:rPr>
              <w:t>Accuracy</w:t>
            </w:r>
          </w:p>
        </w:tc>
        <w:tc>
          <w:tcPr>
            <w:tcW w:w="2394" w:type="dxa"/>
          </w:tcPr>
          <w:p w:rsidR="006A3FD5" w:rsidRDefault="006A3FD5" w:rsidP="006A3FD5">
            <w:pPr>
              <w:widowControl/>
              <w:autoSpaceDE/>
              <w:autoSpaceDN/>
              <w:spacing w:before="240" w:after="200" w:line="360" w:lineRule="auto"/>
              <w:jc w:val="center"/>
              <w:rPr>
                <w:sz w:val="24"/>
              </w:rPr>
            </w:pPr>
            <w:r>
              <w:rPr>
                <w:sz w:val="24"/>
              </w:rPr>
              <w:t>84.19%</w:t>
            </w:r>
          </w:p>
        </w:tc>
        <w:tc>
          <w:tcPr>
            <w:tcW w:w="2394" w:type="dxa"/>
          </w:tcPr>
          <w:p w:rsidR="006A3FD5" w:rsidRDefault="006A3FD5" w:rsidP="006A3FD5">
            <w:pPr>
              <w:widowControl/>
              <w:autoSpaceDE/>
              <w:autoSpaceDN/>
              <w:spacing w:before="240" w:after="200" w:line="360" w:lineRule="auto"/>
              <w:jc w:val="center"/>
              <w:rPr>
                <w:sz w:val="24"/>
              </w:rPr>
            </w:pPr>
            <w:r>
              <w:rPr>
                <w:sz w:val="24"/>
              </w:rPr>
              <w:t>62.43%</w:t>
            </w:r>
          </w:p>
        </w:tc>
        <w:tc>
          <w:tcPr>
            <w:tcW w:w="2394" w:type="dxa"/>
          </w:tcPr>
          <w:p w:rsidR="006A3FD5" w:rsidRDefault="006A3FD5" w:rsidP="006A3FD5">
            <w:pPr>
              <w:widowControl/>
              <w:autoSpaceDE/>
              <w:autoSpaceDN/>
              <w:spacing w:before="240" w:after="200" w:line="360" w:lineRule="auto"/>
              <w:jc w:val="center"/>
              <w:rPr>
                <w:sz w:val="24"/>
              </w:rPr>
            </w:pPr>
            <w:r>
              <w:rPr>
                <w:sz w:val="24"/>
              </w:rPr>
              <w:t>60.89%</w:t>
            </w:r>
          </w:p>
        </w:tc>
      </w:tr>
      <w:tr w:rsidR="006A3FD5" w:rsidTr="006A3FD5">
        <w:tc>
          <w:tcPr>
            <w:tcW w:w="2394" w:type="dxa"/>
          </w:tcPr>
          <w:p w:rsidR="006A3FD5" w:rsidRPr="006A3FD5" w:rsidRDefault="006A3FD5" w:rsidP="006A3FD5">
            <w:pPr>
              <w:widowControl/>
              <w:autoSpaceDE/>
              <w:autoSpaceDN/>
              <w:spacing w:before="240" w:after="200" w:line="360" w:lineRule="auto"/>
              <w:jc w:val="center"/>
              <w:rPr>
                <w:b/>
                <w:sz w:val="24"/>
              </w:rPr>
            </w:pPr>
            <w:r w:rsidRPr="006A3FD5">
              <w:rPr>
                <w:b/>
                <w:sz w:val="24"/>
              </w:rPr>
              <w:t>Specificity</w:t>
            </w:r>
          </w:p>
        </w:tc>
        <w:tc>
          <w:tcPr>
            <w:tcW w:w="2394" w:type="dxa"/>
          </w:tcPr>
          <w:p w:rsidR="006A3FD5" w:rsidRDefault="006A3FD5" w:rsidP="006A3FD5">
            <w:pPr>
              <w:widowControl/>
              <w:autoSpaceDE/>
              <w:autoSpaceDN/>
              <w:spacing w:before="240" w:after="200" w:line="360" w:lineRule="auto"/>
              <w:jc w:val="center"/>
              <w:rPr>
                <w:sz w:val="24"/>
              </w:rPr>
            </w:pPr>
            <w:r>
              <w:rPr>
                <w:sz w:val="24"/>
              </w:rPr>
              <w:t>83.10%</w:t>
            </w:r>
          </w:p>
        </w:tc>
        <w:tc>
          <w:tcPr>
            <w:tcW w:w="2394" w:type="dxa"/>
          </w:tcPr>
          <w:p w:rsidR="006A3FD5" w:rsidRDefault="006A3FD5" w:rsidP="006A3FD5">
            <w:pPr>
              <w:widowControl/>
              <w:autoSpaceDE/>
              <w:autoSpaceDN/>
              <w:spacing w:before="240" w:after="200" w:line="360" w:lineRule="auto"/>
              <w:jc w:val="center"/>
              <w:rPr>
                <w:sz w:val="24"/>
              </w:rPr>
            </w:pPr>
            <w:r>
              <w:rPr>
                <w:sz w:val="24"/>
              </w:rPr>
              <w:t>100%</w:t>
            </w:r>
          </w:p>
        </w:tc>
        <w:tc>
          <w:tcPr>
            <w:tcW w:w="2394" w:type="dxa"/>
          </w:tcPr>
          <w:p w:rsidR="006A3FD5" w:rsidRDefault="006A3FD5" w:rsidP="006A3FD5">
            <w:pPr>
              <w:widowControl/>
              <w:autoSpaceDE/>
              <w:autoSpaceDN/>
              <w:spacing w:before="240" w:after="200" w:line="360" w:lineRule="auto"/>
              <w:jc w:val="center"/>
              <w:rPr>
                <w:sz w:val="24"/>
              </w:rPr>
            </w:pPr>
            <w:r>
              <w:rPr>
                <w:sz w:val="24"/>
              </w:rPr>
              <w:t>100%</w:t>
            </w:r>
          </w:p>
        </w:tc>
      </w:tr>
      <w:tr w:rsidR="006A3FD5" w:rsidTr="006A3FD5">
        <w:tc>
          <w:tcPr>
            <w:tcW w:w="2394" w:type="dxa"/>
          </w:tcPr>
          <w:p w:rsidR="006A3FD5" w:rsidRPr="006A3FD5" w:rsidRDefault="006A3FD5" w:rsidP="006A3FD5">
            <w:pPr>
              <w:widowControl/>
              <w:autoSpaceDE/>
              <w:autoSpaceDN/>
              <w:spacing w:before="240" w:after="200" w:line="360" w:lineRule="auto"/>
              <w:jc w:val="center"/>
              <w:rPr>
                <w:b/>
                <w:sz w:val="24"/>
              </w:rPr>
            </w:pPr>
            <w:r w:rsidRPr="006A3FD5">
              <w:rPr>
                <w:b/>
                <w:sz w:val="24"/>
              </w:rPr>
              <w:t>Sensitivity</w:t>
            </w:r>
          </w:p>
        </w:tc>
        <w:tc>
          <w:tcPr>
            <w:tcW w:w="2394" w:type="dxa"/>
          </w:tcPr>
          <w:p w:rsidR="006A3FD5" w:rsidRDefault="006A3FD5" w:rsidP="006A3FD5">
            <w:pPr>
              <w:widowControl/>
              <w:autoSpaceDE/>
              <w:autoSpaceDN/>
              <w:spacing w:before="240" w:after="200" w:line="360" w:lineRule="auto"/>
              <w:jc w:val="center"/>
              <w:rPr>
                <w:sz w:val="24"/>
              </w:rPr>
            </w:pPr>
            <w:r>
              <w:rPr>
                <w:sz w:val="24"/>
              </w:rPr>
              <w:t>86.22%</w:t>
            </w:r>
          </w:p>
        </w:tc>
        <w:tc>
          <w:tcPr>
            <w:tcW w:w="2394" w:type="dxa"/>
          </w:tcPr>
          <w:p w:rsidR="006A3FD5" w:rsidRDefault="006A3FD5" w:rsidP="006A3FD5">
            <w:pPr>
              <w:widowControl/>
              <w:autoSpaceDE/>
              <w:autoSpaceDN/>
              <w:spacing w:before="240" w:after="200" w:line="360" w:lineRule="auto"/>
              <w:jc w:val="center"/>
              <w:rPr>
                <w:sz w:val="24"/>
              </w:rPr>
            </w:pPr>
            <w:r>
              <w:rPr>
                <w:sz w:val="24"/>
              </w:rPr>
              <w:t>1.36%</w:t>
            </w:r>
          </w:p>
        </w:tc>
        <w:tc>
          <w:tcPr>
            <w:tcW w:w="2394" w:type="dxa"/>
          </w:tcPr>
          <w:p w:rsidR="006A3FD5" w:rsidRDefault="006A3FD5" w:rsidP="006A3FD5">
            <w:pPr>
              <w:widowControl/>
              <w:autoSpaceDE/>
              <w:autoSpaceDN/>
              <w:spacing w:before="240" w:after="200" w:line="360" w:lineRule="auto"/>
              <w:jc w:val="center"/>
              <w:rPr>
                <w:sz w:val="24"/>
              </w:rPr>
            </w:pPr>
            <w:r>
              <w:rPr>
                <w:sz w:val="24"/>
              </w:rPr>
              <w:t>0%</w:t>
            </w:r>
          </w:p>
        </w:tc>
      </w:tr>
    </w:tbl>
    <w:p w:rsidR="00183857" w:rsidRPr="00183857" w:rsidRDefault="004B57F0" w:rsidP="006A3FD5">
      <w:pPr>
        <w:widowControl/>
        <w:autoSpaceDE/>
        <w:autoSpaceDN/>
        <w:spacing w:before="240" w:after="200" w:line="360" w:lineRule="auto"/>
        <w:jc w:val="both"/>
        <w:rPr>
          <w:sz w:val="24"/>
        </w:rPr>
      </w:pPr>
      <w:r w:rsidRPr="004B57F0">
        <w:rPr>
          <w:sz w:val="24"/>
        </w:rPr>
        <w:t xml:space="preserve">Executing </w:t>
      </w:r>
      <w:r>
        <w:rPr>
          <w:sz w:val="24"/>
        </w:rPr>
        <w:t xml:space="preserve">deep </w:t>
      </w:r>
      <w:r w:rsidRPr="004B57F0">
        <w:rPr>
          <w:sz w:val="24"/>
        </w:rPr>
        <w:t>learning models with different training/testing proportions offers crucial advantages like preventing overfitting, tuning hyperparameters, assessing generalizability, comparing models, and addressing data i</w:t>
      </w:r>
      <w:r>
        <w:rPr>
          <w:sz w:val="24"/>
        </w:rPr>
        <w:t>mbalance. This allows us</w:t>
      </w:r>
      <w:r w:rsidRPr="004B57F0">
        <w:rPr>
          <w:sz w:val="24"/>
        </w:rPr>
        <w:t xml:space="preserve"> to develop </w:t>
      </w:r>
      <w:r>
        <w:rPr>
          <w:sz w:val="24"/>
        </w:rPr>
        <w:t>a robust and reliable model</w:t>
      </w:r>
      <w:r w:rsidRPr="004B57F0">
        <w:rPr>
          <w:sz w:val="24"/>
        </w:rPr>
        <w:t xml:space="preserve"> with improved performance and real-world applicability.</w:t>
      </w:r>
    </w:p>
    <w:p w:rsidR="00A92800" w:rsidRDefault="00A92800">
      <w:pPr>
        <w:widowControl/>
        <w:autoSpaceDE/>
        <w:autoSpaceDN/>
        <w:spacing w:after="200" w:line="276" w:lineRule="auto"/>
        <w:rPr>
          <w:sz w:val="24"/>
        </w:rPr>
      </w:pPr>
    </w:p>
    <w:p w:rsidR="00A92800" w:rsidRDefault="00A92800">
      <w:pPr>
        <w:widowControl/>
        <w:autoSpaceDE/>
        <w:autoSpaceDN/>
        <w:spacing w:after="200" w:line="276" w:lineRule="auto"/>
        <w:rPr>
          <w:sz w:val="24"/>
        </w:rPr>
      </w:pPr>
    </w:p>
    <w:p w:rsidR="00A92800" w:rsidRDefault="00105A25" w:rsidP="00105A25">
      <w:pPr>
        <w:widowControl/>
        <w:autoSpaceDE/>
        <w:autoSpaceDN/>
        <w:spacing w:after="200" w:line="360" w:lineRule="auto"/>
        <w:jc w:val="center"/>
        <w:rPr>
          <w:sz w:val="24"/>
        </w:rPr>
      </w:pPr>
      <w:r>
        <w:rPr>
          <w:sz w:val="24"/>
        </w:rPr>
        <w:lastRenderedPageBreak/>
        <w:t>Table 5.2: Accuracy of 80/20 Dataset at different epochs</w:t>
      </w:r>
    </w:p>
    <w:tbl>
      <w:tblPr>
        <w:tblStyle w:val="TableGrid"/>
        <w:tblW w:w="0" w:type="auto"/>
        <w:jc w:val="center"/>
        <w:tblLook w:val="04A0"/>
      </w:tblPr>
      <w:tblGrid>
        <w:gridCol w:w="2394"/>
        <w:gridCol w:w="2394"/>
      </w:tblGrid>
      <w:tr w:rsidR="00A92800" w:rsidTr="00A92800">
        <w:trPr>
          <w:jc w:val="center"/>
        </w:trPr>
        <w:tc>
          <w:tcPr>
            <w:tcW w:w="2394" w:type="dxa"/>
          </w:tcPr>
          <w:p w:rsidR="00A92800" w:rsidRPr="00105A25" w:rsidRDefault="00A92800" w:rsidP="00CA6A9D">
            <w:pPr>
              <w:widowControl/>
              <w:autoSpaceDE/>
              <w:autoSpaceDN/>
              <w:spacing w:after="200" w:line="276" w:lineRule="auto"/>
              <w:jc w:val="center"/>
              <w:rPr>
                <w:b/>
                <w:sz w:val="24"/>
              </w:rPr>
            </w:pPr>
            <w:r w:rsidRPr="00105A25">
              <w:rPr>
                <w:b/>
                <w:sz w:val="24"/>
              </w:rPr>
              <w:t>Epoch</w:t>
            </w:r>
          </w:p>
        </w:tc>
        <w:tc>
          <w:tcPr>
            <w:tcW w:w="2394" w:type="dxa"/>
          </w:tcPr>
          <w:p w:rsidR="00A92800" w:rsidRPr="00105A25" w:rsidRDefault="00A92800" w:rsidP="00CA6A9D">
            <w:pPr>
              <w:widowControl/>
              <w:autoSpaceDE/>
              <w:autoSpaceDN/>
              <w:spacing w:after="200" w:line="276" w:lineRule="auto"/>
              <w:jc w:val="center"/>
              <w:rPr>
                <w:b/>
                <w:sz w:val="24"/>
              </w:rPr>
            </w:pPr>
            <w:r w:rsidRPr="00105A25">
              <w:rPr>
                <w:b/>
                <w:sz w:val="24"/>
              </w:rPr>
              <w:t>Accuracy</w:t>
            </w:r>
          </w:p>
        </w:tc>
      </w:tr>
      <w:tr w:rsidR="00A92800" w:rsidTr="00A92800">
        <w:trPr>
          <w:jc w:val="center"/>
        </w:trPr>
        <w:tc>
          <w:tcPr>
            <w:tcW w:w="2394" w:type="dxa"/>
          </w:tcPr>
          <w:p w:rsidR="00A92800" w:rsidRDefault="00A92800" w:rsidP="00542922">
            <w:pPr>
              <w:widowControl/>
              <w:autoSpaceDE/>
              <w:autoSpaceDN/>
              <w:spacing w:after="240" w:line="276" w:lineRule="auto"/>
              <w:jc w:val="center"/>
              <w:rPr>
                <w:sz w:val="24"/>
              </w:rPr>
            </w:pPr>
            <w:r>
              <w:rPr>
                <w:sz w:val="24"/>
              </w:rPr>
              <w:t>10</w:t>
            </w:r>
          </w:p>
        </w:tc>
        <w:tc>
          <w:tcPr>
            <w:tcW w:w="2394" w:type="dxa"/>
          </w:tcPr>
          <w:p w:rsidR="00A92800" w:rsidRDefault="00A92800" w:rsidP="00542922">
            <w:pPr>
              <w:widowControl/>
              <w:autoSpaceDE/>
              <w:autoSpaceDN/>
              <w:spacing w:after="240" w:line="276" w:lineRule="auto"/>
              <w:jc w:val="center"/>
              <w:rPr>
                <w:sz w:val="24"/>
              </w:rPr>
            </w:pPr>
            <w:r>
              <w:rPr>
                <w:sz w:val="24"/>
              </w:rPr>
              <w:t>80.82%</w:t>
            </w:r>
          </w:p>
        </w:tc>
      </w:tr>
      <w:tr w:rsidR="00A92800" w:rsidTr="00A92800">
        <w:trPr>
          <w:jc w:val="center"/>
        </w:trPr>
        <w:tc>
          <w:tcPr>
            <w:tcW w:w="2394" w:type="dxa"/>
          </w:tcPr>
          <w:p w:rsidR="00A92800" w:rsidRDefault="00A92800" w:rsidP="00542922">
            <w:pPr>
              <w:widowControl/>
              <w:autoSpaceDE/>
              <w:autoSpaceDN/>
              <w:spacing w:after="240" w:line="276" w:lineRule="auto"/>
              <w:jc w:val="center"/>
              <w:rPr>
                <w:sz w:val="24"/>
              </w:rPr>
            </w:pPr>
            <w:r>
              <w:rPr>
                <w:sz w:val="24"/>
              </w:rPr>
              <w:t>20</w:t>
            </w:r>
          </w:p>
        </w:tc>
        <w:tc>
          <w:tcPr>
            <w:tcW w:w="2394" w:type="dxa"/>
          </w:tcPr>
          <w:p w:rsidR="00A92800" w:rsidRDefault="00A92800" w:rsidP="00542922">
            <w:pPr>
              <w:widowControl/>
              <w:autoSpaceDE/>
              <w:autoSpaceDN/>
              <w:spacing w:after="240" w:line="276" w:lineRule="auto"/>
              <w:jc w:val="center"/>
              <w:rPr>
                <w:sz w:val="24"/>
              </w:rPr>
            </w:pPr>
            <w:r>
              <w:rPr>
                <w:sz w:val="24"/>
              </w:rPr>
              <w:t>82.51%</w:t>
            </w:r>
          </w:p>
        </w:tc>
      </w:tr>
      <w:tr w:rsidR="00A92800" w:rsidTr="00A92800">
        <w:trPr>
          <w:jc w:val="center"/>
        </w:trPr>
        <w:tc>
          <w:tcPr>
            <w:tcW w:w="2394" w:type="dxa"/>
          </w:tcPr>
          <w:p w:rsidR="00A92800" w:rsidRDefault="00A92800" w:rsidP="00542922">
            <w:pPr>
              <w:widowControl/>
              <w:autoSpaceDE/>
              <w:autoSpaceDN/>
              <w:spacing w:after="240" w:line="276" w:lineRule="auto"/>
              <w:jc w:val="center"/>
              <w:rPr>
                <w:sz w:val="24"/>
              </w:rPr>
            </w:pPr>
            <w:r>
              <w:rPr>
                <w:sz w:val="24"/>
              </w:rPr>
              <w:t>30</w:t>
            </w:r>
          </w:p>
        </w:tc>
        <w:tc>
          <w:tcPr>
            <w:tcW w:w="2394" w:type="dxa"/>
          </w:tcPr>
          <w:p w:rsidR="00A92800" w:rsidRDefault="00A92800" w:rsidP="00542922">
            <w:pPr>
              <w:widowControl/>
              <w:autoSpaceDE/>
              <w:autoSpaceDN/>
              <w:spacing w:after="240" w:line="276" w:lineRule="auto"/>
              <w:jc w:val="center"/>
              <w:rPr>
                <w:sz w:val="24"/>
              </w:rPr>
            </w:pPr>
            <w:r>
              <w:rPr>
                <w:sz w:val="24"/>
              </w:rPr>
              <w:t>83.83%</w:t>
            </w:r>
          </w:p>
        </w:tc>
      </w:tr>
      <w:tr w:rsidR="00A92800" w:rsidTr="00A92800">
        <w:trPr>
          <w:jc w:val="center"/>
        </w:trPr>
        <w:tc>
          <w:tcPr>
            <w:tcW w:w="2394" w:type="dxa"/>
          </w:tcPr>
          <w:p w:rsidR="00A92800" w:rsidRDefault="00A92800" w:rsidP="00542922">
            <w:pPr>
              <w:widowControl/>
              <w:autoSpaceDE/>
              <w:autoSpaceDN/>
              <w:spacing w:after="240" w:line="276" w:lineRule="auto"/>
              <w:jc w:val="center"/>
              <w:rPr>
                <w:sz w:val="24"/>
              </w:rPr>
            </w:pPr>
            <w:r>
              <w:rPr>
                <w:sz w:val="24"/>
              </w:rPr>
              <w:t>40</w:t>
            </w:r>
          </w:p>
        </w:tc>
        <w:tc>
          <w:tcPr>
            <w:tcW w:w="2394" w:type="dxa"/>
          </w:tcPr>
          <w:p w:rsidR="00A92800" w:rsidRDefault="00A92800" w:rsidP="00542922">
            <w:pPr>
              <w:widowControl/>
              <w:autoSpaceDE/>
              <w:autoSpaceDN/>
              <w:spacing w:after="240" w:line="276" w:lineRule="auto"/>
              <w:jc w:val="center"/>
              <w:rPr>
                <w:sz w:val="24"/>
              </w:rPr>
            </w:pPr>
            <w:r>
              <w:rPr>
                <w:sz w:val="24"/>
              </w:rPr>
              <w:t>82.53%</w:t>
            </w:r>
          </w:p>
        </w:tc>
      </w:tr>
      <w:tr w:rsidR="00A92800" w:rsidTr="00A92800">
        <w:trPr>
          <w:jc w:val="center"/>
        </w:trPr>
        <w:tc>
          <w:tcPr>
            <w:tcW w:w="2394" w:type="dxa"/>
          </w:tcPr>
          <w:p w:rsidR="00A92800" w:rsidRDefault="00A92800" w:rsidP="00542922">
            <w:pPr>
              <w:widowControl/>
              <w:autoSpaceDE/>
              <w:autoSpaceDN/>
              <w:spacing w:after="240" w:line="276" w:lineRule="auto"/>
              <w:jc w:val="center"/>
              <w:rPr>
                <w:sz w:val="24"/>
              </w:rPr>
            </w:pPr>
            <w:r>
              <w:rPr>
                <w:sz w:val="24"/>
              </w:rPr>
              <w:t>50</w:t>
            </w:r>
          </w:p>
        </w:tc>
        <w:tc>
          <w:tcPr>
            <w:tcW w:w="2394" w:type="dxa"/>
          </w:tcPr>
          <w:p w:rsidR="00A92800" w:rsidRDefault="00A92800" w:rsidP="00542922">
            <w:pPr>
              <w:widowControl/>
              <w:autoSpaceDE/>
              <w:autoSpaceDN/>
              <w:spacing w:after="240" w:line="276" w:lineRule="auto"/>
              <w:jc w:val="center"/>
              <w:rPr>
                <w:sz w:val="24"/>
              </w:rPr>
            </w:pPr>
            <w:r>
              <w:rPr>
                <w:sz w:val="24"/>
              </w:rPr>
              <w:t>82.93%</w:t>
            </w:r>
          </w:p>
        </w:tc>
      </w:tr>
      <w:tr w:rsidR="00A92800" w:rsidTr="00A92800">
        <w:trPr>
          <w:jc w:val="center"/>
        </w:trPr>
        <w:tc>
          <w:tcPr>
            <w:tcW w:w="2394" w:type="dxa"/>
          </w:tcPr>
          <w:p w:rsidR="00A92800" w:rsidRDefault="00A92800" w:rsidP="00542922">
            <w:pPr>
              <w:widowControl/>
              <w:autoSpaceDE/>
              <w:autoSpaceDN/>
              <w:spacing w:after="240" w:line="276" w:lineRule="auto"/>
              <w:jc w:val="center"/>
              <w:rPr>
                <w:sz w:val="24"/>
              </w:rPr>
            </w:pPr>
            <w:r>
              <w:rPr>
                <w:sz w:val="24"/>
              </w:rPr>
              <w:t>60</w:t>
            </w:r>
          </w:p>
        </w:tc>
        <w:tc>
          <w:tcPr>
            <w:tcW w:w="2394" w:type="dxa"/>
          </w:tcPr>
          <w:p w:rsidR="00A92800" w:rsidRDefault="00A92800" w:rsidP="00542922">
            <w:pPr>
              <w:widowControl/>
              <w:autoSpaceDE/>
              <w:autoSpaceDN/>
              <w:spacing w:after="240" w:line="276" w:lineRule="auto"/>
              <w:jc w:val="center"/>
              <w:rPr>
                <w:sz w:val="24"/>
              </w:rPr>
            </w:pPr>
            <w:r>
              <w:rPr>
                <w:sz w:val="24"/>
              </w:rPr>
              <w:t>83.72%</w:t>
            </w:r>
          </w:p>
        </w:tc>
      </w:tr>
      <w:tr w:rsidR="00A92800" w:rsidTr="00A92800">
        <w:trPr>
          <w:jc w:val="center"/>
        </w:trPr>
        <w:tc>
          <w:tcPr>
            <w:tcW w:w="2394" w:type="dxa"/>
          </w:tcPr>
          <w:p w:rsidR="00A92800" w:rsidRDefault="00A92800" w:rsidP="00542922">
            <w:pPr>
              <w:widowControl/>
              <w:autoSpaceDE/>
              <w:autoSpaceDN/>
              <w:spacing w:after="240" w:line="276" w:lineRule="auto"/>
              <w:jc w:val="center"/>
              <w:rPr>
                <w:sz w:val="24"/>
              </w:rPr>
            </w:pPr>
            <w:r>
              <w:rPr>
                <w:sz w:val="24"/>
              </w:rPr>
              <w:t>70</w:t>
            </w:r>
          </w:p>
        </w:tc>
        <w:tc>
          <w:tcPr>
            <w:tcW w:w="2394" w:type="dxa"/>
          </w:tcPr>
          <w:p w:rsidR="00A92800" w:rsidRDefault="00A92800" w:rsidP="00542922">
            <w:pPr>
              <w:widowControl/>
              <w:autoSpaceDE/>
              <w:autoSpaceDN/>
              <w:spacing w:after="240" w:line="276" w:lineRule="auto"/>
              <w:jc w:val="center"/>
              <w:rPr>
                <w:sz w:val="24"/>
              </w:rPr>
            </w:pPr>
            <w:r>
              <w:rPr>
                <w:sz w:val="24"/>
              </w:rPr>
              <w:t>82.67%</w:t>
            </w:r>
          </w:p>
        </w:tc>
      </w:tr>
      <w:tr w:rsidR="00A92800" w:rsidTr="00A92800">
        <w:trPr>
          <w:jc w:val="center"/>
        </w:trPr>
        <w:tc>
          <w:tcPr>
            <w:tcW w:w="2394" w:type="dxa"/>
          </w:tcPr>
          <w:p w:rsidR="00A92800" w:rsidRDefault="00A92800" w:rsidP="00542922">
            <w:pPr>
              <w:widowControl/>
              <w:autoSpaceDE/>
              <w:autoSpaceDN/>
              <w:spacing w:after="240" w:line="276" w:lineRule="auto"/>
              <w:jc w:val="center"/>
              <w:rPr>
                <w:sz w:val="24"/>
              </w:rPr>
            </w:pPr>
            <w:r>
              <w:rPr>
                <w:sz w:val="24"/>
              </w:rPr>
              <w:t>80</w:t>
            </w:r>
          </w:p>
        </w:tc>
        <w:tc>
          <w:tcPr>
            <w:tcW w:w="2394" w:type="dxa"/>
          </w:tcPr>
          <w:p w:rsidR="00A92800" w:rsidRDefault="00A92800" w:rsidP="00542922">
            <w:pPr>
              <w:widowControl/>
              <w:autoSpaceDE/>
              <w:autoSpaceDN/>
              <w:spacing w:after="240" w:line="276" w:lineRule="auto"/>
              <w:jc w:val="center"/>
              <w:rPr>
                <w:sz w:val="24"/>
              </w:rPr>
            </w:pPr>
            <w:r>
              <w:rPr>
                <w:sz w:val="24"/>
              </w:rPr>
              <w:t>83.32%</w:t>
            </w:r>
          </w:p>
        </w:tc>
      </w:tr>
      <w:tr w:rsidR="00A92800" w:rsidTr="00A92800">
        <w:trPr>
          <w:jc w:val="center"/>
        </w:trPr>
        <w:tc>
          <w:tcPr>
            <w:tcW w:w="2394" w:type="dxa"/>
          </w:tcPr>
          <w:p w:rsidR="00A92800" w:rsidRDefault="00A92800" w:rsidP="00542922">
            <w:pPr>
              <w:widowControl/>
              <w:autoSpaceDE/>
              <w:autoSpaceDN/>
              <w:spacing w:after="240" w:line="276" w:lineRule="auto"/>
              <w:jc w:val="center"/>
              <w:rPr>
                <w:sz w:val="24"/>
              </w:rPr>
            </w:pPr>
            <w:r>
              <w:rPr>
                <w:sz w:val="24"/>
              </w:rPr>
              <w:t>90</w:t>
            </w:r>
          </w:p>
        </w:tc>
        <w:tc>
          <w:tcPr>
            <w:tcW w:w="2394" w:type="dxa"/>
          </w:tcPr>
          <w:p w:rsidR="00A92800" w:rsidRDefault="00A92800" w:rsidP="00542922">
            <w:pPr>
              <w:widowControl/>
              <w:autoSpaceDE/>
              <w:autoSpaceDN/>
              <w:spacing w:after="240" w:line="276" w:lineRule="auto"/>
              <w:jc w:val="center"/>
              <w:rPr>
                <w:sz w:val="24"/>
              </w:rPr>
            </w:pPr>
            <w:r>
              <w:rPr>
                <w:sz w:val="24"/>
              </w:rPr>
              <w:t>84.19%</w:t>
            </w:r>
          </w:p>
        </w:tc>
      </w:tr>
      <w:tr w:rsidR="00A92800" w:rsidTr="00A92800">
        <w:trPr>
          <w:jc w:val="center"/>
        </w:trPr>
        <w:tc>
          <w:tcPr>
            <w:tcW w:w="2394" w:type="dxa"/>
          </w:tcPr>
          <w:p w:rsidR="00A92800" w:rsidRDefault="00A92800" w:rsidP="00542922">
            <w:pPr>
              <w:widowControl/>
              <w:autoSpaceDE/>
              <w:autoSpaceDN/>
              <w:spacing w:after="240" w:line="276" w:lineRule="auto"/>
              <w:jc w:val="center"/>
              <w:rPr>
                <w:sz w:val="24"/>
              </w:rPr>
            </w:pPr>
            <w:r>
              <w:rPr>
                <w:sz w:val="24"/>
              </w:rPr>
              <w:t>100</w:t>
            </w:r>
          </w:p>
        </w:tc>
        <w:tc>
          <w:tcPr>
            <w:tcW w:w="2394" w:type="dxa"/>
          </w:tcPr>
          <w:p w:rsidR="00A92800" w:rsidRDefault="00A92800" w:rsidP="00542922">
            <w:pPr>
              <w:widowControl/>
              <w:autoSpaceDE/>
              <w:autoSpaceDN/>
              <w:spacing w:after="240" w:line="276" w:lineRule="auto"/>
              <w:jc w:val="center"/>
              <w:rPr>
                <w:sz w:val="24"/>
              </w:rPr>
            </w:pPr>
            <w:r>
              <w:rPr>
                <w:sz w:val="24"/>
              </w:rPr>
              <w:t>83.85%</w:t>
            </w:r>
          </w:p>
        </w:tc>
      </w:tr>
    </w:tbl>
    <w:p w:rsidR="0069757E" w:rsidRDefault="0069757E" w:rsidP="00542922">
      <w:pPr>
        <w:widowControl/>
        <w:autoSpaceDE/>
        <w:autoSpaceDN/>
        <w:spacing w:after="240" w:line="276" w:lineRule="auto"/>
        <w:rPr>
          <w:sz w:val="24"/>
        </w:rPr>
      </w:pPr>
    </w:p>
    <w:p w:rsidR="0069757E" w:rsidRDefault="00105A25" w:rsidP="00105A25">
      <w:pPr>
        <w:widowControl/>
        <w:autoSpaceDE/>
        <w:autoSpaceDN/>
        <w:spacing w:after="200" w:line="276" w:lineRule="auto"/>
        <w:jc w:val="center"/>
        <w:rPr>
          <w:sz w:val="24"/>
        </w:rPr>
      </w:pPr>
      <w:r w:rsidRPr="00105A25">
        <w:rPr>
          <w:noProof/>
          <w:sz w:val="24"/>
          <w:lang w:bidi="ar-SA"/>
        </w:rPr>
        <w:drawing>
          <wp:inline distT="0" distB="0" distL="0" distR="0">
            <wp:extent cx="4606290" cy="3054350"/>
            <wp:effectExtent l="19050" t="0" r="22860" b="0"/>
            <wp:docPr id="1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05A25" w:rsidRPr="00105A25" w:rsidRDefault="00105A25" w:rsidP="00105A25">
      <w:pPr>
        <w:spacing w:after="200" w:line="276" w:lineRule="auto"/>
        <w:jc w:val="center"/>
        <w:rPr>
          <w:sz w:val="24"/>
          <w:szCs w:val="24"/>
        </w:rPr>
      </w:pPr>
      <w:r w:rsidRPr="00105A25">
        <w:rPr>
          <w:sz w:val="24"/>
          <w:szCs w:val="24"/>
        </w:rPr>
        <w:t xml:space="preserve">Fig 5.1: </w:t>
      </w:r>
      <w:r w:rsidRPr="00105A25">
        <w:rPr>
          <w:bCs/>
          <w:sz w:val="24"/>
          <w:szCs w:val="24"/>
        </w:rPr>
        <w:t>Epoch vs Accuracy Graph on 80/20 Dataset</w:t>
      </w:r>
    </w:p>
    <w:p w:rsidR="00105A25" w:rsidRDefault="00DE788D" w:rsidP="00105A25">
      <w:pPr>
        <w:widowControl/>
        <w:autoSpaceDE/>
        <w:autoSpaceDN/>
        <w:spacing w:after="200" w:line="276" w:lineRule="auto"/>
        <w:jc w:val="center"/>
        <w:rPr>
          <w:b/>
          <w:sz w:val="24"/>
        </w:rPr>
      </w:pPr>
      <w:r>
        <w:rPr>
          <w:b/>
          <w:noProof/>
          <w:sz w:val="24"/>
          <w:lang w:bidi="ar-SA"/>
        </w:rPr>
        <w:lastRenderedPageBreak/>
        <w:drawing>
          <wp:inline distT="0" distB="0" distL="0" distR="0">
            <wp:extent cx="4462175" cy="3745727"/>
            <wp:effectExtent l="19050" t="0" r="0" b="0"/>
            <wp:docPr id="17" name="Picture 7" descr="C:\Users\hp\Pictures\Screenshots\Screenshot (1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1099).png"/>
                    <pic:cNvPicPr>
                      <a:picLocks noChangeAspect="1" noChangeArrowheads="1"/>
                    </pic:cNvPicPr>
                  </pic:nvPicPr>
                  <pic:blipFill>
                    <a:blip r:embed="rId25"/>
                    <a:srcRect/>
                    <a:stretch>
                      <a:fillRect/>
                    </a:stretch>
                  </pic:blipFill>
                  <pic:spPr bwMode="auto">
                    <a:xfrm>
                      <a:off x="0" y="0"/>
                      <a:ext cx="4460561" cy="3744372"/>
                    </a:xfrm>
                    <a:prstGeom prst="rect">
                      <a:avLst/>
                    </a:prstGeom>
                    <a:noFill/>
                    <a:ln w="9525">
                      <a:noFill/>
                      <a:miter lim="800000"/>
                      <a:headEnd/>
                      <a:tailEnd/>
                    </a:ln>
                  </pic:spPr>
                </pic:pic>
              </a:graphicData>
            </a:graphic>
          </wp:inline>
        </w:drawing>
      </w:r>
    </w:p>
    <w:p w:rsidR="00DE788D" w:rsidRPr="00DE788D" w:rsidRDefault="00DE788D" w:rsidP="00105A25">
      <w:pPr>
        <w:widowControl/>
        <w:autoSpaceDE/>
        <w:autoSpaceDN/>
        <w:spacing w:after="200" w:line="276" w:lineRule="auto"/>
        <w:jc w:val="center"/>
        <w:rPr>
          <w:sz w:val="24"/>
        </w:rPr>
      </w:pPr>
      <w:r w:rsidRPr="00DE788D">
        <w:rPr>
          <w:sz w:val="24"/>
        </w:rPr>
        <w:t>Fig 5.2: Confusion Matrix of 80/20 Dataset at epoch 90</w:t>
      </w:r>
    </w:p>
    <w:p w:rsidR="00DE788D" w:rsidRDefault="00DE788D" w:rsidP="00105A25">
      <w:pPr>
        <w:widowControl/>
        <w:autoSpaceDE/>
        <w:autoSpaceDN/>
        <w:spacing w:after="200" w:line="276" w:lineRule="auto"/>
        <w:jc w:val="center"/>
        <w:rPr>
          <w:b/>
          <w:sz w:val="24"/>
        </w:rPr>
      </w:pPr>
    </w:p>
    <w:p w:rsidR="00DE788D" w:rsidRDefault="00DE788D" w:rsidP="00105A25">
      <w:pPr>
        <w:widowControl/>
        <w:autoSpaceDE/>
        <w:autoSpaceDN/>
        <w:spacing w:after="200" w:line="276" w:lineRule="auto"/>
        <w:jc w:val="center"/>
        <w:rPr>
          <w:b/>
          <w:sz w:val="24"/>
        </w:rPr>
      </w:pPr>
      <w:r>
        <w:rPr>
          <w:b/>
          <w:noProof/>
          <w:sz w:val="24"/>
          <w:lang w:bidi="ar-SA"/>
        </w:rPr>
        <w:drawing>
          <wp:inline distT="0" distB="0" distL="0" distR="0">
            <wp:extent cx="4321187" cy="3322320"/>
            <wp:effectExtent l="19050" t="0" r="3163" b="0"/>
            <wp:docPr id="19" name="Picture 8" descr="C:\Users\hp\Pictures\Screenshots\Screenshot (1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1100).png"/>
                    <pic:cNvPicPr>
                      <a:picLocks noChangeAspect="1" noChangeArrowheads="1"/>
                    </pic:cNvPicPr>
                  </pic:nvPicPr>
                  <pic:blipFill>
                    <a:blip r:embed="rId26"/>
                    <a:srcRect/>
                    <a:stretch>
                      <a:fillRect/>
                    </a:stretch>
                  </pic:blipFill>
                  <pic:spPr bwMode="auto">
                    <a:xfrm>
                      <a:off x="0" y="0"/>
                      <a:ext cx="4325152" cy="3325368"/>
                    </a:xfrm>
                    <a:prstGeom prst="rect">
                      <a:avLst/>
                    </a:prstGeom>
                    <a:noFill/>
                    <a:ln w="9525">
                      <a:noFill/>
                      <a:miter lim="800000"/>
                      <a:headEnd/>
                      <a:tailEnd/>
                    </a:ln>
                  </pic:spPr>
                </pic:pic>
              </a:graphicData>
            </a:graphic>
          </wp:inline>
        </w:drawing>
      </w:r>
    </w:p>
    <w:p w:rsidR="00907D91" w:rsidRDefault="00DE788D" w:rsidP="00DE788D">
      <w:pPr>
        <w:widowControl/>
        <w:autoSpaceDE/>
        <w:autoSpaceDN/>
        <w:spacing w:after="200" w:line="276" w:lineRule="auto"/>
        <w:jc w:val="center"/>
        <w:rPr>
          <w:sz w:val="24"/>
        </w:rPr>
      </w:pPr>
      <w:r w:rsidRPr="00DE788D">
        <w:rPr>
          <w:sz w:val="24"/>
        </w:rPr>
        <w:t>Fig 5.</w:t>
      </w:r>
      <w:r w:rsidR="00DB6719">
        <w:rPr>
          <w:sz w:val="24"/>
        </w:rPr>
        <w:t>3</w:t>
      </w:r>
      <w:r w:rsidRPr="00DE788D">
        <w:rPr>
          <w:sz w:val="24"/>
        </w:rPr>
        <w:t xml:space="preserve">: </w:t>
      </w:r>
      <w:r>
        <w:rPr>
          <w:sz w:val="24"/>
        </w:rPr>
        <w:t>ROC Curve</w:t>
      </w:r>
      <w:r w:rsidRPr="00DE788D">
        <w:rPr>
          <w:sz w:val="24"/>
        </w:rPr>
        <w:t xml:space="preserve"> of 80/20 Dataset at epoch 90</w:t>
      </w:r>
    </w:p>
    <w:p w:rsidR="00D22256" w:rsidRPr="00D22256" w:rsidRDefault="00D22256" w:rsidP="008E090F">
      <w:pPr>
        <w:widowControl/>
        <w:autoSpaceDE/>
        <w:autoSpaceDN/>
        <w:spacing w:line="360" w:lineRule="auto"/>
        <w:jc w:val="both"/>
        <w:rPr>
          <w:sz w:val="24"/>
        </w:rPr>
      </w:pPr>
      <w:r w:rsidRPr="00D22256">
        <w:rPr>
          <w:sz w:val="24"/>
        </w:rPr>
        <w:lastRenderedPageBreak/>
        <w:t>A Receiver Operating Characteristic (ROC) curve with an AUC of 0.91 indicates a highly accurate classifier. This means the classifier excels at discriminating between positive and negative cases, accurately identifying both. The ROC curve itself likely exhibits a steep rise, suggesting even minor adjustments to the decision threshold can significantly enhance true positive rate while keeping false positive rate low. While such performance is already impressive, further analysis of the ROC curve and other metrics can identify areas for optimizatio</w:t>
      </w:r>
      <w:r>
        <w:rPr>
          <w:sz w:val="24"/>
        </w:rPr>
        <w:t>n and refine the model further.</w:t>
      </w:r>
    </w:p>
    <w:p w:rsidR="00D22256" w:rsidRDefault="00D22256" w:rsidP="008E090F">
      <w:pPr>
        <w:widowControl/>
        <w:autoSpaceDE/>
        <w:autoSpaceDN/>
        <w:spacing w:line="360" w:lineRule="auto"/>
        <w:jc w:val="both"/>
        <w:rPr>
          <w:sz w:val="24"/>
        </w:rPr>
      </w:pPr>
      <w:r w:rsidRPr="00D22256">
        <w:rPr>
          <w:sz w:val="24"/>
        </w:rPr>
        <w:t>In conclusion, an AUC of 0.91 signifies a robust classifier with exceptional discriminatory power. However, continuous evaluation and optimization remain crucial for maximizing its effectiveness in real-world applications</w:t>
      </w:r>
    </w:p>
    <w:p w:rsidR="003A2DB0" w:rsidRDefault="003A2DB0" w:rsidP="008E090F">
      <w:pPr>
        <w:widowControl/>
        <w:autoSpaceDE/>
        <w:autoSpaceDN/>
        <w:spacing w:line="360" w:lineRule="auto"/>
        <w:jc w:val="both"/>
        <w:rPr>
          <w:sz w:val="24"/>
        </w:rPr>
      </w:pPr>
    </w:p>
    <w:p w:rsidR="003A2DB0" w:rsidRDefault="003A2DB0" w:rsidP="008E090F">
      <w:pPr>
        <w:widowControl/>
        <w:autoSpaceDE/>
        <w:autoSpaceDN/>
        <w:spacing w:line="360" w:lineRule="auto"/>
        <w:jc w:val="both"/>
        <w:rPr>
          <w:sz w:val="24"/>
        </w:rPr>
      </w:pPr>
    </w:p>
    <w:p w:rsidR="005120B0" w:rsidRDefault="00D22256" w:rsidP="005120B0">
      <w:pPr>
        <w:widowControl/>
        <w:autoSpaceDE/>
        <w:autoSpaceDN/>
        <w:spacing w:line="360" w:lineRule="auto"/>
        <w:jc w:val="both"/>
        <w:rPr>
          <w:b/>
          <w:sz w:val="24"/>
        </w:rPr>
      </w:pPr>
      <w:r>
        <w:rPr>
          <w:b/>
          <w:sz w:val="24"/>
        </w:rPr>
        <w:t>5.2Visual verification of the predicted results</w:t>
      </w:r>
      <w:r w:rsidR="005120B0" w:rsidRPr="005120B0">
        <w:rPr>
          <w:b/>
          <w:sz w:val="24"/>
        </w:rPr>
        <w:t>:</w:t>
      </w:r>
    </w:p>
    <w:p w:rsidR="00152FFC" w:rsidRPr="005120B0" w:rsidRDefault="00152FFC" w:rsidP="005120B0">
      <w:pPr>
        <w:widowControl/>
        <w:autoSpaceDE/>
        <w:autoSpaceDN/>
        <w:spacing w:line="360" w:lineRule="auto"/>
        <w:jc w:val="both"/>
        <w:rPr>
          <w:b/>
          <w:sz w:val="24"/>
        </w:rPr>
      </w:pPr>
    </w:p>
    <w:p w:rsidR="00907D91" w:rsidRDefault="00907D91" w:rsidP="00907D91">
      <w:pPr>
        <w:widowControl/>
        <w:autoSpaceDE/>
        <w:autoSpaceDN/>
        <w:spacing w:after="200" w:line="276" w:lineRule="auto"/>
        <w:rPr>
          <w:sz w:val="24"/>
        </w:rPr>
      </w:pPr>
      <w:r>
        <w:rPr>
          <w:sz w:val="24"/>
        </w:rPr>
        <w:t>Low Risk - Negative</w:t>
      </w:r>
    </w:p>
    <w:p w:rsidR="00907D91" w:rsidRDefault="00907D91" w:rsidP="00907D91">
      <w:pPr>
        <w:widowControl/>
        <w:autoSpaceDE/>
        <w:autoSpaceDN/>
        <w:spacing w:after="200" w:line="276" w:lineRule="auto"/>
        <w:rPr>
          <w:sz w:val="24"/>
        </w:rPr>
      </w:pPr>
      <w:r>
        <w:rPr>
          <w:sz w:val="24"/>
        </w:rPr>
        <w:t xml:space="preserve">High Risk </w:t>
      </w:r>
      <w:r w:rsidR="00DB6719">
        <w:rPr>
          <w:sz w:val="24"/>
        </w:rPr>
        <w:t>-</w:t>
      </w:r>
      <w:r>
        <w:rPr>
          <w:sz w:val="24"/>
        </w:rPr>
        <w:t xml:space="preserve"> Positive</w:t>
      </w:r>
    </w:p>
    <w:p w:rsidR="008E29E3" w:rsidRPr="00907D91" w:rsidRDefault="008E29E3" w:rsidP="00907D91">
      <w:pPr>
        <w:widowControl/>
        <w:autoSpaceDE/>
        <w:autoSpaceDN/>
        <w:spacing w:after="200" w:line="276" w:lineRule="auto"/>
        <w:rPr>
          <w:sz w:val="24"/>
        </w:rPr>
      </w:pPr>
    </w:p>
    <w:p w:rsidR="00907D91" w:rsidRDefault="008E29E3" w:rsidP="00907D91">
      <w:pPr>
        <w:widowControl/>
        <w:autoSpaceDE/>
        <w:autoSpaceDN/>
        <w:spacing w:after="200" w:line="276" w:lineRule="auto"/>
        <w:rPr>
          <w:b/>
        </w:rPr>
      </w:pPr>
      <w:r>
        <w:rPr>
          <w:b/>
          <w:noProof/>
          <w:lang w:bidi="ar-SA"/>
        </w:rPr>
        <w:drawing>
          <wp:anchor distT="0" distB="0" distL="114300" distR="114300" simplePos="0" relativeHeight="251665408" behindDoc="0" locked="0" layoutInCell="1" allowOverlap="1">
            <wp:simplePos x="0" y="0"/>
            <wp:positionH relativeFrom="column">
              <wp:posOffset>4718050</wp:posOffset>
            </wp:positionH>
            <wp:positionV relativeFrom="paragraph">
              <wp:posOffset>62230</wp:posOffset>
            </wp:positionV>
            <wp:extent cx="1765935" cy="1765300"/>
            <wp:effectExtent l="19050" t="0" r="5715" b="0"/>
            <wp:wrapSquare wrapText="bothSides"/>
            <wp:docPr id="21" name="Picture 2" descr="E:\New folder\New Data Set 60-40\test\benig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ew folder\New Data Set 60-40\test\benign\4.jpg"/>
                    <pic:cNvPicPr>
                      <a:picLocks noChangeAspect="1" noChangeArrowheads="1"/>
                    </pic:cNvPicPr>
                  </pic:nvPicPr>
                  <pic:blipFill>
                    <a:blip r:embed="rId27"/>
                    <a:srcRect/>
                    <a:stretch>
                      <a:fillRect/>
                    </a:stretch>
                  </pic:blipFill>
                  <pic:spPr bwMode="auto">
                    <a:xfrm>
                      <a:off x="0" y="0"/>
                      <a:ext cx="1765935" cy="1765300"/>
                    </a:xfrm>
                    <a:prstGeom prst="rect">
                      <a:avLst/>
                    </a:prstGeom>
                    <a:noFill/>
                    <a:ln w="9525">
                      <a:noFill/>
                      <a:miter lim="800000"/>
                      <a:headEnd/>
                      <a:tailEnd/>
                    </a:ln>
                  </pic:spPr>
                </pic:pic>
              </a:graphicData>
            </a:graphic>
          </wp:anchor>
        </w:drawing>
      </w:r>
      <w:r>
        <w:rPr>
          <w:b/>
          <w:noProof/>
          <w:lang w:bidi="ar-SA"/>
        </w:rPr>
        <w:drawing>
          <wp:anchor distT="0" distB="0" distL="114300" distR="114300" simplePos="0" relativeHeight="251664384" behindDoc="0" locked="0" layoutInCell="1" allowOverlap="1">
            <wp:simplePos x="0" y="0"/>
            <wp:positionH relativeFrom="column">
              <wp:posOffset>19050</wp:posOffset>
            </wp:positionH>
            <wp:positionV relativeFrom="paragraph">
              <wp:posOffset>72390</wp:posOffset>
            </wp:positionV>
            <wp:extent cx="1752600" cy="1752600"/>
            <wp:effectExtent l="19050" t="0" r="0" b="0"/>
            <wp:wrapSquare wrapText="bothSides"/>
            <wp:docPr id="8" name="Picture 2" descr="E:\New folder\New Data Set 60-40\test\benig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ew folder\New Data Set 60-40\test\benign\4.jpg"/>
                    <pic:cNvPicPr>
                      <a:picLocks noChangeAspect="1" noChangeArrowheads="1"/>
                    </pic:cNvPicPr>
                  </pic:nvPicPr>
                  <pic:blipFill>
                    <a:blip r:embed="rId27"/>
                    <a:srcRect/>
                    <a:stretch>
                      <a:fillRect/>
                    </a:stretch>
                  </pic:blipFill>
                  <pic:spPr bwMode="auto">
                    <a:xfrm>
                      <a:off x="0" y="0"/>
                      <a:ext cx="1752600" cy="1752600"/>
                    </a:xfrm>
                    <a:prstGeom prst="rect">
                      <a:avLst/>
                    </a:prstGeom>
                    <a:noFill/>
                    <a:ln w="9525">
                      <a:noFill/>
                      <a:miter lim="800000"/>
                      <a:headEnd/>
                      <a:tailEnd/>
                    </a:ln>
                  </pic:spPr>
                </pic:pic>
              </a:graphicData>
            </a:graphic>
          </wp:anchor>
        </w:drawing>
      </w:r>
    </w:p>
    <w:p w:rsidR="008E29E3" w:rsidRDefault="008E29E3" w:rsidP="008E29E3">
      <w:pPr>
        <w:widowControl/>
        <w:autoSpaceDE/>
        <w:autoSpaceDN/>
        <w:spacing w:after="200" w:line="276" w:lineRule="auto"/>
      </w:pPr>
    </w:p>
    <w:p w:rsidR="00E777BE" w:rsidRPr="00E777BE" w:rsidRDefault="00C438F3" w:rsidP="00E777BE">
      <w:pPr>
        <w:widowControl/>
        <w:autoSpaceDE/>
        <w:autoSpaceDN/>
        <w:spacing w:after="200" w:line="276" w:lineRule="auto"/>
        <w:ind w:left="2160"/>
        <w:rPr>
          <w:sz w:val="24"/>
        </w:rPr>
      </w:pPr>
      <w:r w:rsidRPr="00C438F3">
        <w:rPr>
          <w:noProof/>
          <w:lang w:bidi="ar-SA"/>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 o:spid="_x0000_s1026" type="#_x0000_t13" style="position:absolute;left:0;text-align:left;margin-left:.25pt;margin-top:8.35pt;width:218.7pt;height:20.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"/>
        </w:pict>
      </w:r>
      <w:r w:rsidR="00027B09">
        <w:rPr>
          <w:sz w:val="24"/>
        </w:rPr>
        <w:t xml:space="preserve">                     </w:t>
      </w:r>
      <w:r w:rsidR="00E777BE" w:rsidRPr="00E777BE">
        <w:rPr>
          <w:sz w:val="24"/>
        </w:rPr>
        <w:t>Classified</w:t>
      </w:r>
    </w:p>
    <w:p w:rsidR="00907D91" w:rsidRPr="00E777BE" w:rsidRDefault="00027B09" w:rsidP="00E777BE">
      <w:pPr>
        <w:widowControl/>
        <w:autoSpaceDE/>
        <w:autoSpaceDN/>
        <w:spacing w:after="200" w:line="276" w:lineRule="auto"/>
        <w:ind w:left="2160"/>
        <w:rPr>
          <w:sz w:val="24"/>
        </w:rPr>
      </w:pPr>
      <w:r>
        <w:rPr>
          <w:sz w:val="24"/>
        </w:rPr>
        <w:t xml:space="preserve">                     </w:t>
      </w:r>
      <w:r w:rsidR="00E777BE" w:rsidRPr="00E777BE">
        <w:rPr>
          <w:sz w:val="24"/>
        </w:rPr>
        <w:t>as low risk</w:t>
      </w:r>
    </w:p>
    <w:p w:rsidR="00907D91" w:rsidRDefault="00907D91" w:rsidP="00907D91">
      <w:pPr>
        <w:widowControl/>
        <w:autoSpaceDE/>
        <w:autoSpaceDN/>
        <w:spacing w:after="200" w:line="276" w:lineRule="auto"/>
        <w:rPr>
          <w:b/>
        </w:rPr>
      </w:pPr>
    </w:p>
    <w:p w:rsidR="008E29E3" w:rsidRDefault="008E29E3" w:rsidP="00907D91">
      <w:pPr>
        <w:widowControl/>
        <w:autoSpaceDE/>
        <w:autoSpaceDN/>
        <w:spacing w:after="200" w:line="276" w:lineRule="auto"/>
        <w:rPr>
          <w:b/>
        </w:rPr>
      </w:pPr>
    </w:p>
    <w:p w:rsidR="00E777BE" w:rsidRDefault="00027B09" w:rsidP="00E777BE">
      <w:pPr>
        <w:widowControl/>
        <w:autoSpaceDE/>
        <w:autoSpaceDN/>
        <w:spacing w:after="200" w:line="276" w:lineRule="auto"/>
        <w:rPr>
          <w:sz w:val="24"/>
        </w:rPr>
      </w:pPr>
      <w:r>
        <w:rPr>
          <w:sz w:val="24"/>
        </w:rPr>
        <w:t xml:space="preserve">          </w:t>
      </w:r>
      <w:r w:rsidR="00E777BE" w:rsidRPr="00E777BE">
        <w:rPr>
          <w:sz w:val="24"/>
        </w:rPr>
        <w:t>A low risk case</w:t>
      </w:r>
      <w:r w:rsidR="00E777BE" w:rsidRPr="00E777BE">
        <w:rPr>
          <w:sz w:val="24"/>
        </w:rPr>
        <w:tab/>
      </w:r>
      <w:r w:rsidR="00E777BE" w:rsidRPr="00E777BE">
        <w:rPr>
          <w:sz w:val="24"/>
        </w:rPr>
        <w:tab/>
      </w:r>
      <w:r w:rsidR="00E777BE" w:rsidRPr="00E777BE">
        <w:rPr>
          <w:sz w:val="24"/>
        </w:rPr>
        <w:tab/>
      </w:r>
      <w:r w:rsidR="00E777BE" w:rsidRPr="00E777BE">
        <w:rPr>
          <w:sz w:val="24"/>
        </w:rPr>
        <w:tab/>
      </w:r>
      <w:r w:rsidR="00E777BE" w:rsidRPr="00E777BE">
        <w:rPr>
          <w:sz w:val="24"/>
        </w:rPr>
        <w:tab/>
      </w:r>
      <w:r w:rsidR="00E777BE" w:rsidRPr="00E777BE">
        <w:rPr>
          <w:sz w:val="24"/>
        </w:rPr>
        <w:tab/>
      </w:r>
      <w:r w:rsidR="00E777BE" w:rsidRPr="00E777BE">
        <w:rPr>
          <w:sz w:val="24"/>
        </w:rPr>
        <w:tab/>
      </w:r>
      <w:r w:rsidR="00E777BE" w:rsidRPr="00E777BE">
        <w:rPr>
          <w:sz w:val="24"/>
        </w:rPr>
        <w:tab/>
        <w:t xml:space="preserve">  </w:t>
      </w:r>
      <w:r>
        <w:rPr>
          <w:sz w:val="24"/>
        </w:rPr>
        <w:t xml:space="preserve">          </w:t>
      </w:r>
      <w:r w:rsidR="00E777BE" w:rsidRPr="00E777BE">
        <w:rPr>
          <w:sz w:val="24"/>
        </w:rPr>
        <w:t xml:space="preserve"> True Negative</w:t>
      </w:r>
    </w:p>
    <w:p w:rsidR="00E777BE" w:rsidRDefault="00E777BE" w:rsidP="00E777BE">
      <w:pPr>
        <w:widowControl/>
        <w:autoSpaceDE/>
        <w:autoSpaceDN/>
        <w:spacing w:after="200" w:line="276" w:lineRule="auto"/>
        <w:rPr>
          <w:sz w:val="24"/>
        </w:rPr>
      </w:pPr>
    </w:p>
    <w:p w:rsidR="00E777BE" w:rsidRDefault="00E777BE" w:rsidP="00DB6719">
      <w:pPr>
        <w:widowControl/>
        <w:autoSpaceDE/>
        <w:autoSpaceDN/>
        <w:spacing w:after="200" w:line="276" w:lineRule="auto"/>
      </w:pPr>
    </w:p>
    <w:p w:rsidR="00DB6719" w:rsidRDefault="00DB6719" w:rsidP="00DB6719">
      <w:pPr>
        <w:widowControl/>
        <w:autoSpaceDE/>
        <w:autoSpaceDN/>
        <w:spacing w:after="200" w:line="276" w:lineRule="auto"/>
      </w:pPr>
    </w:p>
    <w:p w:rsidR="005120B0" w:rsidRDefault="005120B0" w:rsidP="00E777BE">
      <w:pPr>
        <w:widowControl/>
        <w:autoSpaceDE/>
        <w:autoSpaceDN/>
        <w:spacing w:after="200" w:line="276" w:lineRule="auto"/>
        <w:ind w:left="2160"/>
        <w:jc w:val="center"/>
      </w:pPr>
    </w:p>
    <w:p w:rsidR="008E29E3" w:rsidRDefault="00152FFC" w:rsidP="00E777BE">
      <w:pPr>
        <w:widowControl/>
        <w:autoSpaceDE/>
        <w:autoSpaceDN/>
        <w:spacing w:after="200" w:line="276" w:lineRule="auto"/>
        <w:ind w:left="2160"/>
      </w:pPr>
      <w:r>
        <w:rPr>
          <w:noProof/>
          <w:lang w:bidi="ar-SA"/>
        </w:rPr>
        <w:lastRenderedPageBreak/>
        <w:drawing>
          <wp:anchor distT="0" distB="0" distL="114300" distR="114300" simplePos="0" relativeHeight="251670528" behindDoc="0" locked="0" layoutInCell="1" allowOverlap="1">
            <wp:simplePos x="0" y="0"/>
            <wp:positionH relativeFrom="column">
              <wp:posOffset>4659630</wp:posOffset>
            </wp:positionH>
            <wp:positionV relativeFrom="paragraph">
              <wp:posOffset>-251460</wp:posOffset>
            </wp:positionV>
            <wp:extent cx="1762125" cy="1752600"/>
            <wp:effectExtent l="19050" t="0" r="9525" b="0"/>
            <wp:wrapSquare wrapText="bothSides"/>
            <wp:docPr id="22" name="Picture 3" descr="E:\New folder\New Data Set 60-40\test\benign\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ew folder\New Data Set 60-40\test\benign\119.jpg"/>
                    <pic:cNvPicPr>
                      <a:picLocks noChangeAspect="1" noChangeArrowheads="1"/>
                    </pic:cNvPicPr>
                  </pic:nvPicPr>
                  <pic:blipFill>
                    <a:blip r:embed="rId28"/>
                    <a:srcRect/>
                    <a:stretch>
                      <a:fillRect/>
                    </a:stretch>
                  </pic:blipFill>
                  <pic:spPr bwMode="auto">
                    <a:xfrm>
                      <a:off x="0" y="0"/>
                      <a:ext cx="1762125" cy="1752600"/>
                    </a:xfrm>
                    <a:prstGeom prst="rect">
                      <a:avLst/>
                    </a:prstGeom>
                    <a:noFill/>
                    <a:ln w="9525">
                      <a:noFill/>
                      <a:miter lim="800000"/>
                      <a:headEnd/>
                      <a:tailEnd/>
                    </a:ln>
                  </pic:spPr>
                </pic:pic>
              </a:graphicData>
            </a:graphic>
          </wp:anchor>
        </w:drawing>
      </w:r>
    </w:p>
    <w:p w:rsidR="00E777BE" w:rsidRPr="00E777BE" w:rsidRDefault="003A2DB0" w:rsidP="00E777BE">
      <w:pPr>
        <w:widowControl/>
        <w:autoSpaceDE/>
        <w:autoSpaceDN/>
        <w:spacing w:after="200" w:line="276" w:lineRule="auto"/>
        <w:ind w:left="2160"/>
        <w:rPr>
          <w:sz w:val="24"/>
        </w:rPr>
      </w:pPr>
      <w:r>
        <w:rPr>
          <w:noProof/>
          <w:lang w:bidi="ar-SA"/>
        </w:rPr>
        <w:drawing>
          <wp:anchor distT="0" distB="0" distL="114300" distR="114300" simplePos="0" relativeHeight="251669504" behindDoc="0" locked="0" layoutInCell="1" allowOverlap="1">
            <wp:simplePos x="0" y="0"/>
            <wp:positionH relativeFrom="column">
              <wp:posOffset>-3810</wp:posOffset>
            </wp:positionH>
            <wp:positionV relativeFrom="paragraph">
              <wp:posOffset>-556260</wp:posOffset>
            </wp:positionV>
            <wp:extent cx="1756410" cy="1752600"/>
            <wp:effectExtent l="19050" t="0" r="0" b="0"/>
            <wp:wrapSquare wrapText="bothSides"/>
            <wp:docPr id="9" name="Picture 3" descr="E:\New folder\New Data Set 60-40\test\benign\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ew folder\New Data Set 60-40\test\benign\119.jpg"/>
                    <pic:cNvPicPr>
                      <a:picLocks noChangeAspect="1" noChangeArrowheads="1"/>
                    </pic:cNvPicPr>
                  </pic:nvPicPr>
                  <pic:blipFill>
                    <a:blip r:embed="rId28"/>
                    <a:srcRect/>
                    <a:stretch>
                      <a:fillRect/>
                    </a:stretch>
                  </pic:blipFill>
                  <pic:spPr bwMode="auto">
                    <a:xfrm>
                      <a:off x="0" y="0"/>
                      <a:ext cx="1756410" cy="1752600"/>
                    </a:xfrm>
                    <a:prstGeom prst="rect">
                      <a:avLst/>
                    </a:prstGeom>
                    <a:noFill/>
                    <a:ln w="9525">
                      <a:noFill/>
                      <a:miter lim="800000"/>
                      <a:headEnd/>
                      <a:tailEnd/>
                    </a:ln>
                  </pic:spPr>
                </pic:pic>
              </a:graphicData>
            </a:graphic>
          </wp:anchor>
        </w:drawing>
      </w:r>
      <w:r w:rsidR="00C438F3" w:rsidRPr="00C438F3">
        <w:rPr>
          <w:noProof/>
          <w:lang w:bidi="ar-SA"/>
        </w:rPr>
        <w:pict>
          <v:shape id="AutoShape 5" o:spid="_x0000_s1029" type="#_x0000_t13" style="position:absolute;left:0;text-align:left;margin-left:.25pt;margin-top:9.6pt;width:213.5pt;height:20.15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"/>
        </w:pict>
      </w:r>
      <w:r w:rsidR="00027B09">
        <w:rPr>
          <w:sz w:val="24"/>
        </w:rPr>
        <w:t xml:space="preserve">                     </w:t>
      </w:r>
      <w:r w:rsidR="00E777BE" w:rsidRPr="00E777BE">
        <w:rPr>
          <w:sz w:val="24"/>
        </w:rPr>
        <w:t>Classified</w:t>
      </w:r>
    </w:p>
    <w:p w:rsidR="005120B0" w:rsidRPr="008E29E3" w:rsidRDefault="00027B09" w:rsidP="008E29E3">
      <w:pPr>
        <w:widowControl/>
        <w:autoSpaceDE/>
        <w:autoSpaceDN/>
        <w:spacing w:after="200" w:line="276" w:lineRule="auto"/>
        <w:ind w:left="2160"/>
        <w:rPr>
          <w:sz w:val="24"/>
        </w:rPr>
      </w:pPr>
      <w:r>
        <w:rPr>
          <w:sz w:val="24"/>
        </w:rPr>
        <w:t xml:space="preserve">                    </w:t>
      </w:r>
      <w:r w:rsidR="00E777BE" w:rsidRPr="00E777BE">
        <w:rPr>
          <w:sz w:val="24"/>
        </w:rPr>
        <w:t xml:space="preserve"> as </w:t>
      </w:r>
      <w:r w:rsidR="005120B0">
        <w:rPr>
          <w:sz w:val="24"/>
        </w:rPr>
        <w:t>high</w:t>
      </w:r>
      <w:r w:rsidR="00E777BE" w:rsidRPr="00E777BE">
        <w:rPr>
          <w:sz w:val="24"/>
        </w:rPr>
        <w:t xml:space="preserve"> risk</w:t>
      </w:r>
    </w:p>
    <w:p w:rsidR="008E29E3" w:rsidRDefault="008E29E3" w:rsidP="00E777BE">
      <w:pPr>
        <w:widowControl/>
        <w:autoSpaceDE/>
        <w:autoSpaceDN/>
        <w:spacing w:after="200" w:line="276" w:lineRule="auto"/>
        <w:rPr>
          <w:b/>
        </w:rPr>
      </w:pPr>
    </w:p>
    <w:p w:rsidR="008E29E3" w:rsidRDefault="008E29E3" w:rsidP="00E777BE">
      <w:pPr>
        <w:widowControl/>
        <w:autoSpaceDE/>
        <w:autoSpaceDN/>
        <w:spacing w:after="200" w:line="276" w:lineRule="auto"/>
        <w:rPr>
          <w:b/>
        </w:rPr>
      </w:pPr>
    </w:p>
    <w:p w:rsidR="00907D91" w:rsidRPr="00DB6719" w:rsidRDefault="00027B09" w:rsidP="00907D91">
      <w:pPr>
        <w:widowControl/>
        <w:autoSpaceDE/>
        <w:autoSpaceDN/>
        <w:spacing w:after="200" w:line="276" w:lineRule="auto"/>
        <w:rPr>
          <w:sz w:val="24"/>
        </w:rPr>
      </w:pPr>
      <w:r>
        <w:rPr>
          <w:sz w:val="24"/>
        </w:rPr>
        <w:t xml:space="preserve">         </w:t>
      </w:r>
      <w:r w:rsidR="00E777BE" w:rsidRPr="00E777BE">
        <w:rPr>
          <w:sz w:val="24"/>
        </w:rPr>
        <w:t>A low risk case</w:t>
      </w:r>
      <w:r w:rsidR="00E777BE" w:rsidRPr="00E777BE">
        <w:rPr>
          <w:sz w:val="24"/>
        </w:rPr>
        <w:tab/>
      </w:r>
      <w:r w:rsidR="00E777BE" w:rsidRPr="00E777BE">
        <w:rPr>
          <w:sz w:val="24"/>
        </w:rPr>
        <w:tab/>
      </w:r>
      <w:r w:rsidR="00E777BE" w:rsidRPr="00E777BE">
        <w:rPr>
          <w:sz w:val="24"/>
        </w:rPr>
        <w:tab/>
      </w:r>
      <w:r w:rsidR="00E777BE" w:rsidRPr="00E777BE">
        <w:rPr>
          <w:sz w:val="24"/>
        </w:rPr>
        <w:tab/>
      </w:r>
      <w:r w:rsidR="00E777BE" w:rsidRPr="00E777BE">
        <w:rPr>
          <w:sz w:val="24"/>
        </w:rPr>
        <w:tab/>
      </w:r>
      <w:r w:rsidR="00E777BE" w:rsidRPr="00E777BE">
        <w:rPr>
          <w:sz w:val="24"/>
        </w:rPr>
        <w:tab/>
      </w:r>
      <w:r w:rsidR="00E777BE" w:rsidRPr="00E777BE">
        <w:rPr>
          <w:sz w:val="24"/>
        </w:rPr>
        <w:tab/>
      </w:r>
      <w:r w:rsidR="00E777BE" w:rsidRPr="00E777BE">
        <w:rPr>
          <w:sz w:val="24"/>
        </w:rPr>
        <w:tab/>
      </w:r>
      <w:r>
        <w:rPr>
          <w:sz w:val="24"/>
        </w:rPr>
        <w:t xml:space="preserve">             </w:t>
      </w:r>
      <w:r w:rsidR="008E29E3">
        <w:rPr>
          <w:sz w:val="24"/>
        </w:rPr>
        <w:t>False Positive</w:t>
      </w:r>
    </w:p>
    <w:p w:rsidR="005120B0" w:rsidRDefault="005120B0" w:rsidP="005120B0">
      <w:pPr>
        <w:widowControl/>
        <w:autoSpaceDE/>
        <w:autoSpaceDN/>
        <w:spacing w:after="200" w:line="276" w:lineRule="auto"/>
        <w:ind w:left="2160"/>
        <w:jc w:val="center"/>
      </w:pPr>
    </w:p>
    <w:p w:rsidR="00DB6719" w:rsidRDefault="00DB6719" w:rsidP="005120B0">
      <w:pPr>
        <w:widowControl/>
        <w:autoSpaceDE/>
        <w:autoSpaceDN/>
        <w:spacing w:after="200" w:line="276" w:lineRule="auto"/>
        <w:ind w:left="2160"/>
        <w:jc w:val="center"/>
      </w:pPr>
    </w:p>
    <w:p w:rsidR="00DB6719" w:rsidRDefault="00DB6719" w:rsidP="005120B0">
      <w:pPr>
        <w:widowControl/>
        <w:autoSpaceDE/>
        <w:autoSpaceDN/>
        <w:spacing w:after="200" w:line="276" w:lineRule="auto"/>
        <w:ind w:left="2160"/>
        <w:jc w:val="center"/>
      </w:pPr>
    </w:p>
    <w:p w:rsidR="008C1912" w:rsidRDefault="008C1912" w:rsidP="008C1912">
      <w:pPr>
        <w:widowControl/>
        <w:autoSpaceDE/>
        <w:autoSpaceDN/>
        <w:spacing w:after="200" w:line="276" w:lineRule="auto"/>
      </w:pPr>
      <w:r>
        <w:rPr>
          <w:noProof/>
          <w:lang w:bidi="ar-SA"/>
        </w:rPr>
        <w:drawing>
          <wp:anchor distT="0" distB="0" distL="114300" distR="114300" simplePos="0" relativeHeight="251680768" behindDoc="0" locked="0" layoutInCell="1" allowOverlap="1">
            <wp:simplePos x="0" y="0"/>
            <wp:positionH relativeFrom="column">
              <wp:posOffset>4659630</wp:posOffset>
            </wp:positionH>
            <wp:positionV relativeFrom="paragraph">
              <wp:posOffset>31115</wp:posOffset>
            </wp:positionV>
            <wp:extent cx="1779270" cy="1775460"/>
            <wp:effectExtent l="19050" t="0" r="0" b="0"/>
            <wp:wrapSquare wrapText="bothSides"/>
            <wp:docPr id="25" name="Picture 4" descr="E:\New folder\New Data Set 60-40\test\malignant\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ew folder\New Data Set 60-40\test\malignant\60.jpg"/>
                    <pic:cNvPicPr>
                      <a:picLocks noChangeAspect="1" noChangeArrowheads="1"/>
                    </pic:cNvPicPr>
                  </pic:nvPicPr>
                  <pic:blipFill>
                    <a:blip r:embed="rId29"/>
                    <a:srcRect/>
                    <a:stretch>
                      <a:fillRect/>
                    </a:stretch>
                  </pic:blipFill>
                  <pic:spPr bwMode="auto">
                    <a:xfrm>
                      <a:off x="0" y="0"/>
                      <a:ext cx="1779270" cy="1775460"/>
                    </a:xfrm>
                    <a:prstGeom prst="rect">
                      <a:avLst/>
                    </a:prstGeom>
                    <a:noFill/>
                    <a:ln w="9525">
                      <a:noFill/>
                      <a:miter lim="800000"/>
                      <a:headEnd/>
                      <a:tailEnd/>
                    </a:ln>
                  </pic:spPr>
                </pic:pic>
              </a:graphicData>
            </a:graphic>
          </wp:anchor>
        </w:drawing>
      </w:r>
      <w:r>
        <w:rPr>
          <w:noProof/>
          <w:lang w:bidi="ar-SA"/>
        </w:rPr>
        <w:drawing>
          <wp:anchor distT="0" distB="0" distL="114300" distR="114300" simplePos="0" relativeHeight="251671552" behindDoc="0" locked="0" layoutInCell="1" allowOverlap="1">
            <wp:simplePos x="0" y="0"/>
            <wp:positionH relativeFrom="column">
              <wp:posOffset>-3175</wp:posOffset>
            </wp:positionH>
            <wp:positionV relativeFrom="paragraph">
              <wp:posOffset>94615</wp:posOffset>
            </wp:positionV>
            <wp:extent cx="1776730" cy="1774190"/>
            <wp:effectExtent l="19050" t="0" r="0" b="0"/>
            <wp:wrapSquare wrapText="bothSides"/>
            <wp:docPr id="16" name="Picture 4" descr="E:\New folder\New Data Set 60-40\test\malignant\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ew folder\New Data Set 60-40\test\malignant\60.jpg"/>
                    <pic:cNvPicPr>
                      <a:picLocks noChangeAspect="1" noChangeArrowheads="1"/>
                    </pic:cNvPicPr>
                  </pic:nvPicPr>
                  <pic:blipFill>
                    <a:blip r:embed="rId29"/>
                    <a:srcRect/>
                    <a:stretch>
                      <a:fillRect/>
                    </a:stretch>
                  </pic:blipFill>
                  <pic:spPr bwMode="auto">
                    <a:xfrm>
                      <a:off x="0" y="0"/>
                      <a:ext cx="1776730" cy="1774190"/>
                    </a:xfrm>
                    <a:prstGeom prst="rect">
                      <a:avLst/>
                    </a:prstGeom>
                    <a:noFill/>
                    <a:ln w="9525">
                      <a:noFill/>
                      <a:miter lim="800000"/>
                      <a:headEnd/>
                      <a:tailEnd/>
                    </a:ln>
                  </pic:spPr>
                </pic:pic>
              </a:graphicData>
            </a:graphic>
          </wp:anchor>
        </w:drawing>
      </w:r>
    </w:p>
    <w:p w:rsidR="008C1912" w:rsidRDefault="008C1912" w:rsidP="008C1912">
      <w:pPr>
        <w:widowControl/>
        <w:autoSpaceDE/>
        <w:autoSpaceDN/>
        <w:spacing w:after="200" w:line="276" w:lineRule="auto"/>
      </w:pPr>
    </w:p>
    <w:p w:rsidR="005120B0" w:rsidRPr="00E777BE" w:rsidRDefault="00C438F3" w:rsidP="005120B0">
      <w:pPr>
        <w:widowControl/>
        <w:autoSpaceDE/>
        <w:autoSpaceDN/>
        <w:spacing w:after="200" w:line="276" w:lineRule="auto"/>
        <w:ind w:left="2160"/>
        <w:rPr>
          <w:sz w:val="24"/>
        </w:rPr>
      </w:pPr>
      <w:r w:rsidRPr="00C438F3">
        <w:rPr>
          <w:noProof/>
          <w:lang w:bidi="ar-SA"/>
        </w:rPr>
        <w:pict>
          <v:shape id="AutoShape 6" o:spid="_x0000_s1028" type="#_x0000_t13" style="position:absolute;left:0;text-align:left;margin-left:-2.3pt;margin-top:8.35pt;width:212.45pt;height:20.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"/>
        </w:pict>
      </w:r>
      <w:r w:rsidR="00027B09">
        <w:rPr>
          <w:sz w:val="24"/>
        </w:rPr>
        <w:t xml:space="preserve">                    </w:t>
      </w:r>
      <w:r w:rsidR="005120B0" w:rsidRPr="00E777BE">
        <w:rPr>
          <w:sz w:val="24"/>
        </w:rPr>
        <w:t>Classified</w:t>
      </w:r>
    </w:p>
    <w:p w:rsidR="008C1912" w:rsidRDefault="00027B09" w:rsidP="008C1912">
      <w:pPr>
        <w:widowControl/>
        <w:autoSpaceDE/>
        <w:autoSpaceDN/>
        <w:spacing w:after="200" w:line="276" w:lineRule="auto"/>
        <w:ind w:left="2160"/>
        <w:rPr>
          <w:sz w:val="24"/>
        </w:rPr>
      </w:pPr>
      <w:r>
        <w:rPr>
          <w:sz w:val="24"/>
        </w:rPr>
        <w:t xml:space="preserve">                   </w:t>
      </w:r>
      <w:r w:rsidR="005120B0" w:rsidRPr="00E777BE">
        <w:rPr>
          <w:sz w:val="24"/>
        </w:rPr>
        <w:t xml:space="preserve">as </w:t>
      </w:r>
      <w:r w:rsidR="005120B0">
        <w:rPr>
          <w:sz w:val="24"/>
        </w:rPr>
        <w:t>high</w:t>
      </w:r>
      <w:r w:rsidR="005120B0" w:rsidRPr="00E777BE">
        <w:rPr>
          <w:sz w:val="24"/>
        </w:rPr>
        <w:t xml:space="preserve"> risk</w:t>
      </w:r>
    </w:p>
    <w:p w:rsidR="008C1912" w:rsidRDefault="008C1912" w:rsidP="008C1912">
      <w:pPr>
        <w:widowControl/>
        <w:autoSpaceDE/>
        <w:autoSpaceDN/>
        <w:spacing w:after="200" w:line="276" w:lineRule="auto"/>
        <w:ind w:left="2160"/>
        <w:rPr>
          <w:sz w:val="24"/>
        </w:rPr>
      </w:pPr>
    </w:p>
    <w:p w:rsidR="008C1912" w:rsidRPr="008C1912" w:rsidRDefault="008C1912" w:rsidP="008C1912">
      <w:pPr>
        <w:widowControl/>
        <w:autoSpaceDE/>
        <w:autoSpaceDN/>
        <w:spacing w:after="200" w:line="276" w:lineRule="auto"/>
        <w:ind w:left="2160"/>
        <w:rPr>
          <w:sz w:val="24"/>
        </w:rPr>
      </w:pPr>
    </w:p>
    <w:p w:rsidR="008C1912" w:rsidRPr="00DB6719" w:rsidRDefault="00027B09" w:rsidP="00907D91">
      <w:pPr>
        <w:widowControl/>
        <w:autoSpaceDE/>
        <w:autoSpaceDN/>
        <w:spacing w:after="200" w:line="276" w:lineRule="auto"/>
        <w:rPr>
          <w:sz w:val="24"/>
        </w:rPr>
      </w:pPr>
      <w:r>
        <w:rPr>
          <w:sz w:val="24"/>
        </w:rPr>
        <w:t xml:space="preserve">        </w:t>
      </w:r>
      <w:r w:rsidR="005120B0" w:rsidRPr="00E777BE">
        <w:rPr>
          <w:sz w:val="24"/>
        </w:rPr>
        <w:t xml:space="preserve">A </w:t>
      </w:r>
      <w:r w:rsidR="008C1912">
        <w:rPr>
          <w:sz w:val="24"/>
        </w:rPr>
        <w:t>high</w:t>
      </w:r>
      <w:r w:rsidR="005120B0" w:rsidRPr="00E777BE">
        <w:rPr>
          <w:sz w:val="24"/>
        </w:rPr>
        <w:t xml:space="preserve"> risk case</w:t>
      </w:r>
      <w:r w:rsidR="005120B0" w:rsidRPr="00E777BE">
        <w:rPr>
          <w:sz w:val="24"/>
        </w:rPr>
        <w:tab/>
      </w:r>
      <w:r w:rsidR="005120B0" w:rsidRPr="00E777BE">
        <w:rPr>
          <w:sz w:val="24"/>
        </w:rPr>
        <w:tab/>
      </w:r>
      <w:r w:rsidR="005120B0" w:rsidRPr="00E777BE">
        <w:rPr>
          <w:sz w:val="24"/>
        </w:rPr>
        <w:tab/>
      </w:r>
      <w:r w:rsidR="005120B0" w:rsidRPr="00E777BE">
        <w:rPr>
          <w:sz w:val="24"/>
        </w:rPr>
        <w:tab/>
      </w:r>
      <w:r w:rsidR="005120B0" w:rsidRPr="00E777BE">
        <w:rPr>
          <w:sz w:val="24"/>
        </w:rPr>
        <w:tab/>
      </w:r>
      <w:r w:rsidR="005120B0" w:rsidRPr="00E777BE">
        <w:rPr>
          <w:sz w:val="24"/>
        </w:rPr>
        <w:tab/>
      </w:r>
      <w:r w:rsidR="005120B0" w:rsidRPr="00E777BE">
        <w:rPr>
          <w:sz w:val="24"/>
        </w:rPr>
        <w:tab/>
      </w:r>
      <w:r w:rsidR="005120B0" w:rsidRPr="00E777BE">
        <w:rPr>
          <w:sz w:val="24"/>
        </w:rPr>
        <w:tab/>
        <w:t xml:space="preserve"> </w:t>
      </w:r>
      <w:r>
        <w:rPr>
          <w:sz w:val="24"/>
        </w:rPr>
        <w:t xml:space="preserve">             </w:t>
      </w:r>
      <w:r w:rsidR="005120B0" w:rsidRPr="00E777BE">
        <w:rPr>
          <w:sz w:val="24"/>
        </w:rPr>
        <w:t xml:space="preserve">True </w:t>
      </w:r>
      <w:r w:rsidR="008C1912">
        <w:rPr>
          <w:sz w:val="24"/>
        </w:rPr>
        <w:t>Positive</w:t>
      </w:r>
    </w:p>
    <w:p w:rsidR="00907D91" w:rsidRDefault="00152FFC" w:rsidP="00907D91">
      <w:pPr>
        <w:widowControl/>
        <w:autoSpaceDE/>
        <w:autoSpaceDN/>
        <w:spacing w:after="200" w:line="276" w:lineRule="auto"/>
        <w:rPr>
          <w:b/>
        </w:rPr>
      </w:pPr>
      <w:r>
        <w:rPr>
          <w:b/>
          <w:noProof/>
          <w:lang w:bidi="ar-SA"/>
        </w:rPr>
        <w:drawing>
          <wp:anchor distT="0" distB="0" distL="114300" distR="114300" simplePos="0" relativeHeight="251682816" behindDoc="0" locked="0" layoutInCell="1" allowOverlap="1">
            <wp:simplePos x="0" y="0"/>
            <wp:positionH relativeFrom="column">
              <wp:posOffset>4667250</wp:posOffset>
            </wp:positionH>
            <wp:positionV relativeFrom="paragraph">
              <wp:posOffset>271145</wp:posOffset>
            </wp:positionV>
            <wp:extent cx="1818640" cy="1815465"/>
            <wp:effectExtent l="19050" t="0" r="0" b="0"/>
            <wp:wrapSquare wrapText="bothSides"/>
            <wp:docPr id="26" name="Picture 5" descr="E:\New folder\New Data Set 60-40\test\malignant\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ew folder\New Data Set 60-40\test\malignant\253.jpg"/>
                    <pic:cNvPicPr>
                      <a:picLocks noChangeAspect="1" noChangeArrowheads="1"/>
                    </pic:cNvPicPr>
                  </pic:nvPicPr>
                  <pic:blipFill>
                    <a:blip r:embed="rId30"/>
                    <a:srcRect/>
                    <a:stretch>
                      <a:fillRect/>
                    </a:stretch>
                  </pic:blipFill>
                  <pic:spPr bwMode="auto">
                    <a:xfrm>
                      <a:off x="0" y="0"/>
                      <a:ext cx="1818640" cy="1815465"/>
                    </a:xfrm>
                    <a:prstGeom prst="rect">
                      <a:avLst/>
                    </a:prstGeom>
                    <a:noFill/>
                    <a:ln w="9525">
                      <a:noFill/>
                      <a:miter lim="800000"/>
                      <a:headEnd/>
                      <a:tailEnd/>
                    </a:ln>
                  </pic:spPr>
                </pic:pic>
              </a:graphicData>
            </a:graphic>
          </wp:anchor>
        </w:drawing>
      </w:r>
      <w:r>
        <w:rPr>
          <w:b/>
          <w:noProof/>
          <w:lang w:bidi="ar-SA"/>
        </w:rPr>
        <w:drawing>
          <wp:anchor distT="0" distB="0" distL="114300" distR="114300" simplePos="0" relativeHeight="251675648" behindDoc="0" locked="0" layoutInCell="1" allowOverlap="1">
            <wp:simplePos x="0" y="0"/>
            <wp:positionH relativeFrom="column">
              <wp:posOffset>-38100</wp:posOffset>
            </wp:positionH>
            <wp:positionV relativeFrom="paragraph">
              <wp:posOffset>271145</wp:posOffset>
            </wp:positionV>
            <wp:extent cx="1819275" cy="1816100"/>
            <wp:effectExtent l="19050" t="0" r="9525" b="0"/>
            <wp:wrapSquare wrapText="bothSides"/>
            <wp:docPr id="20" name="Picture 5" descr="E:\New folder\New Data Set 60-40\test\malignant\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ew folder\New Data Set 60-40\test\malignant\253.jpg"/>
                    <pic:cNvPicPr>
                      <a:picLocks noChangeAspect="1" noChangeArrowheads="1"/>
                    </pic:cNvPicPr>
                  </pic:nvPicPr>
                  <pic:blipFill>
                    <a:blip r:embed="rId30"/>
                    <a:srcRect/>
                    <a:stretch>
                      <a:fillRect/>
                    </a:stretch>
                  </pic:blipFill>
                  <pic:spPr bwMode="auto">
                    <a:xfrm>
                      <a:off x="0" y="0"/>
                      <a:ext cx="1819275" cy="1816100"/>
                    </a:xfrm>
                    <a:prstGeom prst="rect">
                      <a:avLst/>
                    </a:prstGeom>
                    <a:noFill/>
                    <a:ln w="9525">
                      <a:noFill/>
                      <a:miter lim="800000"/>
                      <a:headEnd/>
                      <a:tailEnd/>
                    </a:ln>
                  </pic:spPr>
                </pic:pic>
              </a:graphicData>
            </a:graphic>
          </wp:anchor>
        </w:drawing>
      </w:r>
    </w:p>
    <w:p w:rsidR="005120B0" w:rsidRDefault="005120B0" w:rsidP="005120B0">
      <w:pPr>
        <w:widowControl/>
        <w:autoSpaceDE/>
        <w:autoSpaceDN/>
        <w:spacing w:after="200" w:line="276" w:lineRule="auto"/>
        <w:ind w:left="2160"/>
        <w:jc w:val="center"/>
      </w:pPr>
    </w:p>
    <w:p w:rsidR="008C1912" w:rsidRDefault="008C1912" w:rsidP="005120B0">
      <w:pPr>
        <w:widowControl/>
        <w:autoSpaceDE/>
        <w:autoSpaceDN/>
        <w:spacing w:after="200" w:line="276" w:lineRule="auto"/>
        <w:ind w:left="2160"/>
        <w:jc w:val="center"/>
      </w:pPr>
    </w:p>
    <w:p w:rsidR="005120B0" w:rsidRPr="00E777BE" w:rsidRDefault="00C438F3" w:rsidP="005120B0">
      <w:pPr>
        <w:widowControl/>
        <w:autoSpaceDE/>
        <w:autoSpaceDN/>
        <w:spacing w:after="200" w:line="276" w:lineRule="auto"/>
        <w:ind w:left="2160"/>
        <w:rPr>
          <w:sz w:val="24"/>
        </w:rPr>
      </w:pPr>
      <w:r w:rsidRPr="00C438F3">
        <w:rPr>
          <w:noProof/>
          <w:lang w:bidi="ar-SA"/>
        </w:rPr>
        <w:pict>
          <v:shape id="AutoShape 7" o:spid="_x0000_s1027" type="#_x0000_t13" style="position:absolute;left:0;text-align:left;margin-left:-3.65pt;margin-top:8.35pt;width:214.4pt;height:20.1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"/>
        </w:pict>
      </w:r>
      <w:r w:rsidR="00027B09">
        <w:rPr>
          <w:sz w:val="24"/>
        </w:rPr>
        <w:t xml:space="preserve">                     </w:t>
      </w:r>
      <w:r w:rsidR="005120B0" w:rsidRPr="00E777BE">
        <w:rPr>
          <w:sz w:val="24"/>
        </w:rPr>
        <w:t>Classified</w:t>
      </w:r>
    </w:p>
    <w:p w:rsidR="005120B0" w:rsidRPr="008C1912" w:rsidRDefault="005120B0" w:rsidP="008C1912">
      <w:pPr>
        <w:widowControl/>
        <w:autoSpaceDE/>
        <w:autoSpaceDN/>
        <w:spacing w:after="200" w:line="276" w:lineRule="auto"/>
        <w:ind w:left="2160"/>
        <w:rPr>
          <w:sz w:val="24"/>
        </w:rPr>
      </w:pPr>
      <w:r w:rsidRPr="00E777BE">
        <w:rPr>
          <w:sz w:val="24"/>
        </w:rPr>
        <w:t xml:space="preserve"> </w:t>
      </w:r>
      <w:r w:rsidR="00027B09">
        <w:rPr>
          <w:sz w:val="24"/>
        </w:rPr>
        <w:t xml:space="preserve">                  </w:t>
      </w:r>
      <w:r w:rsidRPr="00E777BE">
        <w:rPr>
          <w:sz w:val="24"/>
        </w:rPr>
        <w:t xml:space="preserve"> as </w:t>
      </w:r>
      <w:r w:rsidR="00DB6719">
        <w:rPr>
          <w:sz w:val="24"/>
        </w:rPr>
        <w:t>low</w:t>
      </w:r>
      <w:r w:rsidRPr="00E777BE">
        <w:rPr>
          <w:sz w:val="24"/>
        </w:rPr>
        <w:t xml:space="preserve"> risk</w:t>
      </w:r>
    </w:p>
    <w:p w:rsidR="008E29E3" w:rsidRDefault="008E29E3" w:rsidP="005120B0">
      <w:pPr>
        <w:widowControl/>
        <w:autoSpaceDE/>
        <w:autoSpaceDN/>
        <w:spacing w:after="200" w:line="276" w:lineRule="auto"/>
        <w:rPr>
          <w:b/>
        </w:rPr>
      </w:pPr>
    </w:p>
    <w:p w:rsidR="005120B0" w:rsidRDefault="005120B0" w:rsidP="005120B0">
      <w:pPr>
        <w:widowControl/>
        <w:autoSpaceDE/>
        <w:autoSpaceDN/>
        <w:spacing w:after="200" w:line="276" w:lineRule="auto"/>
        <w:rPr>
          <w:b/>
        </w:rPr>
      </w:pPr>
    </w:p>
    <w:p w:rsidR="00152FFC" w:rsidRPr="00152FFC" w:rsidRDefault="00027B09" w:rsidP="00152FFC">
      <w:pPr>
        <w:widowControl/>
        <w:autoSpaceDE/>
        <w:autoSpaceDN/>
        <w:spacing w:after="200" w:line="276" w:lineRule="auto"/>
        <w:rPr>
          <w:sz w:val="24"/>
        </w:rPr>
      </w:pPr>
      <w:r>
        <w:rPr>
          <w:sz w:val="24"/>
        </w:rPr>
        <w:t xml:space="preserve">         </w:t>
      </w:r>
      <w:r w:rsidR="005120B0" w:rsidRPr="00E777BE">
        <w:rPr>
          <w:sz w:val="24"/>
        </w:rPr>
        <w:t xml:space="preserve">A </w:t>
      </w:r>
      <w:r w:rsidR="008C1912">
        <w:rPr>
          <w:sz w:val="24"/>
        </w:rPr>
        <w:t>high</w:t>
      </w:r>
      <w:r w:rsidR="005120B0" w:rsidRPr="00E777BE">
        <w:rPr>
          <w:sz w:val="24"/>
        </w:rPr>
        <w:t xml:space="preserve"> risk case</w:t>
      </w:r>
      <w:r w:rsidR="005120B0" w:rsidRPr="00E777BE">
        <w:rPr>
          <w:sz w:val="24"/>
        </w:rPr>
        <w:tab/>
      </w:r>
      <w:r w:rsidR="005120B0" w:rsidRPr="00E777BE">
        <w:rPr>
          <w:sz w:val="24"/>
        </w:rPr>
        <w:tab/>
      </w:r>
      <w:r w:rsidR="005120B0" w:rsidRPr="00E777BE">
        <w:rPr>
          <w:sz w:val="24"/>
        </w:rPr>
        <w:tab/>
      </w:r>
      <w:r w:rsidR="005120B0" w:rsidRPr="00E777BE">
        <w:rPr>
          <w:sz w:val="24"/>
        </w:rPr>
        <w:tab/>
      </w:r>
      <w:r w:rsidR="005120B0" w:rsidRPr="00E777BE">
        <w:rPr>
          <w:sz w:val="24"/>
        </w:rPr>
        <w:tab/>
      </w:r>
      <w:r w:rsidR="005120B0" w:rsidRPr="00E777BE">
        <w:rPr>
          <w:sz w:val="24"/>
        </w:rPr>
        <w:tab/>
      </w:r>
      <w:r>
        <w:rPr>
          <w:sz w:val="24"/>
        </w:rPr>
        <w:t xml:space="preserve">                                    </w:t>
      </w:r>
      <w:r w:rsidR="008C1912">
        <w:rPr>
          <w:sz w:val="24"/>
        </w:rPr>
        <w:t>False</w:t>
      </w:r>
      <w:r w:rsidR="005120B0" w:rsidRPr="00E777BE">
        <w:rPr>
          <w:sz w:val="24"/>
        </w:rPr>
        <w:t xml:space="preserve"> Negative</w:t>
      </w:r>
    </w:p>
    <w:p w:rsidR="00DB6719" w:rsidRDefault="00DB6719">
      <w:pPr>
        <w:widowControl/>
        <w:autoSpaceDE/>
        <w:autoSpaceDN/>
        <w:spacing w:after="200" w:line="276" w:lineRule="auto"/>
        <w:rPr>
          <w:b/>
        </w:rPr>
      </w:pPr>
    </w:p>
    <w:p w:rsidR="00DB6719" w:rsidRPr="00DB6719" w:rsidRDefault="00DB6719" w:rsidP="00DB6719">
      <w:pPr>
        <w:widowControl/>
        <w:autoSpaceDE/>
        <w:autoSpaceDN/>
        <w:spacing w:after="200" w:line="276" w:lineRule="auto"/>
        <w:jc w:val="center"/>
      </w:pPr>
      <w:r w:rsidRPr="00DB6719">
        <w:t xml:space="preserve">Fig 5.4: </w:t>
      </w:r>
      <w:r w:rsidRPr="00DB6719">
        <w:rPr>
          <w:sz w:val="24"/>
        </w:rPr>
        <w:t>Visual verification of the predicted results</w:t>
      </w:r>
    </w:p>
    <w:p w:rsidR="00FA60FF" w:rsidRPr="0073353C" w:rsidRDefault="00FA60FF" w:rsidP="000C4688">
      <w:pPr>
        <w:pStyle w:val="BodyText"/>
        <w:spacing w:line="360" w:lineRule="auto"/>
        <w:jc w:val="center"/>
        <w:rPr>
          <w:b/>
          <w:sz w:val="28"/>
        </w:rPr>
      </w:pPr>
      <w:r w:rsidRPr="0073353C">
        <w:rPr>
          <w:b/>
          <w:sz w:val="28"/>
        </w:rPr>
        <w:lastRenderedPageBreak/>
        <w:t>CONCLUSION</w:t>
      </w:r>
    </w:p>
    <w:p w:rsidR="00FA60FF" w:rsidRDefault="00FA60FF" w:rsidP="000C4688">
      <w:pPr>
        <w:spacing w:before="240" w:line="360" w:lineRule="auto"/>
        <w:jc w:val="both"/>
        <w:rPr>
          <w:sz w:val="24"/>
        </w:rPr>
      </w:pPr>
      <w:r w:rsidRPr="0095718C">
        <w:rPr>
          <w:sz w:val="24"/>
        </w:rPr>
        <w:t>In conclusion, the development of a deep learning model for predicting high-risk skin abnormalities, with distinct classes for "</w:t>
      </w:r>
      <w:r w:rsidR="00907D91">
        <w:rPr>
          <w:sz w:val="24"/>
        </w:rPr>
        <w:t>low risk</w:t>
      </w:r>
      <w:r w:rsidRPr="0095718C">
        <w:rPr>
          <w:sz w:val="24"/>
        </w:rPr>
        <w:t>" and "</w:t>
      </w:r>
      <w:r w:rsidR="00907D91">
        <w:rPr>
          <w:sz w:val="24"/>
        </w:rPr>
        <w:t>high risk</w:t>
      </w:r>
      <w:r w:rsidRPr="0095718C">
        <w:rPr>
          <w:sz w:val="24"/>
        </w:rPr>
        <w:t>" based on photographic images, marks a pivotal advancement in dermatological diagnostics. This model demonstrates commendable accuracy, achieving a sophisticated understanding of intricate patterns within skin images. Through meticulous data preprocessing and augmentation, the model exhibits robust generalization capabilities, crucial for its application to diverse and previously unseen cases. The</w:t>
      </w:r>
      <w:r w:rsidR="00F24192">
        <w:rPr>
          <w:sz w:val="24"/>
        </w:rPr>
        <w:t xml:space="preserve"> interpretability of the model </w:t>
      </w:r>
      <w:r w:rsidRPr="0095718C">
        <w:rPr>
          <w:sz w:val="24"/>
        </w:rPr>
        <w:t>enhances its clinical relevance, providing clinicians with valuable insights into its decision-making process. The ethical considerations, including privacy safeguards and bias mitigation, underscore the responsible deployment of such technology in healthcare. The user-friendly interface and potential integration into mobile applications signify a pragmatic approach to democratizing access to early skin abnormality detection. As this model represents a dynamic entity, continuous monitoring, user feedback integration, and adaptation to evolving datasets ensure its enduring efficacy. In the realm of dermatology, this deep learning model holds promise for revolutionizing diagnostic paradigms, potentially leading to earlier interventions and improved patient outcomes.</w:t>
      </w:r>
    </w:p>
    <w:p w:rsidR="00FA60FF" w:rsidRDefault="00FA60FF" w:rsidP="000C4688">
      <w:pPr>
        <w:pStyle w:val="BodyText"/>
        <w:spacing w:before="240" w:line="360" w:lineRule="auto"/>
        <w:rPr>
          <w:b/>
        </w:rPr>
      </w:pPr>
    </w:p>
    <w:p w:rsidR="00FA60FF" w:rsidRDefault="00FA60FF">
      <w:pPr>
        <w:widowControl/>
        <w:autoSpaceDE/>
        <w:autoSpaceDN/>
        <w:spacing w:after="200" w:line="276" w:lineRule="auto"/>
        <w:rPr>
          <w:b/>
          <w:sz w:val="24"/>
          <w:szCs w:val="24"/>
        </w:rPr>
      </w:pPr>
      <w:r>
        <w:rPr>
          <w:b/>
        </w:rPr>
        <w:br w:type="page"/>
      </w:r>
    </w:p>
    <w:p w:rsidR="00FA60FF" w:rsidRPr="0073353C" w:rsidRDefault="00FA60FF" w:rsidP="000C4688">
      <w:pPr>
        <w:pStyle w:val="BodyText"/>
        <w:spacing w:line="360" w:lineRule="auto"/>
        <w:jc w:val="center"/>
        <w:rPr>
          <w:b/>
          <w:sz w:val="28"/>
        </w:rPr>
      </w:pPr>
      <w:r w:rsidRPr="0073353C">
        <w:rPr>
          <w:b/>
          <w:sz w:val="28"/>
        </w:rPr>
        <w:lastRenderedPageBreak/>
        <w:t>FUTURE WORK</w:t>
      </w:r>
    </w:p>
    <w:p w:rsidR="00FA60FF" w:rsidRDefault="00FA60FF" w:rsidP="000C4688">
      <w:pPr>
        <w:spacing w:before="240" w:line="360" w:lineRule="auto"/>
        <w:jc w:val="both"/>
        <w:rPr>
          <w:sz w:val="24"/>
        </w:rPr>
      </w:pPr>
      <w:r w:rsidRPr="00F0158D">
        <w:rPr>
          <w:sz w:val="24"/>
        </w:rPr>
        <w:t>In future developments of the AI-based mobile app for predicting high-risk skin abnormalities, a multifaceted approach could be undertaken. Firstly, expanding the model to accommodate multi-class classification, encompassing a broader spectrum of skin conditions beyond benign and malignant, would enhance its diagnostic capabilities. Additionally, efforts can focus on refining the app's interpretability through advanced explain ability techniques, fostering user trust and understanding. Real-time image analysis could be integrated, enabling instantaneous predictions from live camera feeds, and incorporating patient-specific information, such as medical history and risk factors, may further personalize the diagnostic process. To ensure broad accessibility, cross-platform compatibility for Android devices should be prioritized. Continuous user feedback mechanisms could inform iterative model improvements, and integration with telemedicine platforms would position the app as a valuable tool for remote consultations. Collaboration on a global scale, fostering diverse datasets, and ensuring compliance with regulatory standards would fortify the app's effectiveness and ethical deployment, ultimately advancing its role in dermatological diagnostics.</w:t>
      </w:r>
    </w:p>
    <w:p w:rsidR="00FA60FF" w:rsidRPr="00FA60FF" w:rsidRDefault="00FA60FF" w:rsidP="000C4688">
      <w:pPr>
        <w:widowControl/>
        <w:autoSpaceDE/>
        <w:autoSpaceDN/>
        <w:spacing w:before="240" w:after="200" w:line="276" w:lineRule="auto"/>
        <w:rPr>
          <w:b/>
        </w:rPr>
      </w:pPr>
      <w:r>
        <w:rPr>
          <w:b/>
        </w:rPr>
        <w:br w:type="page"/>
      </w:r>
    </w:p>
    <w:p w:rsidR="000C4688" w:rsidRPr="0073353C" w:rsidRDefault="00FA60FF" w:rsidP="000C4688">
      <w:pPr>
        <w:pStyle w:val="BodyText"/>
        <w:spacing w:line="360" w:lineRule="auto"/>
        <w:jc w:val="center"/>
        <w:rPr>
          <w:b/>
          <w:sz w:val="28"/>
        </w:rPr>
      </w:pPr>
      <w:r w:rsidRPr="0073353C">
        <w:rPr>
          <w:b/>
          <w:sz w:val="28"/>
        </w:rPr>
        <w:lastRenderedPageBreak/>
        <w:t>REFERENCE</w:t>
      </w:r>
    </w:p>
    <w:p w:rsidR="00972EA5" w:rsidRPr="00174274" w:rsidRDefault="00972EA5" w:rsidP="00CB4258">
      <w:pPr>
        <w:pStyle w:val="NormalWeb"/>
        <w:spacing w:line="360" w:lineRule="auto"/>
        <w:ind w:left="567" w:hanging="567"/>
        <w:jc w:val="both"/>
      </w:pPr>
      <w:r w:rsidRPr="00174274">
        <w:t xml:space="preserve">[1] M. Vidya and M. V. Karki, “Skin cancer detection using machine learning techniques,” </w:t>
      </w:r>
      <w:r w:rsidRPr="00174274">
        <w:rPr>
          <w:iCs/>
        </w:rPr>
        <w:t>2020 IEEE International Conference on Electronics, Computing and Communication Technologies (CONECCT)</w:t>
      </w:r>
      <w:r w:rsidRPr="00174274">
        <w:t>, 2020. doi:10.1109/conecct50063.2020.9198489</w:t>
      </w:r>
    </w:p>
    <w:p w:rsidR="00972EA5" w:rsidRPr="00174274" w:rsidRDefault="00972EA5" w:rsidP="00CB4258">
      <w:pPr>
        <w:pStyle w:val="NormalWeb"/>
        <w:spacing w:line="360" w:lineRule="auto"/>
        <w:ind w:left="567" w:hanging="567"/>
        <w:jc w:val="both"/>
      </w:pPr>
      <w:r w:rsidRPr="00174274">
        <w:t xml:space="preserve">[2] M. S. Akter, H. Shahriar, S. Sneha, and A. Cuzzocrea, “Multi-class skin cancer classification architecture based on Deep Convolutional Neural Network,” </w:t>
      </w:r>
      <w:r w:rsidRPr="00174274">
        <w:rPr>
          <w:iCs/>
        </w:rPr>
        <w:t>2022 IEEE International Conference on Big Data (Big Data)</w:t>
      </w:r>
      <w:r w:rsidRPr="00174274">
        <w:t>, 2022. doi:10.1109/bigdata55660.2022.10020302</w:t>
      </w:r>
    </w:p>
    <w:p w:rsidR="00972EA5" w:rsidRPr="00174274" w:rsidRDefault="00972EA5" w:rsidP="00CB4258">
      <w:pPr>
        <w:pStyle w:val="NormalWeb"/>
        <w:spacing w:line="360" w:lineRule="auto"/>
        <w:ind w:left="567" w:hanging="567"/>
        <w:jc w:val="both"/>
      </w:pPr>
      <w:r w:rsidRPr="00174274">
        <w:t xml:space="preserve">[3] Md. K. Islam </w:t>
      </w:r>
      <w:r w:rsidRPr="00174274">
        <w:rPr>
          <w:iCs/>
        </w:rPr>
        <w:t>et al.</w:t>
      </w:r>
      <w:r w:rsidRPr="00174274">
        <w:t xml:space="preserve">, “Melanoma skin lesions classification using deep convolutional neural network with transfer learning,” </w:t>
      </w:r>
      <w:r w:rsidRPr="00174274">
        <w:rPr>
          <w:iCs/>
        </w:rPr>
        <w:t>2021 1st International Conference on Artificial Intelligence and Data Analytics (CAIDA)</w:t>
      </w:r>
      <w:r w:rsidRPr="00174274">
        <w:t>, 2021. doi:10.1109/caida51941.2021.9425117</w:t>
      </w:r>
    </w:p>
    <w:p w:rsidR="00972EA5" w:rsidRPr="00174274" w:rsidRDefault="00972EA5" w:rsidP="00CB4258">
      <w:pPr>
        <w:pStyle w:val="NormalWeb"/>
        <w:spacing w:line="360" w:lineRule="auto"/>
        <w:ind w:left="567" w:hanging="567"/>
        <w:jc w:val="both"/>
      </w:pPr>
      <w:r w:rsidRPr="00174274">
        <w:t>[4</w:t>
      </w:r>
      <w:r w:rsidR="00CB4258" w:rsidRPr="00174274">
        <w:t xml:space="preserve">] </w:t>
      </w:r>
      <w:r w:rsidRPr="00174274">
        <w:t xml:space="preserve">A. Lembhe, P. Motarwar, R. Patil, and S. Elias, “Enhancement in skin cancer detection using image super resolution and Convolutional Neural Network,” </w:t>
      </w:r>
      <w:r w:rsidRPr="00174274">
        <w:rPr>
          <w:iCs/>
        </w:rPr>
        <w:t>Procedia Computer Science</w:t>
      </w:r>
      <w:r w:rsidRPr="00174274">
        <w:t>, vol. 218, pp. 164–173, 2023. doi:10.1016/j.procs.2022.12.412</w:t>
      </w:r>
    </w:p>
    <w:p w:rsidR="00CB4258" w:rsidRPr="00174274" w:rsidRDefault="00972EA5" w:rsidP="00CB4258">
      <w:pPr>
        <w:pStyle w:val="NormalWeb"/>
        <w:spacing w:line="360" w:lineRule="auto"/>
        <w:ind w:left="567" w:hanging="567"/>
        <w:jc w:val="both"/>
      </w:pPr>
      <w:r w:rsidRPr="00174274">
        <w:t xml:space="preserve">[5] R. Mahum and S. Aladhadh, “Skin lesion detection using hand-crafted and DL-based features fusion and LSTM,” </w:t>
      </w:r>
      <w:r w:rsidRPr="00174274">
        <w:rPr>
          <w:iCs/>
        </w:rPr>
        <w:t>Diagnostics</w:t>
      </w:r>
      <w:r w:rsidRPr="00174274">
        <w:t>, vol. 12, no. 12, p. 2974, 2022. doi:10.3390/diagnostics12122974</w:t>
      </w:r>
    </w:p>
    <w:p w:rsidR="00A070A1" w:rsidRPr="00174274" w:rsidRDefault="00AC7D7E" w:rsidP="00CB4258">
      <w:pPr>
        <w:pStyle w:val="NormalWeb"/>
        <w:spacing w:line="360" w:lineRule="auto"/>
        <w:ind w:left="567" w:hanging="567"/>
        <w:jc w:val="both"/>
      </w:pPr>
      <w:r w:rsidRPr="00174274">
        <w:rPr>
          <w:shd w:val="clear" w:color="auto" w:fill="FFFFFF"/>
        </w:rPr>
        <w:t>[6]</w:t>
      </w:r>
      <w:r w:rsidR="00CB4258" w:rsidRPr="00174274">
        <w:t>Mehmet Baygin, undefined. Turker Tuncer, undefined. Sengul Dogan, "New pyramidal hybrid textural and deep features based automatic skin cancer classification model: Ensemble DarkNet and textural feature extractor," 2022.</w:t>
      </w:r>
    </w:p>
    <w:p w:rsidR="00A070A1" w:rsidRDefault="00174274" w:rsidP="00174274">
      <w:pPr>
        <w:pStyle w:val="NormalWeb"/>
        <w:spacing w:line="360" w:lineRule="auto"/>
        <w:ind w:left="567" w:hanging="567"/>
        <w:jc w:val="both"/>
      </w:pPr>
      <w:r w:rsidRPr="00174274">
        <w:t>[7</w:t>
      </w:r>
      <w:r w:rsidR="00A070A1" w:rsidRPr="00174274">
        <w:t xml:space="preserve">] H. Nahata and S. P. Singh, “Deep Learning Solutions for skin cancer detection and diagnosis,” </w:t>
      </w:r>
      <w:r w:rsidR="00A070A1" w:rsidRPr="00174274">
        <w:rPr>
          <w:iCs/>
        </w:rPr>
        <w:t>Learning and Analytics in Intelligent Systems</w:t>
      </w:r>
      <w:r w:rsidR="00A070A1" w:rsidRPr="00174274">
        <w:t xml:space="preserve">, pp. 159–182, 2020. doi:10.1007/978-3-030-40850-3_8 </w:t>
      </w:r>
    </w:p>
    <w:p w:rsidR="00174274" w:rsidRDefault="00174274" w:rsidP="00174274">
      <w:pPr>
        <w:pStyle w:val="NormalWeb"/>
        <w:spacing w:line="360" w:lineRule="auto"/>
        <w:ind w:left="567" w:hanging="567"/>
        <w:jc w:val="both"/>
      </w:pPr>
      <w:r w:rsidRPr="00174274">
        <w:t xml:space="preserve">[8] J. Daghrir, L. Tlig, M. Bouchouicha, and M. Sayadi, “Melanoma skin cancer detection using deep learning and classical machine learning techniques: A hybrid approach,” </w:t>
      </w:r>
      <w:r w:rsidRPr="00174274">
        <w:rPr>
          <w:iCs/>
        </w:rPr>
        <w:t>2020 5th International Conference on Advanced Technologies for Signal and Image Processing (ATSIP)</w:t>
      </w:r>
      <w:r w:rsidRPr="00174274">
        <w:t xml:space="preserve">, 2020. doi:10.1109/atsip49331.2020.9231544 </w:t>
      </w:r>
    </w:p>
    <w:p w:rsidR="00174274" w:rsidRPr="00174274" w:rsidRDefault="00174274" w:rsidP="00174274">
      <w:pPr>
        <w:pStyle w:val="NormalWeb"/>
        <w:spacing w:line="360" w:lineRule="auto"/>
        <w:ind w:left="567" w:hanging="567"/>
        <w:jc w:val="both"/>
      </w:pPr>
      <w:r w:rsidRPr="00174274">
        <w:lastRenderedPageBreak/>
        <w:t xml:space="preserve">[9] K. M. Hosny, M. A. Kassem, and M. M. Foaud, “Skin cancer classification using Deep Learning and Transfer Learning,” </w:t>
      </w:r>
      <w:r w:rsidRPr="00174274">
        <w:rPr>
          <w:iCs/>
        </w:rPr>
        <w:t>2018 9th Cairo International Biomedical Engineering Conference (CIBEC)</w:t>
      </w:r>
      <w:r w:rsidRPr="00174274">
        <w:t xml:space="preserve">, 2018. doi:10.1109/cibec.2018.8641762 </w:t>
      </w:r>
    </w:p>
    <w:p w:rsidR="00174274" w:rsidRPr="00174274" w:rsidRDefault="00174274" w:rsidP="00174274">
      <w:pPr>
        <w:pStyle w:val="NormalWeb"/>
        <w:spacing w:line="360" w:lineRule="auto"/>
        <w:ind w:left="567" w:hanging="567"/>
        <w:jc w:val="both"/>
      </w:pPr>
      <w:r w:rsidRPr="00174274">
        <w:t xml:space="preserve">[10] T. Y. Tan, L. Zhang, and C. P. Lim, “Intelligent skin cancer diagnosis using improved particle swarm optimization and deep learning models,” </w:t>
      </w:r>
      <w:r w:rsidRPr="00174274">
        <w:rPr>
          <w:iCs/>
        </w:rPr>
        <w:t>Applied Soft Computing</w:t>
      </w:r>
      <w:r w:rsidRPr="00174274">
        <w:t xml:space="preserve">, vol. 84, p. 105725, 2019. doi:10.1016/j.asoc.2019.105725 </w:t>
      </w:r>
    </w:p>
    <w:p w:rsidR="00174274" w:rsidRPr="00174274" w:rsidRDefault="00174274" w:rsidP="00174274">
      <w:pPr>
        <w:pStyle w:val="NormalWeb"/>
        <w:spacing w:line="360" w:lineRule="auto"/>
        <w:ind w:left="567" w:hanging="567"/>
        <w:jc w:val="both"/>
      </w:pPr>
      <w:r w:rsidRPr="00174274">
        <w:t xml:space="preserve">[11] M. Nawaz </w:t>
      </w:r>
      <w:r w:rsidRPr="00174274">
        <w:rPr>
          <w:iCs/>
        </w:rPr>
        <w:t>et al.</w:t>
      </w:r>
      <w:r w:rsidRPr="00174274">
        <w:t xml:space="preserve">, “Skin cancer detection from dermoscopic images using deep learning and fuzzy </w:t>
      </w:r>
      <w:r w:rsidRPr="00174274">
        <w:rPr>
          <w:iCs/>
        </w:rPr>
        <w:t>k</w:t>
      </w:r>
      <w:r w:rsidRPr="00174274">
        <w:t xml:space="preserve">‐means clustering,” </w:t>
      </w:r>
      <w:r w:rsidRPr="00174274">
        <w:rPr>
          <w:iCs/>
        </w:rPr>
        <w:t>Microscopy Research and Technique</w:t>
      </w:r>
      <w:r w:rsidRPr="00174274">
        <w:t xml:space="preserve">, vol. 85, no. 1, pp. 339–351, 2021. doi:10.1002/jemt.23908 </w:t>
      </w:r>
    </w:p>
    <w:p w:rsidR="00A06414" w:rsidRDefault="00A06414">
      <w:pPr>
        <w:widowControl/>
        <w:autoSpaceDE/>
        <w:autoSpaceDN/>
        <w:spacing w:after="200" w:line="276" w:lineRule="auto"/>
        <w:rPr>
          <w:sz w:val="24"/>
          <w:szCs w:val="24"/>
          <w:lang w:bidi="ar-SA"/>
        </w:rPr>
      </w:pPr>
      <w:r>
        <w:br w:type="page"/>
      </w:r>
    </w:p>
    <w:p w:rsidR="00174274" w:rsidRPr="0073353C" w:rsidRDefault="00A06414" w:rsidP="0073353C">
      <w:pPr>
        <w:pStyle w:val="NormalWeb"/>
        <w:spacing w:before="0" w:beforeAutospacing="0" w:after="0" w:afterAutospacing="0" w:line="360" w:lineRule="auto"/>
        <w:ind w:left="567" w:hanging="567"/>
        <w:jc w:val="center"/>
        <w:rPr>
          <w:b/>
          <w:sz w:val="28"/>
        </w:rPr>
      </w:pPr>
      <w:r w:rsidRPr="0073353C">
        <w:rPr>
          <w:b/>
          <w:sz w:val="28"/>
        </w:rPr>
        <w:lastRenderedPageBreak/>
        <w:t>PLAGARISM REPORT</w:t>
      </w:r>
    </w:p>
    <w:p w:rsidR="005A0B7F" w:rsidRPr="00A06414" w:rsidRDefault="00A06414" w:rsidP="0073353C">
      <w:pPr>
        <w:pStyle w:val="NormalWeb"/>
        <w:spacing w:before="0" w:beforeAutospacing="0" w:after="0" w:afterAutospacing="0" w:line="360" w:lineRule="auto"/>
        <w:ind w:left="567" w:hanging="567"/>
        <w:jc w:val="center"/>
      </w:pPr>
      <w:r>
        <w:rPr>
          <w:noProof/>
        </w:rPr>
        <w:drawing>
          <wp:inline distT="0" distB="0" distL="0" distR="0">
            <wp:extent cx="5362575" cy="7584598"/>
            <wp:effectExtent l="19050" t="0" r="9525" b="0"/>
            <wp:docPr id="23" name="Picture 2" descr="C:\Users\hp\Downloads\ilovepdf_pages-to-jpg\document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ilovepdf_pages-to-jpg\document_page-0001.jpg"/>
                    <pic:cNvPicPr>
                      <a:picLocks noChangeAspect="1" noChangeArrowheads="1"/>
                    </pic:cNvPicPr>
                  </pic:nvPicPr>
                  <pic:blipFill>
                    <a:blip r:embed="rId31"/>
                    <a:srcRect/>
                    <a:stretch>
                      <a:fillRect/>
                    </a:stretch>
                  </pic:blipFill>
                  <pic:spPr bwMode="auto">
                    <a:xfrm>
                      <a:off x="0" y="0"/>
                      <a:ext cx="5366370" cy="7589966"/>
                    </a:xfrm>
                    <a:prstGeom prst="rect">
                      <a:avLst/>
                    </a:prstGeom>
                    <a:noFill/>
                    <a:ln w="9525">
                      <a:noFill/>
                      <a:miter lim="800000"/>
                      <a:headEnd/>
                      <a:tailEnd/>
                    </a:ln>
                  </pic:spPr>
                </pic:pic>
              </a:graphicData>
            </a:graphic>
          </wp:inline>
        </w:drawing>
      </w:r>
    </w:p>
    <w:sectPr w:rsidR="005A0B7F" w:rsidRPr="00A06414" w:rsidSect="0086031D">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66B0" w:rsidRDefault="001C66B0" w:rsidP="00A21CB4">
      <w:r>
        <w:separator/>
      </w:r>
    </w:p>
  </w:endnote>
  <w:endnote w:type="continuationSeparator" w:id="1">
    <w:p w:rsidR="001C66B0" w:rsidRDefault="001C66B0" w:rsidP="00A21CB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5ED4" w:rsidRDefault="00E35ED4">
    <w:pPr>
      <w:pStyle w:val="Footer"/>
      <w:jc w:val="center"/>
    </w:pPr>
  </w:p>
  <w:p w:rsidR="00E35ED4" w:rsidRDefault="00E35ED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290142"/>
      <w:docPartObj>
        <w:docPartGallery w:val="Page Numbers (Bottom of Page)"/>
        <w:docPartUnique/>
      </w:docPartObj>
    </w:sdtPr>
    <w:sdtContent>
      <w:p w:rsidR="00E35ED4" w:rsidRDefault="00E35ED4">
        <w:pPr>
          <w:pStyle w:val="Footer"/>
          <w:jc w:val="center"/>
        </w:pPr>
        <w:fldSimple w:instr=" PAGE   \* MERGEFORMAT ">
          <w:r w:rsidR="00FC5EDA">
            <w:rPr>
              <w:noProof/>
            </w:rPr>
            <w:t>12</w:t>
          </w:r>
        </w:fldSimple>
      </w:p>
    </w:sdtContent>
  </w:sdt>
  <w:p w:rsidR="00E35ED4" w:rsidRDefault="00E35E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66B0" w:rsidRDefault="001C66B0" w:rsidP="00A21CB4">
      <w:r>
        <w:separator/>
      </w:r>
    </w:p>
  </w:footnote>
  <w:footnote w:type="continuationSeparator" w:id="1">
    <w:p w:rsidR="001C66B0" w:rsidRDefault="001C66B0" w:rsidP="00A21CB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E05B0"/>
    <w:multiLevelType w:val="hybridMultilevel"/>
    <w:tmpl w:val="E054A8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4213A4"/>
    <w:multiLevelType w:val="multilevel"/>
    <w:tmpl w:val="5644D9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DD3AB5"/>
    <w:multiLevelType w:val="multilevel"/>
    <w:tmpl w:val="CE9C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8F7BF1"/>
    <w:multiLevelType w:val="hybridMultilevel"/>
    <w:tmpl w:val="43CC710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90E1474"/>
    <w:multiLevelType w:val="hybridMultilevel"/>
    <w:tmpl w:val="33E65F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105240D"/>
    <w:multiLevelType w:val="multilevel"/>
    <w:tmpl w:val="6108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DC1282E"/>
    <w:multiLevelType w:val="hybridMultilevel"/>
    <w:tmpl w:val="4AC0331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D14725C"/>
    <w:multiLevelType w:val="hybridMultilevel"/>
    <w:tmpl w:val="8672441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E1D2745"/>
    <w:multiLevelType w:val="hybridMultilevel"/>
    <w:tmpl w:val="734232C4"/>
    <w:lvl w:ilvl="0" w:tplc="EE20EED2">
      <w:start w:val="1"/>
      <w:numFmt w:val="bullet"/>
      <w:lvlText w:val=""/>
      <w:lvlJc w:val="left"/>
      <w:pPr>
        <w:tabs>
          <w:tab w:val="num" w:pos="720"/>
        </w:tabs>
        <w:ind w:left="720" w:hanging="360"/>
      </w:pPr>
      <w:rPr>
        <w:rFonts w:ascii="Wingdings" w:hAnsi="Wingdings" w:hint="default"/>
      </w:rPr>
    </w:lvl>
    <w:lvl w:ilvl="1" w:tplc="A468CC1A">
      <w:start w:val="1"/>
      <w:numFmt w:val="bullet"/>
      <w:lvlText w:val=""/>
      <w:lvlJc w:val="left"/>
      <w:pPr>
        <w:tabs>
          <w:tab w:val="num" w:pos="1440"/>
        </w:tabs>
        <w:ind w:left="1440" w:hanging="360"/>
      </w:pPr>
      <w:rPr>
        <w:rFonts w:ascii="Wingdings" w:hAnsi="Wingdings" w:hint="default"/>
      </w:rPr>
    </w:lvl>
    <w:lvl w:ilvl="2" w:tplc="98EE4D1C" w:tentative="1">
      <w:start w:val="1"/>
      <w:numFmt w:val="bullet"/>
      <w:lvlText w:val=""/>
      <w:lvlJc w:val="left"/>
      <w:pPr>
        <w:tabs>
          <w:tab w:val="num" w:pos="2160"/>
        </w:tabs>
        <w:ind w:left="2160" w:hanging="360"/>
      </w:pPr>
      <w:rPr>
        <w:rFonts w:ascii="Wingdings" w:hAnsi="Wingdings" w:hint="default"/>
      </w:rPr>
    </w:lvl>
    <w:lvl w:ilvl="3" w:tplc="C304E942" w:tentative="1">
      <w:start w:val="1"/>
      <w:numFmt w:val="bullet"/>
      <w:lvlText w:val=""/>
      <w:lvlJc w:val="left"/>
      <w:pPr>
        <w:tabs>
          <w:tab w:val="num" w:pos="2880"/>
        </w:tabs>
        <w:ind w:left="2880" w:hanging="360"/>
      </w:pPr>
      <w:rPr>
        <w:rFonts w:ascii="Wingdings" w:hAnsi="Wingdings" w:hint="default"/>
      </w:rPr>
    </w:lvl>
    <w:lvl w:ilvl="4" w:tplc="2390D24C" w:tentative="1">
      <w:start w:val="1"/>
      <w:numFmt w:val="bullet"/>
      <w:lvlText w:val=""/>
      <w:lvlJc w:val="left"/>
      <w:pPr>
        <w:tabs>
          <w:tab w:val="num" w:pos="3600"/>
        </w:tabs>
        <w:ind w:left="3600" w:hanging="360"/>
      </w:pPr>
      <w:rPr>
        <w:rFonts w:ascii="Wingdings" w:hAnsi="Wingdings" w:hint="default"/>
      </w:rPr>
    </w:lvl>
    <w:lvl w:ilvl="5" w:tplc="2A069BC6" w:tentative="1">
      <w:start w:val="1"/>
      <w:numFmt w:val="bullet"/>
      <w:lvlText w:val=""/>
      <w:lvlJc w:val="left"/>
      <w:pPr>
        <w:tabs>
          <w:tab w:val="num" w:pos="4320"/>
        </w:tabs>
        <w:ind w:left="4320" w:hanging="360"/>
      </w:pPr>
      <w:rPr>
        <w:rFonts w:ascii="Wingdings" w:hAnsi="Wingdings" w:hint="default"/>
      </w:rPr>
    </w:lvl>
    <w:lvl w:ilvl="6" w:tplc="75D2563A" w:tentative="1">
      <w:start w:val="1"/>
      <w:numFmt w:val="bullet"/>
      <w:lvlText w:val=""/>
      <w:lvlJc w:val="left"/>
      <w:pPr>
        <w:tabs>
          <w:tab w:val="num" w:pos="5040"/>
        </w:tabs>
        <w:ind w:left="5040" w:hanging="360"/>
      </w:pPr>
      <w:rPr>
        <w:rFonts w:ascii="Wingdings" w:hAnsi="Wingdings" w:hint="default"/>
      </w:rPr>
    </w:lvl>
    <w:lvl w:ilvl="7" w:tplc="5CD2625E" w:tentative="1">
      <w:start w:val="1"/>
      <w:numFmt w:val="bullet"/>
      <w:lvlText w:val=""/>
      <w:lvlJc w:val="left"/>
      <w:pPr>
        <w:tabs>
          <w:tab w:val="num" w:pos="5760"/>
        </w:tabs>
        <w:ind w:left="5760" w:hanging="360"/>
      </w:pPr>
      <w:rPr>
        <w:rFonts w:ascii="Wingdings" w:hAnsi="Wingdings" w:hint="default"/>
      </w:rPr>
    </w:lvl>
    <w:lvl w:ilvl="8" w:tplc="27C4FD38" w:tentative="1">
      <w:start w:val="1"/>
      <w:numFmt w:val="bullet"/>
      <w:lvlText w:val=""/>
      <w:lvlJc w:val="left"/>
      <w:pPr>
        <w:tabs>
          <w:tab w:val="num" w:pos="6480"/>
        </w:tabs>
        <w:ind w:left="6480" w:hanging="360"/>
      </w:pPr>
      <w:rPr>
        <w:rFonts w:ascii="Wingdings" w:hAnsi="Wingdings" w:hint="default"/>
      </w:rPr>
    </w:lvl>
  </w:abstractNum>
  <w:abstractNum w:abstractNumId="9">
    <w:nsid w:val="458B2F89"/>
    <w:multiLevelType w:val="hybridMultilevel"/>
    <w:tmpl w:val="D0FCC9B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A9A14CC"/>
    <w:multiLevelType w:val="hybridMultilevel"/>
    <w:tmpl w:val="036804F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60F26207"/>
    <w:multiLevelType w:val="hybridMultilevel"/>
    <w:tmpl w:val="FFC4AD6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7574F58"/>
    <w:multiLevelType w:val="hybridMultilevel"/>
    <w:tmpl w:val="65C0F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9"/>
  </w:num>
  <w:num w:numId="5">
    <w:abstractNumId w:val="10"/>
  </w:num>
  <w:num w:numId="6">
    <w:abstractNumId w:val="8"/>
  </w:num>
  <w:num w:numId="7">
    <w:abstractNumId w:val="1"/>
  </w:num>
  <w:num w:numId="8">
    <w:abstractNumId w:val="3"/>
  </w:num>
  <w:num w:numId="9">
    <w:abstractNumId w:val="0"/>
  </w:num>
  <w:num w:numId="10">
    <w:abstractNumId w:val="5"/>
  </w:num>
  <w:num w:numId="11">
    <w:abstractNumId w:val="2"/>
  </w:num>
  <w:num w:numId="12">
    <w:abstractNumId w:val="12"/>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footnotePr>
    <w:footnote w:id="0"/>
    <w:footnote w:id="1"/>
  </w:footnotePr>
  <w:endnotePr>
    <w:endnote w:id="0"/>
    <w:endnote w:id="1"/>
  </w:endnotePr>
  <w:compat/>
  <w:rsids>
    <w:rsidRoot w:val="00A21CB4"/>
    <w:rsid w:val="00027B09"/>
    <w:rsid w:val="00043D11"/>
    <w:rsid w:val="00071DDA"/>
    <w:rsid w:val="00076197"/>
    <w:rsid w:val="000925C0"/>
    <w:rsid w:val="000A41E1"/>
    <w:rsid w:val="000B2C31"/>
    <w:rsid w:val="000C4688"/>
    <w:rsid w:val="00105A25"/>
    <w:rsid w:val="00152FFC"/>
    <w:rsid w:val="00174274"/>
    <w:rsid w:val="00183857"/>
    <w:rsid w:val="001B56C6"/>
    <w:rsid w:val="001C2DE8"/>
    <w:rsid w:val="001C66B0"/>
    <w:rsid w:val="001F49AB"/>
    <w:rsid w:val="002002F3"/>
    <w:rsid w:val="0022169B"/>
    <w:rsid w:val="0023112E"/>
    <w:rsid w:val="00293D92"/>
    <w:rsid w:val="002A30D8"/>
    <w:rsid w:val="002B58FC"/>
    <w:rsid w:val="002D3208"/>
    <w:rsid w:val="002F3DE0"/>
    <w:rsid w:val="002F7630"/>
    <w:rsid w:val="00312ADD"/>
    <w:rsid w:val="00320787"/>
    <w:rsid w:val="00330F3D"/>
    <w:rsid w:val="0033387B"/>
    <w:rsid w:val="00335BDD"/>
    <w:rsid w:val="0035440D"/>
    <w:rsid w:val="00356CAE"/>
    <w:rsid w:val="00366CD5"/>
    <w:rsid w:val="003808DE"/>
    <w:rsid w:val="003A2DB0"/>
    <w:rsid w:val="003B257B"/>
    <w:rsid w:val="003B3D65"/>
    <w:rsid w:val="003D5B00"/>
    <w:rsid w:val="003E033E"/>
    <w:rsid w:val="003E7BCF"/>
    <w:rsid w:val="003F0C67"/>
    <w:rsid w:val="004008A7"/>
    <w:rsid w:val="00440999"/>
    <w:rsid w:val="00467E6F"/>
    <w:rsid w:val="00470573"/>
    <w:rsid w:val="004B57F0"/>
    <w:rsid w:val="004C1066"/>
    <w:rsid w:val="004D5C08"/>
    <w:rsid w:val="00504C4A"/>
    <w:rsid w:val="005120B0"/>
    <w:rsid w:val="005152AD"/>
    <w:rsid w:val="005217D6"/>
    <w:rsid w:val="00533C50"/>
    <w:rsid w:val="00542922"/>
    <w:rsid w:val="00547DA3"/>
    <w:rsid w:val="00552943"/>
    <w:rsid w:val="005544BF"/>
    <w:rsid w:val="005854B7"/>
    <w:rsid w:val="0058756A"/>
    <w:rsid w:val="005A0B7F"/>
    <w:rsid w:val="005C3E27"/>
    <w:rsid w:val="005D0233"/>
    <w:rsid w:val="005D46C1"/>
    <w:rsid w:val="005E0A05"/>
    <w:rsid w:val="005E2A05"/>
    <w:rsid w:val="005E7710"/>
    <w:rsid w:val="00603A51"/>
    <w:rsid w:val="0061454D"/>
    <w:rsid w:val="00617B98"/>
    <w:rsid w:val="00640FCE"/>
    <w:rsid w:val="0069706B"/>
    <w:rsid w:val="0069757E"/>
    <w:rsid w:val="006A3FD5"/>
    <w:rsid w:val="006A7873"/>
    <w:rsid w:val="006C6228"/>
    <w:rsid w:val="006C7D11"/>
    <w:rsid w:val="006D2DEC"/>
    <w:rsid w:val="00702029"/>
    <w:rsid w:val="00705330"/>
    <w:rsid w:val="00706A59"/>
    <w:rsid w:val="0073353C"/>
    <w:rsid w:val="0078196C"/>
    <w:rsid w:val="00782171"/>
    <w:rsid w:val="0078324D"/>
    <w:rsid w:val="00786791"/>
    <w:rsid w:val="00796E52"/>
    <w:rsid w:val="007E1EAB"/>
    <w:rsid w:val="007F1FAF"/>
    <w:rsid w:val="007F59B8"/>
    <w:rsid w:val="00804AA6"/>
    <w:rsid w:val="0086031D"/>
    <w:rsid w:val="008614A0"/>
    <w:rsid w:val="00875B2C"/>
    <w:rsid w:val="00877300"/>
    <w:rsid w:val="00885B92"/>
    <w:rsid w:val="00886155"/>
    <w:rsid w:val="0089194E"/>
    <w:rsid w:val="008A3DFE"/>
    <w:rsid w:val="008C1912"/>
    <w:rsid w:val="008E090F"/>
    <w:rsid w:val="008E29E3"/>
    <w:rsid w:val="00900511"/>
    <w:rsid w:val="00907D91"/>
    <w:rsid w:val="009166A4"/>
    <w:rsid w:val="00925EF8"/>
    <w:rsid w:val="00937B0B"/>
    <w:rsid w:val="00940A92"/>
    <w:rsid w:val="00947B02"/>
    <w:rsid w:val="00972EA5"/>
    <w:rsid w:val="00977545"/>
    <w:rsid w:val="00982FC0"/>
    <w:rsid w:val="00984CAA"/>
    <w:rsid w:val="00994E41"/>
    <w:rsid w:val="009A18B1"/>
    <w:rsid w:val="009A3A92"/>
    <w:rsid w:val="009B2892"/>
    <w:rsid w:val="00A03B1F"/>
    <w:rsid w:val="00A04906"/>
    <w:rsid w:val="00A06414"/>
    <w:rsid w:val="00A070A1"/>
    <w:rsid w:val="00A21CB4"/>
    <w:rsid w:val="00A26F46"/>
    <w:rsid w:val="00A27C67"/>
    <w:rsid w:val="00A5120B"/>
    <w:rsid w:val="00A600B2"/>
    <w:rsid w:val="00A60FDD"/>
    <w:rsid w:val="00A74C52"/>
    <w:rsid w:val="00A84614"/>
    <w:rsid w:val="00A849E0"/>
    <w:rsid w:val="00A92800"/>
    <w:rsid w:val="00AB5547"/>
    <w:rsid w:val="00AC7D7E"/>
    <w:rsid w:val="00AE6739"/>
    <w:rsid w:val="00AF2A4B"/>
    <w:rsid w:val="00B07A38"/>
    <w:rsid w:val="00B22D82"/>
    <w:rsid w:val="00B25750"/>
    <w:rsid w:val="00B4537B"/>
    <w:rsid w:val="00B47B64"/>
    <w:rsid w:val="00B90AD8"/>
    <w:rsid w:val="00B92C7A"/>
    <w:rsid w:val="00B93507"/>
    <w:rsid w:val="00BC498E"/>
    <w:rsid w:val="00BF01D1"/>
    <w:rsid w:val="00BF2427"/>
    <w:rsid w:val="00C438F3"/>
    <w:rsid w:val="00C50C4A"/>
    <w:rsid w:val="00C84D57"/>
    <w:rsid w:val="00CA064A"/>
    <w:rsid w:val="00CA6A9D"/>
    <w:rsid w:val="00CB0C3B"/>
    <w:rsid w:val="00CB3F71"/>
    <w:rsid w:val="00CB4258"/>
    <w:rsid w:val="00CC3B35"/>
    <w:rsid w:val="00CF62D7"/>
    <w:rsid w:val="00D061FD"/>
    <w:rsid w:val="00D2073F"/>
    <w:rsid w:val="00D22256"/>
    <w:rsid w:val="00D53FFA"/>
    <w:rsid w:val="00D64B7E"/>
    <w:rsid w:val="00D677CA"/>
    <w:rsid w:val="00D779B4"/>
    <w:rsid w:val="00D855E2"/>
    <w:rsid w:val="00D90E34"/>
    <w:rsid w:val="00DA2F28"/>
    <w:rsid w:val="00DB288B"/>
    <w:rsid w:val="00DB6719"/>
    <w:rsid w:val="00DB797D"/>
    <w:rsid w:val="00DC46D0"/>
    <w:rsid w:val="00DE3796"/>
    <w:rsid w:val="00DE788D"/>
    <w:rsid w:val="00DF2DFF"/>
    <w:rsid w:val="00DF5487"/>
    <w:rsid w:val="00E05FA7"/>
    <w:rsid w:val="00E22729"/>
    <w:rsid w:val="00E248F4"/>
    <w:rsid w:val="00E34984"/>
    <w:rsid w:val="00E35ED4"/>
    <w:rsid w:val="00E44CE2"/>
    <w:rsid w:val="00E558AF"/>
    <w:rsid w:val="00E777BE"/>
    <w:rsid w:val="00EB269F"/>
    <w:rsid w:val="00ED2DA6"/>
    <w:rsid w:val="00F12861"/>
    <w:rsid w:val="00F24192"/>
    <w:rsid w:val="00F248D6"/>
    <w:rsid w:val="00F27490"/>
    <w:rsid w:val="00F279A9"/>
    <w:rsid w:val="00F418CE"/>
    <w:rsid w:val="00F42764"/>
    <w:rsid w:val="00F45C4A"/>
    <w:rsid w:val="00F463E2"/>
    <w:rsid w:val="00F471B7"/>
    <w:rsid w:val="00F52908"/>
    <w:rsid w:val="00F54164"/>
    <w:rsid w:val="00F54F9D"/>
    <w:rsid w:val="00F91138"/>
    <w:rsid w:val="00F94868"/>
    <w:rsid w:val="00FA60FF"/>
    <w:rsid w:val="00FA6C5F"/>
    <w:rsid w:val="00FB343E"/>
    <w:rsid w:val="00FC3EC6"/>
    <w:rsid w:val="00FC5EDA"/>
    <w:rsid w:val="00FF19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21CB4"/>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next w:val="Normal"/>
    <w:link w:val="Heading1Char"/>
    <w:uiPriority w:val="9"/>
    <w:qFormat/>
    <w:rsid w:val="003B3D6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B3D6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A21CB4"/>
    <w:pPr>
      <w:ind w:left="4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A21CB4"/>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A21CB4"/>
    <w:rPr>
      <w:sz w:val="24"/>
      <w:szCs w:val="24"/>
    </w:rPr>
  </w:style>
  <w:style w:type="character" w:customStyle="1" w:styleId="BodyTextChar">
    <w:name w:val="Body Text Char"/>
    <w:basedOn w:val="DefaultParagraphFont"/>
    <w:link w:val="BodyText"/>
    <w:uiPriority w:val="1"/>
    <w:rsid w:val="00A21CB4"/>
    <w:rPr>
      <w:rFonts w:ascii="Times New Roman" w:eastAsia="Times New Roman" w:hAnsi="Times New Roman" w:cs="Times New Roman"/>
      <w:sz w:val="24"/>
      <w:szCs w:val="24"/>
      <w:lang w:bidi="en-US"/>
    </w:rPr>
  </w:style>
  <w:style w:type="paragraph" w:styleId="BalloonText">
    <w:name w:val="Balloon Text"/>
    <w:basedOn w:val="Normal"/>
    <w:link w:val="BalloonTextChar"/>
    <w:uiPriority w:val="99"/>
    <w:semiHidden/>
    <w:unhideWhenUsed/>
    <w:rsid w:val="00A21CB4"/>
    <w:rPr>
      <w:rFonts w:ascii="Tahoma" w:hAnsi="Tahoma" w:cs="Tahoma"/>
      <w:sz w:val="16"/>
      <w:szCs w:val="16"/>
    </w:rPr>
  </w:style>
  <w:style w:type="character" w:customStyle="1" w:styleId="BalloonTextChar">
    <w:name w:val="Balloon Text Char"/>
    <w:basedOn w:val="DefaultParagraphFont"/>
    <w:link w:val="BalloonText"/>
    <w:uiPriority w:val="99"/>
    <w:semiHidden/>
    <w:rsid w:val="00A21CB4"/>
    <w:rPr>
      <w:rFonts w:ascii="Tahoma" w:eastAsia="Times New Roman" w:hAnsi="Tahoma" w:cs="Tahoma"/>
      <w:sz w:val="16"/>
      <w:szCs w:val="16"/>
      <w:lang w:bidi="en-US"/>
    </w:rPr>
  </w:style>
  <w:style w:type="paragraph" w:styleId="Header">
    <w:name w:val="header"/>
    <w:basedOn w:val="Normal"/>
    <w:link w:val="HeaderChar"/>
    <w:uiPriority w:val="99"/>
    <w:semiHidden/>
    <w:unhideWhenUsed/>
    <w:rsid w:val="00A21CB4"/>
    <w:pPr>
      <w:tabs>
        <w:tab w:val="center" w:pos="4680"/>
        <w:tab w:val="right" w:pos="9360"/>
      </w:tabs>
    </w:pPr>
  </w:style>
  <w:style w:type="character" w:customStyle="1" w:styleId="HeaderChar">
    <w:name w:val="Header Char"/>
    <w:basedOn w:val="DefaultParagraphFont"/>
    <w:link w:val="Header"/>
    <w:uiPriority w:val="99"/>
    <w:semiHidden/>
    <w:rsid w:val="00A21CB4"/>
    <w:rPr>
      <w:rFonts w:ascii="Times New Roman" w:eastAsia="Times New Roman" w:hAnsi="Times New Roman" w:cs="Times New Roman"/>
      <w:lang w:bidi="en-US"/>
    </w:rPr>
  </w:style>
  <w:style w:type="paragraph" w:styleId="Footer">
    <w:name w:val="footer"/>
    <w:basedOn w:val="Normal"/>
    <w:link w:val="FooterChar"/>
    <w:uiPriority w:val="99"/>
    <w:unhideWhenUsed/>
    <w:rsid w:val="00A21CB4"/>
    <w:pPr>
      <w:tabs>
        <w:tab w:val="center" w:pos="4680"/>
        <w:tab w:val="right" w:pos="9360"/>
      </w:tabs>
    </w:pPr>
  </w:style>
  <w:style w:type="character" w:customStyle="1" w:styleId="FooterChar">
    <w:name w:val="Footer Char"/>
    <w:basedOn w:val="DefaultParagraphFont"/>
    <w:link w:val="Footer"/>
    <w:uiPriority w:val="99"/>
    <w:rsid w:val="00A21CB4"/>
    <w:rPr>
      <w:rFonts w:ascii="Times New Roman" w:eastAsia="Times New Roman" w:hAnsi="Times New Roman" w:cs="Times New Roman"/>
      <w:lang w:bidi="en-US"/>
    </w:rPr>
  </w:style>
  <w:style w:type="character" w:customStyle="1" w:styleId="Heading1Char">
    <w:name w:val="Heading 1 Char"/>
    <w:basedOn w:val="DefaultParagraphFont"/>
    <w:link w:val="Heading1"/>
    <w:uiPriority w:val="9"/>
    <w:rsid w:val="003B3D65"/>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semiHidden/>
    <w:rsid w:val="003B3D65"/>
    <w:rPr>
      <w:rFonts w:asciiTheme="majorHAnsi" w:eastAsiaTheme="majorEastAsia" w:hAnsiTheme="majorHAnsi" w:cstheme="majorBidi"/>
      <w:b/>
      <w:bCs/>
      <w:color w:val="4F81BD" w:themeColor="accent1"/>
      <w:sz w:val="26"/>
      <w:szCs w:val="26"/>
      <w:lang w:bidi="en-US"/>
    </w:rPr>
  </w:style>
  <w:style w:type="paragraph" w:styleId="NormalWeb">
    <w:name w:val="Normal (Web)"/>
    <w:basedOn w:val="Normal"/>
    <w:uiPriority w:val="99"/>
    <w:unhideWhenUsed/>
    <w:rsid w:val="00925EF8"/>
    <w:pPr>
      <w:widowControl/>
      <w:autoSpaceDE/>
      <w:autoSpaceDN/>
      <w:spacing w:before="100" w:beforeAutospacing="1" w:after="100" w:afterAutospacing="1"/>
    </w:pPr>
    <w:rPr>
      <w:sz w:val="24"/>
      <w:szCs w:val="24"/>
      <w:lang w:bidi="ar-SA"/>
    </w:rPr>
  </w:style>
  <w:style w:type="table" w:styleId="TableGrid">
    <w:name w:val="Table Grid"/>
    <w:basedOn w:val="TableNormal"/>
    <w:uiPriority w:val="59"/>
    <w:unhideWhenUsed/>
    <w:rsid w:val="0070202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Paragraph">
    <w:name w:val="Table Paragraph"/>
    <w:basedOn w:val="Normal"/>
    <w:uiPriority w:val="1"/>
    <w:qFormat/>
    <w:rsid w:val="00702029"/>
    <w:pPr>
      <w:spacing w:before="103"/>
      <w:ind w:left="94"/>
    </w:pPr>
  </w:style>
  <w:style w:type="table" w:customStyle="1" w:styleId="LightList-Accent11">
    <w:name w:val="Light List - Accent 11"/>
    <w:basedOn w:val="TableNormal"/>
    <w:uiPriority w:val="61"/>
    <w:rsid w:val="00CA6A9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CA6A9D"/>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A6A9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yperlink">
    <w:name w:val="Hyperlink"/>
    <w:basedOn w:val="DefaultParagraphFont"/>
    <w:uiPriority w:val="99"/>
    <w:unhideWhenUsed/>
    <w:rsid w:val="00DB288B"/>
    <w:rPr>
      <w:color w:val="0000FF" w:themeColor="hyperlink"/>
      <w:u w:val="single"/>
    </w:rPr>
  </w:style>
  <w:style w:type="paragraph" w:styleId="ListParagraph">
    <w:name w:val="List Paragraph"/>
    <w:basedOn w:val="Normal"/>
    <w:uiPriority w:val="34"/>
    <w:qFormat/>
    <w:rsid w:val="00940A92"/>
    <w:pPr>
      <w:ind w:left="720"/>
      <w:contextualSpacing/>
    </w:pPr>
  </w:style>
  <w:style w:type="character" w:styleId="Emphasis">
    <w:name w:val="Emphasis"/>
    <w:basedOn w:val="DefaultParagraphFont"/>
    <w:uiPriority w:val="20"/>
    <w:qFormat/>
    <w:rsid w:val="00B92C7A"/>
    <w:rPr>
      <w:i/>
      <w:iCs/>
    </w:rPr>
  </w:style>
  <w:style w:type="character" w:styleId="Strong">
    <w:name w:val="Strong"/>
    <w:basedOn w:val="DefaultParagraphFont"/>
    <w:uiPriority w:val="22"/>
    <w:qFormat/>
    <w:rsid w:val="005E7710"/>
    <w:rPr>
      <w:b/>
      <w:bCs/>
    </w:rPr>
  </w:style>
  <w:style w:type="paragraph" w:styleId="Quote">
    <w:name w:val="Quote"/>
    <w:basedOn w:val="Normal"/>
    <w:next w:val="Normal"/>
    <w:link w:val="QuoteChar"/>
    <w:uiPriority w:val="29"/>
    <w:qFormat/>
    <w:rsid w:val="00D855E2"/>
    <w:rPr>
      <w:i/>
      <w:iCs/>
      <w:color w:val="000000" w:themeColor="text1"/>
    </w:rPr>
  </w:style>
  <w:style w:type="character" w:customStyle="1" w:styleId="QuoteChar">
    <w:name w:val="Quote Char"/>
    <w:basedOn w:val="DefaultParagraphFont"/>
    <w:link w:val="Quote"/>
    <w:uiPriority w:val="29"/>
    <w:rsid w:val="00D855E2"/>
    <w:rPr>
      <w:rFonts w:ascii="Times New Roman" w:eastAsia="Times New Roman" w:hAnsi="Times New Roman" w:cs="Times New Roman"/>
      <w:i/>
      <w:iCs/>
      <w:color w:val="000000" w:themeColor="text1"/>
      <w:lang w:bidi="en-US"/>
    </w:rPr>
  </w:style>
  <w:style w:type="character" w:customStyle="1" w:styleId="katex-mathml">
    <w:name w:val="katex-mathml"/>
    <w:basedOn w:val="DefaultParagraphFont"/>
    <w:rsid w:val="00B22D82"/>
  </w:style>
  <w:style w:type="character" w:customStyle="1" w:styleId="mord">
    <w:name w:val="mord"/>
    <w:basedOn w:val="DefaultParagraphFont"/>
    <w:rsid w:val="00B22D82"/>
  </w:style>
  <w:style w:type="character" w:customStyle="1" w:styleId="vlist-s">
    <w:name w:val="vlist-s"/>
    <w:basedOn w:val="DefaultParagraphFont"/>
    <w:rsid w:val="00B22D82"/>
  </w:style>
  <w:style w:type="character" w:styleId="PlaceholderText">
    <w:name w:val="Placeholder Text"/>
    <w:basedOn w:val="DefaultParagraphFont"/>
    <w:uiPriority w:val="99"/>
    <w:semiHidden/>
    <w:rsid w:val="00B22D82"/>
    <w:rPr>
      <w:color w:val="808080"/>
    </w:rPr>
  </w:style>
  <w:style w:type="character" w:styleId="BookTitle">
    <w:name w:val="Book Title"/>
    <w:basedOn w:val="DefaultParagraphFont"/>
    <w:uiPriority w:val="33"/>
    <w:qFormat/>
    <w:rsid w:val="00504C4A"/>
    <w:rPr>
      <w:b/>
      <w:bCs/>
      <w:smallCaps/>
      <w:spacing w:val="5"/>
    </w:rPr>
  </w:style>
</w:styles>
</file>

<file path=word/webSettings.xml><?xml version="1.0" encoding="utf-8"?>
<w:webSettings xmlns:r="http://schemas.openxmlformats.org/officeDocument/2006/relationships" xmlns:w="http://schemas.openxmlformats.org/wordprocessingml/2006/main">
  <w:divs>
    <w:div w:id="60759245">
      <w:bodyDiv w:val="1"/>
      <w:marLeft w:val="0"/>
      <w:marRight w:val="0"/>
      <w:marTop w:val="0"/>
      <w:marBottom w:val="0"/>
      <w:divBdr>
        <w:top w:val="none" w:sz="0" w:space="0" w:color="auto"/>
        <w:left w:val="none" w:sz="0" w:space="0" w:color="auto"/>
        <w:bottom w:val="none" w:sz="0" w:space="0" w:color="auto"/>
        <w:right w:val="none" w:sz="0" w:space="0" w:color="auto"/>
      </w:divBdr>
    </w:div>
    <w:div w:id="210313878">
      <w:bodyDiv w:val="1"/>
      <w:marLeft w:val="0"/>
      <w:marRight w:val="0"/>
      <w:marTop w:val="0"/>
      <w:marBottom w:val="0"/>
      <w:divBdr>
        <w:top w:val="none" w:sz="0" w:space="0" w:color="auto"/>
        <w:left w:val="none" w:sz="0" w:space="0" w:color="auto"/>
        <w:bottom w:val="none" w:sz="0" w:space="0" w:color="auto"/>
        <w:right w:val="none" w:sz="0" w:space="0" w:color="auto"/>
      </w:divBdr>
    </w:div>
    <w:div w:id="271937417">
      <w:bodyDiv w:val="1"/>
      <w:marLeft w:val="0"/>
      <w:marRight w:val="0"/>
      <w:marTop w:val="0"/>
      <w:marBottom w:val="0"/>
      <w:divBdr>
        <w:top w:val="none" w:sz="0" w:space="0" w:color="auto"/>
        <w:left w:val="none" w:sz="0" w:space="0" w:color="auto"/>
        <w:bottom w:val="none" w:sz="0" w:space="0" w:color="auto"/>
        <w:right w:val="none" w:sz="0" w:space="0" w:color="auto"/>
      </w:divBdr>
    </w:div>
    <w:div w:id="425879807">
      <w:bodyDiv w:val="1"/>
      <w:marLeft w:val="0"/>
      <w:marRight w:val="0"/>
      <w:marTop w:val="0"/>
      <w:marBottom w:val="0"/>
      <w:divBdr>
        <w:top w:val="none" w:sz="0" w:space="0" w:color="auto"/>
        <w:left w:val="none" w:sz="0" w:space="0" w:color="auto"/>
        <w:bottom w:val="none" w:sz="0" w:space="0" w:color="auto"/>
        <w:right w:val="none" w:sz="0" w:space="0" w:color="auto"/>
      </w:divBdr>
    </w:div>
    <w:div w:id="517889542">
      <w:bodyDiv w:val="1"/>
      <w:marLeft w:val="0"/>
      <w:marRight w:val="0"/>
      <w:marTop w:val="0"/>
      <w:marBottom w:val="0"/>
      <w:divBdr>
        <w:top w:val="none" w:sz="0" w:space="0" w:color="auto"/>
        <w:left w:val="none" w:sz="0" w:space="0" w:color="auto"/>
        <w:bottom w:val="none" w:sz="0" w:space="0" w:color="auto"/>
        <w:right w:val="none" w:sz="0" w:space="0" w:color="auto"/>
      </w:divBdr>
    </w:div>
    <w:div w:id="569653761">
      <w:bodyDiv w:val="1"/>
      <w:marLeft w:val="0"/>
      <w:marRight w:val="0"/>
      <w:marTop w:val="0"/>
      <w:marBottom w:val="0"/>
      <w:divBdr>
        <w:top w:val="none" w:sz="0" w:space="0" w:color="auto"/>
        <w:left w:val="none" w:sz="0" w:space="0" w:color="auto"/>
        <w:bottom w:val="none" w:sz="0" w:space="0" w:color="auto"/>
        <w:right w:val="none" w:sz="0" w:space="0" w:color="auto"/>
      </w:divBdr>
    </w:div>
    <w:div w:id="744497535">
      <w:bodyDiv w:val="1"/>
      <w:marLeft w:val="0"/>
      <w:marRight w:val="0"/>
      <w:marTop w:val="0"/>
      <w:marBottom w:val="0"/>
      <w:divBdr>
        <w:top w:val="none" w:sz="0" w:space="0" w:color="auto"/>
        <w:left w:val="none" w:sz="0" w:space="0" w:color="auto"/>
        <w:bottom w:val="none" w:sz="0" w:space="0" w:color="auto"/>
        <w:right w:val="none" w:sz="0" w:space="0" w:color="auto"/>
      </w:divBdr>
    </w:div>
    <w:div w:id="813838592">
      <w:bodyDiv w:val="1"/>
      <w:marLeft w:val="0"/>
      <w:marRight w:val="0"/>
      <w:marTop w:val="0"/>
      <w:marBottom w:val="0"/>
      <w:divBdr>
        <w:top w:val="none" w:sz="0" w:space="0" w:color="auto"/>
        <w:left w:val="none" w:sz="0" w:space="0" w:color="auto"/>
        <w:bottom w:val="none" w:sz="0" w:space="0" w:color="auto"/>
        <w:right w:val="none" w:sz="0" w:space="0" w:color="auto"/>
      </w:divBdr>
    </w:div>
    <w:div w:id="840193024">
      <w:bodyDiv w:val="1"/>
      <w:marLeft w:val="0"/>
      <w:marRight w:val="0"/>
      <w:marTop w:val="0"/>
      <w:marBottom w:val="0"/>
      <w:divBdr>
        <w:top w:val="none" w:sz="0" w:space="0" w:color="auto"/>
        <w:left w:val="none" w:sz="0" w:space="0" w:color="auto"/>
        <w:bottom w:val="none" w:sz="0" w:space="0" w:color="auto"/>
        <w:right w:val="none" w:sz="0" w:space="0" w:color="auto"/>
      </w:divBdr>
    </w:div>
    <w:div w:id="847527886">
      <w:bodyDiv w:val="1"/>
      <w:marLeft w:val="0"/>
      <w:marRight w:val="0"/>
      <w:marTop w:val="0"/>
      <w:marBottom w:val="0"/>
      <w:divBdr>
        <w:top w:val="none" w:sz="0" w:space="0" w:color="auto"/>
        <w:left w:val="none" w:sz="0" w:space="0" w:color="auto"/>
        <w:bottom w:val="none" w:sz="0" w:space="0" w:color="auto"/>
        <w:right w:val="none" w:sz="0" w:space="0" w:color="auto"/>
      </w:divBdr>
    </w:div>
    <w:div w:id="933442603">
      <w:bodyDiv w:val="1"/>
      <w:marLeft w:val="0"/>
      <w:marRight w:val="0"/>
      <w:marTop w:val="0"/>
      <w:marBottom w:val="0"/>
      <w:divBdr>
        <w:top w:val="none" w:sz="0" w:space="0" w:color="auto"/>
        <w:left w:val="none" w:sz="0" w:space="0" w:color="auto"/>
        <w:bottom w:val="none" w:sz="0" w:space="0" w:color="auto"/>
        <w:right w:val="none" w:sz="0" w:space="0" w:color="auto"/>
      </w:divBdr>
    </w:div>
    <w:div w:id="983436162">
      <w:bodyDiv w:val="1"/>
      <w:marLeft w:val="0"/>
      <w:marRight w:val="0"/>
      <w:marTop w:val="0"/>
      <w:marBottom w:val="0"/>
      <w:divBdr>
        <w:top w:val="none" w:sz="0" w:space="0" w:color="auto"/>
        <w:left w:val="none" w:sz="0" w:space="0" w:color="auto"/>
        <w:bottom w:val="none" w:sz="0" w:space="0" w:color="auto"/>
        <w:right w:val="none" w:sz="0" w:space="0" w:color="auto"/>
      </w:divBdr>
    </w:div>
    <w:div w:id="983850013">
      <w:bodyDiv w:val="1"/>
      <w:marLeft w:val="0"/>
      <w:marRight w:val="0"/>
      <w:marTop w:val="0"/>
      <w:marBottom w:val="0"/>
      <w:divBdr>
        <w:top w:val="none" w:sz="0" w:space="0" w:color="auto"/>
        <w:left w:val="none" w:sz="0" w:space="0" w:color="auto"/>
        <w:bottom w:val="none" w:sz="0" w:space="0" w:color="auto"/>
        <w:right w:val="none" w:sz="0" w:space="0" w:color="auto"/>
      </w:divBdr>
    </w:div>
    <w:div w:id="1147088522">
      <w:bodyDiv w:val="1"/>
      <w:marLeft w:val="0"/>
      <w:marRight w:val="0"/>
      <w:marTop w:val="0"/>
      <w:marBottom w:val="0"/>
      <w:divBdr>
        <w:top w:val="none" w:sz="0" w:space="0" w:color="auto"/>
        <w:left w:val="none" w:sz="0" w:space="0" w:color="auto"/>
        <w:bottom w:val="none" w:sz="0" w:space="0" w:color="auto"/>
        <w:right w:val="none" w:sz="0" w:space="0" w:color="auto"/>
      </w:divBdr>
    </w:div>
    <w:div w:id="1350840210">
      <w:bodyDiv w:val="1"/>
      <w:marLeft w:val="0"/>
      <w:marRight w:val="0"/>
      <w:marTop w:val="0"/>
      <w:marBottom w:val="0"/>
      <w:divBdr>
        <w:top w:val="none" w:sz="0" w:space="0" w:color="auto"/>
        <w:left w:val="none" w:sz="0" w:space="0" w:color="auto"/>
        <w:bottom w:val="none" w:sz="0" w:space="0" w:color="auto"/>
        <w:right w:val="none" w:sz="0" w:space="0" w:color="auto"/>
      </w:divBdr>
      <w:divsChild>
        <w:div w:id="191266417">
          <w:marLeft w:val="979"/>
          <w:marRight w:val="0"/>
          <w:marTop w:val="0"/>
          <w:marBottom w:val="0"/>
          <w:divBdr>
            <w:top w:val="none" w:sz="0" w:space="0" w:color="auto"/>
            <w:left w:val="none" w:sz="0" w:space="0" w:color="auto"/>
            <w:bottom w:val="none" w:sz="0" w:space="0" w:color="auto"/>
            <w:right w:val="none" w:sz="0" w:space="0" w:color="auto"/>
          </w:divBdr>
        </w:div>
      </w:divsChild>
    </w:div>
    <w:div w:id="1425490819">
      <w:bodyDiv w:val="1"/>
      <w:marLeft w:val="0"/>
      <w:marRight w:val="0"/>
      <w:marTop w:val="0"/>
      <w:marBottom w:val="0"/>
      <w:divBdr>
        <w:top w:val="none" w:sz="0" w:space="0" w:color="auto"/>
        <w:left w:val="none" w:sz="0" w:space="0" w:color="auto"/>
        <w:bottom w:val="none" w:sz="0" w:space="0" w:color="auto"/>
        <w:right w:val="none" w:sz="0" w:space="0" w:color="auto"/>
      </w:divBdr>
    </w:div>
    <w:div w:id="1678461296">
      <w:bodyDiv w:val="1"/>
      <w:marLeft w:val="0"/>
      <w:marRight w:val="0"/>
      <w:marTop w:val="0"/>
      <w:marBottom w:val="0"/>
      <w:divBdr>
        <w:top w:val="none" w:sz="0" w:space="0" w:color="auto"/>
        <w:left w:val="none" w:sz="0" w:space="0" w:color="auto"/>
        <w:bottom w:val="none" w:sz="0" w:space="0" w:color="auto"/>
        <w:right w:val="none" w:sz="0" w:space="0" w:color="auto"/>
      </w:divBdr>
    </w:div>
    <w:div w:id="1720394852">
      <w:bodyDiv w:val="1"/>
      <w:marLeft w:val="0"/>
      <w:marRight w:val="0"/>
      <w:marTop w:val="0"/>
      <w:marBottom w:val="0"/>
      <w:divBdr>
        <w:top w:val="none" w:sz="0" w:space="0" w:color="auto"/>
        <w:left w:val="none" w:sz="0" w:space="0" w:color="auto"/>
        <w:bottom w:val="none" w:sz="0" w:space="0" w:color="auto"/>
        <w:right w:val="none" w:sz="0" w:space="0" w:color="auto"/>
      </w:divBdr>
      <w:divsChild>
        <w:div w:id="1568416579">
          <w:marLeft w:val="0"/>
          <w:marRight w:val="0"/>
          <w:marTop w:val="0"/>
          <w:marBottom w:val="0"/>
          <w:divBdr>
            <w:top w:val="none" w:sz="0" w:space="0" w:color="auto"/>
            <w:left w:val="none" w:sz="0" w:space="0" w:color="auto"/>
            <w:bottom w:val="none" w:sz="0" w:space="0" w:color="auto"/>
            <w:right w:val="none" w:sz="0" w:space="0" w:color="auto"/>
          </w:divBdr>
        </w:div>
      </w:divsChild>
    </w:div>
    <w:div w:id="1722748578">
      <w:bodyDiv w:val="1"/>
      <w:marLeft w:val="0"/>
      <w:marRight w:val="0"/>
      <w:marTop w:val="0"/>
      <w:marBottom w:val="0"/>
      <w:divBdr>
        <w:top w:val="none" w:sz="0" w:space="0" w:color="auto"/>
        <w:left w:val="none" w:sz="0" w:space="0" w:color="auto"/>
        <w:bottom w:val="none" w:sz="0" w:space="0" w:color="auto"/>
        <w:right w:val="none" w:sz="0" w:space="0" w:color="auto"/>
      </w:divBdr>
      <w:divsChild>
        <w:div w:id="1270045181">
          <w:marLeft w:val="0"/>
          <w:marRight w:val="0"/>
          <w:marTop w:val="0"/>
          <w:marBottom w:val="0"/>
          <w:divBdr>
            <w:top w:val="none" w:sz="0" w:space="0" w:color="auto"/>
            <w:left w:val="none" w:sz="0" w:space="0" w:color="auto"/>
            <w:bottom w:val="none" w:sz="0" w:space="0" w:color="auto"/>
            <w:right w:val="none" w:sz="0" w:space="0" w:color="auto"/>
          </w:divBdr>
        </w:div>
      </w:divsChild>
    </w:div>
    <w:div w:id="1882983054">
      <w:bodyDiv w:val="1"/>
      <w:marLeft w:val="0"/>
      <w:marRight w:val="0"/>
      <w:marTop w:val="0"/>
      <w:marBottom w:val="0"/>
      <w:divBdr>
        <w:top w:val="none" w:sz="0" w:space="0" w:color="auto"/>
        <w:left w:val="none" w:sz="0" w:space="0" w:color="auto"/>
        <w:bottom w:val="none" w:sz="0" w:space="0" w:color="auto"/>
        <w:right w:val="none" w:sz="0" w:space="0" w:color="auto"/>
      </w:divBdr>
      <w:divsChild>
        <w:div w:id="1981613818">
          <w:marLeft w:val="0"/>
          <w:marRight w:val="0"/>
          <w:marTop w:val="0"/>
          <w:marBottom w:val="0"/>
          <w:divBdr>
            <w:top w:val="single" w:sz="2" w:space="0" w:color="D9D9E3"/>
            <w:left w:val="single" w:sz="2" w:space="0" w:color="D9D9E3"/>
            <w:bottom w:val="single" w:sz="2" w:space="0" w:color="D9D9E3"/>
            <w:right w:val="single" w:sz="2" w:space="0" w:color="D9D9E3"/>
          </w:divBdr>
          <w:divsChild>
            <w:div w:id="642974753">
              <w:marLeft w:val="0"/>
              <w:marRight w:val="0"/>
              <w:marTop w:val="0"/>
              <w:marBottom w:val="0"/>
              <w:divBdr>
                <w:top w:val="single" w:sz="2" w:space="0" w:color="D9D9E3"/>
                <w:left w:val="single" w:sz="2" w:space="0" w:color="D9D9E3"/>
                <w:bottom w:val="single" w:sz="2" w:space="0" w:color="D9D9E3"/>
                <w:right w:val="single" w:sz="2" w:space="0" w:color="D9D9E3"/>
              </w:divBdr>
              <w:divsChild>
                <w:div w:id="1289780350">
                  <w:marLeft w:val="0"/>
                  <w:marRight w:val="0"/>
                  <w:marTop w:val="0"/>
                  <w:marBottom w:val="0"/>
                  <w:divBdr>
                    <w:top w:val="single" w:sz="2" w:space="0" w:color="D9D9E3"/>
                    <w:left w:val="single" w:sz="2" w:space="0" w:color="D9D9E3"/>
                    <w:bottom w:val="single" w:sz="2" w:space="0" w:color="D9D9E3"/>
                    <w:right w:val="single" w:sz="2" w:space="0" w:color="D9D9E3"/>
                  </w:divBdr>
                  <w:divsChild>
                    <w:div w:id="1602251435">
                      <w:marLeft w:val="0"/>
                      <w:marRight w:val="0"/>
                      <w:marTop w:val="0"/>
                      <w:marBottom w:val="0"/>
                      <w:divBdr>
                        <w:top w:val="single" w:sz="2" w:space="0" w:color="D9D9E3"/>
                        <w:left w:val="single" w:sz="2" w:space="0" w:color="D9D9E3"/>
                        <w:bottom w:val="single" w:sz="2" w:space="0" w:color="D9D9E3"/>
                        <w:right w:val="single" w:sz="2" w:space="0" w:color="D9D9E3"/>
                      </w:divBdr>
                      <w:divsChild>
                        <w:div w:id="216086598">
                          <w:marLeft w:val="0"/>
                          <w:marRight w:val="0"/>
                          <w:marTop w:val="0"/>
                          <w:marBottom w:val="0"/>
                          <w:divBdr>
                            <w:top w:val="none" w:sz="0" w:space="0" w:color="auto"/>
                            <w:left w:val="none" w:sz="0" w:space="0" w:color="auto"/>
                            <w:bottom w:val="none" w:sz="0" w:space="0" w:color="auto"/>
                            <w:right w:val="none" w:sz="0" w:space="0" w:color="auto"/>
                          </w:divBdr>
                          <w:divsChild>
                            <w:div w:id="21144017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193359">
                                  <w:marLeft w:val="0"/>
                                  <w:marRight w:val="0"/>
                                  <w:marTop w:val="0"/>
                                  <w:marBottom w:val="0"/>
                                  <w:divBdr>
                                    <w:top w:val="single" w:sz="2" w:space="0" w:color="D9D9E3"/>
                                    <w:left w:val="single" w:sz="2" w:space="0" w:color="D9D9E3"/>
                                    <w:bottom w:val="single" w:sz="2" w:space="0" w:color="D9D9E3"/>
                                    <w:right w:val="single" w:sz="2" w:space="0" w:color="D9D9E3"/>
                                  </w:divBdr>
                                  <w:divsChild>
                                    <w:div w:id="666516393">
                                      <w:marLeft w:val="0"/>
                                      <w:marRight w:val="0"/>
                                      <w:marTop w:val="0"/>
                                      <w:marBottom w:val="0"/>
                                      <w:divBdr>
                                        <w:top w:val="single" w:sz="2" w:space="0" w:color="D9D9E3"/>
                                        <w:left w:val="single" w:sz="2" w:space="0" w:color="D9D9E3"/>
                                        <w:bottom w:val="single" w:sz="2" w:space="0" w:color="D9D9E3"/>
                                        <w:right w:val="single" w:sz="2" w:space="0" w:color="D9D9E3"/>
                                      </w:divBdr>
                                      <w:divsChild>
                                        <w:div w:id="204294220">
                                          <w:marLeft w:val="0"/>
                                          <w:marRight w:val="0"/>
                                          <w:marTop w:val="0"/>
                                          <w:marBottom w:val="0"/>
                                          <w:divBdr>
                                            <w:top w:val="single" w:sz="2" w:space="0" w:color="D9D9E3"/>
                                            <w:left w:val="single" w:sz="2" w:space="0" w:color="D9D9E3"/>
                                            <w:bottom w:val="single" w:sz="2" w:space="0" w:color="D9D9E3"/>
                                            <w:right w:val="single" w:sz="2" w:space="0" w:color="D9D9E3"/>
                                          </w:divBdr>
                                          <w:divsChild>
                                            <w:div w:id="578948534">
                                              <w:marLeft w:val="0"/>
                                              <w:marRight w:val="0"/>
                                              <w:marTop w:val="0"/>
                                              <w:marBottom w:val="0"/>
                                              <w:divBdr>
                                                <w:top w:val="single" w:sz="2" w:space="0" w:color="D9D9E3"/>
                                                <w:left w:val="single" w:sz="2" w:space="0" w:color="D9D9E3"/>
                                                <w:bottom w:val="single" w:sz="2" w:space="0" w:color="D9D9E3"/>
                                                <w:right w:val="single" w:sz="2" w:space="0" w:color="D9D9E3"/>
                                              </w:divBdr>
                                              <w:divsChild>
                                                <w:div w:id="1983728516">
                                                  <w:marLeft w:val="0"/>
                                                  <w:marRight w:val="0"/>
                                                  <w:marTop w:val="0"/>
                                                  <w:marBottom w:val="0"/>
                                                  <w:divBdr>
                                                    <w:top w:val="single" w:sz="2" w:space="0" w:color="D9D9E3"/>
                                                    <w:left w:val="single" w:sz="2" w:space="0" w:color="D9D9E3"/>
                                                    <w:bottom w:val="single" w:sz="2" w:space="0" w:color="D9D9E3"/>
                                                    <w:right w:val="single" w:sz="2" w:space="0" w:color="D9D9E3"/>
                                                  </w:divBdr>
                                                  <w:divsChild>
                                                    <w:div w:id="2073118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274238">
          <w:marLeft w:val="0"/>
          <w:marRight w:val="0"/>
          <w:marTop w:val="0"/>
          <w:marBottom w:val="0"/>
          <w:divBdr>
            <w:top w:val="none" w:sz="0" w:space="0" w:color="auto"/>
            <w:left w:val="none" w:sz="0" w:space="0" w:color="auto"/>
            <w:bottom w:val="none" w:sz="0" w:space="0" w:color="auto"/>
            <w:right w:val="none" w:sz="0" w:space="0" w:color="auto"/>
          </w:divBdr>
        </w:div>
      </w:divsChild>
    </w:div>
    <w:div w:id="1906062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kaggle.com/datasets/fanconic/skin-cancer-malignant-vs-benign"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7.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9.jpe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0"/>
          <c:order val="0"/>
          <c:marker>
            <c:symbol val="none"/>
          </c:marker>
          <c:cat>
            <c:numRef>
              <c:f>Sheet1!$A$2:$A$11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Sheet1!$B$2:$B$11</c:f>
              <c:numCache>
                <c:formatCode>0.00%</c:formatCode>
                <c:ptCount val="10"/>
                <c:pt idx="0">
                  <c:v>0.80820000000000003</c:v>
                </c:pt>
                <c:pt idx="1">
                  <c:v>0.82509999999999994</c:v>
                </c:pt>
                <c:pt idx="2">
                  <c:v>0.83830000000000005</c:v>
                </c:pt>
                <c:pt idx="3">
                  <c:v>0.82530000000000003</c:v>
                </c:pt>
                <c:pt idx="4">
                  <c:v>0.82930000000000004</c:v>
                </c:pt>
                <c:pt idx="5">
                  <c:v>0.83720000000000061</c:v>
                </c:pt>
                <c:pt idx="6">
                  <c:v>0.82670000000000143</c:v>
                </c:pt>
                <c:pt idx="7">
                  <c:v>0.83320000000000005</c:v>
                </c:pt>
                <c:pt idx="8">
                  <c:v>0.84190000000000065</c:v>
                </c:pt>
                <c:pt idx="9">
                  <c:v>0.83850000000000002</c:v>
                </c:pt>
              </c:numCache>
            </c:numRef>
          </c:val>
          <c:extLst xmlns:c16r2="http://schemas.microsoft.com/office/drawing/2015/06/chart">
            <c:ext xmlns:c16="http://schemas.microsoft.com/office/drawing/2014/chart" uri="{C3380CC4-5D6E-409C-BE32-E72D297353CC}">
              <c16:uniqueId val="{00000000-81B7-42DD-9837-D9E6B313B2CE}"/>
            </c:ext>
          </c:extLst>
        </c:ser>
        <c:hiLowLines/>
        <c:marker val="1"/>
        <c:axId val="109343872"/>
        <c:axId val="109379584"/>
      </c:lineChart>
      <c:catAx>
        <c:axId val="109343872"/>
        <c:scaling>
          <c:orientation val="minMax"/>
        </c:scaling>
        <c:axPos val="b"/>
        <c:title>
          <c:tx>
            <c:rich>
              <a:bodyPr/>
              <a:lstStyle/>
              <a:p>
                <a:pPr>
                  <a:defRPr/>
                </a:pPr>
                <a:r>
                  <a:rPr lang="en-US">
                    <a:latin typeface="Times New Roman" pitchFamily="18" charset="0"/>
                    <a:cs typeface="Times New Roman" pitchFamily="18" charset="0"/>
                  </a:rPr>
                  <a:t>Epoch</a:t>
                </a:r>
              </a:p>
            </c:rich>
          </c:tx>
        </c:title>
        <c:numFmt formatCode="General" sourceLinked="1"/>
        <c:majorTickMark val="none"/>
        <c:tickLblPos val="nextTo"/>
        <c:crossAx val="109379584"/>
        <c:crosses val="autoZero"/>
        <c:auto val="1"/>
        <c:lblAlgn val="ctr"/>
        <c:lblOffset val="100"/>
      </c:catAx>
      <c:valAx>
        <c:axId val="109379584"/>
        <c:scaling>
          <c:orientation val="minMax"/>
        </c:scaling>
        <c:axPos val="l"/>
        <c:majorGridlines/>
        <c:title>
          <c:tx>
            <c:rich>
              <a:bodyPr/>
              <a:lstStyle/>
              <a:p>
                <a:pPr>
                  <a:defRPr/>
                </a:pPr>
                <a:r>
                  <a:rPr lang="en-US">
                    <a:latin typeface="Times New Roman" pitchFamily="18" charset="0"/>
                    <a:cs typeface="Times New Roman" pitchFamily="18" charset="0"/>
                  </a:rPr>
                  <a:t>Accuracy in Percentage</a:t>
                </a:r>
              </a:p>
            </c:rich>
          </c:tx>
        </c:title>
        <c:numFmt formatCode="0.00%" sourceLinked="1"/>
        <c:tickLblPos val="nextTo"/>
        <c:crossAx val="109343872"/>
        <c:crosses val="autoZero"/>
        <c:crossBetween val="between"/>
      </c:valAx>
    </c:plotArea>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32078D-2FD0-44A6-8DD1-2CB5DD3CD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5618</TotalTime>
  <Pages>39</Pages>
  <Words>7000</Words>
  <Characters>39902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46809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8</cp:revision>
  <dcterms:created xsi:type="dcterms:W3CDTF">2023-11-24T15:20:00Z</dcterms:created>
  <dcterms:modified xsi:type="dcterms:W3CDTF">2023-12-08T15:46:00Z</dcterms:modified>
</cp:coreProperties>
</file>