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BA72" w14:textId="6D2149EC" w:rsidR="00E06F79" w:rsidRPr="00394617" w:rsidRDefault="00E06F79" w:rsidP="00D30A11">
      <w:pPr>
        <w:spacing w:before="100" w:beforeAutospacing="1" w:after="100" w:afterAutospacing="1"/>
        <w:jc w:val="center"/>
        <w:outlineLvl w:val="0"/>
        <w:rPr>
          <w:rFonts w:eastAsia="Times New Roman" w:cs="Times New Roman"/>
          <w:b/>
          <w:bCs/>
          <w:color w:val="000000"/>
          <w:kern w:val="36"/>
          <w:sz w:val="48"/>
          <w:szCs w:val="48"/>
          <w:lang w:val="en-US"/>
          <w14:ligatures w14:val="none"/>
        </w:rPr>
      </w:pPr>
      <w:r w:rsidRPr="00394617">
        <w:rPr>
          <w:rFonts w:eastAsia="Times New Roman" w:cs="Times New Roman"/>
          <w:b/>
          <w:bCs/>
          <w:color w:val="000000"/>
          <w:kern w:val="36"/>
          <w:sz w:val="48"/>
          <w:szCs w:val="48"/>
          <w:lang w:val="en-US"/>
          <w14:ligatures w14:val="none"/>
        </w:rPr>
        <w:t>VA Data</w:t>
      </w:r>
      <w:r w:rsidR="00D30A11">
        <w:rPr>
          <w:rFonts w:eastAsia="Times New Roman" w:cs="Times New Roman"/>
          <w:b/>
          <w:bCs/>
          <w:color w:val="000000"/>
          <w:kern w:val="36"/>
          <w:sz w:val="48"/>
          <w:szCs w:val="48"/>
          <w:lang w:val="en-US"/>
          <w14:ligatures w14:val="none"/>
        </w:rPr>
        <w:t xml:space="preserve">: </w:t>
      </w:r>
      <w:r w:rsidRPr="00394617">
        <w:rPr>
          <w:rFonts w:eastAsia="Times New Roman" w:cs="Times New Roman"/>
          <w:b/>
          <w:bCs/>
          <w:color w:val="000000"/>
          <w:kern w:val="36"/>
          <w:sz w:val="48"/>
          <w:szCs w:val="48"/>
          <w:lang w:val="en-US"/>
          <w14:ligatures w14:val="none"/>
        </w:rPr>
        <w:t xml:space="preserve">HPV Vaccination </w:t>
      </w:r>
      <w:r>
        <w:rPr>
          <w:rFonts w:eastAsia="Times New Roman" w:cs="Times New Roman"/>
          <w:b/>
          <w:bCs/>
          <w:color w:val="000000"/>
          <w:kern w:val="36"/>
          <w:sz w:val="48"/>
          <w:szCs w:val="48"/>
          <w:lang w:val="en-US"/>
          <w14:ligatures w14:val="none"/>
        </w:rPr>
        <w:t>Project</w:t>
      </w:r>
      <w:r w:rsidR="00D30A11">
        <w:rPr>
          <w:rFonts w:eastAsia="Times New Roman" w:cs="Times New Roman"/>
          <w:b/>
          <w:bCs/>
          <w:color w:val="000000"/>
          <w:kern w:val="36"/>
          <w:sz w:val="48"/>
          <w:szCs w:val="48"/>
          <w:lang w:val="en-US"/>
          <w14:ligatures w14:val="none"/>
        </w:rPr>
        <w:t xml:space="preserve"> </w:t>
      </w:r>
      <w:r>
        <w:rPr>
          <w:rFonts w:eastAsia="Times New Roman" w:cs="Times New Roman"/>
          <w:b/>
          <w:bCs/>
          <w:color w:val="000000"/>
          <w:kern w:val="36"/>
          <w:sz w:val="48"/>
          <w:szCs w:val="48"/>
          <w:lang w:val="en-US"/>
          <w14:ligatures w14:val="none"/>
        </w:rPr>
        <w:t>(Aim 1)</w:t>
      </w:r>
    </w:p>
    <w:p w14:paraId="77B3C6BC" w14:textId="3BE29F32" w:rsidR="00E06F79" w:rsidRDefault="00E06F79" w:rsidP="00E06F79">
      <w:pPr>
        <w:jc w:val="both"/>
      </w:pPr>
      <w:r>
        <w:t xml:space="preserve">Reference documents: </w:t>
      </w:r>
    </w:p>
    <w:p w14:paraId="341B3FD2" w14:textId="77777777" w:rsidR="006E0F03" w:rsidRDefault="006E0F03" w:rsidP="00E06F79">
      <w:pPr>
        <w:jc w:val="both"/>
      </w:pPr>
    </w:p>
    <w:p w14:paraId="6DAD11B2" w14:textId="4DD5BFDA" w:rsidR="00E06F79" w:rsidRDefault="00E06F79" w:rsidP="00E06F79">
      <w:pPr>
        <w:pStyle w:val="ListParagraph"/>
        <w:numPr>
          <w:ilvl w:val="0"/>
          <w:numId w:val="1"/>
        </w:numPr>
        <w:jc w:val="both"/>
      </w:pPr>
      <w:r>
        <w:t xml:space="preserve">2025-02-07 (looks like a pilot grant aim page? unsure). </w:t>
      </w:r>
    </w:p>
    <w:p w14:paraId="0311ADB0" w14:textId="48D73AA3" w:rsidR="00E06F79" w:rsidRPr="00E06F79" w:rsidRDefault="00E06F79" w:rsidP="00E06F79">
      <w:pPr>
        <w:pStyle w:val="ListParagraph"/>
        <w:numPr>
          <w:ilvl w:val="1"/>
          <w:numId w:val="1"/>
        </w:numPr>
        <w:jc w:val="both"/>
        <w:rPr>
          <w:i/>
          <w:iCs/>
        </w:rPr>
      </w:pPr>
      <w:r w:rsidRPr="00E06F79">
        <w:rPr>
          <w:i/>
          <w:iCs/>
        </w:rPr>
        <w:t xml:space="preserve">Determine the prevalence of HPV vaccination among Veterans aged 26-45 and analyse trends and disparities. The cohort includes Veterans with at least one primary care visit between 2018 and 2023. </w:t>
      </w:r>
    </w:p>
    <w:p w14:paraId="7D7417B6" w14:textId="0F0071C5" w:rsidR="00E06F79" w:rsidRDefault="00E06F79" w:rsidP="00E06F79">
      <w:pPr>
        <w:pStyle w:val="ListParagraph"/>
        <w:numPr>
          <w:ilvl w:val="0"/>
          <w:numId w:val="1"/>
        </w:numPr>
        <w:jc w:val="both"/>
      </w:pPr>
      <w:r>
        <w:t xml:space="preserve">2025-09-04: VA merit proposal v2 </w:t>
      </w:r>
      <w:r w:rsidR="007E3776">
        <w:t>(currently prepping for submission?)</w:t>
      </w:r>
    </w:p>
    <w:p w14:paraId="73D2FBD6" w14:textId="3875F3FD" w:rsidR="00E06F79" w:rsidRDefault="00E06F79" w:rsidP="00E06F79">
      <w:pPr>
        <w:pStyle w:val="ListParagraph"/>
        <w:numPr>
          <w:ilvl w:val="1"/>
          <w:numId w:val="1"/>
        </w:numPr>
        <w:jc w:val="both"/>
        <w:rPr>
          <w:i/>
          <w:iCs/>
        </w:rPr>
      </w:pPr>
      <w:r w:rsidRPr="00E06F79">
        <w:rPr>
          <w:i/>
          <w:iCs/>
        </w:rPr>
        <w:t>Analysis to include vaccination initiation and completion, adds 'sex' as a demographic vari</w:t>
      </w:r>
      <w:r>
        <w:rPr>
          <w:i/>
          <w:iCs/>
        </w:rPr>
        <w:t>a</w:t>
      </w:r>
      <w:r w:rsidRPr="00E06F79">
        <w:rPr>
          <w:i/>
          <w:iCs/>
        </w:rPr>
        <w:t>ble. The study timeframe is also extended to 2025</w:t>
      </w:r>
    </w:p>
    <w:p w14:paraId="11042581" w14:textId="77777777" w:rsidR="00D30A11" w:rsidRDefault="00D30A11" w:rsidP="00D30A11">
      <w:pPr>
        <w:jc w:val="both"/>
        <w:rPr>
          <w:i/>
          <w:iCs/>
        </w:rPr>
      </w:pPr>
    </w:p>
    <w:p w14:paraId="2E041338" w14:textId="1F79F37E" w:rsidR="00D30A11" w:rsidRPr="00D30A11" w:rsidRDefault="00D30A11" w:rsidP="00D30A11">
      <w:pPr>
        <w:jc w:val="both"/>
        <w:rPr>
          <w:b/>
          <w:bCs/>
        </w:rPr>
      </w:pPr>
      <w:r w:rsidRPr="00D30A11">
        <w:rPr>
          <w:b/>
          <w:bCs/>
        </w:rPr>
        <w:t xml:space="preserve">Index date: first PC visit in sampling time frame. </w:t>
      </w:r>
    </w:p>
    <w:p w14:paraId="3C4DEA0A" w14:textId="77777777" w:rsidR="00E06F79" w:rsidRDefault="00E06F79" w:rsidP="00E06F79">
      <w:pPr>
        <w:jc w:val="both"/>
      </w:pPr>
    </w:p>
    <w:p w14:paraId="77C5A4D8" w14:textId="6195275A" w:rsidR="00E06F79" w:rsidRDefault="00E06F79" w:rsidP="00E06F79">
      <w:pPr>
        <w:jc w:val="both"/>
      </w:pPr>
      <w:r>
        <w:t>Data needed:</w:t>
      </w:r>
    </w:p>
    <w:p w14:paraId="347A0992" w14:textId="1D22E188" w:rsidR="00440F84" w:rsidRPr="00147534" w:rsidRDefault="00440F84" w:rsidP="00440F84">
      <w:pPr>
        <w:pStyle w:val="ListParagraph"/>
        <w:numPr>
          <w:ilvl w:val="0"/>
          <w:numId w:val="2"/>
        </w:numPr>
        <w:jc w:val="both"/>
        <w:rPr>
          <w:b/>
          <w:bCs/>
        </w:rPr>
      </w:pPr>
      <w:r w:rsidRPr="00147534">
        <w:rPr>
          <w:b/>
          <w:bCs/>
        </w:rPr>
        <w:t>Patient I</w:t>
      </w:r>
      <w:r w:rsidR="00635FD6" w:rsidRPr="00147534">
        <w:rPr>
          <w:b/>
          <w:bCs/>
        </w:rPr>
        <w:t>D.</w:t>
      </w:r>
    </w:p>
    <w:p w14:paraId="22B8A295" w14:textId="7716CA74" w:rsidR="00440F84" w:rsidRDefault="00440F84" w:rsidP="00440F84">
      <w:pPr>
        <w:pStyle w:val="ListParagraph"/>
        <w:numPr>
          <w:ilvl w:val="0"/>
          <w:numId w:val="2"/>
        </w:numPr>
        <w:jc w:val="both"/>
        <w:rPr>
          <w:b/>
          <w:bCs/>
        </w:rPr>
      </w:pPr>
      <w:r w:rsidRPr="00147534">
        <w:rPr>
          <w:b/>
          <w:bCs/>
        </w:rPr>
        <w:t>Age: To identify the cohort of Veterans aged 26-45.</w:t>
      </w:r>
    </w:p>
    <w:p w14:paraId="07D54C0F" w14:textId="306D2FA8" w:rsidR="00E664DC" w:rsidRPr="00976D40" w:rsidRDefault="000716B2" w:rsidP="00976D40">
      <w:pPr>
        <w:pStyle w:val="ListParagraph"/>
        <w:numPr>
          <w:ilvl w:val="1"/>
          <w:numId w:val="2"/>
        </w:numPr>
        <w:jc w:val="both"/>
        <w:rPr>
          <w:i/>
          <w:iCs/>
        </w:rPr>
      </w:pPr>
      <w:r w:rsidRPr="00976D40">
        <w:rPr>
          <w:i/>
          <w:iCs/>
        </w:rPr>
        <w:t xml:space="preserve">Use DOB instead of age since we’ll need to track aging in the cohort. </w:t>
      </w:r>
    </w:p>
    <w:p w14:paraId="3AC3A16B" w14:textId="77777777" w:rsidR="002B45F1" w:rsidRPr="00976D40" w:rsidRDefault="00440F84" w:rsidP="000716B2">
      <w:pPr>
        <w:pStyle w:val="ListParagraph"/>
        <w:numPr>
          <w:ilvl w:val="0"/>
          <w:numId w:val="2"/>
        </w:numPr>
        <w:jc w:val="both"/>
        <w:rPr>
          <w:b/>
          <w:bCs/>
        </w:rPr>
      </w:pPr>
      <w:r w:rsidRPr="00147534">
        <w:rPr>
          <w:b/>
          <w:bCs/>
        </w:rPr>
        <w:t>Primary Care Visit Date(s): for cohort creation:</w:t>
      </w:r>
      <w:r w:rsidR="004D7F71" w:rsidRPr="00147534">
        <w:rPr>
          <w:b/>
          <w:bCs/>
        </w:rPr>
        <w:t xml:space="preserve"> age</w:t>
      </w:r>
      <w:r w:rsidRPr="00147534">
        <w:rPr>
          <w:b/>
          <w:bCs/>
        </w:rPr>
        <w:t xml:space="preserve"> </w:t>
      </w:r>
      <m:oMath>
        <m:r>
          <m:rPr>
            <m:sty m:val="bi"/>
          </m:rPr>
          <w:rPr>
            <w:rFonts w:ascii="Cambria Math" w:hAnsi="Cambria Math"/>
          </w:rPr>
          <m:t>≤</m:t>
        </m:r>
      </m:oMath>
      <w:r w:rsidR="004D7F71" w:rsidRPr="00147534">
        <w:rPr>
          <w:rFonts w:eastAsiaTheme="minorEastAsia"/>
          <w:b/>
          <w:bCs/>
        </w:rPr>
        <w:t xml:space="preserve"> 26 as of 2018-01-01.</w:t>
      </w:r>
    </w:p>
    <w:p w14:paraId="1F35D268" w14:textId="527E9439" w:rsidR="00440F84" w:rsidRPr="00976D40" w:rsidRDefault="002B45F1" w:rsidP="00976D40">
      <w:pPr>
        <w:pStyle w:val="ListParagraph"/>
        <w:numPr>
          <w:ilvl w:val="1"/>
          <w:numId w:val="2"/>
        </w:numPr>
        <w:jc w:val="both"/>
        <w:rPr>
          <w:i/>
          <w:iCs/>
        </w:rPr>
      </w:pPr>
      <w:r w:rsidRPr="00976D40">
        <w:rPr>
          <w:rFonts w:eastAsiaTheme="minorEastAsia"/>
          <w:i/>
          <w:iCs/>
        </w:rPr>
        <w:t>Already part of DART, so this is enforced already. Need to pull dates for PC visits (and age at time of visit)</w:t>
      </w:r>
      <w:r w:rsidR="004D7F71" w:rsidRPr="00976D40">
        <w:rPr>
          <w:rFonts w:eastAsiaTheme="minorEastAsia"/>
          <w:i/>
          <w:iCs/>
        </w:rPr>
        <w:t xml:space="preserve"> </w:t>
      </w:r>
    </w:p>
    <w:p w14:paraId="1644F133" w14:textId="34E11E6E" w:rsidR="00440F84" w:rsidRDefault="00440F84" w:rsidP="00440F84">
      <w:pPr>
        <w:pStyle w:val="ListParagraph"/>
        <w:numPr>
          <w:ilvl w:val="0"/>
          <w:numId w:val="2"/>
        </w:numPr>
        <w:jc w:val="both"/>
        <w:rPr>
          <w:b/>
          <w:bCs/>
        </w:rPr>
      </w:pPr>
      <w:r w:rsidRPr="00147534">
        <w:rPr>
          <w:b/>
          <w:bCs/>
        </w:rPr>
        <w:t>HPV Vaccination Status: The primary outcome, indicating whether a Veteran has been vaccinated.</w:t>
      </w:r>
    </w:p>
    <w:p w14:paraId="1947B3E7" w14:textId="5C2458F2" w:rsidR="00147534" w:rsidRPr="00147534" w:rsidRDefault="00147534" w:rsidP="00147534">
      <w:pPr>
        <w:pStyle w:val="ListParagraph"/>
        <w:numPr>
          <w:ilvl w:val="1"/>
          <w:numId w:val="2"/>
        </w:numPr>
        <w:jc w:val="both"/>
        <w:rPr>
          <w:b/>
          <w:bCs/>
        </w:rPr>
      </w:pPr>
      <w:r w:rsidRPr="00147534">
        <w:rPr>
          <w:b/>
          <w:bCs/>
        </w:rPr>
        <w:t xml:space="preserve">Date of HPV Vaccination. </w:t>
      </w:r>
    </w:p>
    <w:p w14:paraId="169A91D2" w14:textId="289992A8" w:rsidR="00380770" w:rsidRPr="00051445" w:rsidRDefault="00380770" w:rsidP="00380770">
      <w:pPr>
        <w:pStyle w:val="ListParagraph"/>
        <w:numPr>
          <w:ilvl w:val="1"/>
          <w:numId w:val="2"/>
        </w:numPr>
        <w:jc w:val="both"/>
        <w:rPr>
          <w:highlight w:val="yellow"/>
        </w:rPr>
      </w:pPr>
      <w:r w:rsidRPr="00051445">
        <w:rPr>
          <w:highlight w:val="yellow"/>
        </w:rPr>
        <w:t xml:space="preserve">More details (not in pilot grant but will be needed for MERIT – </w:t>
      </w:r>
      <w:r w:rsidRPr="00147534">
        <w:rPr>
          <w:color w:val="C00000"/>
          <w:highlight w:val="yellow"/>
        </w:rPr>
        <w:t>is this needed for MERIT submission?</w:t>
      </w:r>
      <w:r w:rsidRPr="00051445">
        <w:rPr>
          <w:highlight w:val="yellow"/>
        </w:rPr>
        <w:t>)</w:t>
      </w:r>
    </w:p>
    <w:p w14:paraId="4B5FD6C5" w14:textId="2E6CF009" w:rsidR="00380770" w:rsidRPr="00051445" w:rsidRDefault="00380770" w:rsidP="00380770">
      <w:pPr>
        <w:pStyle w:val="ListParagraph"/>
        <w:numPr>
          <w:ilvl w:val="2"/>
          <w:numId w:val="2"/>
        </w:numPr>
        <w:jc w:val="both"/>
        <w:rPr>
          <w:highlight w:val="yellow"/>
        </w:rPr>
      </w:pPr>
      <w:r w:rsidRPr="00051445">
        <w:rPr>
          <w:highlight w:val="yellow"/>
        </w:rPr>
        <w:t xml:space="preserve">Vaccination Initiation: </w:t>
      </w:r>
      <w:r w:rsidR="00051445" w:rsidRPr="00051445">
        <w:rPr>
          <w:highlight w:val="yellow"/>
        </w:rPr>
        <w:t>a</w:t>
      </w:r>
      <w:r w:rsidRPr="00051445">
        <w:rPr>
          <w:highlight w:val="yellow"/>
        </w:rPr>
        <w:t>t least one recorded dose.</w:t>
      </w:r>
    </w:p>
    <w:p w14:paraId="414D6232" w14:textId="703B83DF" w:rsidR="00380770" w:rsidRPr="00051445" w:rsidRDefault="00380770" w:rsidP="00380770">
      <w:pPr>
        <w:pStyle w:val="ListParagraph"/>
        <w:numPr>
          <w:ilvl w:val="2"/>
          <w:numId w:val="2"/>
        </w:numPr>
        <w:jc w:val="both"/>
        <w:rPr>
          <w:highlight w:val="yellow"/>
        </w:rPr>
      </w:pPr>
      <w:r w:rsidRPr="00051445">
        <w:rPr>
          <w:highlight w:val="yellow"/>
        </w:rPr>
        <w:t xml:space="preserve">Vaccination </w:t>
      </w:r>
      <w:commentRangeStart w:id="0"/>
      <w:r w:rsidRPr="00051445">
        <w:rPr>
          <w:highlight w:val="yellow"/>
        </w:rPr>
        <w:t>Completion</w:t>
      </w:r>
      <w:commentRangeEnd w:id="0"/>
      <w:r w:rsidR="00944DD7">
        <w:rPr>
          <w:rStyle w:val="CommentReference"/>
        </w:rPr>
        <w:commentReference w:id="0"/>
      </w:r>
      <w:r w:rsidR="00051445" w:rsidRPr="00051445">
        <w:rPr>
          <w:highlight w:val="yellow"/>
        </w:rPr>
        <w:t>/N</w:t>
      </w:r>
      <w:r w:rsidRPr="00051445">
        <w:rPr>
          <w:highlight w:val="yellow"/>
        </w:rPr>
        <w:t>umber of doses received</w:t>
      </w:r>
      <w:r w:rsidR="00051445" w:rsidRPr="00051445">
        <w:rPr>
          <w:highlight w:val="yellow"/>
        </w:rPr>
        <w:t xml:space="preserve">: </w:t>
      </w:r>
      <w:r w:rsidRPr="00051445">
        <w:rPr>
          <w:highlight w:val="yellow"/>
        </w:rPr>
        <w:t>determine if the series was completed</w:t>
      </w:r>
      <w:r w:rsidR="00D26576" w:rsidRPr="00051445">
        <w:rPr>
          <w:highlight w:val="yellow"/>
        </w:rPr>
        <w:t xml:space="preserve">. </w:t>
      </w:r>
    </w:p>
    <w:p w14:paraId="64F8EC10" w14:textId="1093EA28" w:rsidR="00D26576" w:rsidRPr="00051445" w:rsidRDefault="00D26576" w:rsidP="00380770">
      <w:pPr>
        <w:pStyle w:val="ListParagraph"/>
        <w:numPr>
          <w:ilvl w:val="2"/>
          <w:numId w:val="2"/>
        </w:numPr>
        <w:jc w:val="both"/>
        <w:rPr>
          <w:highlight w:val="yellow"/>
        </w:rPr>
      </w:pPr>
      <w:r w:rsidRPr="00051445">
        <w:rPr>
          <w:highlight w:val="yellow"/>
        </w:rPr>
        <w:t xml:space="preserve">Dates of each dose: </w:t>
      </w:r>
      <w:r w:rsidR="00051445" w:rsidRPr="00051445">
        <w:rPr>
          <w:highlight w:val="yellow"/>
        </w:rPr>
        <w:t>Help track adherence to vaccine regimen.</w:t>
      </w:r>
    </w:p>
    <w:p w14:paraId="304D91AC" w14:textId="490B4DDE" w:rsidR="00440F84" w:rsidRPr="00147534" w:rsidRDefault="00440F84" w:rsidP="00440F84">
      <w:pPr>
        <w:pStyle w:val="ListParagraph"/>
        <w:numPr>
          <w:ilvl w:val="0"/>
          <w:numId w:val="2"/>
        </w:numPr>
        <w:jc w:val="both"/>
        <w:rPr>
          <w:b/>
          <w:bCs/>
        </w:rPr>
      </w:pPr>
      <w:r w:rsidRPr="00147534">
        <w:rPr>
          <w:b/>
          <w:bCs/>
        </w:rPr>
        <w:t xml:space="preserve">Race/Ethnicity: </w:t>
      </w:r>
      <w:r w:rsidR="004F4CC7" w:rsidRPr="00147534">
        <w:rPr>
          <w:b/>
          <w:bCs/>
        </w:rPr>
        <w:t xml:space="preserve">compare </w:t>
      </w:r>
      <w:r w:rsidRPr="00147534">
        <w:rPr>
          <w:b/>
          <w:bCs/>
        </w:rPr>
        <w:t>rates across different racial</w:t>
      </w:r>
      <w:r w:rsidR="004F4CC7" w:rsidRPr="00147534">
        <w:rPr>
          <w:b/>
          <w:bCs/>
        </w:rPr>
        <w:t>-ethnicity</w:t>
      </w:r>
      <w:r w:rsidRPr="00147534">
        <w:rPr>
          <w:b/>
          <w:bCs/>
        </w:rPr>
        <w:t xml:space="preserve"> groups.</w:t>
      </w:r>
    </w:p>
    <w:p w14:paraId="6F7EE7A1" w14:textId="77777777" w:rsidR="00147534" w:rsidRPr="00147534" w:rsidRDefault="004F4CC7" w:rsidP="00440F84">
      <w:pPr>
        <w:pStyle w:val="ListParagraph"/>
        <w:numPr>
          <w:ilvl w:val="0"/>
          <w:numId w:val="2"/>
        </w:numPr>
        <w:jc w:val="both"/>
        <w:rPr>
          <w:b/>
          <w:bCs/>
        </w:rPr>
      </w:pPr>
      <w:r w:rsidRPr="00147534">
        <w:rPr>
          <w:highlight w:val="yellow"/>
        </w:rPr>
        <w:t xml:space="preserve">Sex: </w:t>
      </w:r>
      <w:r w:rsidR="00380770" w:rsidRPr="00147534">
        <w:rPr>
          <w:highlight w:val="yellow"/>
        </w:rPr>
        <w:t>(</w:t>
      </w:r>
      <w:r w:rsidRPr="00147534">
        <w:rPr>
          <w:highlight w:val="yellow"/>
        </w:rPr>
        <w:t xml:space="preserve">not in pilot grant but will be needed for MERIT </w:t>
      </w:r>
      <w:r w:rsidR="00380770" w:rsidRPr="00147534">
        <w:rPr>
          <w:highlight w:val="yellow"/>
        </w:rPr>
        <w:t xml:space="preserve">– </w:t>
      </w:r>
      <w:r w:rsidR="00147534" w:rsidRPr="00147534">
        <w:rPr>
          <w:color w:val="C00000"/>
          <w:highlight w:val="yellow"/>
        </w:rPr>
        <w:t>is this needed for MERIT submission?</w:t>
      </w:r>
      <w:r w:rsidR="00147534" w:rsidRPr="00051445">
        <w:rPr>
          <w:highlight w:val="yellow"/>
        </w:rPr>
        <w:t>)</w:t>
      </w:r>
    </w:p>
    <w:p w14:paraId="117995FC" w14:textId="3636CDB8" w:rsidR="00440F84" w:rsidRDefault="00440F84" w:rsidP="00440F84">
      <w:pPr>
        <w:pStyle w:val="ListParagraph"/>
        <w:numPr>
          <w:ilvl w:val="0"/>
          <w:numId w:val="2"/>
        </w:numPr>
        <w:jc w:val="both"/>
        <w:rPr>
          <w:b/>
          <w:bCs/>
        </w:rPr>
      </w:pPr>
      <w:r w:rsidRPr="00147534">
        <w:rPr>
          <w:b/>
          <w:bCs/>
        </w:rPr>
        <w:t>Socioeconomic Status: For examining vaccination rates by SES.</w:t>
      </w:r>
    </w:p>
    <w:p w14:paraId="6D668C59" w14:textId="340291E6" w:rsidR="00FF363C" w:rsidRPr="00976D40" w:rsidRDefault="00FF363C" w:rsidP="00976D40">
      <w:pPr>
        <w:pStyle w:val="ListParagraph"/>
        <w:numPr>
          <w:ilvl w:val="1"/>
          <w:numId w:val="2"/>
        </w:numPr>
        <w:jc w:val="both"/>
        <w:rPr>
          <w:b/>
          <w:bCs/>
          <w:i/>
          <w:iCs/>
        </w:rPr>
      </w:pPr>
      <w:r w:rsidRPr="00976D40">
        <w:rPr>
          <w:i/>
          <w:iCs/>
          <w:highlight w:val="yellow"/>
        </w:rPr>
        <w:t xml:space="preserve">Proxy: ADI (not mentioned specifically in either grant – </w:t>
      </w:r>
      <w:r w:rsidRPr="00976D40">
        <w:rPr>
          <w:i/>
          <w:iCs/>
          <w:color w:val="C00000"/>
          <w:highlight w:val="yellow"/>
        </w:rPr>
        <w:t>is this needed for MERIT submission?</w:t>
      </w:r>
      <w:r w:rsidRPr="00976D40">
        <w:rPr>
          <w:i/>
          <w:iCs/>
          <w:highlight w:val="yellow"/>
        </w:rPr>
        <w:t>)</w:t>
      </w:r>
    </w:p>
    <w:p w14:paraId="23A8CBA4" w14:textId="502C1607" w:rsidR="00440F84" w:rsidRPr="00147534" w:rsidRDefault="00440F84" w:rsidP="00440F84">
      <w:pPr>
        <w:pStyle w:val="ListParagraph"/>
        <w:numPr>
          <w:ilvl w:val="0"/>
          <w:numId w:val="2"/>
        </w:numPr>
        <w:jc w:val="both"/>
        <w:rPr>
          <w:b/>
          <w:bCs/>
        </w:rPr>
      </w:pPr>
      <w:r w:rsidRPr="00147534">
        <w:rPr>
          <w:b/>
          <w:bCs/>
        </w:rPr>
        <w:t>Rurality: Specifically using Rural-Urban Commuting Area (RUCA) codes to assess differences between rural and urban populations.</w:t>
      </w:r>
    </w:p>
    <w:p w14:paraId="659099DD" w14:textId="6AEC8A6A" w:rsidR="00147534" w:rsidRPr="00147534" w:rsidRDefault="00494694" w:rsidP="00440F84">
      <w:pPr>
        <w:pStyle w:val="ListParagraph"/>
        <w:numPr>
          <w:ilvl w:val="0"/>
          <w:numId w:val="2"/>
        </w:numPr>
        <w:jc w:val="both"/>
        <w:rPr>
          <w:b/>
          <w:bCs/>
        </w:rPr>
      </w:pPr>
      <w:r w:rsidRPr="00147534">
        <w:rPr>
          <w:highlight w:val="yellow"/>
        </w:rPr>
        <w:t xml:space="preserve">Priority group (not mentioned specifically in </w:t>
      </w:r>
      <w:r w:rsidR="00380770" w:rsidRPr="00147534">
        <w:rPr>
          <w:highlight w:val="yellow"/>
        </w:rPr>
        <w:t xml:space="preserve">either </w:t>
      </w:r>
      <w:r w:rsidRPr="00147534">
        <w:rPr>
          <w:highlight w:val="yellow"/>
        </w:rPr>
        <w:t>grant</w:t>
      </w:r>
      <w:r w:rsidR="00380770" w:rsidRPr="00147534">
        <w:rPr>
          <w:highlight w:val="yellow"/>
        </w:rPr>
        <w:t xml:space="preserve"> – </w:t>
      </w:r>
      <w:r w:rsidR="00147534" w:rsidRPr="00147534">
        <w:rPr>
          <w:color w:val="C00000"/>
          <w:highlight w:val="yellow"/>
        </w:rPr>
        <w:t>is this needed for MERIT submission?</w:t>
      </w:r>
      <w:r w:rsidR="00147534" w:rsidRPr="00051445">
        <w:rPr>
          <w:highlight w:val="yellow"/>
        </w:rPr>
        <w:t>)</w:t>
      </w:r>
      <w:r w:rsidR="005C4A69">
        <w:t xml:space="preserve"> </w:t>
      </w:r>
    </w:p>
    <w:p w14:paraId="56212E9F" w14:textId="3FCAE3C4" w:rsidR="00E06F79" w:rsidRPr="00147534" w:rsidRDefault="00440F84" w:rsidP="00440F84">
      <w:pPr>
        <w:pStyle w:val="ListParagraph"/>
        <w:numPr>
          <w:ilvl w:val="0"/>
          <w:numId w:val="2"/>
        </w:numPr>
        <w:jc w:val="both"/>
        <w:rPr>
          <w:b/>
          <w:bCs/>
        </w:rPr>
      </w:pPr>
      <w:r w:rsidRPr="00CF1922">
        <w:rPr>
          <w:b/>
          <w:bCs/>
        </w:rPr>
        <w:t>Geographic Location: Veteran Integrated Service Network (VISN)</w:t>
      </w:r>
      <w:r w:rsidR="004D7F71" w:rsidRPr="00CF1922">
        <w:rPr>
          <w:b/>
          <w:bCs/>
        </w:rPr>
        <w:t xml:space="preserve"> code. </w:t>
      </w:r>
    </w:p>
    <w:sectPr w:rsidR="00E06F79" w:rsidRPr="001475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umik Purkayastha" w:date="2025-09-21T11:39:00Z" w:initials="SP">
    <w:p w14:paraId="4B132C86" w14:textId="77777777" w:rsidR="00944DD7" w:rsidRDefault="00944DD7" w:rsidP="00944DD7">
      <w:r>
        <w:rPr>
          <w:rStyle w:val="CommentReference"/>
        </w:rPr>
        <w:annotationRef/>
      </w:r>
      <w:r>
        <w:rPr>
          <w:sz w:val="20"/>
          <w:szCs w:val="20"/>
        </w:rPr>
        <w:t>Unsure what completion would mean. From internet search, looks like the number of doses and the regimen for the HPV vaccine in the U.S. depend on the age at which the series is started.</w:t>
      </w:r>
    </w:p>
    <w:p w14:paraId="399FFA41" w14:textId="77777777" w:rsidR="00944DD7" w:rsidRDefault="00944DD7" w:rsidP="00944DD7"/>
    <w:p w14:paraId="495066D4" w14:textId="77777777" w:rsidR="00944DD7" w:rsidRDefault="00944DD7" w:rsidP="00944DD7">
      <w:r>
        <w:rPr>
          <w:sz w:val="20"/>
          <w:szCs w:val="20"/>
        </w:rPr>
        <w:t xml:space="preserve">For individuals starting the series before age 15: A two-dose schedule is recommended. The second dose is given 6 to 12 months after the first. (unlikely this is valid for our cohort, but could we have folks who started vaccination prior to joining the VA and continued with vaccination later? Probably going to be a very small group of people, could exclude from analysis if we have info on prior vax history). </w:t>
      </w:r>
    </w:p>
    <w:p w14:paraId="2C85BD57" w14:textId="77777777" w:rsidR="00944DD7" w:rsidRDefault="00944DD7" w:rsidP="00944DD7"/>
    <w:p w14:paraId="6835AFC0" w14:textId="77777777" w:rsidR="00944DD7" w:rsidRDefault="00944DD7" w:rsidP="00944DD7">
      <w:r>
        <w:rPr>
          <w:sz w:val="20"/>
          <w:szCs w:val="20"/>
        </w:rPr>
        <w:t xml:space="preserve">For individuals starting the series at age 15 or older: A three-dose schedule is recommended. The typical regimen is: first dose, then 1-2 month gap before second dose, then 6 month gap before third dose). If we have repeated observations on vaccination for a given Veteran, we could track and quantify adherence and also comment on trends/disparities for adherence and not just vaccination.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5AF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F6FB12" w16cex:dateUtc="2025-09-21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5AFC0" w16cid:durableId="02F6FB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7BC5" w14:textId="77777777" w:rsidR="004D7F71" w:rsidRDefault="004D7F71" w:rsidP="004D7F71">
      <w:r>
        <w:separator/>
      </w:r>
    </w:p>
  </w:endnote>
  <w:endnote w:type="continuationSeparator" w:id="0">
    <w:p w14:paraId="29FB6B3E" w14:textId="77777777" w:rsidR="004D7F71" w:rsidRDefault="004D7F71" w:rsidP="004D7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8E27B" w14:textId="77777777" w:rsidR="004D7F71" w:rsidRDefault="004D7F71" w:rsidP="004D7F71">
      <w:r>
        <w:separator/>
      </w:r>
    </w:p>
  </w:footnote>
  <w:footnote w:type="continuationSeparator" w:id="0">
    <w:p w14:paraId="356387F1" w14:textId="77777777" w:rsidR="004D7F71" w:rsidRDefault="004D7F71" w:rsidP="004D7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675DE"/>
    <w:multiLevelType w:val="hybridMultilevel"/>
    <w:tmpl w:val="B9EABEA0"/>
    <w:lvl w:ilvl="0" w:tplc="4F504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6F21D7D"/>
    <w:multiLevelType w:val="hybridMultilevel"/>
    <w:tmpl w:val="F8F8C462"/>
    <w:lvl w:ilvl="0" w:tplc="4F504238">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4869161">
    <w:abstractNumId w:val="0"/>
  </w:num>
  <w:num w:numId="2" w16cid:durableId="1037739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mik Purkayastha">
    <w15:presenceInfo w15:providerId="AD" w15:userId="S::SOUMIK@pitt.edu::bfb58a31-4a3a-4e31-ad2e-8f5115e1c1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79"/>
    <w:rsid w:val="0000208C"/>
    <w:rsid w:val="0000582B"/>
    <w:rsid w:val="00011439"/>
    <w:rsid w:val="00014581"/>
    <w:rsid w:val="00026238"/>
    <w:rsid w:val="000317D8"/>
    <w:rsid w:val="00033763"/>
    <w:rsid w:val="00036198"/>
    <w:rsid w:val="00044624"/>
    <w:rsid w:val="00046B58"/>
    <w:rsid w:val="00051445"/>
    <w:rsid w:val="000544B6"/>
    <w:rsid w:val="00070665"/>
    <w:rsid w:val="000716B2"/>
    <w:rsid w:val="00074EF2"/>
    <w:rsid w:val="000768E5"/>
    <w:rsid w:val="00077C16"/>
    <w:rsid w:val="000830A6"/>
    <w:rsid w:val="0009266E"/>
    <w:rsid w:val="00093C18"/>
    <w:rsid w:val="00094A07"/>
    <w:rsid w:val="000A3A50"/>
    <w:rsid w:val="000C5D84"/>
    <w:rsid w:val="000C69FF"/>
    <w:rsid w:val="000D3EBF"/>
    <w:rsid w:val="000D4936"/>
    <w:rsid w:val="000F3E9D"/>
    <w:rsid w:val="00100C2B"/>
    <w:rsid w:val="00120676"/>
    <w:rsid w:val="00130D0F"/>
    <w:rsid w:val="001355B7"/>
    <w:rsid w:val="00136EA8"/>
    <w:rsid w:val="001372F4"/>
    <w:rsid w:val="00140E12"/>
    <w:rsid w:val="00142F6A"/>
    <w:rsid w:val="00147534"/>
    <w:rsid w:val="0017248F"/>
    <w:rsid w:val="00172622"/>
    <w:rsid w:val="001804F8"/>
    <w:rsid w:val="00192042"/>
    <w:rsid w:val="001A6D0E"/>
    <w:rsid w:val="001A78AF"/>
    <w:rsid w:val="001B46A8"/>
    <w:rsid w:val="001C1B76"/>
    <w:rsid w:val="001C5D00"/>
    <w:rsid w:val="001D7307"/>
    <w:rsid w:val="001F2781"/>
    <w:rsid w:val="00202214"/>
    <w:rsid w:val="00207472"/>
    <w:rsid w:val="00220D24"/>
    <w:rsid w:val="0023089D"/>
    <w:rsid w:val="00241845"/>
    <w:rsid w:val="00247026"/>
    <w:rsid w:val="002551FE"/>
    <w:rsid w:val="00280152"/>
    <w:rsid w:val="00282130"/>
    <w:rsid w:val="002A0D33"/>
    <w:rsid w:val="002A5C43"/>
    <w:rsid w:val="002B0F5B"/>
    <w:rsid w:val="002B45F1"/>
    <w:rsid w:val="002C6BAE"/>
    <w:rsid w:val="002D3118"/>
    <w:rsid w:val="002D628E"/>
    <w:rsid w:val="002E0A2D"/>
    <w:rsid w:val="002E0D53"/>
    <w:rsid w:val="0030570A"/>
    <w:rsid w:val="00323D57"/>
    <w:rsid w:val="00331257"/>
    <w:rsid w:val="00336FB1"/>
    <w:rsid w:val="003376DD"/>
    <w:rsid w:val="00351C18"/>
    <w:rsid w:val="0036164E"/>
    <w:rsid w:val="00361F8C"/>
    <w:rsid w:val="0036255A"/>
    <w:rsid w:val="00380770"/>
    <w:rsid w:val="003A0228"/>
    <w:rsid w:val="003A4213"/>
    <w:rsid w:val="003A7501"/>
    <w:rsid w:val="003C3D76"/>
    <w:rsid w:val="003C79CE"/>
    <w:rsid w:val="003D3B8E"/>
    <w:rsid w:val="003E48E3"/>
    <w:rsid w:val="003E6068"/>
    <w:rsid w:val="00411C40"/>
    <w:rsid w:val="00425457"/>
    <w:rsid w:val="00425992"/>
    <w:rsid w:val="004356BD"/>
    <w:rsid w:val="00440F84"/>
    <w:rsid w:val="00442910"/>
    <w:rsid w:val="004619F1"/>
    <w:rsid w:val="00461BE8"/>
    <w:rsid w:val="00466A01"/>
    <w:rsid w:val="00486BE5"/>
    <w:rsid w:val="00494694"/>
    <w:rsid w:val="004B0849"/>
    <w:rsid w:val="004B6B7A"/>
    <w:rsid w:val="004B6EC0"/>
    <w:rsid w:val="004D7F71"/>
    <w:rsid w:val="004E2E75"/>
    <w:rsid w:val="004E392A"/>
    <w:rsid w:val="004F3938"/>
    <w:rsid w:val="004F4004"/>
    <w:rsid w:val="004F4CC7"/>
    <w:rsid w:val="005030C5"/>
    <w:rsid w:val="005143D3"/>
    <w:rsid w:val="00514C4C"/>
    <w:rsid w:val="00552B77"/>
    <w:rsid w:val="00571500"/>
    <w:rsid w:val="00595DA4"/>
    <w:rsid w:val="005C4A69"/>
    <w:rsid w:val="005C53DA"/>
    <w:rsid w:val="005D3128"/>
    <w:rsid w:val="005E586A"/>
    <w:rsid w:val="006032D3"/>
    <w:rsid w:val="00605583"/>
    <w:rsid w:val="00622EA9"/>
    <w:rsid w:val="00635FD6"/>
    <w:rsid w:val="0065464F"/>
    <w:rsid w:val="006721C5"/>
    <w:rsid w:val="006A1F0F"/>
    <w:rsid w:val="006A34E1"/>
    <w:rsid w:val="006D56BB"/>
    <w:rsid w:val="006E0F03"/>
    <w:rsid w:val="006E360B"/>
    <w:rsid w:val="006F6978"/>
    <w:rsid w:val="0073091E"/>
    <w:rsid w:val="00732CC1"/>
    <w:rsid w:val="00760D1B"/>
    <w:rsid w:val="00767BE6"/>
    <w:rsid w:val="0077231D"/>
    <w:rsid w:val="00785301"/>
    <w:rsid w:val="007B5242"/>
    <w:rsid w:val="007E2B13"/>
    <w:rsid w:val="007E3776"/>
    <w:rsid w:val="00800325"/>
    <w:rsid w:val="00803C48"/>
    <w:rsid w:val="00854AD8"/>
    <w:rsid w:val="008A201E"/>
    <w:rsid w:val="008B19DF"/>
    <w:rsid w:val="008C153A"/>
    <w:rsid w:val="008C524A"/>
    <w:rsid w:val="008D7A19"/>
    <w:rsid w:val="008E23D0"/>
    <w:rsid w:val="00903E65"/>
    <w:rsid w:val="00904E0F"/>
    <w:rsid w:val="0090611A"/>
    <w:rsid w:val="00912B5F"/>
    <w:rsid w:val="00916873"/>
    <w:rsid w:val="00935BEE"/>
    <w:rsid w:val="00940123"/>
    <w:rsid w:val="0094440F"/>
    <w:rsid w:val="00944DD7"/>
    <w:rsid w:val="00946BAA"/>
    <w:rsid w:val="009559D8"/>
    <w:rsid w:val="00965867"/>
    <w:rsid w:val="00976D40"/>
    <w:rsid w:val="009858B9"/>
    <w:rsid w:val="0099463E"/>
    <w:rsid w:val="009B4CB0"/>
    <w:rsid w:val="009C47D5"/>
    <w:rsid w:val="009C765A"/>
    <w:rsid w:val="009D1C06"/>
    <w:rsid w:val="009E2138"/>
    <w:rsid w:val="009F3516"/>
    <w:rsid w:val="009F635A"/>
    <w:rsid w:val="00A01907"/>
    <w:rsid w:val="00A03D5A"/>
    <w:rsid w:val="00A15066"/>
    <w:rsid w:val="00A174E9"/>
    <w:rsid w:val="00A262FF"/>
    <w:rsid w:val="00A274DF"/>
    <w:rsid w:val="00A31E51"/>
    <w:rsid w:val="00A338C1"/>
    <w:rsid w:val="00A41CE8"/>
    <w:rsid w:val="00A42AB8"/>
    <w:rsid w:val="00A56B16"/>
    <w:rsid w:val="00A732AA"/>
    <w:rsid w:val="00AA183E"/>
    <w:rsid w:val="00AA7DF0"/>
    <w:rsid w:val="00AB4995"/>
    <w:rsid w:val="00AC7810"/>
    <w:rsid w:val="00AC7F59"/>
    <w:rsid w:val="00AD1365"/>
    <w:rsid w:val="00AE39DA"/>
    <w:rsid w:val="00AE6223"/>
    <w:rsid w:val="00AF3301"/>
    <w:rsid w:val="00B00967"/>
    <w:rsid w:val="00B02A82"/>
    <w:rsid w:val="00B04CFC"/>
    <w:rsid w:val="00B41470"/>
    <w:rsid w:val="00B434A6"/>
    <w:rsid w:val="00B45627"/>
    <w:rsid w:val="00B54B5E"/>
    <w:rsid w:val="00B57D06"/>
    <w:rsid w:val="00B67107"/>
    <w:rsid w:val="00B75F73"/>
    <w:rsid w:val="00B77AD4"/>
    <w:rsid w:val="00B9279D"/>
    <w:rsid w:val="00BA1064"/>
    <w:rsid w:val="00BB166A"/>
    <w:rsid w:val="00BF257A"/>
    <w:rsid w:val="00BF63CC"/>
    <w:rsid w:val="00C065D6"/>
    <w:rsid w:val="00C123A3"/>
    <w:rsid w:val="00C25F1D"/>
    <w:rsid w:val="00C6080F"/>
    <w:rsid w:val="00C83854"/>
    <w:rsid w:val="00C92810"/>
    <w:rsid w:val="00C95299"/>
    <w:rsid w:val="00CA14D1"/>
    <w:rsid w:val="00CA6416"/>
    <w:rsid w:val="00CB6DEF"/>
    <w:rsid w:val="00CD294E"/>
    <w:rsid w:val="00CD2C18"/>
    <w:rsid w:val="00CD42A0"/>
    <w:rsid w:val="00CE6916"/>
    <w:rsid w:val="00CE6F5A"/>
    <w:rsid w:val="00CF0D5C"/>
    <w:rsid w:val="00CF1922"/>
    <w:rsid w:val="00CF7A1F"/>
    <w:rsid w:val="00D03C81"/>
    <w:rsid w:val="00D127E5"/>
    <w:rsid w:val="00D26576"/>
    <w:rsid w:val="00D30A11"/>
    <w:rsid w:val="00D823E5"/>
    <w:rsid w:val="00D83EF9"/>
    <w:rsid w:val="00DA66DC"/>
    <w:rsid w:val="00DA73EA"/>
    <w:rsid w:val="00DC5279"/>
    <w:rsid w:val="00DF324C"/>
    <w:rsid w:val="00E019F0"/>
    <w:rsid w:val="00E06F79"/>
    <w:rsid w:val="00E12F4A"/>
    <w:rsid w:val="00E201DD"/>
    <w:rsid w:val="00E34416"/>
    <w:rsid w:val="00E34EEE"/>
    <w:rsid w:val="00E4170C"/>
    <w:rsid w:val="00E664DC"/>
    <w:rsid w:val="00E9496E"/>
    <w:rsid w:val="00EC5E8F"/>
    <w:rsid w:val="00EE2DBC"/>
    <w:rsid w:val="00EE6231"/>
    <w:rsid w:val="00F002CA"/>
    <w:rsid w:val="00F12224"/>
    <w:rsid w:val="00F14BA9"/>
    <w:rsid w:val="00F26FA6"/>
    <w:rsid w:val="00F739EA"/>
    <w:rsid w:val="00F770CD"/>
    <w:rsid w:val="00F86C45"/>
    <w:rsid w:val="00F90533"/>
    <w:rsid w:val="00F90DCA"/>
    <w:rsid w:val="00FA4BB2"/>
    <w:rsid w:val="00FA676E"/>
    <w:rsid w:val="00FC26AE"/>
    <w:rsid w:val="00FC29DB"/>
    <w:rsid w:val="00FC488F"/>
    <w:rsid w:val="00FE7D6D"/>
    <w:rsid w:val="00FE7EEA"/>
    <w:rsid w:val="00FF363C"/>
    <w:rsid w:val="00FF4E77"/>
    <w:rsid w:val="00FF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90D135"/>
  <w15:chartTrackingRefBased/>
  <w15:docId w15:val="{82D73F57-05BC-F74C-9C07-3609CA01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F79"/>
    <w:rPr>
      <w:lang w:val="en-GB"/>
    </w:rPr>
  </w:style>
  <w:style w:type="paragraph" w:styleId="Heading1">
    <w:name w:val="heading 1"/>
    <w:basedOn w:val="Normal"/>
    <w:next w:val="Normal"/>
    <w:link w:val="Heading1Char"/>
    <w:uiPriority w:val="9"/>
    <w:qFormat/>
    <w:rsid w:val="00E06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7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06F7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06F7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06F7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06F7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06F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06F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06F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06F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06F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06F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06F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6F79"/>
    <w:rPr>
      <w:i/>
      <w:iCs/>
      <w:color w:val="404040" w:themeColor="text1" w:themeTint="BF"/>
      <w:lang w:val="en-GB"/>
    </w:rPr>
  </w:style>
  <w:style w:type="paragraph" w:styleId="ListParagraph">
    <w:name w:val="List Paragraph"/>
    <w:basedOn w:val="Normal"/>
    <w:uiPriority w:val="34"/>
    <w:qFormat/>
    <w:rsid w:val="00E06F79"/>
    <w:pPr>
      <w:ind w:left="720"/>
      <w:contextualSpacing/>
    </w:pPr>
  </w:style>
  <w:style w:type="character" w:styleId="IntenseEmphasis">
    <w:name w:val="Intense Emphasis"/>
    <w:basedOn w:val="DefaultParagraphFont"/>
    <w:uiPriority w:val="21"/>
    <w:qFormat/>
    <w:rsid w:val="00E06F79"/>
    <w:rPr>
      <w:i/>
      <w:iCs/>
      <w:color w:val="0F4761" w:themeColor="accent1" w:themeShade="BF"/>
    </w:rPr>
  </w:style>
  <w:style w:type="paragraph" w:styleId="IntenseQuote">
    <w:name w:val="Intense Quote"/>
    <w:basedOn w:val="Normal"/>
    <w:next w:val="Normal"/>
    <w:link w:val="IntenseQuoteChar"/>
    <w:uiPriority w:val="30"/>
    <w:qFormat/>
    <w:rsid w:val="00E06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79"/>
    <w:rPr>
      <w:i/>
      <w:iCs/>
      <w:color w:val="0F4761" w:themeColor="accent1" w:themeShade="BF"/>
      <w:lang w:val="en-GB"/>
    </w:rPr>
  </w:style>
  <w:style w:type="character" w:styleId="IntenseReference">
    <w:name w:val="Intense Reference"/>
    <w:basedOn w:val="DefaultParagraphFont"/>
    <w:uiPriority w:val="32"/>
    <w:qFormat/>
    <w:rsid w:val="00E06F79"/>
    <w:rPr>
      <w:b/>
      <w:bCs/>
      <w:smallCaps/>
      <w:color w:val="0F4761" w:themeColor="accent1" w:themeShade="BF"/>
      <w:spacing w:val="5"/>
    </w:rPr>
  </w:style>
  <w:style w:type="paragraph" w:styleId="EndnoteText">
    <w:name w:val="endnote text"/>
    <w:basedOn w:val="Normal"/>
    <w:link w:val="EndnoteTextChar"/>
    <w:uiPriority w:val="99"/>
    <w:semiHidden/>
    <w:unhideWhenUsed/>
    <w:rsid w:val="004D7F71"/>
    <w:rPr>
      <w:sz w:val="20"/>
      <w:szCs w:val="20"/>
    </w:rPr>
  </w:style>
  <w:style w:type="character" w:customStyle="1" w:styleId="EndnoteTextChar">
    <w:name w:val="Endnote Text Char"/>
    <w:basedOn w:val="DefaultParagraphFont"/>
    <w:link w:val="EndnoteText"/>
    <w:uiPriority w:val="99"/>
    <w:semiHidden/>
    <w:rsid w:val="004D7F71"/>
    <w:rPr>
      <w:sz w:val="20"/>
      <w:szCs w:val="20"/>
      <w:lang w:val="en-GB"/>
    </w:rPr>
  </w:style>
  <w:style w:type="character" w:styleId="EndnoteReference">
    <w:name w:val="endnote reference"/>
    <w:basedOn w:val="DefaultParagraphFont"/>
    <w:uiPriority w:val="99"/>
    <w:semiHidden/>
    <w:unhideWhenUsed/>
    <w:rsid w:val="004D7F71"/>
    <w:rPr>
      <w:vertAlign w:val="superscript"/>
    </w:rPr>
  </w:style>
  <w:style w:type="character" w:styleId="PlaceholderText">
    <w:name w:val="Placeholder Text"/>
    <w:basedOn w:val="DefaultParagraphFont"/>
    <w:uiPriority w:val="99"/>
    <w:semiHidden/>
    <w:rsid w:val="004D7F71"/>
    <w:rPr>
      <w:color w:val="666666"/>
    </w:rPr>
  </w:style>
  <w:style w:type="character" w:styleId="CommentReference">
    <w:name w:val="annotation reference"/>
    <w:basedOn w:val="DefaultParagraphFont"/>
    <w:uiPriority w:val="99"/>
    <w:semiHidden/>
    <w:unhideWhenUsed/>
    <w:rsid w:val="00944DD7"/>
    <w:rPr>
      <w:sz w:val="16"/>
      <w:szCs w:val="16"/>
    </w:rPr>
  </w:style>
  <w:style w:type="paragraph" w:styleId="CommentText">
    <w:name w:val="annotation text"/>
    <w:basedOn w:val="Normal"/>
    <w:link w:val="CommentTextChar"/>
    <w:uiPriority w:val="99"/>
    <w:semiHidden/>
    <w:unhideWhenUsed/>
    <w:rsid w:val="00944DD7"/>
    <w:rPr>
      <w:sz w:val="20"/>
      <w:szCs w:val="20"/>
    </w:rPr>
  </w:style>
  <w:style w:type="character" w:customStyle="1" w:styleId="CommentTextChar">
    <w:name w:val="Comment Text Char"/>
    <w:basedOn w:val="DefaultParagraphFont"/>
    <w:link w:val="CommentText"/>
    <w:uiPriority w:val="99"/>
    <w:semiHidden/>
    <w:rsid w:val="00944DD7"/>
    <w:rPr>
      <w:sz w:val="20"/>
      <w:szCs w:val="20"/>
      <w:lang w:val="en-GB"/>
    </w:rPr>
  </w:style>
  <w:style w:type="paragraph" w:styleId="CommentSubject">
    <w:name w:val="annotation subject"/>
    <w:basedOn w:val="CommentText"/>
    <w:next w:val="CommentText"/>
    <w:link w:val="CommentSubjectChar"/>
    <w:uiPriority w:val="99"/>
    <w:semiHidden/>
    <w:unhideWhenUsed/>
    <w:rsid w:val="00944DD7"/>
    <w:rPr>
      <w:b/>
      <w:bCs/>
    </w:rPr>
  </w:style>
  <w:style w:type="character" w:customStyle="1" w:styleId="CommentSubjectChar">
    <w:name w:val="Comment Subject Char"/>
    <w:basedOn w:val="CommentTextChar"/>
    <w:link w:val="CommentSubject"/>
    <w:uiPriority w:val="99"/>
    <w:semiHidden/>
    <w:rsid w:val="00944DD7"/>
    <w:rPr>
      <w:b/>
      <w:bCs/>
      <w:sz w:val="20"/>
      <w:szCs w:val="20"/>
      <w:lang w:val="en-GB"/>
    </w:rPr>
  </w:style>
  <w:style w:type="paragraph" w:styleId="Revision">
    <w:name w:val="Revision"/>
    <w:hidden/>
    <w:uiPriority w:val="99"/>
    <w:semiHidden/>
    <w:rsid w:val="000716B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40</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Soumik Purkayastha</dc:creator>
  <cp:keywords/>
  <dc:description/>
  <cp:lastModifiedBy>Soumik Purkayastha</cp:lastModifiedBy>
  <cp:revision>22</cp:revision>
  <dcterms:created xsi:type="dcterms:W3CDTF">2025-09-21T15:22:00Z</dcterms:created>
  <dcterms:modified xsi:type="dcterms:W3CDTF">2025-09-25T18:36:00Z</dcterms:modified>
</cp:coreProperties>
</file>