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Final Conclusion Report – Comparative UX Evaluation of the MyGov Podcast Website</w:t>
      </w:r>
    </w:p>
    <w:p>
      <w:pPr>
        <w:spacing w:after="60"/>
      </w:pPr>
      <w:r>
        <w:rPr>
          <w:rFonts w:ascii="Calibri" w:cs="Calibri" w:eastAsia="Calibri" w:hAnsi="Calibri"/>
          <w:color w:val="595959"/>
          <w:sz w:val="19"/>
          <w:szCs w:val="19"/>
        </w:rPr>
        <w:t xml:space="preserve">CCA3: Comparative UX Evaluation (Think Aloud &amp; Quantitative Validation)  |  Prototype by Ananya, Soumil and Soham</w:t>
      </w:r>
    </w:p>
    <w:p>
      <w:pPr>
        <w:keepNext/>
        <w:pBdr>
          <w:bottom w:val="single" w:color="8EA9DB" w:sz="4" w:space="1"/>
        </w:pBdr>
        <w:spacing w:after="70" w:before="150"/>
      </w:pPr>
      <w:r>
        <w:rPr>
          <w:rFonts w:ascii="Calibri" w:cs="Calibri" w:eastAsia="Calibri" w:hAnsi="Calibri"/>
          <w:b/>
          <w:bCs/>
          <w:color w:val="1F3864"/>
          <w:sz w:val="25"/>
          <w:szCs w:val="25"/>
        </w:rPr>
        <w:t xml:space="preserve">1. Introduction and Objective</w:t>
      </w:r>
    </w:p>
    <w:p>
      <w:pPr>
        <w:spacing w:after="90" w:line="252"/>
        <w:jc w:val="both"/>
      </w:pPr>
      <w:r>
        <w:rPr>
          <w:rFonts w:ascii="Calibri" w:cs="Calibri" w:eastAsia="Calibri" w:hAnsi="Calibri"/>
          <w:sz w:val="22"/>
          <w:szCs w:val="22"/>
        </w:rPr>
        <w:t xml:space="preserve">This report compares the original MyGov Podcast website with a redesigned high-fidelity prototype built to make discovering, playing and managing episodes easier. The design problems it targeted were excessive scrolling, limited search and topic filtering, indirect playback, confusing navigation between episodes, interrupted listening and few ways to save episodes. The prototype added organised episode cards, search, topic filters, direct play buttons, a persistent bottom player with seek, skip and speed controls, and a Library with saved episodes, recent plays and listening progress.</w:t>
      </w:r>
    </w:p>
    <w:p>
      <w:pPr>
        <w:spacing w:after="90" w:line="252"/>
        <w:jc w:val="both"/>
      </w:pPr>
      <w:r>
        <w:rPr>
          <w:rFonts w:ascii="Calibri" w:cs="Calibri" w:eastAsia="Calibri" w:hAnsi="Calibri"/>
          <w:sz w:val="22"/>
          <w:szCs w:val="22"/>
        </w:rPr>
        <w:t xml:space="preserve">The evidence available for this report is five Think Aloud transcripts (Harsh Jha, Harshvardhan Pawar, Maithili Jha, Rohan Rao and Arya Shetty). Each participant first attempted a task on the original website and then repeated it on the prototype. The 18-parameter survey results were not among the materials supplied, so the conclusion below rests on the qualitative evidence alone and is provisional.</w:t>
      </w:r>
    </w:p>
    <w:p>
      <w:pPr>
        <w:keepNext/>
        <w:pBdr>
          <w:bottom w:val="single" w:color="8EA9DB" w:sz="4" w:space="1"/>
        </w:pBdr>
        <w:spacing w:after="70" w:before="150"/>
      </w:pPr>
      <w:r>
        <w:rPr>
          <w:rFonts w:ascii="Calibri" w:cs="Calibri" w:eastAsia="Calibri" w:hAnsi="Calibri"/>
          <w:b/>
          <w:bCs/>
          <w:color w:val="1F3864"/>
          <w:sz w:val="25"/>
          <w:szCs w:val="25"/>
        </w:rPr>
        <w:t xml:space="preserve">2. Key Qualitative Findings</w:t>
      </w:r>
    </w:p>
    <w:p>
      <w:pPr>
        <w:spacing w:after="90" w:line="252"/>
        <w:jc w:val="both"/>
      </w:pPr>
      <w:r>
        <w:rPr>
          <w:rFonts w:ascii="Calibri" w:cs="Calibri" w:eastAsia="Calibri" w:hAnsi="Calibri"/>
          <w:b/>
          <w:bCs/>
          <w:sz w:val="22"/>
          <w:szCs w:val="22"/>
        </w:rPr>
        <w:t xml:space="preserve">Problems on the original website. </w:t>
      </w:r>
      <w:r>
        <w:rPr>
          <w:rFonts w:ascii="Calibri" w:cs="Calibri" w:eastAsia="Calibri" w:hAnsi="Calibri"/>
          <w:sz w:val="22"/>
          <w:szCs w:val="22"/>
        </w:rPr>
        <w:t xml:space="preserve">All five participants could not start playback from the listing, and four of the five struggled to narrow episodes by topic. Harshvardhan said, </w:t>
      </w:r>
      <w:r>
        <w:rPr>
          <w:rFonts w:ascii="Calibri" w:cs="Calibri" w:eastAsia="Calibri" w:hAnsi="Calibri"/>
          <w:i/>
          <w:iCs/>
          <w:sz w:val="22"/>
          <w:szCs w:val="22"/>
        </w:rPr>
        <w:t xml:space="preserve">“I cannot quickly filter them by topic,”</w:t>
      </w:r>
      <w:r>
        <w:rPr>
          <w:rFonts w:ascii="Calibri" w:cs="Calibri" w:eastAsia="Calibri" w:hAnsi="Calibri"/>
          <w:sz w:val="22"/>
          <w:szCs w:val="22"/>
        </w:rPr>
        <w:t xml:space="preserve"> and Arya admitted that </w:t>
      </w:r>
      <w:r>
        <w:rPr>
          <w:rFonts w:ascii="Calibri" w:cs="Calibri" w:eastAsia="Calibri" w:hAnsi="Calibri"/>
          <w:i/>
          <w:iCs/>
          <w:sz w:val="22"/>
          <w:szCs w:val="22"/>
        </w:rPr>
        <w:t xml:space="preserve">“this is taking more effort than I expected.”</w:t>
      </w:r>
      <w:r>
        <w:rPr>
          <w:rFonts w:ascii="Calibri" w:cs="Calibri" w:eastAsia="Calibri" w:hAnsi="Calibri"/>
          <w:sz w:val="22"/>
          <w:szCs w:val="22"/>
        </w:rPr>
        <w:t xml:space="preserve"> Rohan described finding something to listen to as </w:t>
      </w:r>
      <w:r>
        <w:rPr>
          <w:rFonts w:ascii="Calibri" w:cs="Calibri" w:eastAsia="Calibri" w:hAnsi="Calibri"/>
          <w:i/>
          <w:iCs/>
          <w:sz w:val="22"/>
          <w:szCs w:val="22"/>
        </w:rPr>
        <w:t xml:space="preserve">“a whole side quest”</w:t>
      </w:r>
      <w:r>
        <w:rPr>
          <w:rFonts w:ascii="Calibri" w:cs="Calibri" w:eastAsia="Calibri" w:hAnsi="Calibri"/>
          <w:sz w:val="22"/>
          <w:szCs w:val="22"/>
        </w:rPr>
        <w:t xml:space="preserve">. Maithili, Rohan and Arya also found it hard to choose between episodes. Harsh and Arya, the two who tried to save an episode, found no save option or listening history, and Harshvardhan found no clear way to line up another episode. One listed problem is only partly supported: Arya did find and use a search box on the original, although she still had to read similar-looking titles carefully.</w:t>
      </w:r>
    </w:p>
    <w:p>
      <w:pPr>
        <w:spacing w:after="60"/>
        <w:jc w:val="both"/>
      </w:pPr>
      <w:r>
        <w:rPr>
          <w:rFonts w:ascii="Calibri" w:cs="Calibri" w:eastAsia="Calibri" w:hAnsi="Calibri"/>
          <w:b/>
          <w:bCs/>
          <w:sz w:val="22"/>
          <w:szCs w:val="22"/>
        </w:rPr>
        <w:t xml:space="preserve">Experience on the prototype. </w:t>
      </w:r>
      <w:r>
        <w:rPr>
          <w:rFonts w:ascii="Calibri" w:cs="Calibri" w:eastAsia="Calibri" w:hAnsi="Calibri"/>
          <w:sz w:val="22"/>
          <w:szCs w:val="22"/>
        </w:rPr>
        <w:t xml:space="preserve">The comparison is summarised below.</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3750"/>
        <w:gridCol w:w="1966"/>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Aspect</w:t>
            </w:r>
          </w:p>
        </w:tc>
        <w:tc>
          <w:tcPr>
            <w:tcW w:type="dxa" w:w="265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Original website</w:t>
            </w:r>
          </w:p>
        </w:tc>
        <w:tc>
          <w:tcPr>
            <w:tcW w:type="dxa" w:w="375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Redesigned prototype</w:t>
            </w:r>
          </w:p>
        </w:tc>
        <w:tc>
          <w:tcPr>
            <w:tcW w:type="dxa" w:w="196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Participants</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Finding episodes</w:t>
            </w:r>
          </w:p>
        </w:tc>
        <w:tc>
          <w:tcPr>
            <w:tcW w:type="dxa" w:w="26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Long scrolling; no obvious topic filter. Arya found a search box, but similar titles had to be read carefully.</w:t>
            </w:r>
          </w:p>
        </w:tc>
        <w:tc>
          <w:tcPr>
            <w:tcW w:type="dxa" w:w="37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Topic browsing and search gave relevant episodes without scrolling the whole page.</w:t>
            </w:r>
          </w:p>
        </w:tc>
        <w:tc>
          <w:tcPr>
            <w:tcW w:type="dxa" w:w="1966"/>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Original: topic filtering (4 of 5, all but Arya). Prototype: topics (Harsh, Harshvardhan, Rohan, Arya); search (Maithili, Rohan, Arya)</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Starting playback</w:t>
            </w:r>
          </w:p>
        </w:tc>
        <w:tc>
          <w:tcPr>
            <w:tcW w:type="dxa" w:w="26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Could not play from the listing; had to open another page and look for the audio.</w:t>
            </w:r>
          </w:p>
        </w:tc>
        <w:tc>
          <w:tcPr>
            <w:tcW w:type="dxa" w:w="37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Playback started immediately from the play button. Arya also used the pause, speed and skip controls.</w:t>
            </w:r>
          </w:p>
        </w:tc>
        <w:tc>
          <w:tcPr>
            <w:tcW w:type="dxa" w:w="1966"/>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Original: all 5. Prototype: all 5</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Staying in flow</w:t>
            </w:r>
          </w:p>
        </w:tc>
        <w:tc>
          <w:tcPr>
            <w:tcW w:type="dxa" w:w="26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Going back and forth between pages interrupted listening (Arya).</w:t>
            </w:r>
          </w:p>
        </w:tc>
        <w:tc>
          <w:tcPr>
            <w:tcW w:type="dxa" w:w="37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Bottom player stayed visible while browsing.</w:t>
            </w:r>
          </w:p>
        </w:tc>
        <w:tc>
          <w:tcPr>
            <w:tcW w:type="dxa" w:w="1966"/>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Prototype: Harsh, Maithili, Rohan, Arya; Harshvardhan on less back-and-forth</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Saving and resuming</w:t>
            </w:r>
          </w:p>
        </w:tc>
        <w:tc>
          <w:tcPr>
            <w:tcW w:type="dxa" w:w="26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No save option or listening history was found.</w:t>
            </w:r>
          </w:p>
        </w:tc>
        <w:tc>
          <w:tcPr>
            <w:tcW w:type="dxa" w:w="37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Episodes saved to the Library; listening progress visible.</w:t>
            </w:r>
          </w:p>
        </w:tc>
        <w:tc>
          <w:tcPr>
            <w:tcW w:type="dxa" w:w="1966"/>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Original: Harsh and Arya (the two who tried). Prototype: save (Harsh, Maithili, Rohan, Arya); progress (Harsh, Arya)</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Queueing next episode</w:t>
            </w:r>
          </w:p>
        </w:tc>
        <w:tc>
          <w:tcPr>
            <w:tcW w:type="dxa" w:w="26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No clear queue option.</w:t>
            </w:r>
          </w:p>
        </w:tc>
        <w:tc>
          <w:tcPr>
            <w:tcW w:type="dxa" w:w="37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Next episode added and managed from the player.</w:t>
            </w:r>
          </w:p>
        </w:tc>
        <w:tc>
          <w:tcPr>
            <w:tcW w:type="dxa" w:w="1966"/>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Harshvardhan only</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bCs/>
                <w:sz w:val="18"/>
                <w:szCs w:val="18"/>
              </w:rPr>
              <w:t xml:space="preserve">Overall preference</w:t>
            </w:r>
          </w:p>
        </w:tc>
        <w:tc>
          <w:tcPr>
            <w:tcW w:type="dxa" w:w="26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Content useful but effortful to reach.</w:t>
            </w:r>
          </w:p>
        </w:tc>
        <w:tc>
          <w:tcPr>
            <w:tcW w:type="dxa" w:w="3750"/>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Described as simpler and more practical.</w:t>
            </w:r>
          </w:p>
        </w:tc>
        <w:tc>
          <w:tcPr>
            <w:tcW w:type="dxa" w:w="1966"/>
            <w:tcBorders>
              <w:top w:val="single" w:color="A6A6A6" w:sz="4"/>
              <w:left w:val="single" w:color="A6A6A6" w:sz="4"/>
              <w:bottom w:val="single" w:color="A6A6A6" w:sz="4"/>
              <w:right w:val="single" w:color="A6A6A6" w:sz="4"/>
            </w:tcBorders>
            <w:tcMar>
              <w:top w:type="dxa" w:w="40"/>
              <w:left w:type="dxa" w:w="80"/>
              <w:bottom w:type="dxa" w:w="40"/>
              <w:right w:type="dxa" w:w="80"/>
            </w:tcMar>
            <w:vAlign w:val="top"/>
          </w:tcPr>
          <w:p>
            <w:pPr>
              <w:spacing w:after="0" w:line="228"/>
            </w:pPr>
            <w:r>
              <w:rPr>
                <w:rFonts w:ascii="Calibri" w:cs="Calibri" w:eastAsia="Calibri" w:hAnsi="Calibri"/>
                <w:b w:val="false"/>
                <w:bCs w:val="false"/>
                <w:sz w:val="18"/>
                <w:szCs w:val="18"/>
              </w:rPr>
              <w:t xml:space="preserve">All 5 preferred the redesign</w:t>
            </w:r>
          </w:p>
        </w:tc>
      </w:tr>
    </w:tbl>
    <w:p>
      <w:pPr>
        <w:spacing w:after="20"/>
        <w:jc w:val="both"/>
      </w:pPr>
      <w:r>
        <w:rPr>
          <w:rFonts w:ascii="Calibri" w:cs="Calibri" w:eastAsia="Calibri" w:hAnsi="Calibri"/>
          <w:sz w:val="22"/>
          <w:szCs w:val="22"/>
        </w:rPr>
        <w:t xml:space="preserve"/>
      </w:r>
    </w:p>
    <w:p>
      <w:pPr>
        <w:spacing w:after="90" w:line="252"/>
        <w:jc w:val="both"/>
      </w:pPr>
      <w:r>
        <w:rPr>
          <w:rFonts w:ascii="Calibri" w:cs="Calibri" w:eastAsia="Calibri" w:hAnsi="Calibri"/>
          <w:sz w:val="22"/>
          <w:szCs w:val="22"/>
        </w:rPr>
        <w:t xml:space="preserve">Participants linked these changes to their own routines. Harsh, a student who listens while travelling, said that with the Library </w:t>
      </w:r>
      <w:r>
        <w:rPr>
          <w:rFonts w:ascii="Calibri" w:cs="Calibri" w:eastAsia="Calibri" w:hAnsi="Calibri"/>
          <w:i/>
          <w:iCs/>
          <w:sz w:val="22"/>
          <w:szCs w:val="22"/>
        </w:rPr>
        <w:t xml:space="preserve">“I can continue without searching for the episode again.”</w:t>
      </w:r>
      <w:r>
        <w:rPr>
          <w:rFonts w:ascii="Calibri" w:cs="Calibri" w:eastAsia="Calibri" w:hAnsi="Calibri"/>
          <w:sz w:val="22"/>
          <w:szCs w:val="22"/>
        </w:rPr>
        <w:t xml:space="preserve"> Arya valued seeing her progress because </w:t>
      </w:r>
      <w:r>
        <w:rPr>
          <w:rFonts w:ascii="Calibri" w:cs="Calibri" w:eastAsia="Calibri" w:hAnsi="Calibri"/>
          <w:i/>
          <w:iCs/>
          <w:sz w:val="22"/>
          <w:szCs w:val="22"/>
        </w:rPr>
        <w:t xml:space="preserve">“I will not have to remember where I stopped.”</w:t>
      </w:r>
      <w:r>
        <w:rPr>
          <w:rFonts w:ascii="Calibri" w:cs="Calibri" w:eastAsia="Calibri" w:hAnsi="Calibri"/>
          <w:sz w:val="22"/>
          <w:szCs w:val="22"/>
        </w:rPr>
        <w:t xml:space="preserve"> Maithili valued being able to </w:t>
      </w:r>
      <w:r>
        <w:rPr>
          <w:rFonts w:ascii="Calibri" w:cs="Calibri" w:eastAsia="Calibri" w:hAnsi="Calibri"/>
          <w:i/>
          <w:iCs/>
          <w:sz w:val="22"/>
          <w:szCs w:val="22"/>
        </w:rPr>
        <w:t xml:space="preserve">“spend less time navigating and more time listening.”</w:t>
      </w:r>
      <w:r>
        <w:rPr>
          <w:rFonts w:ascii="Calibri" w:cs="Calibri" w:eastAsia="Calibri" w:hAnsi="Calibri"/>
          <w:sz w:val="22"/>
          <w:szCs w:val="22"/>
        </w:rPr>
        <w:t xml:space="preserve"> The largest and most consistent improvements were in finding episodes and starting playback, where every participant contrasted the two versions.</w:t>
      </w:r>
    </w:p>
    <w:p>
      <w:pPr>
        <w:spacing w:after="90" w:line="252"/>
        <w:jc w:val="both"/>
      </w:pPr>
      <w:r>
        <w:rPr>
          <w:rFonts w:ascii="Calibri" w:cs="Calibri" w:eastAsia="Calibri" w:hAnsi="Calibri"/>
          <w:b/>
          <w:bCs/>
          <w:sz w:val="22"/>
          <w:szCs w:val="22"/>
        </w:rPr>
        <w:t xml:space="preserve">Remaining issues. </w:t>
      </w:r>
      <w:r>
        <w:rPr>
          <w:rFonts w:ascii="Calibri" w:cs="Calibri" w:eastAsia="Calibri" w:hAnsi="Calibri"/>
          <w:sz w:val="22"/>
          <w:szCs w:val="22"/>
        </w:rPr>
        <w:t xml:space="preserve">Only Rohan reported problems with the prototype (the other four raised none), so these are single-participant observations, but they are specific and actionable: some episode titles are too long, short summaries would help selection, search results could be easier to scan, the Library lacks a way to remove saved episodes, and the player feels cluttered on his phone. In his words, </w:t>
      </w:r>
      <w:r>
        <w:rPr>
          <w:rFonts w:ascii="Calibri" w:cs="Calibri" w:eastAsia="Calibri" w:hAnsi="Calibri"/>
          <w:i/>
          <w:iCs/>
          <w:sz w:val="22"/>
          <w:szCs w:val="22"/>
        </w:rPr>
        <w:t xml:space="preserve">“the redesign is definitely better than the original, but it’s not perfect yet.”</w:t>
      </w:r>
    </w:p>
    <w:p>
      <w:pPr>
        <w:keepNext/>
        <w:pBdr>
          <w:bottom w:val="single" w:color="8EA9DB" w:sz="4" w:space="1"/>
        </w:pBdr>
        <w:spacing w:after="70" w:before="150"/>
      </w:pPr>
      <w:r>
        <w:rPr>
          <w:rFonts w:ascii="Calibri" w:cs="Calibri" w:eastAsia="Calibri" w:hAnsi="Calibri"/>
          <w:b/>
          <w:bCs/>
          <w:color w:val="1F3864"/>
          <w:sz w:val="25"/>
          <w:szCs w:val="25"/>
        </w:rPr>
        <w:t xml:space="preserve">3. Quantitative Validation</w:t>
      </w:r>
    </w:p>
    <w:p>
      <w:pPr>
        <w:spacing w:after="90" w:line="252"/>
        <w:jc w:val="both"/>
      </w:pPr>
      <w:r>
        <w:rPr>
          <w:rFonts w:ascii="Calibri" w:cs="Calibri" w:eastAsia="Calibri" w:hAnsi="Calibri"/>
          <w:sz w:val="22"/>
          <w:szCs w:val="22"/>
        </w:rPr>
        <w:t xml:space="preserve">The 18-parameter UX survey results were not included in the supplied materials, so no scores, averages or original-versus-prototype comparisons can be reported, and no claim is made about how closely the survey agrees with the Think Aloud findings. Quantitative validation therefore remains unconfirmed. With only five respondents, the survey should be reported as descriptive per-parameter comparisons rather than as statistical significance.</w:t>
      </w:r>
    </w:p>
    <w:p>
      <w:pPr>
        <w:keepNext/>
        <w:pBdr>
          <w:bottom w:val="single" w:color="8EA9DB" w:sz="4" w:space="1"/>
        </w:pBdr>
        <w:spacing w:after="70" w:before="150"/>
      </w:pPr>
      <w:r>
        <w:rPr>
          <w:rFonts w:ascii="Calibri" w:cs="Calibri" w:eastAsia="Calibri" w:hAnsi="Calibri"/>
          <w:b/>
          <w:bCs/>
          <w:color w:val="1F3864"/>
          <w:sz w:val="25"/>
          <w:szCs w:val="25"/>
        </w:rPr>
        <w:t xml:space="preserve">4. Overall Evaluation and Limitations</w:t>
      </w:r>
    </w:p>
    <w:p>
      <w:pPr>
        <w:spacing w:after="90" w:line="252"/>
        <w:jc w:val="both"/>
      </w:pPr>
      <w:r>
        <w:rPr>
          <w:rFonts w:ascii="Calibri" w:cs="Calibri" w:eastAsia="Calibri" w:hAnsi="Calibri"/>
          <w:sz w:val="22"/>
          <w:szCs w:val="22"/>
        </w:rPr>
        <w:t xml:space="preserve">On the qualitative evidence, the prototype appears to have improved the experience. All five participants preferred it, and the strongest support is for finding episodes, starting playback and saving and resuming: both participants who tried saving on the original found no option, while four saved episodes on the prototype. The evidence is encouraging but not conclusive, because of the following limitations:</w:t>
      </w:r>
    </w:p>
    <w:p>
      <w:pPr>
        <w:pStyle w:val="ListParagraph"/>
        <w:numPr>
          <w:ilvl w:val="0"/>
          <w:numId w:val="2"/>
        </w:numPr>
        <w:spacing w:after="40" w:line="252"/>
        <w:jc w:val="both"/>
      </w:pPr>
      <w:r>
        <w:rPr>
          <w:rFonts w:ascii="Calibri" w:cs="Calibri" w:eastAsia="Calibri" w:hAnsi="Calibri"/>
          <w:sz w:val="22"/>
          <w:szCs w:val="22"/>
        </w:rPr>
        <w:t xml:space="preserve">Only five participants and no survey data were available, and responses are self-reported.</w:t>
      </w:r>
    </w:p>
    <w:p>
      <w:pPr>
        <w:pStyle w:val="ListParagraph"/>
        <w:numPr>
          <w:ilvl w:val="0"/>
          <w:numId w:val="2"/>
        </w:numPr>
        <w:spacing w:after="40" w:line="252"/>
        <w:jc w:val="both"/>
      </w:pPr>
      <w:r>
        <w:rPr>
          <w:rFonts w:ascii="Calibri" w:cs="Calibri" w:eastAsia="Calibri" w:hAnsi="Calibri"/>
          <w:sz w:val="22"/>
          <w:szCs w:val="22"/>
        </w:rPr>
        <w:t xml:space="preserve">Tasks differed by participant, so features were not tested evenly: search by three people, saving by four, listening progress by two, playback controls by one, and queueing by one. Queueing is not in the supplied feature list and should be confirmed with the team.</w:t>
      </w:r>
    </w:p>
    <w:p>
      <w:pPr>
        <w:pStyle w:val="ListParagraph"/>
        <w:numPr>
          <w:ilvl w:val="0"/>
          <w:numId w:val="2"/>
        </w:numPr>
        <w:spacing w:after="40" w:line="252"/>
        <w:jc w:val="both"/>
      </w:pPr>
      <w:r>
        <w:rPr>
          <w:rFonts w:ascii="Calibri" w:cs="Calibri" w:eastAsia="Calibri" w:hAnsi="Calibri"/>
          <w:sz w:val="22"/>
          <w:szCs w:val="22"/>
        </w:rPr>
        <w:t xml:space="preserve">Every participant used the original first, so an order effect is possible. Participants also named members of the design team, and Maithili is the sister of one of them, so politeness bias cannot be ruled out.</w:t>
      </w:r>
    </w:p>
    <w:p>
      <w:pPr>
        <w:pStyle w:val="ListParagraph"/>
        <w:numPr>
          <w:ilvl w:val="0"/>
          <w:numId w:val="2"/>
        </w:numPr>
        <w:spacing w:after="40" w:line="252"/>
        <w:jc w:val="both"/>
      </w:pPr>
      <w:r>
        <w:rPr>
          <w:rFonts w:ascii="Calibri" w:cs="Calibri" w:eastAsia="Calibri" w:hAnsi="Calibri"/>
          <w:sz w:val="22"/>
          <w:szCs w:val="22"/>
        </w:rPr>
        <w:t xml:space="preserve">Mobile layout was mentioned by one participant only, and the prototype’s constraints were not assessed in these sessions.</w:t>
      </w:r>
    </w:p>
    <w:p>
      <w:pPr>
        <w:keepNext/>
        <w:pBdr>
          <w:bottom w:val="single" w:color="8EA9DB" w:sz="4" w:space="1"/>
        </w:pBdr>
        <w:spacing w:after="70" w:before="150"/>
      </w:pPr>
      <w:r>
        <w:rPr>
          <w:rFonts w:ascii="Calibri" w:cs="Calibri" w:eastAsia="Calibri" w:hAnsi="Calibri"/>
          <w:b/>
          <w:bCs/>
          <w:color w:val="1F3864"/>
          <w:sz w:val="25"/>
          <w:szCs w:val="25"/>
        </w:rPr>
        <w:t xml:space="preserve">5. Recommendations and Final Conclusion</w:t>
      </w:r>
    </w:p>
    <w:p>
      <w:pPr>
        <w:spacing w:after="90" w:line="252"/>
        <w:jc w:val="both"/>
      </w:pPr>
      <w:r>
        <w:rPr>
          <w:rFonts w:ascii="Calibri" w:cs="Calibri" w:eastAsia="Calibri" w:hAnsi="Calibri"/>
          <w:sz w:val="22"/>
          <w:szCs w:val="22"/>
        </w:rPr>
        <w:t xml:space="preserve">The next iteration should prioritise: (1) short episode summaries where reliable information exists, and shortened or truncated long titles; (2) more scannable search results; (3) Library management, including removal of saved episodes; (4) mobile-layout polish and a less cluttered player; and (5) a further round of testing in which every participant attempts search, saving, resuming and queueing on both desktop and mobile, alongside the completed 18-parameter survey.</w:t>
      </w:r>
    </w:p>
    <w:p>
      <w:pPr>
        <w:spacing w:after="90" w:line="252"/>
        <w:jc w:val="both"/>
      </w:pPr>
      <w:r>
        <w:rPr>
          <w:rFonts w:ascii="Calibri" w:cs="Calibri" w:eastAsia="Calibri" w:hAnsi="Calibri"/>
          <w:sz w:val="22"/>
          <w:szCs w:val="22"/>
        </w:rPr>
        <w:t xml:space="preserve">In conclusion, the redesigned prototype resolved the most visible problems of the original website, namely topic-based discovery, direct playback, a persistent player and saving episodes, according to all five participants. It is not yet polished, and its improvement over the original can only be called well supported once the survey data and a fuller test confirm these early findings.</w:t>
      </w:r>
    </w:p>
    <w:sectPr>
      <w:pgSz w:w="11906" w:h="16838" w:orient="portrait"/>
      <w:pgMar w:top="96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2026-10-24T10:07:34.657Z</dcterms:created>
  <dcterms:modified xsi:type="dcterms:W3CDTF">2026-10-24T10:07:34.663Z</dcterms:modified>
</cp:coreProperties>
</file>

<file path=docProps/custom.xml><?xml version="1.0" encoding="utf-8"?>
<Properties xmlns="http://schemas.openxmlformats.org/officeDocument/2006/custom-properties" xmlns:vt="http://schemas.openxmlformats.org/officeDocument/2006/docPropsVTypes"/>
</file>