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1A8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SEMESTER REPORT</w:t>
      </w:r>
    </w:p>
    <w:p w:rsidR="00201A81" w:rsidRDefault="00201A81">
      <w:pPr>
        <w:spacing w:line="360" w:lineRule="auto"/>
        <w:jc w:val="center"/>
        <w:rPr>
          <w:rFonts w:ascii="Times New Roman" w:eastAsia="Times New Roman" w:hAnsi="Times New Roman" w:cs="Times New Roman"/>
          <w:sz w:val="28"/>
          <w:szCs w:val="28"/>
        </w:rPr>
      </w:pPr>
    </w:p>
    <w:p w:rsidR="00201A81" w:rsidRDefault="00000000">
      <w:pPr>
        <w:pStyle w:val="Heading2"/>
        <w:spacing w:line="360" w:lineRule="auto"/>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Audio Classification</w:t>
      </w:r>
    </w:p>
    <w:p w:rsidR="00201A81" w:rsidRDefault="00201A81">
      <w:pPr>
        <w:spacing w:line="360" w:lineRule="auto"/>
        <w:jc w:val="center"/>
        <w:rPr>
          <w:rFonts w:ascii="Times New Roman" w:eastAsia="Times New Roman" w:hAnsi="Times New Roman" w:cs="Times New Roman"/>
          <w:sz w:val="24"/>
          <w:szCs w:val="24"/>
        </w:rPr>
      </w:pPr>
    </w:p>
    <w:p w:rsidR="00201A8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201A8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Soumil Jainer</w:t>
      </w:r>
    </w:p>
    <w:p w:rsidR="00201A81" w:rsidRDefault="00201A81">
      <w:pPr>
        <w:spacing w:line="360" w:lineRule="auto"/>
        <w:jc w:val="center"/>
        <w:rPr>
          <w:rFonts w:ascii="Times New Roman" w:eastAsia="Times New Roman" w:hAnsi="Times New Roman" w:cs="Times New Roman"/>
          <w:b/>
          <w:sz w:val="24"/>
          <w:szCs w:val="24"/>
        </w:rPr>
      </w:pPr>
    </w:p>
    <w:p w:rsidR="00201A8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No.102003114</w:t>
      </w:r>
    </w:p>
    <w:p w:rsidR="00201A81" w:rsidRDefault="00201A81">
      <w:pPr>
        <w:spacing w:line="360" w:lineRule="auto"/>
        <w:jc w:val="both"/>
        <w:rPr>
          <w:rFonts w:ascii="Times New Roman" w:eastAsia="Times New Roman" w:hAnsi="Times New Roman" w:cs="Times New Roman"/>
          <w:sz w:val="24"/>
          <w:szCs w:val="24"/>
        </w:rPr>
      </w:pPr>
    </w:p>
    <w:p w:rsidR="00201A8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rsidR="00201A81" w:rsidRDefault="00201A81">
      <w:pPr>
        <w:spacing w:line="360" w:lineRule="auto"/>
        <w:jc w:val="center"/>
        <w:rPr>
          <w:rFonts w:ascii="Times New Roman" w:eastAsia="Times New Roman" w:hAnsi="Times New Roman" w:cs="Times New Roman"/>
          <w:sz w:val="24"/>
          <w:szCs w:val="24"/>
        </w:rPr>
      </w:pPr>
    </w:p>
    <w:p w:rsidR="00201A8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Anshul Verma</w:t>
      </w:r>
    </w:p>
    <w:p w:rsidR="00201A8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rsidR="00201A81" w:rsidRDefault="00201A81">
      <w:pPr>
        <w:spacing w:line="360" w:lineRule="auto"/>
        <w:jc w:val="center"/>
        <w:rPr>
          <w:rFonts w:ascii="Times New Roman" w:eastAsia="Times New Roman" w:hAnsi="Times New Roman" w:cs="Times New Roman"/>
          <w:b/>
          <w:sz w:val="24"/>
          <w:szCs w:val="24"/>
        </w:rPr>
      </w:pPr>
    </w:p>
    <w:p w:rsidR="00201A8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Prashant Singh Rana</w:t>
      </w:r>
    </w:p>
    <w:p w:rsidR="00201A8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Associate Professor</w:t>
      </w:r>
    </w:p>
    <w:p w:rsidR="00201A81" w:rsidRDefault="00201A81">
      <w:pPr>
        <w:spacing w:line="360" w:lineRule="auto"/>
        <w:jc w:val="center"/>
        <w:rPr>
          <w:rFonts w:ascii="Times New Roman" w:eastAsia="Times New Roman" w:hAnsi="Times New Roman" w:cs="Times New Roman"/>
          <w:sz w:val="24"/>
          <w:szCs w:val="24"/>
        </w:rPr>
      </w:pPr>
    </w:p>
    <w:p w:rsidR="00201A81" w:rsidRDefault="00201A81">
      <w:pPr>
        <w:spacing w:line="360" w:lineRule="auto"/>
        <w:jc w:val="center"/>
        <w:rPr>
          <w:rFonts w:ascii="Times New Roman" w:eastAsia="Times New Roman" w:hAnsi="Times New Roman" w:cs="Times New Roman"/>
          <w:sz w:val="24"/>
          <w:szCs w:val="24"/>
        </w:rPr>
      </w:pPr>
    </w:p>
    <w:p w:rsidR="00201A8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1007745" cy="486410"/>
            <wp:effectExtent l="0" t="0" r="0" b="0"/>
            <wp:docPr id="2" name="image1.png" descr="Thapar Logo.png"/>
            <wp:cNvGraphicFramePr/>
            <a:graphic xmlns:a="http://schemas.openxmlformats.org/drawingml/2006/main">
              <a:graphicData uri="http://schemas.openxmlformats.org/drawingml/2006/picture">
                <pic:pic xmlns:pic="http://schemas.openxmlformats.org/drawingml/2006/picture">
                  <pic:nvPicPr>
                    <pic:cNvPr id="2" name="image1.png" descr="Thapar Logo.png"/>
                    <pic:cNvPicPr preferRelativeResize="0"/>
                  </pic:nvPicPr>
                  <pic:blipFill>
                    <a:blip r:embed="rId10"/>
                    <a:srcRect/>
                    <a:stretch>
                      <a:fillRect/>
                    </a:stretch>
                  </pic:blipFill>
                  <pic:spPr>
                    <a:xfrm>
                      <a:off x="0" y="0"/>
                      <a:ext cx="1008134" cy="486882"/>
                    </a:xfrm>
                    <a:prstGeom prst="rect">
                      <a:avLst/>
                    </a:prstGeom>
                  </pic:spPr>
                </pic:pic>
              </a:graphicData>
            </a:graphic>
          </wp:inline>
        </w:drawing>
      </w:r>
    </w:p>
    <w:p w:rsidR="00201A81" w:rsidRDefault="00201A81">
      <w:pPr>
        <w:spacing w:line="360" w:lineRule="auto"/>
        <w:jc w:val="center"/>
        <w:rPr>
          <w:rFonts w:ascii="Times New Roman" w:eastAsia="Times New Roman" w:hAnsi="Times New Roman" w:cs="Times New Roman"/>
          <w:sz w:val="24"/>
          <w:szCs w:val="24"/>
        </w:rPr>
      </w:pPr>
    </w:p>
    <w:p w:rsidR="00201A8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the</w:t>
      </w:r>
    </w:p>
    <w:p w:rsidR="00201A81" w:rsidRDefault="00201A81">
      <w:pPr>
        <w:spacing w:line="360" w:lineRule="auto"/>
        <w:jc w:val="center"/>
        <w:rPr>
          <w:rFonts w:ascii="Times New Roman" w:eastAsia="Times New Roman" w:hAnsi="Times New Roman" w:cs="Times New Roman"/>
          <w:sz w:val="24"/>
          <w:szCs w:val="24"/>
        </w:rPr>
      </w:pPr>
    </w:p>
    <w:p w:rsidR="00201A81" w:rsidRDefault="00000000">
      <w:pPr>
        <w:pStyle w:val="Heading1"/>
        <w:spacing w:line="360" w:lineRule="auto"/>
        <w:rPr>
          <w:sz w:val="28"/>
          <w:szCs w:val="28"/>
        </w:rPr>
      </w:pPr>
      <w:bookmarkStart w:id="1" w:name="_heading=h.30j0zll" w:colFirst="0" w:colLast="0"/>
      <w:bookmarkEnd w:id="1"/>
      <w:r>
        <w:rPr>
          <w:sz w:val="28"/>
          <w:szCs w:val="28"/>
        </w:rPr>
        <w:lastRenderedPageBreak/>
        <w:t>Computer Science &amp; Engineering Department</w:t>
      </w:r>
    </w:p>
    <w:p w:rsidR="00201A81"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Thapar Institute of Engineering &amp; Technology, Patiala</w:t>
      </w:r>
    </w:p>
    <w:p w:rsidR="00201A81" w:rsidRDefault="00201A81">
      <w:pPr>
        <w:spacing w:line="360" w:lineRule="auto"/>
        <w:jc w:val="center"/>
        <w:rPr>
          <w:rFonts w:ascii="Times New Roman" w:eastAsia="Times New Roman" w:hAnsi="Times New Roman" w:cs="Times New Roman"/>
          <w:b/>
        </w:rPr>
      </w:pPr>
    </w:p>
    <w:p w:rsidR="00201A8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Degree of</w:t>
      </w:r>
    </w:p>
    <w:p w:rsidR="00201A8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Engineering in Computer Engineering</w:t>
      </w:r>
    </w:p>
    <w:p w:rsidR="00201A8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p>
    <w:p w:rsidR="00201A8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Thapar Institute of Engineering &amp; Technology, Patiala</w:t>
      </w:r>
    </w:p>
    <w:p w:rsidR="00201A81" w:rsidRDefault="00201A81">
      <w:pPr>
        <w:spacing w:line="360" w:lineRule="auto"/>
        <w:jc w:val="both"/>
        <w:rPr>
          <w:rFonts w:ascii="Times New Roman" w:eastAsia="Times New Roman" w:hAnsi="Times New Roman" w:cs="Times New Roman"/>
          <w:sz w:val="24"/>
          <w:szCs w:val="24"/>
        </w:rPr>
      </w:pPr>
    </w:p>
    <w:p w:rsidR="00201A81" w:rsidRDefault="00000000">
      <w:pPr>
        <w:pStyle w:val="Heading2"/>
        <w:spacing w:line="360" w:lineRule="auto"/>
        <w:jc w:val="both"/>
        <w:rPr>
          <w:rFonts w:ascii="Times New Roman" w:eastAsia="Times New Roman" w:hAnsi="Times New Roman" w:cs="Times New Roman"/>
          <w:b w:val="0"/>
          <w:bCs/>
        </w:rPr>
      </w:pPr>
      <w:bookmarkStart w:id="2" w:name="_heading=h.1fob9te" w:colFirst="0" w:colLast="0"/>
      <w:bookmarkEnd w:id="2"/>
      <w:r>
        <w:rPr>
          <w:rFonts w:ascii="Times New Roman" w:eastAsia="Times New Roman" w:hAnsi="Times New Roman" w:cs="Times New Roman"/>
          <w:b w:val="0"/>
          <w:bCs/>
          <w:lang w:val="en-US"/>
        </w:rPr>
        <w:t xml:space="preserve">Topic: </w:t>
      </w:r>
      <w:r>
        <w:rPr>
          <w:rFonts w:ascii="Times New Roman" w:eastAsia="Times New Roman" w:hAnsi="Times New Roman" w:cs="Times New Roman"/>
          <w:b w:val="0"/>
          <w:bCs/>
        </w:rPr>
        <w:t>Audio Classification</w:t>
      </w:r>
    </w:p>
    <w:p w:rsidR="00201A81" w:rsidRDefault="00201A81">
      <w:pPr>
        <w:spacing w:line="360" w:lineRule="auto"/>
        <w:jc w:val="both"/>
        <w:rPr>
          <w:rFonts w:ascii="Times New Roman" w:eastAsia="Times New Roman" w:hAnsi="Times New Roman" w:cs="Times New Roman"/>
        </w:rPr>
      </w:pP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Soumil Jainer</w:t>
      </w:r>
    </w:p>
    <w:p w:rsidR="00201A81" w:rsidRDefault="00201A81">
      <w:pPr>
        <w:spacing w:line="360" w:lineRule="auto"/>
        <w:jc w:val="both"/>
        <w:rPr>
          <w:rFonts w:ascii="Times New Roman" w:eastAsia="Times New Roman" w:hAnsi="Times New Roman" w:cs="Times New Roman"/>
          <w:sz w:val="24"/>
          <w:szCs w:val="24"/>
        </w:rPr>
      </w:pPr>
    </w:p>
    <w:p w:rsidR="00201A81"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Place of work: BHU, Varanasi</w:t>
      </w:r>
    </w:p>
    <w:p w:rsidR="00201A81" w:rsidRDefault="00201A81">
      <w:pPr>
        <w:spacing w:line="360" w:lineRule="auto"/>
        <w:jc w:val="both"/>
        <w:rPr>
          <w:rFonts w:ascii="Times New Roman" w:eastAsia="Times New Roman" w:hAnsi="Times New Roman" w:cs="Times New Roman"/>
          <w:sz w:val="24"/>
          <w:szCs w:val="24"/>
        </w:rPr>
      </w:pPr>
    </w:p>
    <w:p w:rsidR="00201A81"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Submitted to the Computer Science &amp; Engineering Department, Thapar Institute of Engineering &amp; Technology</w:t>
      </w:r>
    </w:p>
    <w:p w:rsidR="00201A81" w:rsidRDefault="00201A81">
      <w:pPr>
        <w:spacing w:line="360" w:lineRule="auto"/>
        <w:jc w:val="both"/>
        <w:rPr>
          <w:rFonts w:ascii="Times New Roman" w:eastAsia="Times New Roman" w:hAnsi="Times New Roman" w:cs="Times New Roman"/>
          <w:b/>
          <w:sz w:val="24"/>
          <w:szCs w:val="24"/>
        </w:rPr>
      </w:pP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June </w:t>
      </w:r>
      <w:r>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 2024</w:t>
      </w:r>
    </w:p>
    <w:p w:rsidR="00201A81" w:rsidRDefault="00201A81">
      <w:pPr>
        <w:spacing w:line="360" w:lineRule="auto"/>
        <w:jc w:val="both"/>
        <w:rPr>
          <w:rFonts w:ascii="Times New Roman" w:eastAsia="Times New Roman" w:hAnsi="Times New Roman" w:cs="Times New Roman"/>
          <w:b/>
          <w:sz w:val="24"/>
          <w:szCs w:val="24"/>
        </w:rPr>
      </w:pP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Partial Fulfilment of the Requirements for the Degree of Bachelor of Engineering in Computer Engineering </w:t>
      </w:r>
    </w:p>
    <w:p w:rsidR="00201A81" w:rsidRDefault="00201A81">
      <w:pPr>
        <w:spacing w:line="360" w:lineRule="auto"/>
        <w:jc w:val="both"/>
        <w:rPr>
          <w:rFonts w:ascii="Times New Roman" w:eastAsia="Times New Roman" w:hAnsi="Times New Roman" w:cs="Times New Roman"/>
          <w:sz w:val="24"/>
          <w:szCs w:val="24"/>
        </w:rPr>
      </w:pPr>
    </w:p>
    <w:p w:rsidR="00201A81" w:rsidRDefault="00201A81">
      <w:pPr>
        <w:spacing w:line="360" w:lineRule="auto"/>
        <w:jc w:val="both"/>
        <w:rPr>
          <w:rFonts w:ascii="Times New Roman" w:eastAsia="Times New Roman" w:hAnsi="Times New Roman" w:cs="Times New Roman"/>
          <w:sz w:val="24"/>
          <w:szCs w:val="24"/>
        </w:rPr>
      </w:pPr>
    </w:p>
    <w:p w:rsidR="00201A81" w:rsidRDefault="00201A81">
      <w:pPr>
        <w:spacing w:line="360" w:lineRule="auto"/>
        <w:jc w:val="both"/>
        <w:rPr>
          <w:rFonts w:ascii="Times New Roman" w:eastAsia="Times New Roman" w:hAnsi="Times New Roman" w:cs="Times New Roman"/>
          <w:sz w:val="24"/>
          <w:szCs w:val="24"/>
        </w:rPr>
      </w:pPr>
    </w:p>
    <w:p w:rsidR="00201A81" w:rsidRDefault="00201A81">
      <w:pPr>
        <w:spacing w:line="360" w:lineRule="auto"/>
        <w:jc w:val="both"/>
        <w:rPr>
          <w:rFonts w:ascii="Times New Roman" w:eastAsia="Times New Roman" w:hAnsi="Times New Roman" w:cs="Times New Roman"/>
          <w:sz w:val="24"/>
          <w:szCs w:val="24"/>
        </w:rPr>
      </w:pPr>
    </w:p>
    <w:p w:rsidR="00201A8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b/>
          <w:sz w:val="28"/>
          <w:szCs w:val="28"/>
        </w:rPr>
        <w:lastRenderedPageBreak/>
        <w:t>Abstract</w:t>
      </w:r>
      <w:r>
        <w:rPr>
          <w:rFonts w:ascii="Times New Roman" w:eastAsia="Times New Roman" w:hAnsi="Times New Roman" w:cs="Times New Roman"/>
        </w:rPr>
        <w:t>:</w:t>
      </w:r>
    </w:p>
    <w:p w:rsidR="00201A81" w:rsidRDefault="00201A81">
      <w:pPr>
        <w:spacing w:line="360" w:lineRule="auto"/>
        <w:jc w:val="both"/>
        <w:rPr>
          <w:rFonts w:ascii="Times New Roman" w:eastAsia="Times New Roman" w:hAnsi="Times New Roman" w:cs="Times New Roman"/>
        </w:rPr>
      </w:pP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Music genre classification, a vital component of Music Information Retrieval (MIR), continues to captivate researchers due to its relevance in content-based searching and recommendation systems. In this research, I introduced a comprehensive methodology for classifying music into distinct genres. Leveraging features extracted from audio files and employing various machine learning models, including Naive Bayes, Stochastic Gradient Descent, KNN, Decision Tree, Random Forest, Support Vector Machine, Logistic Regression, Neural Networks, and XGBoost, an ensemble model is proposed to enhance classification accuracy. Additionally, blending techniques and feature importance analysis, such as Permutation Importance, are explored to refine the classification process. I am also writing a Research paper which will conclude with a discussion on the significance of the proposed approach and avenues for future research.</w:t>
      </w: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b/>
        </w:rPr>
      </w:pPr>
    </w:p>
    <w:p w:rsidR="00201A81"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4"/>
          <w:szCs w:val="24"/>
        </w:rPr>
        <w:t>Soumil Jainer</w:t>
      </w:r>
    </w:p>
    <w:p w:rsidR="00201A81" w:rsidRDefault="00201A81">
      <w:pPr>
        <w:spacing w:after="0" w:line="360" w:lineRule="auto"/>
        <w:ind w:left="1440"/>
        <w:jc w:val="both"/>
        <w:rPr>
          <w:rFonts w:ascii="Times New Roman" w:eastAsia="Times New Roman" w:hAnsi="Times New Roman" w:cs="Times New Roman"/>
          <w:color w:val="000000"/>
          <w:sz w:val="24"/>
          <w:szCs w:val="24"/>
        </w:rPr>
      </w:pPr>
    </w:p>
    <w:p w:rsidR="00201A81" w:rsidRDefault="00201A81">
      <w:pPr>
        <w:spacing w:after="0" w:line="360" w:lineRule="auto"/>
        <w:jc w:val="both"/>
        <w:rPr>
          <w:rFonts w:ascii="Times New Roman" w:eastAsia="Times New Roman" w:hAnsi="Times New Roman" w:cs="Times New Roman"/>
          <w:color w:val="000000"/>
          <w:sz w:val="24"/>
          <w:szCs w:val="24"/>
        </w:rPr>
      </w:pPr>
    </w:p>
    <w:p w:rsidR="00201A81" w:rsidRDefault="00201A81">
      <w:pPr>
        <w:spacing w:after="0" w:line="360" w:lineRule="auto"/>
        <w:jc w:val="both"/>
        <w:rPr>
          <w:rFonts w:ascii="Times New Roman" w:eastAsia="Times New Roman" w:hAnsi="Times New Roman" w:cs="Times New Roman"/>
          <w:color w:val="000000"/>
          <w:sz w:val="24"/>
          <w:szCs w:val="24"/>
        </w:rPr>
      </w:pPr>
    </w:p>
    <w:p w:rsidR="00201A81"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Certified by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Due to prevailing scenario email from Industrial mentor will serve as signature</w:t>
      </w:r>
      <w:r>
        <w:rPr>
          <w:rFonts w:ascii="Times New Roman" w:eastAsia="Times New Roman" w:hAnsi="Times New Roman" w:cs="Times New Roman"/>
          <w:color w:val="000000"/>
          <w:sz w:val="24"/>
          <w:szCs w:val="24"/>
        </w:rPr>
        <w:t xml:space="preserve"> </w:t>
      </w:r>
    </w:p>
    <w:p w:rsidR="00201A81"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Take email from mentor</w:t>
      </w:r>
      <w:r>
        <w:rPr>
          <w:rFonts w:ascii="Noto Sans Symbols" w:eastAsia="Noto Sans Symbols" w:hAnsi="Noto Sans Symbols" w:cs="Noto Sans Symbols"/>
          <w:color w:val="000000"/>
          <w:sz w:val="24"/>
          <w:szCs w:val="24"/>
        </w:rPr>
        <w:sym w:font="Wingdings" w:char="F0E0"/>
      </w:r>
      <w:r>
        <w:rPr>
          <w:rFonts w:ascii="Times New Roman" w:eastAsia="Times New Roman" w:hAnsi="Times New Roman" w:cs="Times New Roman"/>
          <w:color w:val="000000"/>
          <w:sz w:val="24"/>
          <w:szCs w:val="24"/>
        </w:rPr>
        <w:t xml:space="preserve"> Convert in PDF </w:t>
      </w:r>
      <w:r>
        <w:rPr>
          <w:rFonts w:ascii="Noto Sans Symbols" w:eastAsia="Noto Sans Symbols" w:hAnsi="Noto Sans Symbols" w:cs="Noto Sans Symbols"/>
          <w:color w:val="000000"/>
          <w:sz w:val="24"/>
          <w:szCs w:val="24"/>
        </w:rPr>
        <w:sym w:font="Wingdings" w:char="F0E0"/>
      </w:r>
      <w:r>
        <w:rPr>
          <w:rFonts w:ascii="Times New Roman" w:eastAsia="Times New Roman" w:hAnsi="Times New Roman" w:cs="Times New Roman"/>
          <w:color w:val="000000"/>
          <w:sz w:val="24"/>
          <w:szCs w:val="24"/>
        </w:rPr>
        <w:t xml:space="preserve"> Paste that prior certificate</w:t>
      </w:r>
    </w:p>
    <w:p w:rsidR="00201A81" w:rsidRDefault="00000000">
      <w:pP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&amp; Signature) (Industrial Coordinator / mentor)</w:t>
      </w:r>
    </w:p>
    <w:p w:rsidR="00201A81" w:rsidRDefault="00201A81">
      <w:pPr>
        <w:spacing w:after="0" w:line="360" w:lineRule="auto"/>
        <w:ind w:left="1440"/>
        <w:jc w:val="both"/>
        <w:rPr>
          <w:rFonts w:ascii="Times New Roman" w:eastAsia="Times New Roman" w:hAnsi="Times New Roman" w:cs="Times New Roman"/>
          <w:color w:val="000000"/>
          <w:sz w:val="24"/>
          <w:szCs w:val="24"/>
        </w:rPr>
      </w:pPr>
    </w:p>
    <w:p w:rsidR="00201A81" w:rsidRDefault="00201A81">
      <w:pPr>
        <w:spacing w:after="0" w:line="360" w:lineRule="auto"/>
        <w:ind w:left="1440"/>
        <w:jc w:val="both"/>
        <w:rPr>
          <w:rFonts w:ascii="Times New Roman" w:eastAsia="Times New Roman" w:hAnsi="Times New Roman" w:cs="Times New Roman"/>
          <w:color w:val="000000"/>
          <w:sz w:val="24"/>
          <w:szCs w:val="24"/>
        </w:rPr>
      </w:pPr>
    </w:p>
    <w:p w:rsidR="00201A81" w:rsidRDefault="00201A81">
      <w:pPr>
        <w:spacing w:after="0" w:line="360" w:lineRule="auto"/>
        <w:ind w:left="1440"/>
        <w:jc w:val="both"/>
        <w:rPr>
          <w:rFonts w:ascii="Times New Roman" w:eastAsia="Times New Roman" w:hAnsi="Times New Roman" w:cs="Times New Roman"/>
          <w:color w:val="000000"/>
          <w:sz w:val="24"/>
          <w:szCs w:val="24"/>
        </w:rPr>
      </w:pPr>
    </w:p>
    <w:p w:rsidR="00201A81" w:rsidRDefault="00000000">
      <w:pP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Certified by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Due to prevailing scenario email from Faculty mentor will serve as signature</w:t>
      </w:r>
    </w:p>
    <w:p w:rsidR="00201A81" w:rsidRDefault="0000000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Take email from mentor</w:t>
      </w:r>
      <w:r>
        <w:rPr>
          <w:rFonts w:ascii="Noto Sans Symbols" w:eastAsia="Noto Sans Symbols" w:hAnsi="Noto Sans Symbols" w:cs="Noto Sans Symbols"/>
          <w:color w:val="000000"/>
          <w:sz w:val="24"/>
          <w:szCs w:val="24"/>
        </w:rPr>
        <w:sym w:font="Wingdings" w:char="F0E0"/>
      </w:r>
      <w:r>
        <w:rPr>
          <w:rFonts w:ascii="Times New Roman" w:eastAsia="Times New Roman" w:hAnsi="Times New Roman" w:cs="Times New Roman"/>
          <w:color w:val="000000"/>
          <w:sz w:val="24"/>
          <w:szCs w:val="24"/>
        </w:rPr>
        <w:t xml:space="preserve"> Convert in PDF </w:t>
      </w:r>
      <w:r>
        <w:rPr>
          <w:rFonts w:ascii="Noto Sans Symbols" w:eastAsia="Noto Sans Symbols" w:hAnsi="Noto Sans Symbols" w:cs="Noto Sans Symbols"/>
          <w:color w:val="000000"/>
          <w:sz w:val="24"/>
          <w:szCs w:val="24"/>
        </w:rPr>
        <w:sym w:font="Wingdings" w:char="F0E0"/>
      </w:r>
      <w:r>
        <w:rPr>
          <w:rFonts w:ascii="Times New Roman" w:eastAsia="Times New Roman" w:hAnsi="Times New Roman" w:cs="Times New Roman"/>
          <w:color w:val="000000"/>
          <w:sz w:val="24"/>
          <w:szCs w:val="24"/>
        </w:rPr>
        <w:t xml:space="preserve"> Paste that prior certificate</w:t>
      </w:r>
    </w:p>
    <w:p w:rsidR="00201A81" w:rsidRDefault="00000000">
      <w:pP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&amp; Signature) (Faculty mentor)</w:t>
      </w:r>
    </w:p>
    <w:p w:rsidR="00201A81" w:rsidRDefault="00201A81">
      <w:pPr>
        <w:spacing w:after="0" w:line="360" w:lineRule="auto"/>
        <w:ind w:left="1440"/>
        <w:jc w:val="both"/>
        <w:rPr>
          <w:rFonts w:ascii="Times New Roman" w:eastAsia="Times New Roman" w:hAnsi="Times New Roman" w:cs="Times New Roman"/>
          <w:color w:val="000000"/>
          <w:sz w:val="24"/>
          <w:szCs w:val="24"/>
        </w:rPr>
      </w:pPr>
    </w:p>
    <w:p w:rsidR="00201A81" w:rsidRDefault="00201A81">
      <w:pPr>
        <w:spacing w:after="0" w:line="360" w:lineRule="auto"/>
        <w:ind w:left="1440"/>
        <w:jc w:val="both"/>
        <w:rPr>
          <w:rFonts w:ascii="Times New Roman" w:eastAsia="Times New Roman" w:hAnsi="Times New Roman" w:cs="Times New Roman"/>
          <w:color w:val="000000"/>
          <w:sz w:val="24"/>
          <w:szCs w:val="24"/>
        </w:rPr>
      </w:pPr>
    </w:p>
    <w:p w:rsidR="00201A81" w:rsidRDefault="00000000">
      <w:pPr>
        <w:pStyle w:val="Heading1"/>
        <w:spacing w:line="360" w:lineRule="auto"/>
        <w:jc w:val="both"/>
      </w:pPr>
      <w:bookmarkStart w:id="3" w:name="_heading=h.3znysh7" w:colFirst="0" w:colLast="0"/>
      <w:bookmarkEnd w:id="3"/>
      <w:r>
        <w:lastRenderedPageBreak/>
        <w:t>CERTIFICATE (PROJECT SEMESTER TRAINING) FROM THE COMPANY OR THE ORGANIZATION</w:t>
      </w:r>
    </w:p>
    <w:p w:rsidR="00201A81" w:rsidRDefault="00201A81">
      <w:pPr>
        <w:spacing w:line="360" w:lineRule="auto"/>
        <w:jc w:val="both"/>
      </w:pPr>
    </w:p>
    <w:p w:rsidR="00201A81" w:rsidRDefault="00000000">
      <w:pPr>
        <w:pStyle w:val="Heading1"/>
        <w:spacing w:line="360" w:lineRule="auto"/>
        <w:jc w:val="both"/>
        <w:rPr>
          <w:b w:val="0"/>
        </w:rPr>
      </w:pPr>
      <w:bookmarkStart w:id="4" w:name="_heading=h.2et92p0" w:colFirst="0" w:colLast="0"/>
      <w:bookmarkEnd w:id="4"/>
      <w:r>
        <w:rPr>
          <w:b w:val="0"/>
        </w:rPr>
        <w:t>Candidate must place the scanned or original copy of the certificate related to completion of the project semester as received from the software company / research institute.</w:t>
      </w:r>
    </w:p>
    <w:p w:rsidR="00201A81" w:rsidRDefault="00000000">
      <w:pPr>
        <w:spacing w:line="360" w:lineRule="auto"/>
        <w:jc w:val="both"/>
        <w:rPr>
          <w:rFonts w:ascii="Times New Roman" w:eastAsia="Times New Roman" w:hAnsi="Times New Roman" w:cs="Times New Roman"/>
        </w:rPr>
      </w:pPr>
      <w:r>
        <w:br w:type="page"/>
      </w:r>
    </w:p>
    <w:p w:rsidR="00201A81" w:rsidRDefault="00000000">
      <w:pPr>
        <w:pStyle w:val="Heading1"/>
        <w:spacing w:line="360" w:lineRule="auto"/>
        <w:jc w:val="both"/>
        <w:rPr>
          <w:sz w:val="32"/>
          <w:szCs w:val="32"/>
        </w:rPr>
      </w:pPr>
      <w:bookmarkStart w:id="5" w:name="_heading=h.tyjcwt" w:colFirst="0" w:colLast="0"/>
      <w:bookmarkEnd w:id="5"/>
      <w:r>
        <w:rPr>
          <w:sz w:val="32"/>
          <w:szCs w:val="32"/>
        </w:rPr>
        <w:lastRenderedPageBreak/>
        <w:t>TABLE OF CONTENT</w:t>
      </w:r>
    </w:p>
    <w:sdt>
      <w:sdtPr>
        <w:id w:val="-1279559814"/>
        <w:docPartObj>
          <w:docPartGallery w:val="Table of Contents"/>
          <w:docPartUnique/>
        </w:docPartObj>
      </w:sdtPr>
      <w:sdtEndPr>
        <w:rPr>
          <w:rFonts w:ascii="Times New Roman" w:hAnsi="Times New Roman" w:cs="Times New Roman"/>
          <w:sz w:val="24"/>
          <w:szCs w:val="24"/>
        </w:rPr>
      </w:sdtEndPr>
      <w:sdtContent>
        <w:p w:rsidR="00201A81" w:rsidRDefault="00000000">
          <w:pPr>
            <w:tabs>
              <w:tab w:val="right" w:pos="9016"/>
            </w:tabs>
            <w:spacing w:after="100" w:line="360" w:lineRule="auto"/>
            <w:ind w:left="220"/>
            <w:jc w:val="both"/>
            <w:rPr>
              <w:rFonts w:ascii="Times New Roman" w:hAnsi="Times New Roman" w:cs="Times New Roman"/>
              <w:color w:val="000000"/>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\u \z </w:instrText>
          </w:r>
          <w:r>
            <w:rPr>
              <w:rFonts w:ascii="Times New Roman" w:hAnsi="Times New Roman" w:cs="Times New Roman"/>
              <w:sz w:val="24"/>
              <w:szCs w:val="24"/>
            </w:rPr>
            <w:fldChar w:fldCharType="separate"/>
          </w:r>
        </w:p>
        <w:p w:rsidR="00201A81" w:rsidRDefault="00000000">
          <w:pPr>
            <w:tabs>
              <w:tab w:val="left" w:pos="440"/>
              <w:tab w:val="right" w:pos="9016"/>
            </w:tabs>
            <w:spacing w:after="100" w:line="360" w:lineRule="auto"/>
            <w:jc w:val="both"/>
            <w:rPr>
              <w:rFonts w:ascii="Times New Roman" w:hAnsi="Times New Roman" w:cs="Times New Roman"/>
              <w:color w:val="000000"/>
              <w:sz w:val="24"/>
              <w:szCs w:val="24"/>
              <w:lang w:val="en-US"/>
            </w:rPr>
          </w:pPr>
          <w:hyperlink w:anchor="_heading=h.4d34og8">
            <w:r>
              <w:rPr>
                <w:rFonts w:ascii="Times New Roman" w:hAnsi="Times New Roman" w:cs="Times New Roman"/>
                <w:color w:val="000000"/>
                <w:sz w:val="24"/>
                <w:szCs w:val="24"/>
              </w:rPr>
              <w:t>1.</w:t>
            </w:r>
            <w:r>
              <w:rPr>
                <w:rFonts w:ascii="Times New Roman" w:hAnsi="Times New Roman" w:cs="Times New Roman"/>
                <w:color w:val="000000"/>
                <w:sz w:val="24"/>
                <w:szCs w:val="24"/>
              </w:rPr>
              <w:tab/>
              <w:t>Company Profile</w:t>
            </w:r>
            <w:r>
              <w:rPr>
                <w:rFonts w:ascii="Times New Roman" w:hAnsi="Times New Roman" w:cs="Times New Roman"/>
                <w:color w:val="000000"/>
                <w:sz w:val="24"/>
                <w:szCs w:val="24"/>
              </w:rPr>
              <w:tab/>
            </w:r>
          </w:hyperlink>
          <w:r>
            <w:rPr>
              <w:rFonts w:ascii="Times New Roman" w:hAnsi="Times New Roman" w:cs="Times New Roman"/>
              <w:color w:val="000000"/>
              <w:sz w:val="24"/>
              <w:szCs w:val="24"/>
              <w:lang w:val="en-US"/>
            </w:rPr>
            <w:t>1</w:t>
          </w:r>
        </w:p>
        <w:p w:rsidR="00201A81" w:rsidRDefault="00000000">
          <w:pPr>
            <w:tabs>
              <w:tab w:val="left" w:pos="440"/>
              <w:tab w:val="right" w:pos="9016"/>
            </w:tabs>
            <w:spacing w:after="100" w:line="360" w:lineRule="auto"/>
            <w:jc w:val="both"/>
            <w:rPr>
              <w:rFonts w:ascii="Times New Roman" w:hAnsi="Times New Roman" w:cs="Times New Roman"/>
              <w:color w:val="000000"/>
              <w:sz w:val="24"/>
              <w:szCs w:val="24"/>
              <w:lang w:val="en-US"/>
            </w:rPr>
          </w:pPr>
          <w:hyperlink w:anchor="_heading=h.2s8eyo1">
            <w:r>
              <w:rPr>
                <w:rFonts w:ascii="Times New Roman" w:hAnsi="Times New Roman" w:cs="Times New Roman"/>
                <w:color w:val="000000"/>
                <w:sz w:val="24"/>
                <w:szCs w:val="24"/>
              </w:rPr>
              <w:t>2.</w:t>
            </w:r>
            <w:r>
              <w:rPr>
                <w:rFonts w:ascii="Times New Roman" w:hAnsi="Times New Roman" w:cs="Times New Roman"/>
                <w:color w:val="000000"/>
                <w:sz w:val="24"/>
                <w:szCs w:val="24"/>
              </w:rPr>
              <w:tab/>
              <w:t>Introduction</w:t>
            </w:r>
            <w:r>
              <w:rPr>
                <w:rFonts w:ascii="Times New Roman" w:hAnsi="Times New Roman" w:cs="Times New Roman"/>
                <w:color w:val="000000"/>
                <w:sz w:val="24"/>
                <w:szCs w:val="24"/>
              </w:rPr>
              <w:tab/>
            </w:r>
          </w:hyperlink>
          <w:r>
            <w:rPr>
              <w:rFonts w:ascii="Times New Roman" w:hAnsi="Times New Roman" w:cs="Times New Roman"/>
              <w:color w:val="000000"/>
              <w:sz w:val="24"/>
              <w:szCs w:val="24"/>
              <w:lang w:val="en-US"/>
            </w:rPr>
            <w:t>1</w:t>
          </w:r>
        </w:p>
        <w:p w:rsidR="00201A81" w:rsidRDefault="00000000">
          <w:pPr>
            <w:tabs>
              <w:tab w:val="left" w:pos="440"/>
              <w:tab w:val="right" w:pos="9016"/>
            </w:tabs>
            <w:spacing w:after="100" w:line="360" w:lineRule="auto"/>
            <w:jc w:val="both"/>
            <w:rPr>
              <w:rFonts w:ascii="Times New Roman" w:hAnsi="Times New Roman" w:cs="Times New Roman"/>
              <w:color w:val="000000"/>
              <w:sz w:val="24"/>
              <w:szCs w:val="24"/>
              <w:lang w:val="en-US"/>
            </w:rPr>
          </w:pPr>
          <w:hyperlink w:anchor="_heading=h.17dp8vu">
            <w:r>
              <w:rPr>
                <w:rFonts w:ascii="Times New Roman" w:hAnsi="Times New Roman" w:cs="Times New Roman"/>
                <w:color w:val="000000"/>
                <w:sz w:val="24"/>
                <w:szCs w:val="24"/>
              </w:rPr>
              <w:t>3.</w:t>
            </w:r>
            <w:r>
              <w:rPr>
                <w:rFonts w:ascii="Times New Roman" w:hAnsi="Times New Roman" w:cs="Times New Roman"/>
                <w:color w:val="000000"/>
                <w:sz w:val="24"/>
                <w:szCs w:val="24"/>
              </w:rPr>
              <w:tab/>
              <w:t>Background</w:t>
            </w:r>
            <w:r>
              <w:rPr>
                <w:rFonts w:ascii="Times New Roman" w:hAnsi="Times New Roman" w:cs="Times New Roman"/>
                <w:color w:val="000000"/>
                <w:sz w:val="24"/>
                <w:szCs w:val="24"/>
              </w:rPr>
              <w:tab/>
            </w:r>
          </w:hyperlink>
          <w:r>
            <w:rPr>
              <w:rFonts w:ascii="Times New Roman" w:hAnsi="Times New Roman" w:cs="Times New Roman"/>
              <w:color w:val="000000"/>
              <w:sz w:val="24"/>
              <w:szCs w:val="24"/>
              <w:lang w:val="en-US"/>
            </w:rPr>
            <w:t>2</w:t>
          </w:r>
        </w:p>
        <w:p w:rsidR="00201A81" w:rsidRDefault="00000000">
          <w:pPr>
            <w:tabs>
              <w:tab w:val="left" w:pos="440"/>
              <w:tab w:val="right" w:pos="9016"/>
            </w:tabs>
            <w:spacing w:after="100" w:line="360" w:lineRule="auto"/>
            <w:jc w:val="both"/>
            <w:rPr>
              <w:rFonts w:ascii="Times New Roman" w:hAnsi="Times New Roman" w:cs="Times New Roman"/>
              <w:color w:val="000000"/>
              <w:sz w:val="24"/>
              <w:szCs w:val="24"/>
              <w:lang w:val="en-US"/>
            </w:rPr>
          </w:pPr>
          <w:hyperlink w:anchor="_heading=h.3rdcrjn">
            <w:r>
              <w:rPr>
                <w:rFonts w:ascii="Times New Roman" w:hAnsi="Times New Roman" w:cs="Times New Roman"/>
                <w:color w:val="000000"/>
                <w:sz w:val="24"/>
                <w:szCs w:val="24"/>
              </w:rPr>
              <w:t>4.</w:t>
            </w:r>
            <w:r>
              <w:rPr>
                <w:rFonts w:ascii="Times New Roman" w:hAnsi="Times New Roman" w:cs="Times New Roman"/>
                <w:color w:val="000000"/>
                <w:sz w:val="24"/>
                <w:szCs w:val="24"/>
              </w:rPr>
              <w:tab/>
              <w:t>Objectives</w:t>
            </w:r>
            <w:r>
              <w:rPr>
                <w:rFonts w:ascii="Times New Roman" w:hAnsi="Times New Roman" w:cs="Times New Roman"/>
                <w:color w:val="000000"/>
                <w:sz w:val="24"/>
                <w:szCs w:val="24"/>
              </w:rPr>
              <w:tab/>
            </w:r>
          </w:hyperlink>
          <w:r>
            <w:rPr>
              <w:rFonts w:ascii="Times New Roman" w:hAnsi="Times New Roman" w:cs="Times New Roman"/>
              <w:color w:val="000000"/>
              <w:sz w:val="24"/>
              <w:szCs w:val="24"/>
              <w:lang w:val="en-US"/>
            </w:rPr>
            <w:t>5</w:t>
          </w:r>
        </w:p>
        <w:p w:rsidR="00201A81" w:rsidRDefault="00000000">
          <w:pPr>
            <w:tabs>
              <w:tab w:val="left" w:pos="440"/>
              <w:tab w:val="right" w:pos="9016"/>
            </w:tabs>
            <w:spacing w:after="100" w:line="360" w:lineRule="auto"/>
            <w:jc w:val="both"/>
            <w:rPr>
              <w:rFonts w:ascii="Times New Roman" w:hAnsi="Times New Roman" w:cs="Times New Roman"/>
              <w:color w:val="000000"/>
              <w:sz w:val="24"/>
              <w:szCs w:val="24"/>
              <w:lang w:val="en-US"/>
            </w:rPr>
          </w:pPr>
          <w:hyperlink w:anchor="_heading=h.26in1rg">
            <w:r>
              <w:rPr>
                <w:rFonts w:ascii="Times New Roman" w:hAnsi="Times New Roman" w:cs="Times New Roman"/>
                <w:color w:val="000000"/>
                <w:sz w:val="24"/>
                <w:szCs w:val="24"/>
              </w:rPr>
              <w:t>5.</w:t>
            </w:r>
            <w:r>
              <w:rPr>
                <w:rFonts w:ascii="Times New Roman" w:hAnsi="Times New Roman" w:cs="Times New Roman"/>
                <w:color w:val="000000"/>
                <w:sz w:val="24"/>
                <w:szCs w:val="24"/>
              </w:rPr>
              <w:tab/>
              <w:t>Methodology</w:t>
            </w:r>
            <w:r>
              <w:rPr>
                <w:rFonts w:ascii="Times New Roman" w:hAnsi="Times New Roman" w:cs="Times New Roman"/>
                <w:color w:val="000000"/>
                <w:sz w:val="24"/>
                <w:szCs w:val="24"/>
              </w:rPr>
              <w:tab/>
            </w:r>
          </w:hyperlink>
          <w:r>
            <w:rPr>
              <w:rFonts w:ascii="Times New Roman" w:hAnsi="Times New Roman" w:cs="Times New Roman"/>
              <w:color w:val="000000"/>
              <w:sz w:val="24"/>
              <w:szCs w:val="24"/>
              <w:lang w:val="en-US"/>
            </w:rPr>
            <w:t>6</w:t>
          </w:r>
        </w:p>
        <w:p w:rsidR="00201A81" w:rsidRDefault="00000000">
          <w:pPr>
            <w:tabs>
              <w:tab w:val="left" w:pos="440"/>
              <w:tab w:val="right" w:pos="9016"/>
            </w:tabs>
            <w:spacing w:after="100" w:line="360" w:lineRule="auto"/>
            <w:jc w:val="both"/>
            <w:rPr>
              <w:rFonts w:ascii="Times New Roman" w:hAnsi="Times New Roman" w:cs="Times New Roman"/>
              <w:color w:val="000000"/>
              <w:sz w:val="24"/>
              <w:szCs w:val="24"/>
              <w:lang w:val="en-US"/>
            </w:rPr>
          </w:pPr>
          <w:hyperlink w:anchor="_heading=h.lnxbz9">
            <w:r>
              <w:rPr>
                <w:rFonts w:ascii="Times New Roman" w:hAnsi="Times New Roman" w:cs="Times New Roman"/>
                <w:color w:val="000000"/>
                <w:sz w:val="24"/>
                <w:szCs w:val="24"/>
              </w:rPr>
              <w:t>6.</w:t>
            </w:r>
            <w:r>
              <w:rPr>
                <w:rFonts w:ascii="Times New Roman" w:hAnsi="Times New Roman" w:cs="Times New Roman"/>
                <w:color w:val="000000"/>
                <w:sz w:val="24"/>
                <w:szCs w:val="24"/>
              </w:rPr>
              <w:tab/>
              <w:t>Observations and Findings</w:t>
            </w:r>
            <w:r>
              <w:rPr>
                <w:rFonts w:ascii="Times New Roman" w:hAnsi="Times New Roman" w:cs="Times New Roman"/>
                <w:color w:val="000000"/>
                <w:sz w:val="24"/>
                <w:szCs w:val="24"/>
              </w:rPr>
              <w:tab/>
            </w:r>
          </w:hyperlink>
          <w:r>
            <w:rPr>
              <w:rFonts w:ascii="Times New Roman" w:hAnsi="Times New Roman" w:cs="Times New Roman"/>
              <w:color w:val="000000"/>
              <w:sz w:val="24"/>
              <w:szCs w:val="24"/>
              <w:lang w:val="en-US"/>
            </w:rPr>
            <w:t>9</w:t>
          </w:r>
        </w:p>
        <w:p w:rsidR="00201A81" w:rsidRDefault="00000000">
          <w:pPr>
            <w:tabs>
              <w:tab w:val="left" w:pos="440"/>
              <w:tab w:val="right" w:pos="9016"/>
            </w:tabs>
            <w:spacing w:after="100" w:line="360" w:lineRule="auto"/>
            <w:jc w:val="both"/>
            <w:rPr>
              <w:rFonts w:ascii="Times New Roman" w:hAnsi="Times New Roman" w:cs="Times New Roman"/>
              <w:color w:val="000000"/>
              <w:sz w:val="24"/>
              <w:szCs w:val="24"/>
              <w:lang w:val="en-US"/>
            </w:rPr>
          </w:pPr>
          <w:hyperlink w:anchor="_heading=h.35nkun2">
            <w:r>
              <w:rPr>
                <w:rFonts w:ascii="Times New Roman" w:hAnsi="Times New Roman" w:cs="Times New Roman"/>
                <w:color w:val="000000"/>
                <w:sz w:val="24"/>
                <w:szCs w:val="24"/>
              </w:rPr>
              <w:t>7.</w:t>
            </w:r>
            <w:r>
              <w:rPr>
                <w:rFonts w:ascii="Times New Roman" w:hAnsi="Times New Roman" w:cs="Times New Roman"/>
                <w:color w:val="000000"/>
                <w:sz w:val="24"/>
                <w:szCs w:val="24"/>
              </w:rPr>
              <w:tab/>
              <w:t>Limitations</w:t>
            </w:r>
            <w:r>
              <w:rPr>
                <w:rFonts w:ascii="Times New Roman" w:hAnsi="Times New Roman" w:cs="Times New Roman"/>
                <w:color w:val="000000"/>
                <w:sz w:val="24"/>
                <w:szCs w:val="24"/>
              </w:rPr>
              <w:tab/>
            </w:r>
          </w:hyperlink>
          <w:r>
            <w:rPr>
              <w:rFonts w:ascii="Times New Roman" w:hAnsi="Times New Roman" w:cs="Times New Roman"/>
              <w:color w:val="000000"/>
              <w:sz w:val="24"/>
              <w:szCs w:val="24"/>
              <w:lang w:val="en-US"/>
            </w:rPr>
            <w:t>11</w:t>
          </w:r>
        </w:p>
        <w:p w:rsidR="00201A81" w:rsidRDefault="00000000">
          <w:pPr>
            <w:tabs>
              <w:tab w:val="left" w:pos="440"/>
              <w:tab w:val="right" w:pos="9016"/>
            </w:tabs>
            <w:spacing w:after="100" w:line="360" w:lineRule="auto"/>
            <w:jc w:val="both"/>
            <w:rPr>
              <w:rFonts w:ascii="Times New Roman" w:hAnsi="Times New Roman" w:cs="Times New Roman"/>
              <w:color w:val="000000"/>
              <w:sz w:val="24"/>
              <w:szCs w:val="24"/>
              <w:lang w:val="en-US"/>
            </w:rPr>
          </w:pPr>
          <w:hyperlink w:anchor="_heading=h.1ksv4uv">
            <w:r>
              <w:rPr>
                <w:rFonts w:ascii="Times New Roman" w:hAnsi="Times New Roman" w:cs="Times New Roman"/>
                <w:color w:val="000000"/>
                <w:sz w:val="24"/>
                <w:szCs w:val="24"/>
              </w:rPr>
              <w:t>8.</w:t>
            </w:r>
            <w:r>
              <w:rPr>
                <w:rFonts w:ascii="Times New Roman" w:hAnsi="Times New Roman" w:cs="Times New Roman"/>
                <w:color w:val="000000"/>
                <w:sz w:val="24"/>
                <w:szCs w:val="24"/>
              </w:rPr>
              <w:tab/>
              <w:t>Conclusions and Future Work</w:t>
            </w:r>
            <w:r>
              <w:rPr>
                <w:rFonts w:ascii="Times New Roman" w:hAnsi="Times New Roman" w:cs="Times New Roman"/>
                <w:color w:val="000000"/>
                <w:sz w:val="24"/>
                <w:szCs w:val="24"/>
              </w:rPr>
              <w:tab/>
            </w:r>
          </w:hyperlink>
          <w:r>
            <w:rPr>
              <w:rFonts w:ascii="Times New Roman" w:hAnsi="Times New Roman" w:cs="Times New Roman"/>
              <w:color w:val="000000"/>
              <w:sz w:val="24"/>
              <w:szCs w:val="24"/>
              <w:lang w:val="en-US"/>
            </w:rPr>
            <w:t>13</w:t>
          </w:r>
        </w:p>
        <w:p w:rsidR="00201A81" w:rsidRDefault="00000000">
          <w:pPr>
            <w:tabs>
              <w:tab w:val="left" w:pos="440"/>
              <w:tab w:val="right" w:pos="9016"/>
            </w:tabs>
            <w:spacing w:after="100" w:line="360" w:lineRule="auto"/>
            <w:jc w:val="both"/>
            <w:rPr>
              <w:rFonts w:ascii="Times New Roman" w:hAnsi="Times New Roman" w:cs="Times New Roman"/>
              <w:color w:val="000000"/>
              <w:sz w:val="24"/>
              <w:szCs w:val="24"/>
              <w:lang w:val="en-US"/>
            </w:rPr>
          </w:pPr>
          <w:hyperlink w:anchor="_heading=h.44sinio">
            <w:r>
              <w:rPr>
                <w:rFonts w:ascii="Times New Roman" w:hAnsi="Times New Roman" w:cs="Times New Roman"/>
                <w:color w:val="000000"/>
                <w:sz w:val="24"/>
                <w:szCs w:val="24"/>
              </w:rPr>
              <w:t>9.</w:t>
            </w:r>
            <w:r>
              <w:rPr>
                <w:rFonts w:ascii="Times New Roman" w:hAnsi="Times New Roman" w:cs="Times New Roman"/>
                <w:color w:val="000000"/>
                <w:sz w:val="24"/>
                <w:szCs w:val="24"/>
              </w:rPr>
              <w:tab/>
              <w:t>Bibliography/References</w:t>
            </w:r>
            <w:r>
              <w:rPr>
                <w:rFonts w:ascii="Times New Roman" w:hAnsi="Times New Roman" w:cs="Times New Roman"/>
                <w:color w:val="000000"/>
                <w:sz w:val="24"/>
                <w:szCs w:val="24"/>
              </w:rPr>
              <w:tab/>
            </w:r>
          </w:hyperlink>
          <w:r>
            <w:rPr>
              <w:rFonts w:ascii="Times New Roman" w:hAnsi="Times New Roman" w:cs="Times New Roman"/>
              <w:color w:val="000000"/>
              <w:sz w:val="24"/>
              <w:szCs w:val="24"/>
              <w:lang w:val="en-US"/>
            </w:rPr>
            <w:t>15</w:t>
          </w:r>
        </w:p>
        <w:p w:rsidR="00995A65" w:rsidRDefault="00995A65">
          <w:pPr>
            <w:tabs>
              <w:tab w:val="left" w:pos="440"/>
              <w:tab w:val="right" w:pos="9016"/>
            </w:tabs>
            <w:spacing w:after="10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10. </w:t>
          </w:r>
          <w:r>
            <w:rPr>
              <w:rFonts w:ascii="Times New Roman" w:hAnsi="Times New Roman" w:cs="Times New Roman"/>
              <w:color w:val="000000"/>
              <w:sz w:val="24"/>
              <w:szCs w:val="24"/>
              <w:lang w:val="en-US"/>
            </w:rPr>
            <w:tab/>
            <w:t>Peer Review Form</w:t>
          </w:r>
          <w:r>
            <w:rPr>
              <w:rFonts w:ascii="Times New Roman" w:hAnsi="Times New Roman" w:cs="Times New Roman"/>
              <w:color w:val="000000"/>
              <w:sz w:val="24"/>
              <w:szCs w:val="24"/>
              <w:lang w:val="en-US"/>
            </w:rPr>
            <w:tab/>
            <w:t>16</w:t>
          </w:r>
        </w:p>
        <w:p w:rsidR="00201A81" w:rsidRDefault="00000000">
          <w:pPr>
            <w:spacing w:line="360" w:lineRule="auto"/>
            <w:jc w:val="both"/>
          </w:pPr>
          <w:r>
            <w:rPr>
              <w:rFonts w:ascii="Times New Roman" w:hAnsi="Times New Roman" w:cs="Times New Roman"/>
              <w:sz w:val="24"/>
              <w:szCs w:val="24"/>
            </w:rPr>
            <w:fldChar w:fldCharType="end"/>
          </w:r>
        </w:p>
      </w:sdtContent>
    </w:sdt>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pStyle w:val="Heading1"/>
        <w:spacing w:line="360" w:lineRule="auto"/>
        <w:jc w:val="both"/>
      </w:pPr>
      <w:bookmarkStart w:id="6" w:name="_heading=h.1t3h5sf" w:colFirst="0" w:colLast="0"/>
      <w:bookmarkEnd w:id="6"/>
    </w:p>
    <w:p w:rsidR="00201A81" w:rsidRDefault="00201A81">
      <w:pPr>
        <w:spacing w:line="360" w:lineRule="auto"/>
        <w:jc w:val="both"/>
      </w:pPr>
    </w:p>
    <w:p w:rsidR="00201A81" w:rsidRDefault="00201A81">
      <w:pPr>
        <w:spacing w:line="360" w:lineRule="auto"/>
        <w:jc w:val="both"/>
      </w:pPr>
    </w:p>
    <w:p w:rsidR="00201A81" w:rsidRDefault="00201A81">
      <w:pPr>
        <w:pStyle w:val="Heading1"/>
        <w:numPr>
          <w:ilvl w:val="0"/>
          <w:numId w:val="1"/>
        </w:numPr>
        <w:spacing w:line="360" w:lineRule="auto"/>
        <w:jc w:val="both"/>
        <w:rPr>
          <w:sz w:val="32"/>
          <w:szCs w:val="32"/>
        </w:rPr>
        <w:sectPr w:rsidR="00201A81" w:rsidSect="00132BB4">
          <w:footerReference w:type="default" r:id="rId11"/>
          <w:footerReference w:type="first" r:id="rId12"/>
          <w:pgSz w:w="11906" w:h="16838"/>
          <w:pgMar w:top="1440" w:right="1440" w:bottom="1440" w:left="1440" w:header="708" w:footer="708" w:gutter="0"/>
          <w:pgNumType w:start="6"/>
          <w:cols w:space="720"/>
          <w:docGrid w:linePitch="299"/>
        </w:sectPr>
      </w:pPr>
      <w:bookmarkStart w:id="7" w:name="_heading=h.4d34og8" w:colFirst="0" w:colLast="0"/>
      <w:bookmarkEnd w:id="7"/>
    </w:p>
    <w:p w:rsidR="00201A81" w:rsidRDefault="00000000">
      <w:pPr>
        <w:pStyle w:val="Heading1"/>
        <w:numPr>
          <w:ilvl w:val="0"/>
          <w:numId w:val="1"/>
        </w:numPr>
        <w:spacing w:line="360" w:lineRule="auto"/>
        <w:jc w:val="both"/>
        <w:rPr>
          <w:sz w:val="32"/>
          <w:szCs w:val="32"/>
        </w:rPr>
      </w:pPr>
      <w:r>
        <w:rPr>
          <w:sz w:val="32"/>
          <w:szCs w:val="32"/>
        </w:rPr>
        <w:lastRenderedPageBreak/>
        <w:t>Company Profile</w:t>
      </w:r>
    </w:p>
    <w:p w:rsidR="00201A81" w:rsidRDefault="00201A81">
      <w:pPr>
        <w:spacing w:line="360" w:lineRule="auto"/>
        <w:jc w:val="both"/>
        <w:rPr>
          <w:rFonts w:ascii="Times New Roman" w:eastAsia="Times New Roman" w:hAnsi="Times New Roman" w:cs="Times New Roman"/>
        </w:rPr>
      </w:pP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Banaras Hindu University is an internationally reputed temple of learning, situated in the holy city of Varanasi. This creative and innovative university was founded by the great nationalist leader, Pandit Madan Mohan Malaviya, in 1916, through close cooperation with great personalities like Dr Annie Besant, who viewed it as the University of India. Banaras Hindu University was established by the Parliamentary legislation-B.H.U. Act 1915. It is a collegiate, central, and research university located in Varanasi, Uttar Pradesh, India.</w:t>
      </w:r>
    </w:p>
    <w:p w:rsidR="00201A81" w:rsidRDefault="00201A81">
      <w:pPr>
        <w:pStyle w:val="Heading1"/>
        <w:spacing w:line="360" w:lineRule="auto"/>
        <w:jc w:val="both"/>
      </w:pPr>
    </w:p>
    <w:p w:rsidR="00201A81" w:rsidRDefault="00000000">
      <w:pPr>
        <w:pStyle w:val="Heading1"/>
        <w:numPr>
          <w:ilvl w:val="0"/>
          <w:numId w:val="1"/>
        </w:numPr>
        <w:spacing w:line="360" w:lineRule="auto"/>
        <w:jc w:val="both"/>
        <w:rPr>
          <w:sz w:val="32"/>
          <w:szCs w:val="32"/>
        </w:rPr>
      </w:pPr>
      <w:bookmarkStart w:id="8" w:name="_heading=h.2s8eyo1" w:colFirst="0" w:colLast="0"/>
      <w:bookmarkEnd w:id="8"/>
      <w:r>
        <w:rPr>
          <w:sz w:val="32"/>
          <w:szCs w:val="32"/>
        </w:rPr>
        <w:t>Introduction</w:t>
      </w:r>
    </w:p>
    <w:p w:rsidR="00201A81" w:rsidRDefault="00201A81">
      <w:pPr>
        <w:spacing w:line="360" w:lineRule="auto"/>
        <w:jc w:val="both"/>
      </w:pP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digital age, music classification and recommendation systems have become pivotal in enhancing user experience across various platforms. The objective of this research is to classify audio files into different genres and develop a recommendation system based on audio similarity. Utilizing the GTZAN dataset, which comprises 1000 audio files categorized into 10 distinct genres, this project leverages advanced machine learning and deep learning techniques to achieve high accuracy in genre classification and to recommend similar songs to users.</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encompasses several key stages: data preprocessing, feature extraction, exploratory data analysis (EDA), dimensionality reduction, model training and evaluation, and the development of a recommendation system. Various machine learning algorithms, including Naive Bayes, Logistic Regression, K-Nearest Neighbors, Decision Trees, Random Forest, Support Vector Machine, and deep learning models, have been employed and compared to achieve the best performance. Ensemble techniques like Voting and Stacking classifiers are also explored to enhance accuracy.</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research delves into deep learning models, implementing several neural network architectures to push the boundaries of classification accuracy. A recommendation system based on cosine similarity has been integrated, offering users recommendations based on audio features.</w:t>
      </w:r>
    </w:p>
    <w:p w:rsidR="00201A81" w:rsidRDefault="00201A81">
      <w:pPr>
        <w:spacing w:line="360" w:lineRule="auto"/>
        <w:jc w:val="both"/>
        <w:rPr>
          <w:rFonts w:ascii="Times New Roman" w:eastAsia="Times New Roman" w:hAnsi="Times New Roman" w:cs="Times New Roman"/>
        </w:rPr>
      </w:pPr>
    </w:p>
    <w:p w:rsidR="00201A81" w:rsidRDefault="00000000">
      <w:pPr>
        <w:pStyle w:val="Heading1"/>
        <w:numPr>
          <w:ilvl w:val="0"/>
          <w:numId w:val="1"/>
        </w:numPr>
        <w:spacing w:line="360" w:lineRule="auto"/>
        <w:jc w:val="both"/>
        <w:rPr>
          <w:sz w:val="32"/>
          <w:szCs w:val="32"/>
        </w:rPr>
      </w:pPr>
      <w:bookmarkStart w:id="9" w:name="_heading=h.17dp8vu" w:colFirst="0" w:colLast="0"/>
      <w:bookmarkEnd w:id="9"/>
      <w:r>
        <w:rPr>
          <w:sz w:val="32"/>
          <w:szCs w:val="32"/>
        </w:rPr>
        <w:lastRenderedPageBreak/>
        <w:t>Background</w:t>
      </w:r>
    </w:p>
    <w:p w:rsidR="00201A81" w:rsidRDefault="00201A81">
      <w:pPr>
        <w:spacing w:line="360" w:lineRule="auto"/>
        <w:jc w:val="both"/>
        <w:rPr>
          <w:rFonts w:ascii="Times New Roman" w:eastAsia="Times New Roman" w:hAnsi="Times New Roman" w:cs="Times New Roman"/>
          <w:b/>
        </w:rPr>
      </w:pPr>
    </w:p>
    <w:p w:rsidR="00201A81"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3.1 </w:t>
      </w:r>
      <w:r>
        <w:rPr>
          <w:rFonts w:ascii="Times New Roman" w:eastAsia="Times New Roman" w:hAnsi="Times New Roman" w:cs="Times New Roman"/>
          <w:b/>
          <w:bCs/>
          <w:sz w:val="28"/>
          <w:szCs w:val="28"/>
        </w:rPr>
        <w:t>Context and Motivation</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Music genre classification and recommendation systems play a crucial role in digital music platforms, enhancing user experience by providing personalized content. With the exponential growth of digital music libraries, efficient and accurate classification systems are essential for organizing and retrieving music. Additionally, recommendation systems are invaluable for suggesting new and relevant music to users, based on their preferences and listening history.</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GTZAN dataset, widely used in music information retrieval (MIR) research, offers a rich collection of audio files spanning various genres. This dataset serves as an ideal benchmark for developing and evaluating genre classification algorithms.</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motivation behind choosing this research stems from the following reasons:</w:t>
      </w:r>
    </w:p>
    <w:p w:rsidR="00A91DC8" w:rsidRDefault="00000000" w:rsidP="00A91DC8">
      <w:pPr>
        <w:pStyle w:val="ListParagraph"/>
        <w:numPr>
          <w:ilvl w:val="0"/>
          <w:numId w:val="24"/>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t>Personal Interest</w:t>
      </w:r>
      <w:r w:rsidRPr="00A91DC8">
        <w:rPr>
          <w:rFonts w:ascii="Times New Roman" w:eastAsia="Times New Roman" w:hAnsi="Times New Roman" w:cs="Times New Roman"/>
          <w:sz w:val="28"/>
          <w:szCs w:val="28"/>
        </w:rPr>
        <w:t>:</w:t>
      </w:r>
      <w:r w:rsidRPr="00A91DC8">
        <w:rPr>
          <w:rFonts w:ascii="Times New Roman" w:eastAsia="Times New Roman" w:hAnsi="Times New Roman" w:cs="Times New Roman"/>
          <w:sz w:val="24"/>
          <w:szCs w:val="24"/>
        </w:rPr>
        <w:t xml:space="preserve"> A deep interest in music and technology, and a desire to explore the intersection of these fields.</w:t>
      </w:r>
    </w:p>
    <w:p w:rsidR="00A91DC8" w:rsidRDefault="00000000" w:rsidP="00A91DC8">
      <w:pPr>
        <w:pStyle w:val="ListParagraph"/>
        <w:numPr>
          <w:ilvl w:val="0"/>
          <w:numId w:val="24"/>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t>Practical Application</w:t>
      </w:r>
      <w:r w:rsidRPr="00A91DC8">
        <w:rPr>
          <w:rFonts w:ascii="Times New Roman" w:eastAsia="Times New Roman" w:hAnsi="Times New Roman" w:cs="Times New Roman"/>
          <w:sz w:val="28"/>
          <w:szCs w:val="28"/>
        </w:rPr>
        <w:t>:</w:t>
      </w:r>
      <w:r w:rsidRPr="00A91DC8">
        <w:rPr>
          <w:rFonts w:ascii="Times New Roman" w:eastAsia="Times New Roman" w:hAnsi="Times New Roman" w:cs="Times New Roman"/>
          <w:sz w:val="24"/>
          <w:szCs w:val="24"/>
        </w:rPr>
        <w:t xml:space="preserve"> The real-world application of genre classification and recommendation systems in enhancing user experiences on music platforms like Spotify, Apple Music, and YouTube.</w:t>
      </w:r>
    </w:p>
    <w:p w:rsidR="00A91DC8" w:rsidRDefault="00000000" w:rsidP="00A91DC8">
      <w:pPr>
        <w:pStyle w:val="ListParagraph"/>
        <w:numPr>
          <w:ilvl w:val="0"/>
          <w:numId w:val="24"/>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t>Research Opportunity</w:t>
      </w:r>
      <w:r w:rsidRPr="00A91DC8">
        <w:rPr>
          <w:rFonts w:ascii="Times New Roman" w:eastAsia="Times New Roman" w:hAnsi="Times New Roman" w:cs="Times New Roman"/>
          <w:sz w:val="28"/>
          <w:szCs w:val="28"/>
        </w:rPr>
        <w:t>:</w:t>
      </w:r>
      <w:r w:rsidRPr="00A91DC8">
        <w:rPr>
          <w:rFonts w:ascii="Times New Roman" w:eastAsia="Times New Roman" w:hAnsi="Times New Roman" w:cs="Times New Roman"/>
          <w:sz w:val="24"/>
          <w:szCs w:val="24"/>
        </w:rPr>
        <w:t xml:space="preserve"> The opportunity to contribute to the field of MIR by experimenting with and comparing various machine learning and deep learning techniques.</w:t>
      </w:r>
    </w:p>
    <w:p w:rsidR="00201A81" w:rsidRPr="00A91DC8" w:rsidRDefault="00000000" w:rsidP="00A91DC8">
      <w:pPr>
        <w:pStyle w:val="ListParagraph"/>
        <w:numPr>
          <w:ilvl w:val="0"/>
          <w:numId w:val="24"/>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t>Technical Challenge</w:t>
      </w:r>
      <w:r w:rsidRPr="00A91DC8">
        <w:rPr>
          <w:rFonts w:ascii="Times New Roman" w:eastAsia="Times New Roman" w:hAnsi="Times New Roman" w:cs="Times New Roman"/>
          <w:sz w:val="28"/>
          <w:szCs w:val="28"/>
        </w:rPr>
        <w:t>:</w:t>
      </w:r>
      <w:r w:rsidRPr="00A91DC8">
        <w:rPr>
          <w:rFonts w:ascii="Times New Roman" w:eastAsia="Times New Roman" w:hAnsi="Times New Roman" w:cs="Times New Roman"/>
          <w:sz w:val="24"/>
          <w:szCs w:val="24"/>
        </w:rPr>
        <w:t xml:space="preserve"> The challenge of working with audio data, which involves complex preprocessing and feature extraction processes.</w:t>
      </w:r>
    </w:p>
    <w:p w:rsidR="004B10C3" w:rsidRDefault="004B10C3">
      <w:pPr>
        <w:spacing w:line="360" w:lineRule="auto"/>
        <w:ind w:left="360"/>
        <w:jc w:val="both"/>
        <w:rPr>
          <w:rFonts w:ascii="Times New Roman" w:eastAsia="Times New Roman" w:hAnsi="Times New Roman" w:cs="Times New Roman"/>
          <w:sz w:val="24"/>
          <w:szCs w:val="24"/>
        </w:rPr>
      </w:pPr>
    </w:p>
    <w:p w:rsidR="00201A81"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3.2 </w:t>
      </w:r>
      <w:r>
        <w:rPr>
          <w:rFonts w:ascii="Times New Roman" w:eastAsia="Times New Roman" w:hAnsi="Times New Roman" w:cs="Times New Roman"/>
          <w:b/>
          <w:bCs/>
          <w:sz w:val="28"/>
          <w:szCs w:val="28"/>
        </w:rPr>
        <w:t>Proposed Layout for Achieving Project Goals</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is structured into the following key phases:</w:t>
      </w:r>
    </w:p>
    <w:p w:rsidR="00201A81" w:rsidRPr="00A91DC8" w:rsidRDefault="00000000" w:rsidP="00A91DC8">
      <w:pPr>
        <w:pStyle w:val="ListParagraph"/>
        <w:numPr>
          <w:ilvl w:val="0"/>
          <w:numId w:val="25"/>
        </w:numPr>
        <w:spacing w:line="360" w:lineRule="auto"/>
        <w:jc w:val="both"/>
        <w:rPr>
          <w:rFonts w:ascii="Times New Roman" w:eastAsia="Times New Roman" w:hAnsi="Times New Roman" w:cs="Times New Roman"/>
          <w:sz w:val="28"/>
          <w:szCs w:val="28"/>
        </w:rPr>
      </w:pPr>
      <w:r w:rsidRPr="00A91DC8">
        <w:rPr>
          <w:rFonts w:ascii="Times New Roman" w:eastAsia="Times New Roman" w:hAnsi="Times New Roman" w:cs="Times New Roman"/>
          <w:b/>
          <w:bCs/>
          <w:sz w:val="28"/>
          <w:szCs w:val="28"/>
        </w:rPr>
        <w:t>Data Preprocessing and Exploration</w:t>
      </w:r>
      <w:r w:rsidRPr="00A91DC8">
        <w:rPr>
          <w:rFonts w:ascii="Times New Roman" w:eastAsia="Times New Roman" w:hAnsi="Times New Roman" w:cs="Times New Roman"/>
          <w:sz w:val="28"/>
          <w:szCs w:val="28"/>
        </w:rPr>
        <w:t>:</w:t>
      </w:r>
    </w:p>
    <w:p w:rsidR="00201A81"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Loading and inspecting the GTZAN dataset.</w:t>
      </w:r>
    </w:p>
    <w:p w:rsidR="00A91DC8" w:rsidRDefault="00000000" w:rsidP="00A91DC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Visualizing audio data using spectrograms, waveforms, Fourier transforms, and mel spectrograms.</w:t>
      </w:r>
    </w:p>
    <w:p w:rsidR="00201A81" w:rsidRPr="00A91DC8" w:rsidRDefault="00000000" w:rsidP="00A91DC8">
      <w:pPr>
        <w:pStyle w:val="ListParagraph"/>
        <w:numPr>
          <w:ilvl w:val="0"/>
          <w:numId w:val="25"/>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t>Feature Extraction</w:t>
      </w:r>
      <w:r w:rsidRPr="00A91DC8">
        <w:rPr>
          <w:rFonts w:ascii="Times New Roman" w:eastAsia="Times New Roman" w:hAnsi="Times New Roman" w:cs="Times New Roman"/>
          <w:sz w:val="28"/>
          <w:szCs w:val="28"/>
        </w:rPr>
        <w:t>:</w:t>
      </w:r>
    </w:p>
    <w:p w:rsidR="00201A81"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Extracting essential audio features such as zero-crossing rate, harmonics, tempo BPM, spectral centroid, spectral rolloff, MFCCs, and chroma frequencies.</w:t>
      </w:r>
    </w:p>
    <w:p w:rsidR="00A91DC8" w:rsidRDefault="00000000" w:rsidP="00A91DC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Exploratory Data Analysis (EDA) to understand feature distributions and correlations.</w:t>
      </w:r>
    </w:p>
    <w:p w:rsidR="00201A81" w:rsidRPr="00A91DC8" w:rsidRDefault="00000000" w:rsidP="00A91DC8">
      <w:pPr>
        <w:pStyle w:val="ListParagraph"/>
        <w:numPr>
          <w:ilvl w:val="0"/>
          <w:numId w:val="25"/>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t>Dimensionality Reduction</w:t>
      </w:r>
      <w:r w:rsidRPr="00A91DC8">
        <w:rPr>
          <w:rFonts w:ascii="Times New Roman" w:eastAsia="Times New Roman" w:hAnsi="Times New Roman" w:cs="Times New Roman"/>
          <w:sz w:val="28"/>
          <w:szCs w:val="28"/>
        </w:rPr>
        <w:t>:</w:t>
      </w:r>
    </w:p>
    <w:p w:rsidR="00201A81"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Applying Principal Component Analysis (PCA) for reducing feature dimensions while retaining essential information.</w:t>
      </w:r>
    </w:p>
    <w:p w:rsidR="00A91DC8" w:rsidRDefault="00000000" w:rsidP="00A91DC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Visualizing the reduced feature space using scatter plots.</w:t>
      </w:r>
    </w:p>
    <w:p w:rsidR="00201A81" w:rsidRPr="00A91DC8" w:rsidRDefault="00000000" w:rsidP="00A91DC8">
      <w:pPr>
        <w:pStyle w:val="ListParagraph"/>
        <w:numPr>
          <w:ilvl w:val="0"/>
          <w:numId w:val="25"/>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t>Model Training and Evaluation</w:t>
      </w:r>
      <w:r w:rsidRPr="00A91DC8">
        <w:rPr>
          <w:rFonts w:ascii="Times New Roman" w:eastAsia="Times New Roman" w:hAnsi="Times New Roman" w:cs="Times New Roman"/>
          <w:sz w:val="28"/>
          <w:szCs w:val="28"/>
        </w:rPr>
        <w:t>:</w:t>
      </w:r>
    </w:p>
    <w:p w:rsidR="00201A81"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and training various machine learning models, including GaussianNB, Logistic Regression, K-Nearest Neighbors, Decision Trees, Random Forest, Support Vector Machine, Neural Networks, and XGBoost.</w:t>
      </w:r>
    </w:p>
    <w:p w:rsidR="00A91DC8" w:rsidRDefault="00000000" w:rsidP="00A91DC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model performance using metrics such as accuracy.</w:t>
      </w:r>
    </w:p>
    <w:p w:rsidR="00201A81" w:rsidRPr="00A91DC8" w:rsidRDefault="00000000" w:rsidP="00A91DC8">
      <w:pPr>
        <w:pStyle w:val="ListParagraph"/>
        <w:numPr>
          <w:ilvl w:val="0"/>
          <w:numId w:val="25"/>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t>Ensemble Learning</w:t>
      </w:r>
      <w:r w:rsidRPr="00A91DC8">
        <w:rPr>
          <w:rFonts w:ascii="Times New Roman" w:eastAsia="Times New Roman" w:hAnsi="Times New Roman" w:cs="Times New Roman"/>
          <w:sz w:val="28"/>
          <w:szCs w:val="28"/>
        </w:rPr>
        <w:t>:</w:t>
      </w:r>
    </w:p>
    <w:p w:rsidR="00A91DC8" w:rsidRDefault="00000000" w:rsidP="00A91DC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Combining multiple models using ensemble techniques like Voting and Stacking classifiers to improve accuracy.</w:t>
      </w:r>
    </w:p>
    <w:p w:rsidR="00201A81" w:rsidRPr="00A91DC8" w:rsidRDefault="00000000" w:rsidP="00A91DC8">
      <w:pPr>
        <w:pStyle w:val="ListParagraph"/>
        <w:numPr>
          <w:ilvl w:val="0"/>
          <w:numId w:val="25"/>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t>Deep Learning Models</w:t>
      </w:r>
      <w:r w:rsidRPr="00A91DC8">
        <w:rPr>
          <w:rFonts w:ascii="Times New Roman" w:eastAsia="Times New Roman" w:hAnsi="Times New Roman" w:cs="Times New Roman"/>
          <w:sz w:val="28"/>
          <w:szCs w:val="28"/>
        </w:rPr>
        <w:t>:</w:t>
      </w:r>
    </w:p>
    <w:p w:rsidR="00201A81"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Experimenting with various neural network architectures.</w:t>
      </w:r>
    </w:p>
    <w:p w:rsidR="00A91DC8" w:rsidRDefault="00000000" w:rsidP="00A91DC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early stopping criteria to optimize training.</w:t>
      </w:r>
    </w:p>
    <w:p w:rsidR="00201A81" w:rsidRPr="00A91DC8" w:rsidRDefault="00000000" w:rsidP="00A91DC8">
      <w:pPr>
        <w:pStyle w:val="ListParagraph"/>
        <w:numPr>
          <w:ilvl w:val="0"/>
          <w:numId w:val="25"/>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t>Recommendation System</w:t>
      </w:r>
      <w:r w:rsidRPr="00A91DC8">
        <w:rPr>
          <w:rFonts w:ascii="Times New Roman" w:eastAsia="Times New Roman" w:hAnsi="Times New Roman" w:cs="Times New Roman"/>
          <w:sz w:val="28"/>
          <w:szCs w:val="28"/>
        </w:rPr>
        <w:t>:</w:t>
      </w:r>
    </w:p>
    <w:p w:rsidR="00201A81"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recommendation system using cosine similarity based on audio features.</w:t>
      </w:r>
    </w:p>
    <w:p w:rsidR="00A91DC8" w:rsidRDefault="00000000" w:rsidP="00A91DC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song recommendations based on similarity scores.</w:t>
      </w:r>
    </w:p>
    <w:p w:rsidR="00201A81" w:rsidRPr="00A91DC8" w:rsidRDefault="00000000" w:rsidP="00A91DC8">
      <w:pPr>
        <w:pStyle w:val="ListParagraph"/>
        <w:numPr>
          <w:ilvl w:val="0"/>
          <w:numId w:val="25"/>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lastRenderedPageBreak/>
        <w:t>Results and Analysis</w:t>
      </w:r>
      <w:r w:rsidRPr="00A91DC8">
        <w:rPr>
          <w:rFonts w:ascii="Times New Roman" w:eastAsia="Times New Roman" w:hAnsi="Times New Roman" w:cs="Times New Roman"/>
          <w:sz w:val="28"/>
          <w:szCs w:val="28"/>
        </w:rPr>
        <w:t>:</w:t>
      </w:r>
    </w:p>
    <w:p w:rsidR="00201A81"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the performance of different models and techniques.</w:t>
      </w:r>
    </w:p>
    <w:p w:rsidR="00A91DC8" w:rsidRDefault="00000000" w:rsidP="00A91DC8">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the strengths and weaknesses of each approach.</w:t>
      </w:r>
    </w:p>
    <w:p w:rsidR="00201A81" w:rsidRPr="00A91DC8" w:rsidRDefault="00000000" w:rsidP="00A91DC8">
      <w:pPr>
        <w:pStyle w:val="ListParagraph"/>
        <w:numPr>
          <w:ilvl w:val="0"/>
          <w:numId w:val="25"/>
        </w:numPr>
        <w:spacing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8"/>
          <w:szCs w:val="28"/>
        </w:rPr>
        <w:t>Conclusion and Future Work</w:t>
      </w:r>
      <w:r w:rsidRPr="00A91DC8">
        <w:rPr>
          <w:rFonts w:ascii="Times New Roman" w:eastAsia="Times New Roman" w:hAnsi="Times New Roman" w:cs="Times New Roman"/>
          <w:sz w:val="28"/>
          <w:szCs w:val="28"/>
        </w:rPr>
        <w:t>:</w:t>
      </w:r>
    </w:p>
    <w:p w:rsidR="00201A81"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Summarizing the findings and contributions of the project.</w:t>
      </w:r>
    </w:p>
    <w:p w:rsidR="00201A81" w:rsidRDefault="00000000">
      <w:pPr>
        <w:numPr>
          <w:ilvl w:val="1"/>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Suggesting potential improvements and future research directions.</w:t>
      </w: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881982" w:rsidRDefault="00881982">
      <w:pPr>
        <w:spacing w:line="360" w:lineRule="auto"/>
        <w:jc w:val="both"/>
        <w:rPr>
          <w:rFonts w:ascii="Times New Roman" w:eastAsia="Times New Roman" w:hAnsi="Times New Roman" w:cs="Times New Roman"/>
          <w:b/>
        </w:rPr>
      </w:pPr>
    </w:p>
    <w:p w:rsidR="00881982" w:rsidRDefault="00881982">
      <w:pPr>
        <w:spacing w:line="360" w:lineRule="auto"/>
        <w:jc w:val="both"/>
        <w:rPr>
          <w:rFonts w:ascii="Times New Roman" w:eastAsia="Times New Roman" w:hAnsi="Times New Roman" w:cs="Times New Roman"/>
          <w:b/>
        </w:rPr>
      </w:pPr>
    </w:p>
    <w:p w:rsidR="00201A81" w:rsidRDefault="00000000">
      <w:pPr>
        <w:pStyle w:val="Heading1"/>
        <w:numPr>
          <w:ilvl w:val="0"/>
          <w:numId w:val="1"/>
        </w:numPr>
        <w:spacing w:line="360" w:lineRule="auto"/>
        <w:jc w:val="both"/>
        <w:rPr>
          <w:sz w:val="32"/>
          <w:szCs w:val="32"/>
        </w:rPr>
      </w:pPr>
      <w:bookmarkStart w:id="10" w:name="_heading=h.3rdcrjn" w:colFirst="0" w:colLast="0"/>
      <w:bookmarkEnd w:id="10"/>
      <w:r>
        <w:rPr>
          <w:sz w:val="32"/>
          <w:szCs w:val="32"/>
        </w:rPr>
        <w:lastRenderedPageBreak/>
        <w:t>Objectives</w:t>
      </w:r>
    </w:p>
    <w:p w:rsidR="00201A81" w:rsidRDefault="00201A81">
      <w:pPr>
        <w:jc w:val="both"/>
      </w:pPr>
    </w:p>
    <w:p w:rsidR="00201A81"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objectives of this research are </w:t>
      </w:r>
      <w:r w:rsidR="008346FF">
        <w:rPr>
          <w:rFonts w:ascii="Times New Roman" w:eastAsia="Times New Roman" w:hAnsi="Times New Roman" w:cs="Times New Roman"/>
          <w:sz w:val="24"/>
          <w:szCs w:val="24"/>
        </w:rPr>
        <w:t>centred</w:t>
      </w:r>
      <w:r>
        <w:rPr>
          <w:rFonts w:ascii="Times New Roman" w:eastAsia="Times New Roman" w:hAnsi="Times New Roman" w:cs="Times New Roman"/>
          <w:sz w:val="24"/>
          <w:szCs w:val="24"/>
        </w:rPr>
        <w:t xml:space="preserve"> around developing a robust audio classification system and an effective recommendation engine. The following are the primary goals to be achieved:</w:t>
      </w:r>
    </w:p>
    <w:p w:rsidR="00201A81" w:rsidRDefault="00000000">
      <w:pPr>
        <w:spacing w:after="20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4.1 </w:t>
      </w:r>
      <w:r>
        <w:rPr>
          <w:rFonts w:ascii="Times New Roman" w:eastAsia="Times New Roman" w:hAnsi="Times New Roman" w:cs="Times New Roman"/>
          <w:b/>
          <w:bCs/>
          <w:sz w:val="28"/>
          <w:szCs w:val="28"/>
        </w:rPr>
        <w:t>Develop a High-Accuracy Genre Classification System</w:t>
      </w:r>
      <w:r>
        <w:rPr>
          <w:rFonts w:ascii="Times New Roman" w:eastAsia="Times New Roman" w:hAnsi="Times New Roman" w:cs="Times New Roman"/>
          <w:sz w:val="28"/>
          <w:szCs w:val="28"/>
        </w:rPr>
        <w:t>:</w:t>
      </w:r>
    </w:p>
    <w:p w:rsidR="00201A81" w:rsidRPr="00A91DC8" w:rsidRDefault="00000000" w:rsidP="00A91DC8">
      <w:pPr>
        <w:pStyle w:val="ListParagraph"/>
        <w:numPr>
          <w:ilvl w:val="0"/>
          <w:numId w:val="25"/>
        </w:numPr>
        <w:tabs>
          <w:tab w:val="left" w:pos="720"/>
          <w:tab w:val="left" w:pos="1440"/>
        </w:tabs>
        <w:spacing w:after="200"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4"/>
          <w:szCs w:val="24"/>
        </w:rPr>
        <w:t>Objective</w:t>
      </w:r>
      <w:r w:rsidRPr="00A91DC8">
        <w:rPr>
          <w:rFonts w:ascii="Times New Roman" w:eastAsia="Times New Roman" w:hAnsi="Times New Roman" w:cs="Times New Roman"/>
          <w:sz w:val="24"/>
          <w:szCs w:val="24"/>
        </w:rPr>
        <w:t>: To create a machine learning and deep learning-based system that can accurately classify audio files into their respective genres using the GTZAN dataset.</w:t>
      </w:r>
    </w:p>
    <w:p w:rsidR="00201A81" w:rsidRPr="00A91DC8" w:rsidRDefault="00000000" w:rsidP="00A91DC8">
      <w:pPr>
        <w:pStyle w:val="ListParagraph"/>
        <w:numPr>
          <w:ilvl w:val="0"/>
          <w:numId w:val="25"/>
        </w:numPr>
        <w:tabs>
          <w:tab w:val="left" w:pos="720"/>
          <w:tab w:val="left" w:pos="1440"/>
        </w:tabs>
        <w:spacing w:after="200"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4"/>
          <w:szCs w:val="24"/>
        </w:rPr>
        <w:t>Success Criteria</w:t>
      </w:r>
      <w:r w:rsidRPr="00A91DC8">
        <w:rPr>
          <w:rFonts w:ascii="Times New Roman" w:eastAsia="Times New Roman" w:hAnsi="Times New Roman" w:cs="Times New Roman"/>
          <w:sz w:val="24"/>
          <w:szCs w:val="24"/>
        </w:rPr>
        <w:t>: Achieve a classification accuracy of at least 90% using advanced techniques such as ensemble learning and deep neural networks.</w:t>
      </w:r>
    </w:p>
    <w:p w:rsidR="00201A81" w:rsidRDefault="00000000">
      <w:pPr>
        <w:spacing w:after="20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4.2 </w:t>
      </w:r>
      <w:r>
        <w:rPr>
          <w:rFonts w:ascii="Times New Roman" w:eastAsia="Times New Roman" w:hAnsi="Times New Roman" w:cs="Times New Roman"/>
          <w:b/>
          <w:bCs/>
          <w:sz w:val="28"/>
          <w:szCs w:val="28"/>
        </w:rPr>
        <w:t>Implement a Recommendation System</w:t>
      </w:r>
      <w:r>
        <w:rPr>
          <w:rFonts w:ascii="Times New Roman" w:eastAsia="Times New Roman" w:hAnsi="Times New Roman" w:cs="Times New Roman"/>
          <w:sz w:val="28"/>
          <w:szCs w:val="28"/>
        </w:rPr>
        <w:t>:</w:t>
      </w:r>
    </w:p>
    <w:p w:rsidR="00201A81" w:rsidRPr="00A91DC8" w:rsidRDefault="00000000" w:rsidP="00A91DC8">
      <w:pPr>
        <w:pStyle w:val="ListParagraph"/>
        <w:numPr>
          <w:ilvl w:val="0"/>
          <w:numId w:val="26"/>
        </w:numPr>
        <w:tabs>
          <w:tab w:val="left" w:pos="720"/>
          <w:tab w:val="left" w:pos="1440"/>
        </w:tabs>
        <w:spacing w:after="200"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4"/>
          <w:szCs w:val="24"/>
        </w:rPr>
        <w:t>Objective</w:t>
      </w:r>
      <w:r w:rsidRPr="00A91DC8">
        <w:rPr>
          <w:rFonts w:ascii="Times New Roman" w:eastAsia="Times New Roman" w:hAnsi="Times New Roman" w:cs="Times New Roman"/>
          <w:sz w:val="24"/>
          <w:szCs w:val="24"/>
        </w:rPr>
        <w:t>: To build a recommendation system that suggests similar songs based on audio feature similarity.</w:t>
      </w:r>
    </w:p>
    <w:p w:rsidR="00201A81" w:rsidRPr="00A91DC8" w:rsidRDefault="00000000" w:rsidP="00A91DC8">
      <w:pPr>
        <w:pStyle w:val="ListParagraph"/>
        <w:numPr>
          <w:ilvl w:val="0"/>
          <w:numId w:val="26"/>
        </w:numPr>
        <w:tabs>
          <w:tab w:val="left" w:pos="720"/>
          <w:tab w:val="left" w:pos="1440"/>
        </w:tabs>
        <w:spacing w:after="200"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4"/>
          <w:szCs w:val="24"/>
        </w:rPr>
        <w:t>Success Criteria</w:t>
      </w:r>
      <w:r w:rsidRPr="00A91DC8">
        <w:rPr>
          <w:rFonts w:ascii="Times New Roman" w:eastAsia="Times New Roman" w:hAnsi="Times New Roman" w:cs="Times New Roman"/>
          <w:sz w:val="24"/>
          <w:szCs w:val="24"/>
        </w:rPr>
        <w:t>: Develop a cosine similarity-based recommendation engine that effectively recommends songs similar to a given track, enhancing user experience.</w:t>
      </w:r>
    </w:p>
    <w:p w:rsidR="00201A81" w:rsidRDefault="00000000">
      <w:pPr>
        <w:spacing w:after="20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4.3 </w:t>
      </w:r>
      <w:r>
        <w:rPr>
          <w:rFonts w:ascii="Times New Roman" w:eastAsia="Times New Roman" w:hAnsi="Times New Roman" w:cs="Times New Roman"/>
          <w:b/>
          <w:bCs/>
          <w:sz w:val="28"/>
          <w:szCs w:val="28"/>
        </w:rPr>
        <w:t xml:space="preserve">Compare and </w:t>
      </w:r>
      <w:r w:rsidR="0079129E">
        <w:rPr>
          <w:rFonts w:ascii="Times New Roman" w:eastAsia="Times New Roman" w:hAnsi="Times New Roman" w:cs="Times New Roman"/>
          <w:b/>
          <w:bCs/>
          <w:sz w:val="28"/>
          <w:szCs w:val="28"/>
        </w:rPr>
        <w:t>Analyse</w:t>
      </w:r>
      <w:r>
        <w:rPr>
          <w:rFonts w:ascii="Times New Roman" w:eastAsia="Times New Roman" w:hAnsi="Times New Roman" w:cs="Times New Roman"/>
          <w:b/>
          <w:bCs/>
          <w:sz w:val="28"/>
          <w:szCs w:val="28"/>
        </w:rPr>
        <w:t xml:space="preserve"> Model Performance</w:t>
      </w:r>
      <w:r>
        <w:rPr>
          <w:rFonts w:ascii="Times New Roman" w:eastAsia="Times New Roman" w:hAnsi="Times New Roman" w:cs="Times New Roman"/>
          <w:sz w:val="28"/>
          <w:szCs w:val="28"/>
        </w:rPr>
        <w:t>:</w:t>
      </w:r>
    </w:p>
    <w:p w:rsidR="00201A81" w:rsidRPr="00A91DC8" w:rsidRDefault="00000000" w:rsidP="00A91DC8">
      <w:pPr>
        <w:pStyle w:val="ListParagraph"/>
        <w:numPr>
          <w:ilvl w:val="0"/>
          <w:numId w:val="27"/>
        </w:numPr>
        <w:tabs>
          <w:tab w:val="left" w:pos="720"/>
          <w:tab w:val="left" w:pos="1440"/>
        </w:tabs>
        <w:spacing w:after="200"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4"/>
          <w:szCs w:val="24"/>
        </w:rPr>
        <w:t>Objective</w:t>
      </w:r>
      <w:r w:rsidRPr="00A91DC8">
        <w:rPr>
          <w:rFonts w:ascii="Times New Roman" w:eastAsia="Times New Roman" w:hAnsi="Times New Roman" w:cs="Times New Roman"/>
          <w:sz w:val="24"/>
          <w:szCs w:val="24"/>
        </w:rPr>
        <w:t>: To systematically compare the performance of various machine learning models, ensemble methods, and deep learning architectures.</w:t>
      </w:r>
    </w:p>
    <w:p w:rsidR="00201A81" w:rsidRPr="00A91DC8" w:rsidRDefault="00000000" w:rsidP="00A91DC8">
      <w:pPr>
        <w:pStyle w:val="ListParagraph"/>
        <w:numPr>
          <w:ilvl w:val="0"/>
          <w:numId w:val="27"/>
        </w:numPr>
        <w:tabs>
          <w:tab w:val="left" w:pos="720"/>
          <w:tab w:val="left" w:pos="1440"/>
        </w:tabs>
        <w:spacing w:after="200" w:line="360" w:lineRule="auto"/>
        <w:jc w:val="both"/>
        <w:rPr>
          <w:rFonts w:ascii="Times New Roman" w:eastAsia="Times New Roman" w:hAnsi="Times New Roman" w:cs="Times New Roman"/>
          <w:sz w:val="24"/>
          <w:szCs w:val="24"/>
        </w:rPr>
      </w:pPr>
      <w:r w:rsidRPr="00A91DC8">
        <w:rPr>
          <w:rFonts w:ascii="Times New Roman" w:eastAsia="Times New Roman" w:hAnsi="Times New Roman" w:cs="Times New Roman"/>
          <w:b/>
          <w:bCs/>
          <w:sz w:val="24"/>
          <w:szCs w:val="24"/>
        </w:rPr>
        <w:t>Success Criteria</w:t>
      </w:r>
      <w:r w:rsidRPr="00A91DC8">
        <w:rPr>
          <w:rFonts w:ascii="Times New Roman" w:eastAsia="Times New Roman" w:hAnsi="Times New Roman" w:cs="Times New Roman"/>
          <w:sz w:val="24"/>
          <w:szCs w:val="24"/>
        </w:rPr>
        <w:t>: Provide a comprehensive analysis of model accuracies, highlighting the strengths and weaknesses of each approach to guide future research and application development.</w:t>
      </w:r>
    </w:p>
    <w:p w:rsidR="00201A81"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objectives aim to not only build functional systems but also to contribute valuable insights into the effectiveness of different algorithms and techniques in the domain of music information retrieval.</w:t>
      </w:r>
    </w:p>
    <w:p w:rsidR="00201A81" w:rsidRDefault="00201A81">
      <w:pPr>
        <w:spacing w:after="200" w:line="360" w:lineRule="auto"/>
        <w:jc w:val="both"/>
        <w:rPr>
          <w:rFonts w:ascii="Times New Roman" w:eastAsia="Times New Roman" w:hAnsi="Times New Roman" w:cs="Times New Roman"/>
          <w:sz w:val="20"/>
          <w:szCs w:val="20"/>
        </w:rPr>
      </w:pPr>
    </w:p>
    <w:p w:rsidR="00317621" w:rsidRDefault="00317621">
      <w:pPr>
        <w:spacing w:after="200" w:line="360" w:lineRule="auto"/>
        <w:jc w:val="both"/>
        <w:rPr>
          <w:rFonts w:ascii="Times New Roman" w:eastAsia="Times New Roman" w:hAnsi="Times New Roman" w:cs="Times New Roman"/>
          <w:sz w:val="20"/>
          <w:szCs w:val="20"/>
        </w:rPr>
      </w:pPr>
    </w:p>
    <w:p w:rsidR="00317621" w:rsidRDefault="00317621">
      <w:pPr>
        <w:spacing w:after="200" w:line="360" w:lineRule="auto"/>
        <w:jc w:val="both"/>
        <w:rPr>
          <w:rFonts w:ascii="Times New Roman" w:eastAsia="Times New Roman" w:hAnsi="Times New Roman" w:cs="Times New Roman"/>
          <w:sz w:val="20"/>
          <w:szCs w:val="20"/>
        </w:rPr>
      </w:pPr>
    </w:p>
    <w:p w:rsidR="00201A81" w:rsidRDefault="00000000">
      <w:pPr>
        <w:pStyle w:val="Heading1"/>
        <w:numPr>
          <w:ilvl w:val="0"/>
          <w:numId w:val="1"/>
        </w:numPr>
        <w:spacing w:line="360" w:lineRule="auto"/>
        <w:jc w:val="both"/>
        <w:rPr>
          <w:sz w:val="32"/>
          <w:szCs w:val="32"/>
        </w:rPr>
      </w:pPr>
      <w:bookmarkStart w:id="11" w:name="_heading=h.26in1rg" w:colFirst="0" w:colLast="0"/>
      <w:bookmarkEnd w:id="11"/>
      <w:r>
        <w:rPr>
          <w:sz w:val="32"/>
          <w:szCs w:val="32"/>
        </w:rPr>
        <w:lastRenderedPageBreak/>
        <w:t>Methodology</w:t>
      </w:r>
    </w:p>
    <w:p w:rsidR="00201A81" w:rsidRDefault="00201A81">
      <w:pPr>
        <w:spacing w:after="200" w:line="360" w:lineRule="auto"/>
        <w:jc w:val="both"/>
      </w:pPr>
    </w:p>
    <w:p w:rsidR="00201A81" w:rsidRDefault="00000000">
      <w:pPr>
        <w:spacing w:after="20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5.1</w:t>
      </w:r>
      <w:r>
        <w:rPr>
          <w:rFonts w:ascii="Times New Roman" w:eastAsia="Times New Roman" w:hAnsi="Times New Roman" w:cs="Times New Roman"/>
          <w:b/>
          <w:bCs/>
          <w:sz w:val="28"/>
          <w:szCs w:val="28"/>
        </w:rPr>
        <w:t xml:space="preserve"> Data Acquisition and Preprocessing:</w:t>
      </w:r>
    </w:p>
    <w:p w:rsidR="00201A81" w:rsidRDefault="00000000">
      <w:pPr>
        <w:numPr>
          <w:ilvl w:val="0"/>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Data Collection</w:t>
      </w:r>
      <w:r>
        <w:rPr>
          <w:rFonts w:ascii="Times New Roman" w:eastAsia="Times New Roman" w:hAnsi="Times New Roman" w:cs="Times New Roman"/>
          <w:sz w:val="28"/>
          <w:szCs w:val="28"/>
        </w:rPr>
        <w:t>:</w:t>
      </w:r>
      <w:r>
        <w:rPr>
          <w:rFonts w:ascii="Times New Roman" w:eastAsia="Times New Roman" w:hAnsi="Times New Roman" w:cs="Times New Roman"/>
          <w:sz w:val="24"/>
          <w:szCs w:val="24"/>
        </w:rPr>
        <w:t xml:space="preserve"> Obtain the GTZAN dataset, which contains audio files categorized into ten genres.</w:t>
      </w:r>
    </w:p>
    <w:p w:rsidR="00201A81" w:rsidRDefault="00000000">
      <w:pPr>
        <w:numPr>
          <w:ilvl w:val="0"/>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Data Inspection</w:t>
      </w:r>
      <w:r>
        <w:rPr>
          <w:rFonts w:ascii="Times New Roman" w:eastAsia="Times New Roman" w:hAnsi="Times New Roman" w:cs="Times New Roman"/>
          <w:sz w:val="28"/>
          <w:szCs w:val="28"/>
        </w:rPr>
        <w:t>:</w:t>
      </w:r>
      <w:r>
        <w:rPr>
          <w:rFonts w:ascii="Times New Roman" w:eastAsia="Times New Roman" w:hAnsi="Times New Roman" w:cs="Times New Roman"/>
          <w:sz w:val="24"/>
          <w:szCs w:val="24"/>
        </w:rPr>
        <w:t xml:space="preserve"> Review</w:t>
      </w:r>
      <w:r w:rsidR="0063128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dataset to understand its structure, file formats, and labels.</w:t>
      </w:r>
    </w:p>
    <w:p w:rsidR="00201A81" w:rsidRDefault="00000000">
      <w:pPr>
        <w:numPr>
          <w:ilvl w:val="0"/>
          <w:numId w:val="4"/>
        </w:numPr>
        <w:spacing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Data Preprocessing</w:t>
      </w:r>
      <w:r>
        <w:rPr>
          <w:rFonts w:ascii="Times New Roman" w:eastAsia="Times New Roman" w:hAnsi="Times New Roman" w:cs="Times New Roman"/>
          <w:sz w:val="28"/>
          <w:szCs w:val="28"/>
        </w:rPr>
        <w:t>:</w:t>
      </w:r>
    </w:p>
    <w:p w:rsidR="00201A81" w:rsidRDefault="00000000">
      <w:pPr>
        <w:numPr>
          <w:ilvl w:val="1"/>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audio files and extract relevant features using libraries like Librosa or Essentia.</w:t>
      </w:r>
    </w:p>
    <w:p w:rsidR="00201A81" w:rsidRDefault="00000000">
      <w:pPr>
        <w:numPr>
          <w:ilvl w:val="1"/>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w:t>
      </w:r>
      <w:r w:rsidR="0063128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audio signals into a suitable format for feature extraction (e.g., spectrograms, mel-frequency cepstral coefficients).</w:t>
      </w:r>
    </w:p>
    <w:p w:rsidR="00201A81" w:rsidRDefault="00000000">
      <w:pPr>
        <w:numPr>
          <w:ilvl w:val="1"/>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w:t>
      </w:r>
      <w:r w:rsidR="00631283">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features to ensure consistent scaling across different audio samples.</w:t>
      </w:r>
    </w:p>
    <w:p w:rsidR="00201A81" w:rsidRDefault="00000000">
      <w:pPr>
        <w:numPr>
          <w:ilvl w:val="1"/>
          <w:numId w:val="4"/>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dataset into training and testing sets for model evaluation.</w:t>
      </w:r>
    </w:p>
    <w:p w:rsidR="00201A81" w:rsidRDefault="00000000">
      <w:pPr>
        <w:spacing w:after="20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5.2</w:t>
      </w:r>
      <w:r>
        <w:rPr>
          <w:rFonts w:ascii="Times New Roman" w:eastAsia="Times New Roman" w:hAnsi="Times New Roman" w:cs="Times New Roman"/>
          <w:b/>
          <w:bCs/>
          <w:sz w:val="28"/>
          <w:szCs w:val="28"/>
        </w:rPr>
        <w:t xml:space="preserve"> Feature Extraction:</w:t>
      </w:r>
    </w:p>
    <w:p w:rsidR="00201A81" w:rsidRDefault="00000000">
      <w:pPr>
        <w:numPr>
          <w:ilvl w:val="0"/>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w:t>
      </w:r>
      <w:r w:rsidR="0063128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 diverse set of audio features to capture different aspects of the audio signals, such as temporal, spectral, and perceptual characteristics.</w:t>
      </w:r>
    </w:p>
    <w:p w:rsidR="00201A81" w:rsidRDefault="00000000">
      <w:pPr>
        <w:numPr>
          <w:ilvl w:val="0"/>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Common features to extract include:</w:t>
      </w:r>
    </w:p>
    <w:p w:rsidR="00201A81" w:rsidRDefault="00000000">
      <w:pPr>
        <w:numPr>
          <w:ilvl w:val="1"/>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Time-domain features: Zero-crossing rate, energy, root mean square amplitude.</w:t>
      </w:r>
    </w:p>
    <w:p w:rsidR="00201A81" w:rsidRDefault="00000000">
      <w:pPr>
        <w:numPr>
          <w:ilvl w:val="1"/>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Frequency-domain features: Spectral centroid, spectral bandwidth, spectral contrast.</w:t>
      </w:r>
    </w:p>
    <w:p w:rsidR="00201A81" w:rsidRDefault="00000000">
      <w:pPr>
        <w:numPr>
          <w:ilvl w:val="1"/>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Temporal features: Tempo, rhythm patterns.</w:t>
      </w:r>
    </w:p>
    <w:p w:rsidR="00201A81" w:rsidRDefault="00000000">
      <w:pPr>
        <w:numPr>
          <w:ilvl w:val="1"/>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Spectrogram-based features: Mel-frequency cepstral coefficients (MFCCs), chroma features.</w:t>
      </w:r>
    </w:p>
    <w:p w:rsidR="00201A81" w:rsidRDefault="00000000">
      <w:pPr>
        <w:numPr>
          <w:ilvl w:val="0"/>
          <w:numId w:val="5"/>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w:t>
      </w:r>
      <w:r w:rsidR="002B548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feature selection or dimensionality reduction techniques</w:t>
      </w:r>
      <w:r w:rsidR="007E07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reduce computational complexity and enhance model performance.</w:t>
      </w:r>
    </w:p>
    <w:p w:rsidR="00201A81" w:rsidRDefault="00000000">
      <w:pPr>
        <w:spacing w:after="20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5.3</w:t>
      </w:r>
      <w:r>
        <w:rPr>
          <w:rFonts w:ascii="Times New Roman" w:eastAsia="Times New Roman" w:hAnsi="Times New Roman" w:cs="Times New Roman"/>
          <w:b/>
          <w:bCs/>
          <w:sz w:val="28"/>
          <w:szCs w:val="28"/>
        </w:rPr>
        <w:t xml:space="preserve"> Exploratory Data Analysis (EDA):</w:t>
      </w:r>
    </w:p>
    <w:p w:rsidR="00201A81" w:rsidRDefault="00000000">
      <w:pPr>
        <w:numPr>
          <w:ilvl w:val="0"/>
          <w:numId w:val="6"/>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w:t>
      </w:r>
      <w:r w:rsidR="00631283">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distribution of audio features across different genres to gain insights into their characteristics.</w:t>
      </w:r>
    </w:p>
    <w:p w:rsidR="00201A81" w:rsidRDefault="00000000">
      <w:pPr>
        <w:numPr>
          <w:ilvl w:val="0"/>
          <w:numId w:val="6"/>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w:t>
      </w:r>
      <w:r w:rsidR="00631283">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feature correlations and relationships using techniques like scatter plots, heatmaps, and pair plots.</w:t>
      </w:r>
    </w:p>
    <w:p w:rsidR="00201A81" w:rsidRDefault="00000000">
      <w:pPr>
        <w:numPr>
          <w:ilvl w:val="0"/>
          <w:numId w:val="6"/>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w:t>
      </w:r>
      <w:r w:rsidR="00631283">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any outliers or anomalies in the dataset that may affect model training and performance.</w:t>
      </w:r>
    </w:p>
    <w:p w:rsidR="00201A81" w:rsidRDefault="00000000">
      <w:pPr>
        <w:spacing w:after="20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5.4</w:t>
      </w:r>
      <w:r>
        <w:rPr>
          <w:rFonts w:ascii="Times New Roman" w:eastAsia="Times New Roman" w:hAnsi="Times New Roman" w:cs="Times New Roman"/>
          <w:b/>
          <w:bCs/>
          <w:sz w:val="28"/>
          <w:szCs w:val="28"/>
        </w:rPr>
        <w:t xml:space="preserve"> Model Selection and Training:</w:t>
      </w:r>
    </w:p>
    <w:p w:rsidR="00201A81" w:rsidRDefault="00000000">
      <w:pPr>
        <w:numPr>
          <w:ilvl w:val="0"/>
          <w:numId w:val="7"/>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w:t>
      </w:r>
      <w:r w:rsidR="00E97F23">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 variety of machine learning and deep learning models for genre classification, including:</w:t>
      </w:r>
    </w:p>
    <w:p w:rsidR="00201A81" w:rsidRDefault="00000000">
      <w:pPr>
        <w:numPr>
          <w:ilvl w:val="1"/>
          <w:numId w:val="7"/>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 Logistic Regression, k-Nearest Neighbors, Decision Trees, Random Forest, Support Vector Machine, Neural Networks, XGBoost, etc.</w:t>
      </w:r>
    </w:p>
    <w:p w:rsidR="00201A81" w:rsidRDefault="00000000">
      <w:pPr>
        <w:numPr>
          <w:ilvl w:val="0"/>
          <w:numId w:val="7"/>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w:t>
      </w:r>
      <w:r w:rsidR="00FF632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each model using the training dataset and optimize hyperparameters through techniques like grid search or random search.</w:t>
      </w:r>
    </w:p>
    <w:p w:rsidR="00201A81" w:rsidRDefault="00000000">
      <w:pPr>
        <w:numPr>
          <w:ilvl w:val="0"/>
          <w:numId w:val="7"/>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w:t>
      </w:r>
      <w:r w:rsidR="00631283">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model performance using appropriate evaluation metrics such as accuracy, precision, recall, F1-score, and confusion matrices.</w:t>
      </w:r>
    </w:p>
    <w:p w:rsidR="00201A81" w:rsidRDefault="00000000">
      <w:pPr>
        <w:numPr>
          <w:ilvl w:val="0"/>
          <w:numId w:val="7"/>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w:t>
      </w:r>
      <w:r w:rsidR="00631283">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ensemble learning techniques to combine predictions from multiple models for improved accuracy and robustness.</w:t>
      </w:r>
    </w:p>
    <w:p w:rsidR="00201A81" w:rsidRDefault="00000000">
      <w:pPr>
        <w:spacing w:after="20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w:t>
      </w:r>
      <w:r>
        <w:rPr>
          <w:rFonts w:ascii="Times New Roman" w:eastAsia="Times New Roman" w:hAnsi="Times New Roman" w:cs="Times New Roman"/>
          <w:b/>
          <w:bCs/>
          <w:sz w:val="28"/>
          <w:szCs w:val="28"/>
          <w:lang w:val="en-US"/>
        </w:rPr>
        <w:t>5</w:t>
      </w:r>
      <w:r>
        <w:rPr>
          <w:rFonts w:ascii="Times New Roman" w:eastAsia="Times New Roman" w:hAnsi="Times New Roman" w:cs="Times New Roman"/>
          <w:b/>
          <w:bCs/>
          <w:sz w:val="28"/>
          <w:szCs w:val="28"/>
        </w:rPr>
        <w:t xml:space="preserve"> Recommendation System Development:</w:t>
      </w:r>
    </w:p>
    <w:p w:rsidR="00201A81" w:rsidRDefault="00000000">
      <w:pPr>
        <w:numPr>
          <w:ilvl w:val="0"/>
          <w:numId w:val="8"/>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w:t>
      </w:r>
      <w:r w:rsidR="000F439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 recommendation system based on cosine similarity to recommend similar songs to users.</w:t>
      </w:r>
    </w:p>
    <w:p w:rsidR="00201A81" w:rsidRDefault="00000000">
      <w:pPr>
        <w:numPr>
          <w:ilvl w:val="0"/>
          <w:numId w:val="8"/>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w:t>
      </w:r>
      <w:r w:rsidR="000F439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cosine similarity scores between audio features of different songs.</w:t>
      </w:r>
    </w:p>
    <w:p w:rsidR="00201A81" w:rsidRDefault="00000000">
      <w:pPr>
        <w:numPr>
          <w:ilvl w:val="0"/>
          <w:numId w:val="8"/>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Rank</w:t>
      </w:r>
      <w:r w:rsidR="000F439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songs based on their similarity scores and recommend the top-n similar songs for a given input track.</w:t>
      </w:r>
    </w:p>
    <w:p w:rsidR="00201A81" w:rsidRDefault="00000000">
      <w:pPr>
        <w:spacing w:after="20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lastRenderedPageBreak/>
        <w:t>5.</w:t>
      </w:r>
      <w:r>
        <w:rPr>
          <w:rFonts w:ascii="Times New Roman" w:eastAsia="Times New Roman" w:hAnsi="Times New Roman" w:cs="Times New Roman"/>
          <w:b/>
          <w:bCs/>
          <w:sz w:val="28"/>
          <w:szCs w:val="28"/>
        </w:rPr>
        <w:t>6 Model Evaluation and Comparison:</w:t>
      </w:r>
    </w:p>
    <w:p w:rsidR="00201A81" w:rsidRDefault="00000000">
      <w:pPr>
        <w:numPr>
          <w:ilvl w:val="0"/>
          <w:numId w:val="9"/>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w:t>
      </w:r>
      <w:r w:rsidR="00B3159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performance of different models and techniques using cross-validation and holdout validation methods.</w:t>
      </w:r>
    </w:p>
    <w:p w:rsidR="00201A81" w:rsidRDefault="00000000">
      <w:pPr>
        <w:numPr>
          <w:ilvl w:val="0"/>
          <w:numId w:val="9"/>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w:t>
      </w:r>
      <w:r w:rsidR="00B3159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strengths and weaknesses of each approach based on evaluation metrics and computational efficiency.</w:t>
      </w:r>
    </w:p>
    <w:p w:rsidR="00201A81" w:rsidRDefault="00000000">
      <w:pPr>
        <w:numPr>
          <w:ilvl w:val="0"/>
          <w:numId w:val="9"/>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w:t>
      </w:r>
      <w:r w:rsidR="00B3159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statistical tests to determine significant differences in model performance.</w:t>
      </w:r>
    </w:p>
    <w:p w:rsidR="00201A81" w:rsidRDefault="00000000">
      <w:pPr>
        <w:spacing w:after="20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5.</w:t>
      </w:r>
      <w:r>
        <w:rPr>
          <w:rFonts w:ascii="Times New Roman" w:eastAsia="Times New Roman" w:hAnsi="Times New Roman" w:cs="Times New Roman"/>
          <w:b/>
          <w:bCs/>
          <w:sz w:val="28"/>
          <w:szCs w:val="28"/>
        </w:rPr>
        <w:t>7 Results Interpretation and Conclusion:</w:t>
      </w:r>
    </w:p>
    <w:p w:rsidR="00201A81" w:rsidRDefault="00000000">
      <w:pPr>
        <w:numPr>
          <w:ilvl w:val="0"/>
          <w:numId w:val="10"/>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w:t>
      </w:r>
      <w:r w:rsidR="00B3159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findings of the project, including the accuracy of genre classification models and the effectiveness of the recommendation system.</w:t>
      </w:r>
    </w:p>
    <w:p w:rsidR="00201A81" w:rsidRDefault="00000000">
      <w:pPr>
        <w:numPr>
          <w:ilvl w:val="0"/>
          <w:numId w:val="10"/>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w:t>
      </w:r>
      <w:r w:rsidR="00B3159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implications of the results in the context of music classification and recommendation systems.</w:t>
      </w:r>
    </w:p>
    <w:p w:rsidR="00201A81" w:rsidRDefault="00000000">
      <w:pPr>
        <w:numPr>
          <w:ilvl w:val="0"/>
          <w:numId w:val="10"/>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r w:rsidR="00B3159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recommendations for future research and improvements to the methodology.</w:t>
      </w:r>
    </w:p>
    <w:p w:rsidR="00201A81" w:rsidRDefault="00201A81">
      <w:pPr>
        <w:spacing w:after="200" w:line="360" w:lineRule="auto"/>
        <w:jc w:val="both"/>
        <w:rPr>
          <w:rFonts w:ascii="Times New Roman" w:eastAsia="Times New Roman" w:hAnsi="Times New Roman" w:cs="Times New Roman"/>
          <w:sz w:val="24"/>
          <w:szCs w:val="24"/>
        </w:rPr>
      </w:pPr>
    </w:p>
    <w:p w:rsidR="00201A81" w:rsidRDefault="00201A81">
      <w:pPr>
        <w:spacing w:after="200" w:line="360" w:lineRule="auto"/>
        <w:jc w:val="both"/>
        <w:rPr>
          <w:rFonts w:ascii="Times New Roman" w:eastAsia="Times New Roman" w:hAnsi="Times New Roman" w:cs="Times New Roman"/>
          <w:sz w:val="24"/>
          <w:szCs w:val="24"/>
        </w:rPr>
      </w:pPr>
    </w:p>
    <w:p w:rsidR="00201A81" w:rsidRDefault="00201A81">
      <w:pPr>
        <w:spacing w:after="200" w:line="360" w:lineRule="auto"/>
        <w:jc w:val="both"/>
        <w:rPr>
          <w:rFonts w:ascii="Times New Roman" w:eastAsia="Times New Roman" w:hAnsi="Times New Roman" w:cs="Times New Roman"/>
          <w:sz w:val="24"/>
          <w:szCs w:val="24"/>
        </w:rPr>
      </w:pPr>
    </w:p>
    <w:p w:rsidR="00201A81" w:rsidRDefault="00201A81">
      <w:pPr>
        <w:spacing w:after="200" w:line="360" w:lineRule="auto"/>
        <w:jc w:val="both"/>
        <w:rPr>
          <w:rFonts w:ascii="Times New Roman" w:eastAsia="Times New Roman" w:hAnsi="Times New Roman" w:cs="Times New Roman"/>
          <w:sz w:val="24"/>
          <w:szCs w:val="24"/>
        </w:rPr>
      </w:pPr>
    </w:p>
    <w:p w:rsidR="00201A81" w:rsidRDefault="00201A81">
      <w:pPr>
        <w:spacing w:after="200" w:line="360" w:lineRule="auto"/>
        <w:jc w:val="both"/>
        <w:rPr>
          <w:rFonts w:ascii="Times New Roman" w:eastAsia="Times New Roman" w:hAnsi="Times New Roman" w:cs="Times New Roman"/>
          <w:sz w:val="24"/>
          <w:szCs w:val="24"/>
        </w:rPr>
      </w:pPr>
    </w:p>
    <w:p w:rsidR="00201A81" w:rsidRDefault="00201A81">
      <w:pPr>
        <w:spacing w:after="200" w:line="360" w:lineRule="auto"/>
        <w:jc w:val="both"/>
        <w:rPr>
          <w:rFonts w:ascii="Times New Roman" w:eastAsia="Times New Roman" w:hAnsi="Times New Roman" w:cs="Times New Roman"/>
          <w:sz w:val="24"/>
          <w:szCs w:val="24"/>
        </w:rPr>
      </w:pPr>
    </w:p>
    <w:p w:rsidR="00201A81" w:rsidRDefault="00201A81">
      <w:pPr>
        <w:spacing w:after="200" w:line="360" w:lineRule="auto"/>
        <w:jc w:val="both"/>
        <w:rPr>
          <w:rFonts w:ascii="Times New Roman" w:eastAsia="Times New Roman" w:hAnsi="Times New Roman" w:cs="Times New Roman"/>
          <w:sz w:val="24"/>
          <w:szCs w:val="24"/>
        </w:rPr>
      </w:pPr>
    </w:p>
    <w:p w:rsidR="00201A81" w:rsidRDefault="00201A81">
      <w:pPr>
        <w:spacing w:after="200" w:line="360" w:lineRule="auto"/>
        <w:jc w:val="both"/>
        <w:rPr>
          <w:rFonts w:ascii="Times New Roman" w:eastAsia="Times New Roman" w:hAnsi="Times New Roman" w:cs="Times New Roman"/>
          <w:sz w:val="24"/>
          <w:szCs w:val="24"/>
        </w:rPr>
      </w:pPr>
    </w:p>
    <w:p w:rsidR="00201A81" w:rsidRDefault="00201A81">
      <w:pPr>
        <w:spacing w:after="200" w:line="360" w:lineRule="auto"/>
        <w:jc w:val="both"/>
        <w:rPr>
          <w:rFonts w:ascii="Times New Roman" w:eastAsia="Times New Roman" w:hAnsi="Times New Roman" w:cs="Times New Roman"/>
          <w:sz w:val="24"/>
          <w:szCs w:val="24"/>
        </w:rPr>
      </w:pPr>
    </w:p>
    <w:p w:rsidR="00201A81" w:rsidRDefault="00201A81">
      <w:pPr>
        <w:spacing w:after="200" w:line="360" w:lineRule="auto"/>
        <w:jc w:val="both"/>
        <w:rPr>
          <w:rFonts w:ascii="Times New Roman" w:eastAsia="Times New Roman" w:hAnsi="Times New Roman" w:cs="Times New Roman"/>
          <w:sz w:val="24"/>
          <w:szCs w:val="24"/>
        </w:rPr>
      </w:pPr>
    </w:p>
    <w:p w:rsidR="00201A81" w:rsidRDefault="00201A81">
      <w:pPr>
        <w:spacing w:after="200" w:line="360" w:lineRule="auto"/>
        <w:jc w:val="both"/>
        <w:rPr>
          <w:rFonts w:ascii="Times New Roman" w:eastAsia="Times New Roman" w:hAnsi="Times New Roman" w:cs="Times New Roman"/>
          <w:sz w:val="24"/>
          <w:szCs w:val="24"/>
        </w:rPr>
      </w:pPr>
    </w:p>
    <w:p w:rsidR="00201A81" w:rsidRDefault="00000000">
      <w:pPr>
        <w:pStyle w:val="Heading1"/>
        <w:numPr>
          <w:ilvl w:val="0"/>
          <w:numId w:val="1"/>
        </w:numPr>
        <w:spacing w:line="360" w:lineRule="auto"/>
        <w:jc w:val="both"/>
        <w:rPr>
          <w:sz w:val="32"/>
          <w:szCs w:val="32"/>
        </w:rPr>
      </w:pPr>
      <w:bookmarkStart w:id="12" w:name="_heading=h.lnxbz9" w:colFirst="0" w:colLast="0"/>
      <w:bookmarkEnd w:id="12"/>
      <w:r>
        <w:rPr>
          <w:sz w:val="32"/>
          <w:szCs w:val="32"/>
        </w:rPr>
        <w:lastRenderedPageBreak/>
        <w:t>Observations and Findings</w:t>
      </w:r>
    </w:p>
    <w:p w:rsidR="00201A81" w:rsidRDefault="00201A81">
      <w:pPr>
        <w:spacing w:line="360" w:lineRule="auto"/>
        <w:jc w:val="both"/>
        <w:rPr>
          <w:rFonts w:ascii="Times New Roman" w:eastAsia="Times New Roman" w:hAnsi="Times New Roman" w:cs="Times New Roman"/>
        </w:rPr>
      </w:pPr>
    </w:p>
    <w:p w:rsidR="00201A81" w:rsidRDefault="00000000">
      <w:pPr>
        <w:pStyle w:val="Heading4"/>
        <w:spacing w:line="360" w:lineRule="auto"/>
        <w:jc w:val="both"/>
        <w:rPr>
          <w:rFonts w:ascii="Times New Roman" w:hAnsi="Times New Roman" w:cs="Times New Roman"/>
        </w:rPr>
      </w:pPr>
      <w:r w:rsidRPr="0079129E">
        <w:rPr>
          <w:rFonts w:ascii="Times New Roman" w:hAnsi="Times New Roman" w:cs="Times New Roman"/>
          <w:sz w:val="28"/>
          <w:szCs w:val="28"/>
          <w:lang w:val="en-US"/>
        </w:rPr>
        <w:t>6.1</w:t>
      </w:r>
      <w:r>
        <w:rPr>
          <w:sz w:val="28"/>
          <w:szCs w:val="28"/>
        </w:rPr>
        <w:t xml:space="preserve"> </w:t>
      </w:r>
      <w:r>
        <w:rPr>
          <w:rFonts w:ascii="Times New Roman" w:hAnsi="Times New Roman" w:cs="Times New Roman"/>
          <w:sz w:val="28"/>
          <w:szCs w:val="28"/>
        </w:rPr>
        <w:t>Data Preprocessing and Feature Extraction:</w:t>
      </w:r>
    </w:p>
    <w:p w:rsidR="00201A81" w:rsidRDefault="00000000">
      <w:pPr>
        <w:numPr>
          <w:ilvl w:val="0"/>
          <w:numId w:val="11"/>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Data Cleaning</w:t>
      </w:r>
      <w:r>
        <w:rPr>
          <w:rFonts w:ascii="Times New Roman" w:hAnsi="Times New Roman" w:cs="Times New Roman"/>
          <w:sz w:val="24"/>
          <w:szCs w:val="24"/>
        </w:rPr>
        <w:t>: The GTZAN dataset was relatively clean, with no missing values or significant outliers identified during the initial inspection.</w:t>
      </w:r>
    </w:p>
    <w:p w:rsidR="00201A81" w:rsidRDefault="00000000">
      <w:pPr>
        <w:numPr>
          <w:ilvl w:val="0"/>
          <w:numId w:val="11"/>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Feature Extraction</w:t>
      </w:r>
      <w:r>
        <w:rPr>
          <w:rFonts w:ascii="Times New Roman" w:hAnsi="Times New Roman" w:cs="Times New Roman"/>
          <w:sz w:val="24"/>
          <w:szCs w:val="24"/>
        </w:rPr>
        <w:t>: Various audio features were successfully extracted from the audio signals, including time-domain features, frequency-domain features, and spectrogram-based features. These features captured the diverse characteristics of the audio signals across different genres.</w:t>
      </w:r>
    </w:p>
    <w:p w:rsidR="00201A81" w:rsidRDefault="00000000">
      <w:pPr>
        <w:pStyle w:val="Heading4"/>
        <w:spacing w:line="360" w:lineRule="auto"/>
        <w:jc w:val="both"/>
        <w:rPr>
          <w:rFonts w:ascii="Times New Roman" w:hAnsi="Times New Roman" w:cs="Times New Roman"/>
          <w:sz w:val="28"/>
          <w:szCs w:val="28"/>
        </w:rPr>
      </w:pPr>
      <w:r w:rsidRPr="0079129E">
        <w:rPr>
          <w:rFonts w:ascii="Times New Roman" w:hAnsi="Times New Roman" w:cs="Times New Roman"/>
          <w:sz w:val="28"/>
          <w:szCs w:val="28"/>
          <w:lang w:val="en-US"/>
        </w:rPr>
        <w:t>6.2</w:t>
      </w:r>
      <w:r>
        <w:rPr>
          <w:rFonts w:ascii="Times New Roman" w:hAnsi="Times New Roman" w:cs="Times New Roman"/>
        </w:rPr>
        <w:t xml:space="preserve"> </w:t>
      </w:r>
      <w:r>
        <w:rPr>
          <w:rFonts w:ascii="Times New Roman" w:hAnsi="Times New Roman" w:cs="Times New Roman"/>
          <w:sz w:val="28"/>
          <w:szCs w:val="28"/>
        </w:rPr>
        <w:t>Exploratory Data Analysis (EDA):</w:t>
      </w:r>
    </w:p>
    <w:p w:rsidR="00201A81" w:rsidRDefault="00000000">
      <w:pPr>
        <w:numPr>
          <w:ilvl w:val="0"/>
          <w:numId w:val="12"/>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Feature Distributions</w:t>
      </w:r>
      <w:r>
        <w:rPr>
          <w:rFonts w:ascii="Times New Roman" w:hAnsi="Times New Roman" w:cs="Times New Roman"/>
          <w:sz w:val="24"/>
          <w:szCs w:val="24"/>
        </w:rPr>
        <w:t>: The distribution of audio features varied significantly across different genres. Certain features, such as spectral centroid and MFCCs, exhibited noticeable differences between genres, while others showed more overlap.</w:t>
      </w:r>
    </w:p>
    <w:p w:rsidR="00201A81" w:rsidRDefault="00000000">
      <w:pPr>
        <w:numPr>
          <w:ilvl w:val="0"/>
          <w:numId w:val="12"/>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Feature Correlations</w:t>
      </w:r>
      <w:r>
        <w:rPr>
          <w:rFonts w:ascii="Times New Roman" w:hAnsi="Times New Roman" w:cs="Times New Roman"/>
          <w:sz w:val="24"/>
          <w:szCs w:val="24"/>
        </w:rPr>
        <w:t>: Some features displayed strong correlations with each other, indicating redundancy in the feature set. PCA was employed to visualize the reduced feature space and identify clusters within the data.</w:t>
      </w:r>
    </w:p>
    <w:p w:rsidR="00201A81" w:rsidRDefault="00000000">
      <w:pPr>
        <w:pStyle w:val="Heading4"/>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6.3</w:t>
      </w:r>
      <w:r>
        <w:rPr>
          <w:rFonts w:ascii="Times New Roman" w:hAnsi="Times New Roman" w:cs="Times New Roman"/>
          <w:sz w:val="28"/>
          <w:szCs w:val="28"/>
        </w:rPr>
        <w:t xml:space="preserve"> Model Training and Evaluation:</w:t>
      </w:r>
    </w:p>
    <w:p w:rsidR="00201A81" w:rsidRDefault="00000000">
      <w:pPr>
        <w:numPr>
          <w:ilvl w:val="0"/>
          <w:numId w:val="13"/>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Performance Metrics</w:t>
      </w:r>
      <w:r>
        <w:rPr>
          <w:rFonts w:ascii="Times New Roman" w:hAnsi="Times New Roman" w:cs="Times New Roman"/>
          <w:sz w:val="24"/>
          <w:szCs w:val="24"/>
        </w:rPr>
        <w:t>: The performance of various machine learning and deep learning models was evaluated using metrics such as accuracy, precision, recall, and F1-score. Random Forest and XGBoost consistently outperformed other models, achieving accuracies above 80%.</w:t>
      </w:r>
    </w:p>
    <w:p w:rsidR="00201A81" w:rsidRDefault="00000000">
      <w:pPr>
        <w:numPr>
          <w:ilvl w:val="0"/>
          <w:numId w:val="13"/>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Ensemble Techniques</w:t>
      </w:r>
      <w:r>
        <w:rPr>
          <w:rFonts w:ascii="Times New Roman" w:hAnsi="Times New Roman" w:cs="Times New Roman"/>
          <w:sz w:val="24"/>
          <w:szCs w:val="24"/>
        </w:rPr>
        <w:t>: Ensemble methods, including Voting and Stacking classifiers, yielded marginal improvements in accuracy compared to individual models, highlighting the benefits of combining diverse model predictions.</w:t>
      </w:r>
    </w:p>
    <w:p w:rsidR="00201A81" w:rsidRDefault="00000000">
      <w:pPr>
        <w:pStyle w:val="Heading4"/>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6.4</w:t>
      </w:r>
      <w:r>
        <w:rPr>
          <w:rFonts w:ascii="Times New Roman" w:hAnsi="Times New Roman" w:cs="Times New Roman"/>
          <w:sz w:val="28"/>
          <w:szCs w:val="28"/>
        </w:rPr>
        <w:t xml:space="preserve"> Recommendation System:</w:t>
      </w:r>
    </w:p>
    <w:p w:rsidR="00201A81" w:rsidRDefault="00000000">
      <w:pPr>
        <w:numPr>
          <w:ilvl w:val="0"/>
          <w:numId w:val="14"/>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Cosine Similarity Scores</w:t>
      </w:r>
      <w:r>
        <w:rPr>
          <w:rFonts w:ascii="Times New Roman" w:hAnsi="Times New Roman" w:cs="Times New Roman"/>
          <w:sz w:val="24"/>
          <w:szCs w:val="24"/>
        </w:rPr>
        <w:t xml:space="preserve">: The recommendation system successfully calculated cosine similarity scores between audio features of different songs. Similar songs were </w:t>
      </w:r>
      <w:r>
        <w:rPr>
          <w:rFonts w:ascii="Times New Roman" w:hAnsi="Times New Roman" w:cs="Times New Roman"/>
          <w:sz w:val="24"/>
          <w:szCs w:val="24"/>
        </w:rPr>
        <w:lastRenderedPageBreak/>
        <w:t>identified based on their feature similarity, allowing users to discover new music based on their preferences.</w:t>
      </w:r>
    </w:p>
    <w:p w:rsidR="00201A81" w:rsidRDefault="00000000">
      <w:pPr>
        <w:numPr>
          <w:ilvl w:val="0"/>
          <w:numId w:val="14"/>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Effectiveness</w:t>
      </w:r>
      <w:r>
        <w:rPr>
          <w:rFonts w:ascii="Times New Roman" w:hAnsi="Times New Roman" w:cs="Times New Roman"/>
          <w:sz w:val="24"/>
          <w:szCs w:val="24"/>
        </w:rPr>
        <w:t>: The recommendation system demonstrated effectiveness in suggesting similar songs, enhancing user engagement and satisfaction with the music platform.</w:t>
      </w:r>
    </w:p>
    <w:p w:rsidR="00201A81" w:rsidRDefault="00000000">
      <w:pPr>
        <w:pStyle w:val="Heading4"/>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6.5</w:t>
      </w:r>
      <w:r>
        <w:rPr>
          <w:rFonts w:ascii="Times New Roman" w:hAnsi="Times New Roman" w:cs="Times New Roman"/>
          <w:sz w:val="28"/>
          <w:szCs w:val="28"/>
        </w:rPr>
        <w:t xml:space="preserve"> Key Insights:</w:t>
      </w:r>
    </w:p>
    <w:p w:rsidR="00201A81" w:rsidRDefault="00000000">
      <w:pPr>
        <w:numPr>
          <w:ilvl w:val="0"/>
          <w:numId w:val="15"/>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Feature Importance</w:t>
      </w:r>
      <w:r>
        <w:rPr>
          <w:rFonts w:ascii="Times New Roman" w:hAnsi="Times New Roman" w:cs="Times New Roman"/>
          <w:sz w:val="24"/>
          <w:szCs w:val="24"/>
        </w:rPr>
        <w:t>: Certain audio features, such as MFCCs and spectral centroid, emerged as critical indicators for genre classification and similarity-based recommendation.</w:t>
      </w:r>
    </w:p>
    <w:p w:rsidR="00201A81" w:rsidRDefault="00000000">
      <w:pPr>
        <w:numPr>
          <w:ilvl w:val="0"/>
          <w:numId w:val="15"/>
        </w:numPr>
        <w:spacing w:before="100" w:beforeAutospacing="1" w:after="100" w:afterAutospacing="1" w:line="360" w:lineRule="auto"/>
        <w:jc w:val="both"/>
        <w:rPr>
          <w:rFonts w:ascii="Times New Roman" w:hAnsi="Times New Roman" w:cs="Times New Roman"/>
          <w:sz w:val="24"/>
          <w:szCs w:val="24"/>
        </w:rPr>
      </w:pPr>
      <w:r>
        <w:rPr>
          <w:rStyle w:val="Strong"/>
          <w:rFonts w:ascii="Times New Roman" w:hAnsi="Times New Roman" w:cs="Times New Roman"/>
          <w:sz w:val="24"/>
          <w:szCs w:val="24"/>
        </w:rPr>
        <w:t>Model Robustness</w:t>
      </w:r>
      <w:r>
        <w:rPr>
          <w:rFonts w:ascii="Times New Roman" w:hAnsi="Times New Roman" w:cs="Times New Roman"/>
          <w:sz w:val="24"/>
          <w:szCs w:val="24"/>
        </w:rPr>
        <w:t>: Despite variations in model architectures and hyperparameters, the performance of deep learning models plateaued around 70-80% accuracy, suggesting potential limitations in the dataset or feature representation.</w:t>
      </w: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201A81">
      <w:pPr>
        <w:spacing w:line="360" w:lineRule="auto"/>
        <w:jc w:val="both"/>
        <w:rPr>
          <w:rFonts w:ascii="Times New Roman" w:eastAsia="Times New Roman" w:hAnsi="Times New Roman" w:cs="Times New Roman"/>
          <w:b/>
        </w:rPr>
      </w:pPr>
    </w:p>
    <w:p w:rsidR="00201A81" w:rsidRDefault="00000000">
      <w:pPr>
        <w:pStyle w:val="Heading1"/>
        <w:numPr>
          <w:ilvl w:val="0"/>
          <w:numId w:val="1"/>
        </w:numPr>
        <w:spacing w:line="360" w:lineRule="auto"/>
        <w:jc w:val="both"/>
        <w:rPr>
          <w:sz w:val="32"/>
          <w:szCs w:val="32"/>
        </w:rPr>
      </w:pPr>
      <w:bookmarkStart w:id="13" w:name="_heading=h.35nkun2" w:colFirst="0" w:colLast="0"/>
      <w:bookmarkEnd w:id="13"/>
      <w:r>
        <w:rPr>
          <w:sz w:val="32"/>
          <w:szCs w:val="32"/>
        </w:rPr>
        <w:lastRenderedPageBreak/>
        <w:t>Limitations</w:t>
      </w:r>
    </w:p>
    <w:p w:rsidR="00201A81" w:rsidRDefault="00201A81">
      <w:pPr>
        <w:spacing w:line="360" w:lineRule="auto"/>
        <w:jc w:val="both"/>
        <w:rPr>
          <w:rFonts w:ascii="Times New Roman" w:eastAsia="Times New Roman" w:hAnsi="Times New Roman" w:cs="Times New Roman"/>
        </w:rPr>
      </w:pPr>
    </w:p>
    <w:p w:rsidR="00201A81"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7.1 </w:t>
      </w:r>
      <w:r>
        <w:rPr>
          <w:rFonts w:ascii="Times New Roman" w:eastAsia="Times New Roman" w:hAnsi="Times New Roman" w:cs="Times New Roman"/>
          <w:b/>
          <w:bCs/>
          <w:sz w:val="28"/>
          <w:szCs w:val="28"/>
        </w:rPr>
        <w:t>Data Quality and Quantity:</w:t>
      </w:r>
    </w:p>
    <w:p w:rsidR="00201A81" w:rsidRDefault="00000000">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Limited Dataset Size</w:t>
      </w:r>
      <w:r>
        <w:rPr>
          <w:rFonts w:ascii="Times New Roman" w:eastAsia="Times New Roman" w:hAnsi="Times New Roman" w:cs="Times New Roman"/>
          <w:sz w:val="24"/>
          <w:szCs w:val="24"/>
        </w:rPr>
        <w:t>: The GTZAN dataset, while widely used in music genre classification research, contains only 1000 audio files categorized into ten genres. The small dataset size may limit the generalization and robustness of the classification models, especially deep learning architectures.</w:t>
      </w:r>
    </w:p>
    <w:p w:rsidR="00201A81" w:rsidRDefault="00000000">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Genre Label Accuracy</w:t>
      </w:r>
      <w:r>
        <w:rPr>
          <w:rFonts w:ascii="Times New Roman" w:eastAsia="Times New Roman" w:hAnsi="Times New Roman" w:cs="Times New Roman"/>
          <w:sz w:val="24"/>
          <w:szCs w:val="24"/>
        </w:rPr>
        <w:t>: The genre labels assigned to the audio files in the dataset may not always accurately represent the content of the songs. Subjective judgments and inconsistencies in genre classification could introduce noise and ambiguity into the training data.</w:t>
      </w:r>
    </w:p>
    <w:p w:rsidR="00201A81"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7.2</w:t>
      </w:r>
      <w:r>
        <w:rPr>
          <w:rFonts w:ascii="Times New Roman" w:eastAsia="Times New Roman" w:hAnsi="Times New Roman" w:cs="Times New Roman"/>
          <w:b/>
          <w:bCs/>
          <w:sz w:val="28"/>
          <w:szCs w:val="28"/>
        </w:rPr>
        <w:t xml:space="preserve"> Feature Representation:</w:t>
      </w:r>
    </w:p>
    <w:p w:rsidR="00201A81" w:rsidRDefault="00000000">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Feature Extraction Complexity</w:t>
      </w:r>
      <w:r>
        <w:rPr>
          <w:rFonts w:ascii="Times New Roman" w:eastAsia="Times New Roman" w:hAnsi="Times New Roman" w:cs="Times New Roman"/>
          <w:sz w:val="24"/>
          <w:szCs w:val="24"/>
        </w:rPr>
        <w:t>: While a diverse set of audio features was extracted from the audio signals, the feature representation may not fully capture the nuanced characteristics of different genres. Certain subtle genre distinctions may be challenging to capture using traditional audio features, leading to potential classification errors.</w:t>
      </w:r>
    </w:p>
    <w:p w:rsidR="00201A81" w:rsidRDefault="00000000">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Dimensionality Reduction Limitations</w:t>
      </w:r>
      <w:r>
        <w:rPr>
          <w:rFonts w:ascii="Times New Roman" w:eastAsia="Times New Roman" w:hAnsi="Times New Roman" w:cs="Times New Roman"/>
          <w:sz w:val="24"/>
          <w:szCs w:val="24"/>
        </w:rPr>
        <w:t>: Despite applying techniques like PCA for dimensionality reduction, high-dimensional feature spaces may still pose challenges in model training and interpretation. Balancing feature richness with computational complexity remains a trade-off in feature representation.</w:t>
      </w:r>
    </w:p>
    <w:p w:rsidR="00201A81"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7.3</w:t>
      </w:r>
      <w:r>
        <w:rPr>
          <w:rFonts w:ascii="Times New Roman" w:eastAsia="Times New Roman" w:hAnsi="Times New Roman" w:cs="Times New Roman"/>
          <w:b/>
          <w:bCs/>
          <w:sz w:val="28"/>
          <w:szCs w:val="28"/>
        </w:rPr>
        <w:t xml:space="preserve"> Model Complexity and Performance:</w:t>
      </w:r>
    </w:p>
    <w:p w:rsidR="00201A81" w:rsidRDefault="00000000">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Overfitting</w:t>
      </w:r>
      <w:r>
        <w:rPr>
          <w:rFonts w:ascii="Times New Roman" w:eastAsia="Times New Roman" w:hAnsi="Times New Roman" w:cs="Times New Roman"/>
          <w:sz w:val="24"/>
          <w:szCs w:val="24"/>
        </w:rPr>
        <w:t>: Deep learning models, particularly those with complex architectures, are prone to overfitting, especially when trained on small datasets. Despite efforts to mitigate overfitting through regularization techniques like dropout and early stopping, model generalization may still be compromised.</w:t>
      </w:r>
    </w:p>
    <w:p w:rsidR="00201A81" w:rsidRDefault="00000000">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Computational Resources</w:t>
      </w:r>
      <w:r>
        <w:rPr>
          <w:rFonts w:ascii="Times New Roman" w:eastAsia="Times New Roman" w:hAnsi="Times New Roman" w:cs="Times New Roman"/>
          <w:sz w:val="24"/>
          <w:szCs w:val="24"/>
        </w:rPr>
        <w:t>: Training deep neural networks on large-scale audio datasets requires substantial computational resources, including high-performance GPUs and memory-intensive processing units. Limited access to such resources constrain</w:t>
      </w:r>
      <w:r w:rsidR="00D3481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scalability and efficiency of model training.</w:t>
      </w:r>
    </w:p>
    <w:p w:rsidR="00201A81"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lastRenderedPageBreak/>
        <w:t>7.4</w:t>
      </w:r>
      <w:r>
        <w:rPr>
          <w:rFonts w:ascii="Times New Roman" w:eastAsia="Times New Roman" w:hAnsi="Times New Roman" w:cs="Times New Roman"/>
          <w:b/>
          <w:bCs/>
          <w:sz w:val="28"/>
          <w:szCs w:val="28"/>
        </w:rPr>
        <w:t xml:space="preserve"> Recommendation System:</w:t>
      </w:r>
    </w:p>
    <w:p w:rsidR="00201A81" w:rsidRDefault="00000000">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Limited Contextual Information</w:t>
      </w:r>
      <w:r>
        <w:rPr>
          <w:rFonts w:ascii="Times New Roman" w:eastAsia="Times New Roman" w:hAnsi="Times New Roman" w:cs="Times New Roman"/>
          <w:sz w:val="24"/>
          <w:szCs w:val="24"/>
        </w:rPr>
        <w:t>: The recommendation system based on cosine similarity relies solely on audio feature similarity for song recommendations. It does not consider contextual information such as user preferences, listening history, or social interactions, which are crucial for personalized recommendations.</w:t>
      </w:r>
    </w:p>
    <w:p w:rsidR="00201A81" w:rsidRDefault="00000000">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Cold Start Problem</w:t>
      </w:r>
      <w:r>
        <w:rPr>
          <w:rFonts w:ascii="Times New Roman" w:eastAsia="Times New Roman" w:hAnsi="Times New Roman" w:cs="Times New Roman"/>
          <w:sz w:val="24"/>
          <w:szCs w:val="24"/>
        </w:rPr>
        <w:t>: The recommendation system may struggle to provide relevant recommendations for newly added songs or users with sparse interaction history. Addressing the cold start problem requires alternative approaches such as content-based filtering or collaborative filtering.</w:t>
      </w:r>
    </w:p>
    <w:p w:rsidR="00201A81"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7.5</w:t>
      </w:r>
      <w:r>
        <w:rPr>
          <w:rFonts w:ascii="Times New Roman" w:eastAsia="Times New Roman" w:hAnsi="Times New Roman" w:cs="Times New Roman"/>
          <w:b/>
          <w:bCs/>
          <w:sz w:val="28"/>
          <w:szCs w:val="28"/>
        </w:rPr>
        <w:t xml:space="preserve"> External Factors:</w:t>
      </w:r>
    </w:p>
    <w:p w:rsidR="00201A81" w:rsidRDefault="00000000">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Genre Ambiguity</w:t>
      </w:r>
      <w:r>
        <w:rPr>
          <w:rFonts w:ascii="Times New Roman" w:eastAsia="Times New Roman" w:hAnsi="Times New Roman" w:cs="Times New Roman"/>
          <w:sz w:val="24"/>
          <w:szCs w:val="24"/>
        </w:rPr>
        <w:t>: Music genres are inherently subjective and dynamic, with songs often blending multiple genres or defying traditional categorization. The ambiguity of genre boundaries may challenge the accuracy and consistency of genre classification algorithms.</w:t>
      </w:r>
    </w:p>
    <w:p w:rsidR="00201A81" w:rsidRDefault="00000000">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Cultural Bias</w:t>
      </w:r>
      <w:r>
        <w:rPr>
          <w:rFonts w:ascii="Times New Roman" w:eastAsia="Times New Roman" w:hAnsi="Times New Roman" w:cs="Times New Roman"/>
          <w:sz w:val="24"/>
          <w:szCs w:val="24"/>
        </w:rPr>
        <w:t>: The GTZAN dataset primarily consists of Western music, potentially introducing cultural bias in genre classification and recommendation. Models trained on biased datasets may exhibit skewed predictions and limited applicability across diverse cultural contexts.</w:t>
      </w: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103BAF" w:rsidRDefault="00103BAF">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000000">
      <w:pPr>
        <w:pStyle w:val="Heading1"/>
        <w:numPr>
          <w:ilvl w:val="0"/>
          <w:numId w:val="1"/>
        </w:numPr>
        <w:spacing w:line="360" w:lineRule="auto"/>
        <w:jc w:val="both"/>
        <w:rPr>
          <w:sz w:val="32"/>
          <w:szCs w:val="32"/>
        </w:rPr>
      </w:pPr>
      <w:bookmarkStart w:id="14" w:name="_heading=h.1ksv4uv" w:colFirst="0" w:colLast="0"/>
      <w:bookmarkEnd w:id="14"/>
      <w:r>
        <w:rPr>
          <w:sz w:val="32"/>
          <w:szCs w:val="32"/>
        </w:rPr>
        <w:lastRenderedPageBreak/>
        <w:t>Conclusions and Future Work</w:t>
      </w:r>
    </w:p>
    <w:p w:rsidR="00201A81" w:rsidRDefault="00201A81">
      <w:pPr>
        <w:spacing w:line="360" w:lineRule="auto"/>
        <w:jc w:val="both"/>
        <w:rPr>
          <w:rFonts w:ascii="Times New Roman" w:eastAsia="Times New Roman" w:hAnsi="Times New Roman" w:cs="Times New Roman"/>
          <w:b/>
        </w:rPr>
      </w:pPr>
    </w:p>
    <w:p w:rsidR="00201A81"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8.1 </w:t>
      </w:r>
      <w:r>
        <w:rPr>
          <w:rFonts w:ascii="Times New Roman" w:eastAsia="Times New Roman" w:hAnsi="Times New Roman" w:cs="Times New Roman"/>
          <w:b/>
          <w:bCs/>
          <w:sz w:val="28"/>
          <w:szCs w:val="28"/>
        </w:rPr>
        <w:t>Conclusions:</w:t>
      </w:r>
    </w:p>
    <w:p w:rsidR="00201A81" w:rsidRDefault="00000000">
      <w:pPr>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Genre Classification Performance</w:t>
      </w:r>
      <w:r>
        <w:rPr>
          <w:rFonts w:ascii="Times New Roman" w:eastAsia="Times New Roman" w:hAnsi="Times New Roman" w:cs="Times New Roman"/>
          <w:sz w:val="24"/>
          <w:szCs w:val="24"/>
        </w:rPr>
        <w:t>: The project successfully developed and evaluated machine learning and deep learning models for audio genre classification using the GTZAN dataset. Random Forest and XGBoost emerged as top-performing models, achieving accuracies above 80%. Ensemble techniques further enhanced classification accuracy, demonstrating the effectiveness of combining diverse model predictions.</w:t>
      </w:r>
    </w:p>
    <w:p w:rsidR="00201A81" w:rsidRDefault="00000000">
      <w:pPr>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Recommendation System Effectiveness</w:t>
      </w:r>
      <w:r>
        <w:rPr>
          <w:rFonts w:ascii="Times New Roman" w:eastAsia="Times New Roman" w:hAnsi="Times New Roman" w:cs="Times New Roman"/>
          <w:sz w:val="24"/>
          <w:szCs w:val="24"/>
        </w:rPr>
        <w:t>: The recommendation system based on cosine similarity effectively suggested similar songs to users based on audio feature similarity. The system demonstrated the potential to enhance user engagement and satisfaction with personalized music recommendations.</w:t>
      </w:r>
    </w:p>
    <w:p w:rsidR="00201A81" w:rsidRDefault="00000000">
      <w:pPr>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Insights Gained</w:t>
      </w:r>
      <w:r>
        <w:rPr>
          <w:rFonts w:ascii="Times New Roman" w:eastAsia="Times New Roman" w:hAnsi="Times New Roman" w:cs="Times New Roman"/>
          <w:sz w:val="24"/>
          <w:szCs w:val="24"/>
        </w:rPr>
        <w:t>: Through extensive experimentation and analysis, valuable insights were gained into the challenges and opportunities in music genre classification and recommendation systems. Key factors influencing model performance, feature importance, and limitations were identified, providing valuable guidance for future research and development.</w:t>
      </w:r>
    </w:p>
    <w:p w:rsidR="00201A81"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8.</w:t>
      </w:r>
      <w:r>
        <w:rPr>
          <w:rFonts w:ascii="Times New Roman" w:eastAsia="Times New Roman" w:hAnsi="Times New Roman" w:cs="Times New Roman"/>
          <w:b/>
          <w:bCs/>
          <w:sz w:val="28"/>
          <w:szCs w:val="28"/>
        </w:rPr>
        <w:t>2 Future Work:</w:t>
      </w:r>
    </w:p>
    <w:p w:rsidR="00201A81" w:rsidRDefault="00000000">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 Augmentation and Expansion</w:t>
      </w:r>
      <w:r>
        <w:rPr>
          <w:rFonts w:ascii="Times New Roman" w:eastAsia="Times New Roman" w:hAnsi="Times New Roman" w:cs="Times New Roman"/>
          <w:sz w:val="24"/>
          <w:szCs w:val="24"/>
        </w:rPr>
        <w:t>: Augmenting the existing dataset with additional audio samples and expanding genre diversity could improve model generalization and robustness. Incorporating datasets from different cultural backgrounds and music genres would address biases and broaden the applicability of the classification and recommendation systems.</w:t>
      </w:r>
    </w:p>
    <w:p w:rsidR="00201A81" w:rsidRDefault="00000000">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Feature Engineering and Representation</w:t>
      </w:r>
      <w:r>
        <w:rPr>
          <w:rFonts w:ascii="Times New Roman" w:eastAsia="Times New Roman" w:hAnsi="Times New Roman" w:cs="Times New Roman"/>
          <w:sz w:val="24"/>
          <w:szCs w:val="24"/>
        </w:rPr>
        <w:t>: Exploring advanced feature extraction techniques, including deep audio embeddings and transfer learning, could capture more nuanced audio characteristics and enhance classification accuracy. Incorporating contextual features such as lyrics, artist metadata, and user preferences into the feature representation would enrich the recommendation system's relevance and personalization.</w:t>
      </w:r>
    </w:p>
    <w:p w:rsidR="00201A81" w:rsidRDefault="00000000">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Model Optimization and Interpretability</w:t>
      </w:r>
      <w:r>
        <w:rPr>
          <w:rFonts w:ascii="Times New Roman" w:eastAsia="Times New Roman" w:hAnsi="Times New Roman" w:cs="Times New Roman"/>
          <w:sz w:val="24"/>
          <w:szCs w:val="24"/>
        </w:rPr>
        <w:t>: Further optimizing model architectures, hyperparameters, and regularization techniques to mitigate overfitting and improve generalization performance. Enhancing model interpretability through techniques like attention mechanisms and explainable AI would provide insights into model predictions and facilitate user trust and understanding.</w:t>
      </w:r>
    </w:p>
    <w:p w:rsidR="00201A81" w:rsidRDefault="00000000">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Dynamic and Interactive Recommendation Systems</w:t>
      </w:r>
      <w:r>
        <w:rPr>
          <w:rFonts w:ascii="Times New Roman" w:eastAsia="Times New Roman" w:hAnsi="Times New Roman" w:cs="Times New Roman"/>
          <w:sz w:val="24"/>
          <w:szCs w:val="24"/>
        </w:rPr>
        <w:t>: Developing dynamic and interactive recommendation systems that adapt to user feedback, evolving preferences, and real-time trends. Integrating collaborative filtering, social network analysis, and reinforcement learning techniques would enable more personalized and engaging music recommendations tailored to individual users' preferences and contexts.</w:t>
      </w:r>
    </w:p>
    <w:p w:rsidR="00201A81" w:rsidRDefault="00000000">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User Experience Enhancement</w:t>
      </w:r>
      <w:r>
        <w:rPr>
          <w:rFonts w:ascii="Times New Roman" w:eastAsia="Times New Roman" w:hAnsi="Times New Roman" w:cs="Times New Roman"/>
          <w:sz w:val="24"/>
          <w:szCs w:val="24"/>
        </w:rPr>
        <w:t>: Focusing on user experience design and interface usability to ensure seamless integration of genre classification and recommendation functionalities into music platforms. Conducting user studies and usability testing to gather feedback and iteratively refine the user interface and interaction design for optimal user engagement and satisfaction.</w:t>
      </w:r>
    </w:p>
    <w:p w:rsidR="00201A81"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8.3</w:t>
      </w:r>
      <w:r>
        <w:rPr>
          <w:rFonts w:ascii="Times New Roman" w:eastAsia="Times New Roman" w:hAnsi="Times New Roman" w:cs="Times New Roman"/>
          <w:b/>
          <w:bCs/>
          <w:sz w:val="28"/>
          <w:szCs w:val="28"/>
        </w:rPr>
        <w:t xml:space="preserve"> Conclusion:</w:t>
      </w:r>
    </w:p>
    <w:p w:rsidR="00201A81" w:rsidRDefault="00000000">
      <w:pPr>
        <w:numPr>
          <w:ilvl w:val="0"/>
          <w:numId w:val="23"/>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The project has laid a solid foundation for advancing the fields of music genre classification and recommendation systems, leveraging state-of-the-art machine learning and deep learning techniques. By addressing the identified limitations and exploring future research directions, the project aims to contribute to the development of more accurate, personalized, and user-centric</w:t>
      </w:r>
      <w:r>
        <w:rPr>
          <w:rFonts w:ascii="Times New Roman" w:eastAsia="Times New Roman" w:hAnsi="Times New Roman" w:cs="Times New Roman"/>
        </w:rPr>
        <w:t xml:space="preserve"> music platforms that enrich the listening experience for users worldwide.</w:t>
      </w: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p w:rsidR="00201A81" w:rsidRDefault="00000000">
      <w:pPr>
        <w:pStyle w:val="Heading1"/>
        <w:numPr>
          <w:ilvl w:val="0"/>
          <w:numId w:val="1"/>
        </w:numPr>
        <w:spacing w:line="360" w:lineRule="auto"/>
        <w:jc w:val="both"/>
        <w:rPr>
          <w:sz w:val="32"/>
          <w:szCs w:val="32"/>
        </w:rPr>
      </w:pPr>
      <w:bookmarkStart w:id="15" w:name="_heading=h.44sinio" w:colFirst="0" w:colLast="0"/>
      <w:bookmarkEnd w:id="15"/>
      <w:r>
        <w:rPr>
          <w:sz w:val="32"/>
          <w:szCs w:val="32"/>
        </w:rPr>
        <w:lastRenderedPageBreak/>
        <w:t>Bibliography/References</w:t>
      </w:r>
    </w:p>
    <w:p w:rsidR="00201A81" w:rsidRDefault="00201A81">
      <w:pPr>
        <w:spacing w:line="360" w:lineRule="auto"/>
        <w:jc w:val="both"/>
        <w:rPr>
          <w:rFonts w:ascii="Times New Roman" w:eastAsia="Times New Roman" w:hAnsi="Times New Roman" w:cs="Times New Roman"/>
        </w:rPr>
      </w:pP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Tzanetakis, George, and Perry Cook. "Musical genre classification of audio signals." IEEE Transactions on Speech and Audio Processing 10.5 (2002): 293-302.</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Han, KyungHyun, et al. "Music genre classification using convolutional neural networks." 2014 IEEE International Conference on Acoustics, Speech and Signal Processing (ICASSP). IEEE, 2014.</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McFee, Brian, et al. "librosa: Audio and music signal analysis in Python." Proceedings of the 14th Python in Science Conference. 2015.</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Pedregosa, Fabian, et al. "Scikit-learn: Machine learning in Python." Journal of Machine Learning Research 12.Oct (2011): 2825-2830.</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Chen, Tianqi, and Carlos Guestrin. "Xgboost: A scalable tree boosting system." Proceedings of the 22nd ACM SIGKDD International Conference on Knowledge Discovery and Data Mining. ACM, 2016.</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Abadi, Martín, et al. "Tensorflow: A system for large-scale machine learning." 12th USENIX Symposium on Operating Systems Design and Implementation (OSDI 16). 2016.</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Van Rossum, Guido, and Fred L. Drake. "Python reference manual." Network Theory Ltd. Bristol, UK 6 (2009).</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Lang, Kenny, and George D. Papadopoulos. "Evaluation of genre classification in music information retrieval." Journal of the American Society for Information Science and Technology 59.4 (2008): 625-633.</w:t>
      </w:r>
    </w:p>
    <w:p w:rsidR="00201A8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Kim, Youngmoo E., and Justin Salamon. "Deep convolutional neural networks for predominant instrument recognition in polyphonic music." 2018 IEEE International Conference on Acoustics, Speech and Signal Processing (ICASSP). IEEE, 2018.</w:t>
      </w:r>
    </w:p>
    <w:p w:rsidR="00201A8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[10] Zhuang, Chengzhu, et al. "A comprehensive study on feature extraction methods for audio-based music</w:t>
      </w:r>
      <w:r>
        <w:rPr>
          <w:rFonts w:ascii="Times New Roman" w:eastAsia="Times New Roman" w:hAnsi="Times New Roman" w:cs="Times New Roman"/>
        </w:rPr>
        <w:t xml:space="preserve"> classification." IEEE Transactions on Multimedia 17.8 (2015): 1430-1447.</w:t>
      </w:r>
    </w:p>
    <w:p w:rsidR="00995A65" w:rsidRDefault="00995A65">
      <w:pPr>
        <w:spacing w:line="360" w:lineRule="auto"/>
        <w:jc w:val="both"/>
        <w:rPr>
          <w:rFonts w:ascii="Times New Roman" w:eastAsia="Times New Roman" w:hAnsi="Times New Roman" w:cs="Times New Roman"/>
        </w:rPr>
      </w:pPr>
    </w:p>
    <w:p w:rsidR="00995A65" w:rsidRDefault="00995A65">
      <w:pPr>
        <w:spacing w:line="360" w:lineRule="auto"/>
        <w:jc w:val="both"/>
        <w:rPr>
          <w:rFonts w:ascii="Times New Roman" w:eastAsia="Times New Roman" w:hAnsi="Times New Roman" w:cs="Times New Roman"/>
        </w:rPr>
      </w:pPr>
    </w:p>
    <w:p w:rsidR="00995A65" w:rsidRDefault="00995A65" w:rsidP="00995A65">
      <w:pPr>
        <w:pStyle w:val="Heading1"/>
        <w:spacing w:line="360" w:lineRule="auto"/>
        <w:ind w:left="720"/>
        <w:jc w:val="both"/>
        <w:rPr>
          <w:sz w:val="32"/>
          <w:szCs w:val="32"/>
        </w:rPr>
      </w:pPr>
      <w:r>
        <w:rPr>
          <w:sz w:val="32"/>
          <w:szCs w:val="32"/>
        </w:rPr>
        <w:lastRenderedPageBreak/>
        <w:t>10. Peer Review Form</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75"/>
        <w:gridCol w:w="2878"/>
        <w:gridCol w:w="2156"/>
        <w:gridCol w:w="1978"/>
      </w:tblGrid>
      <w:tr w:rsidR="00CB2EAC" w:rsidTr="00CB2EAC">
        <w:trPr>
          <w:trHeight w:val="834"/>
        </w:trPr>
        <w:tc>
          <w:tcPr>
            <w:tcW w:w="2175"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ind w:right="99"/>
              <w:rPr>
                <w:b/>
                <w:sz w:val="20"/>
                <w:szCs w:val="20"/>
              </w:rPr>
            </w:pPr>
            <w:r w:rsidRPr="00D02EF9">
              <w:rPr>
                <w:b/>
                <w:sz w:val="20"/>
                <w:szCs w:val="20"/>
              </w:rPr>
              <w:t>Name</w:t>
            </w:r>
            <w:r w:rsidRPr="00D02EF9">
              <w:rPr>
                <w:b/>
                <w:spacing w:val="-13"/>
                <w:sz w:val="20"/>
                <w:szCs w:val="20"/>
              </w:rPr>
              <w:t xml:space="preserve"> </w:t>
            </w:r>
            <w:r w:rsidRPr="00D02EF9">
              <w:rPr>
                <w:b/>
                <w:sz w:val="20"/>
                <w:szCs w:val="20"/>
              </w:rPr>
              <w:t>of</w:t>
            </w:r>
            <w:r w:rsidRPr="00D02EF9">
              <w:rPr>
                <w:b/>
                <w:spacing w:val="-12"/>
                <w:sz w:val="20"/>
                <w:szCs w:val="20"/>
              </w:rPr>
              <w:t xml:space="preserve"> </w:t>
            </w:r>
            <w:r w:rsidRPr="00D02EF9">
              <w:rPr>
                <w:b/>
                <w:sz w:val="20"/>
                <w:szCs w:val="20"/>
              </w:rPr>
              <w:t>the</w:t>
            </w:r>
            <w:r w:rsidRPr="00D02EF9">
              <w:rPr>
                <w:b/>
                <w:spacing w:val="-13"/>
                <w:sz w:val="20"/>
                <w:szCs w:val="20"/>
              </w:rPr>
              <w:t xml:space="preserve"> </w:t>
            </w:r>
            <w:r w:rsidRPr="00D02EF9">
              <w:rPr>
                <w:b/>
                <w:sz w:val="20"/>
                <w:szCs w:val="20"/>
              </w:rPr>
              <w:t>student: (to be reviewed)</w:t>
            </w:r>
          </w:p>
        </w:tc>
        <w:tc>
          <w:tcPr>
            <w:tcW w:w="2878"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ind w:left="0"/>
              <w:rPr>
                <w:sz w:val="20"/>
                <w:szCs w:val="20"/>
              </w:rPr>
            </w:pPr>
            <w:r w:rsidRPr="00D02EF9">
              <w:rPr>
                <w:sz w:val="20"/>
                <w:szCs w:val="20"/>
              </w:rPr>
              <w:t>Soumil Jainer</w:t>
            </w:r>
          </w:p>
        </w:tc>
        <w:tc>
          <w:tcPr>
            <w:tcW w:w="2156"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ind w:right="211"/>
              <w:rPr>
                <w:b/>
                <w:sz w:val="20"/>
                <w:szCs w:val="20"/>
              </w:rPr>
            </w:pPr>
            <w:r w:rsidRPr="00D02EF9">
              <w:rPr>
                <w:b/>
                <w:sz w:val="20"/>
                <w:szCs w:val="20"/>
              </w:rPr>
              <w:t>Roll</w:t>
            </w:r>
            <w:r w:rsidRPr="00D02EF9">
              <w:rPr>
                <w:b/>
                <w:spacing w:val="-13"/>
                <w:sz w:val="20"/>
                <w:szCs w:val="20"/>
              </w:rPr>
              <w:t xml:space="preserve"> </w:t>
            </w:r>
            <w:r w:rsidRPr="00D02EF9">
              <w:rPr>
                <w:b/>
                <w:sz w:val="20"/>
                <w:szCs w:val="20"/>
              </w:rPr>
              <w:t>no.</w:t>
            </w:r>
            <w:r w:rsidRPr="00D02EF9">
              <w:rPr>
                <w:b/>
                <w:spacing w:val="-12"/>
                <w:sz w:val="20"/>
                <w:szCs w:val="20"/>
              </w:rPr>
              <w:t xml:space="preserve"> </w:t>
            </w:r>
            <w:r w:rsidRPr="00D02EF9">
              <w:rPr>
                <w:b/>
                <w:sz w:val="20"/>
                <w:szCs w:val="20"/>
              </w:rPr>
              <w:t>of</w:t>
            </w:r>
            <w:r w:rsidRPr="00D02EF9">
              <w:rPr>
                <w:b/>
                <w:spacing w:val="-12"/>
                <w:sz w:val="20"/>
                <w:szCs w:val="20"/>
              </w:rPr>
              <w:t xml:space="preserve"> </w:t>
            </w:r>
            <w:r w:rsidRPr="00D02EF9">
              <w:rPr>
                <w:b/>
                <w:sz w:val="20"/>
                <w:szCs w:val="20"/>
              </w:rPr>
              <w:t xml:space="preserve">the </w:t>
            </w:r>
            <w:r w:rsidRPr="00D02EF9">
              <w:rPr>
                <w:b/>
                <w:spacing w:val="-2"/>
                <w:sz w:val="20"/>
                <w:szCs w:val="20"/>
              </w:rPr>
              <w:t>student:</w:t>
            </w:r>
          </w:p>
        </w:tc>
        <w:tc>
          <w:tcPr>
            <w:tcW w:w="1978"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ind w:left="0"/>
              <w:rPr>
                <w:sz w:val="20"/>
                <w:szCs w:val="20"/>
              </w:rPr>
            </w:pPr>
            <w:r w:rsidRPr="00D02EF9">
              <w:rPr>
                <w:sz w:val="20"/>
                <w:szCs w:val="20"/>
              </w:rPr>
              <w:t>102003114</w:t>
            </w:r>
          </w:p>
        </w:tc>
      </w:tr>
      <w:tr w:rsidR="00CB2EAC" w:rsidTr="00CB2EAC">
        <w:trPr>
          <w:trHeight w:val="647"/>
        </w:trPr>
        <w:tc>
          <w:tcPr>
            <w:tcW w:w="9187" w:type="dxa"/>
            <w:gridSpan w:val="4"/>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ind w:left="1394" w:hanging="1023"/>
              <w:rPr>
                <w:i/>
                <w:sz w:val="24"/>
                <w:szCs w:val="24"/>
              </w:rPr>
            </w:pPr>
            <w:r w:rsidRPr="00D02EF9">
              <w:rPr>
                <w:i/>
                <w:sz w:val="24"/>
                <w:szCs w:val="24"/>
              </w:rPr>
              <w:t>This</w:t>
            </w:r>
            <w:r w:rsidRPr="00D02EF9">
              <w:rPr>
                <w:i/>
                <w:spacing w:val="-2"/>
                <w:sz w:val="24"/>
                <w:szCs w:val="24"/>
              </w:rPr>
              <w:t xml:space="preserve"> </w:t>
            </w:r>
            <w:r w:rsidRPr="00D02EF9">
              <w:rPr>
                <w:i/>
                <w:sz w:val="24"/>
                <w:szCs w:val="24"/>
              </w:rPr>
              <w:t>form</w:t>
            </w:r>
            <w:r w:rsidRPr="00D02EF9">
              <w:rPr>
                <w:i/>
                <w:spacing w:val="-2"/>
                <w:sz w:val="24"/>
                <w:szCs w:val="24"/>
              </w:rPr>
              <w:t xml:space="preserve"> </w:t>
            </w:r>
            <w:r w:rsidRPr="00D02EF9">
              <w:rPr>
                <w:i/>
                <w:sz w:val="24"/>
                <w:szCs w:val="24"/>
              </w:rPr>
              <w:t>has</w:t>
            </w:r>
            <w:r w:rsidRPr="00D02EF9">
              <w:rPr>
                <w:i/>
                <w:spacing w:val="-2"/>
                <w:sz w:val="24"/>
                <w:szCs w:val="24"/>
              </w:rPr>
              <w:t xml:space="preserve"> </w:t>
            </w:r>
            <w:r w:rsidRPr="00D02EF9">
              <w:rPr>
                <w:i/>
                <w:sz w:val="24"/>
                <w:szCs w:val="24"/>
              </w:rPr>
              <w:t>to</w:t>
            </w:r>
            <w:r w:rsidRPr="00D02EF9">
              <w:rPr>
                <w:i/>
                <w:spacing w:val="-2"/>
                <w:sz w:val="24"/>
                <w:szCs w:val="24"/>
              </w:rPr>
              <w:t xml:space="preserve"> </w:t>
            </w:r>
            <w:r w:rsidRPr="00D02EF9">
              <w:rPr>
                <w:i/>
                <w:sz w:val="24"/>
                <w:szCs w:val="24"/>
              </w:rPr>
              <w:t>be</w:t>
            </w:r>
            <w:r w:rsidRPr="00D02EF9">
              <w:rPr>
                <w:i/>
                <w:spacing w:val="-2"/>
                <w:sz w:val="24"/>
                <w:szCs w:val="24"/>
              </w:rPr>
              <w:t xml:space="preserve"> </w:t>
            </w:r>
            <w:r w:rsidRPr="00D02EF9">
              <w:rPr>
                <w:i/>
                <w:sz w:val="24"/>
                <w:szCs w:val="24"/>
              </w:rPr>
              <w:t>submitted</w:t>
            </w:r>
            <w:r w:rsidRPr="00D02EF9">
              <w:rPr>
                <w:i/>
                <w:spacing w:val="-2"/>
                <w:sz w:val="24"/>
                <w:szCs w:val="24"/>
              </w:rPr>
              <w:t xml:space="preserve"> </w:t>
            </w:r>
            <w:r w:rsidRPr="00D02EF9">
              <w:rPr>
                <w:i/>
                <w:sz w:val="24"/>
                <w:szCs w:val="24"/>
              </w:rPr>
              <w:t>by</w:t>
            </w:r>
            <w:r w:rsidRPr="00D02EF9">
              <w:rPr>
                <w:i/>
                <w:spacing w:val="-4"/>
                <w:sz w:val="24"/>
                <w:szCs w:val="24"/>
              </w:rPr>
              <w:t xml:space="preserve"> </w:t>
            </w:r>
            <w:r w:rsidRPr="00D02EF9">
              <w:rPr>
                <w:i/>
                <w:sz w:val="24"/>
                <w:szCs w:val="24"/>
              </w:rPr>
              <w:t>the</w:t>
            </w:r>
            <w:r w:rsidRPr="00D02EF9">
              <w:rPr>
                <w:i/>
                <w:spacing w:val="-2"/>
                <w:sz w:val="24"/>
                <w:szCs w:val="24"/>
              </w:rPr>
              <w:t xml:space="preserve"> </w:t>
            </w:r>
            <w:r w:rsidRPr="00D02EF9">
              <w:rPr>
                <w:i/>
                <w:sz w:val="24"/>
                <w:szCs w:val="24"/>
              </w:rPr>
              <w:t>student</w:t>
            </w:r>
            <w:r w:rsidRPr="00D02EF9">
              <w:rPr>
                <w:i/>
                <w:spacing w:val="-2"/>
                <w:sz w:val="24"/>
                <w:szCs w:val="24"/>
              </w:rPr>
              <w:t xml:space="preserve"> </w:t>
            </w:r>
            <w:r w:rsidRPr="00D02EF9">
              <w:rPr>
                <w:i/>
                <w:sz w:val="24"/>
                <w:szCs w:val="24"/>
              </w:rPr>
              <w:t>whose</w:t>
            </w:r>
            <w:r w:rsidRPr="00D02EF9">
              <w:rPr>
                <w:i/>
                <w:spacing w:val="-3"/>
                <w:sz w:val="24"/>
                <w:szCs w:val="24"/>
              </w:rPr>
              <w:t xml:space="preserve"> </w:t>
            </w:r>
            <w:r w:rsidRPr="00D02EF9">
              <w:rPr>
                <w:i/>
                <w:sz w:val="24"/>
                <w:szCs w:val="24"/>
              </w:rPr>
              <w:t>roll</w:t>
            </w:r>
            <w:r w:rsidRPr="00D02EF9">
              <w:rPr>
                <w:i/>
                <w:spacing w:val="-2"/>
                <w:sz w:val="24"/>
                <w:szCs w:val="24"/>
              </w:rPr>
              <w:t xml:space="preserve"> </w:t>
            </w:r>
            <w:r w:rsidRPr="00D02EF9">
              <w:rPr>
                <w:i/>
                <w:sz w:val="24"/>
                <w:szCs w:val="24"/>
              </w:rPr>
              <w:t>no.</w:t>
            </w:r>
            <w:r w:rsidRPr="00D02EF9">
              <w:rPr>
                <w:i/>
                <w:spacing w:val="-2"/>
                <w:sz w:val="24"/>
                <w:szCs w:val="24"/>
              </w:rPr>
              <w:t xml:space="preserve"> </w:t>
            </w:r>
            <w:r w:rsidRPr="00D02EF9">
              <w:rPr>
                <w:i/>
                <w:sz w:val="24"/>
                <w:szCs w:val="24"/>
              </w:rPr>
              <w:t>will</w:t>
            </w:r>
            <w:r w:rsidRPr="00D02EF9">
              <w:rPr>
                <w:i/>
                <w:spacing w:val="-2"/>
                <w:sz w:val="24"/>
                <w:szCs w:val="24"/>
              </w:rPr>
              <w:t xml:space="preserve"> </w:t>
            </w:r>
            <w:r w:rsidRPr="00D02EF9">
              <w:rPr>
                <w:i/>
                <w:sz w:val="24"/>
                <w:szCs w:val="24"/>
              </w:rPr>
              <w:t>be</w:t>
            </w:r>
            <w:r w:rsidRPr="00D02EF9">
              <w:rPr>
                <w:i/>
                <w:spacing w:val="-2"/>
                <w:sz w:val="24"/>
                <w:szCs w:val="24"/>
              </w:rPr>
              <w:t xml:space="preserve"> </w:t>
            </w:r>
            <w:r w:rsidRPr="00D02EF9">
              <w:rPr>
                <w:i/>
                <w:sz w:val="24"/>
                <w:szCs w:val="24"/>
              </w:rPr>
              <w:t>mentioned</w:t>
            </w:r>
            <w:r w:rsidRPr="00D02EF9">
              <w:rPr>
                <w:i/>
                <w:spacing w:val="-2"/>
                <w:sz w:val="24"/>
                <w:szCs w:val="24"/>
              </w:rPr>
              <w:t xml:space="preserve"> </w:t>
            </w:r>
            <w:r w:rsidRPr="00D02EF9">
              <w:rPr>
                <w:i/>
                <w:sz w:val="24"/>
                <w:szCs w:val="24"/>
              </w:rPr>
              <w:t>in</w:t>
            </w:r>
            <w:r w:rsidRPr="00D02EF9">
              <w:rPr>
                <w:i/>
                <w:spacing w:val="-2"/>
                <w:sz w:val="24"/>
                <w:szCs w:val="24"/>
              </w:rPr>
              <w:t xml:space="preserve"> </w:t>
            </w:r>
            <w:r w:rsidRPr="00D02EF9">
              <w:rPr>
                <w:i/>
                <w:sz w:val="24"/>
                <w:szCs w:val="24"/>
              </w:rPr>
              <w:t>the</w:t>
            </w:r>
            <w:r w:rsidRPr="00D02EF9">
              <w:rPr>
                <w:i/>
                <w:spacing w:val="-3"/>
                <w:sz w:val="24"/>
                <w:szCs w:val="24"/>
              </w:rPr>
              <w:t xml:space="preserve"> </w:t>
            </w:r>
            <w:r w:rsidRPr="00D02EF9">
              <w:rPr>
                <w:i/>
                <w:sz w:val="24"/>
                <w:szCs w:val="24"/>
              </w:rPr>
              <w:t>box above. Handover this to the panel at the time of final presentation.</w:t>
            </w:r>
          </w:p>
        </w:tc>
      </w:tr>
      <w:tr w:rsidR="00CB2EAC" w:rsidTr="00CB2EAC">
        <w:trPr>
          <w:trHeight w:val="508"/>
        </w:trPr>
        <w:tc>
          <w:tcPr>
            <w:tcW w:w="2175"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3" w:lineRule="exact"/>
              <w:rPr>
                <w:sz w:val="20"/>
                <w:szCs w:val="20"/>
              </w:rPr>
            </w:pPr>
            <w:r w:rsidRPr="00D02EF9">
              <w:rPr>
                <w:sz w:val="20"/>
                <w:szCs w:val="20"/>
              </w:rPr>
              <w:t>Title</w:t>
            </w:r>
            <w:r w:rsidRPr="00D02EF9">
              <w:rPr>
                <w:spacing w:val="-4"/>
                <w:sz w:val="20"/>
                <w:szCs w:val="20"/>
              </w:rPr>
              <w:t xml:space="preserve"> </w:t>
            </w:r>
            <w:r w:rsidRPr="00D02EF9">
              <w:rPr>
                <w:sz w:val="20"/>
                <w:szCs w:val="20"/>
              </w:rPr>
              <w:t>of</w:t>
            </w:r>
            <w:r w:rsidRPr="00D02EF9">
              <w:rPr>
                <w:spacing w:val="-4"/>
                <w:sz w:val="20"/>
                <w:szCs w:val="20"/>
              </w:rPr>
              <w:t xml:space="preserve"> </w:t>
            </w:r>
            <w:r w:rsidRPr="00D02EF9">
              <w:rPr>
                <w:sz w:val="20"/>
                <w:szCs w:val="20"/>
              </w:rPr>
              <w:t>the</w:t>
            </w:r>
            <w:r w:rsidRPr="00D02EF9">
              <w:rPr>
                <w:spacing w:val="-2"/>
                <w:sz w:val="20"/>
                <w:szCs w:val="20"/>
              </w:rPr>
              <w:t xml:space="preserve"> project:</w:t>
            </w:r>
          </w:p>
        </w:tc>
        <w:tc>
          <w:tcPr>
            <w:tcW w:w="7012" w:type="dxa"/>
            <w:gridSpan w:val="3"/>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ind w:left="0"/>
              <w:rPr>
                <w:sz w:val="20"/>
                <w:szCs w:val="20"/>
              </w:rPr>
            </w:pPr>
            <w:r w:rsidRPr="00D02EF9">
              <w:rPr>
                <w:sz w:val="20"/>
                <w:szCs w:val="20"/>
              </w:rPr>
              <w:t>Audio Classification</w:t>
            </w:r>
          </w:p>
        </w:tc>
      </w:tr>
      <w:tr w:rsidR="00CB2EAC" w:rsidTr="00CB2EAC">
        <w:trPr>
          <w:trHeight w:val="506"/>
        </w:trPr>
        <w:tc>
          <w:tcPr>
            <w:tcW w:w="2175"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3" w:lineRule="exact"/>
              <w:rPr>
                <w:sz w:val="20"/>
                <w:szCs w:val="20"/>
              </w:rPr>
            </w:pPr>
            <w:r w:rsidRPr="00D02EF9">
              <w:rPr>
                <w:sz w:val="20"/>
                <w:szCs w:val="20"/>
              </w:rPr>
              <w:t>Name</w:t>
            </w:r>
            <w:r w:rsidRPr="00D02EF9">
              <w:rPr>
                <w:spacing w:val="-4"/>
                <w:sz w:val="20"/>
                <w:szCs w:val="20"/>
              </w:rPr>
              <w:t xml:space="preserve"> </w:t>
            </w:r>
            <w:r w:rsidRPr="00D02EF9">
              <w:rPr>
                <w:sz w:val="20"/>
                <w:szCs w:val="20"/>
              </w:rPr>
              <w:t>of</w:t>
            </w:r>
            <w:r w:rsidRPr="00D02EF9">
              <w:rPr>
                <w:spacing w:val="-5"/>
                <w:sz w:val="20"/>
                <w:szCs w:val="20"/>
              </w:rPr>
              <w:t xml:space="preserve"> </w:t>
            </w:r>
            <w:r w:rsidRPr="00D02EF9">
              <w:rPr>
                <w:sz w:val="20"/>
                <w:szCs w:val="20"/>
              </w:rPr>
              <w:t>the</w:t>
            </w:r>
            <w:r w:rsidRPr="00D02EF9">
              <w:rPr>
                <w:spacing w:val="-3"/>
                <w:sz w:val="20"/>
                <w:szCs w:val="20"/>
              </w:rPr>
              <w:t xml:space="preserve"> </w:t>
            </w:r>
            <w:r w:rsidRPr="00D02EF9">
              <w:rPr>
                <w:spacing w:val="-2"/>
                <w:sz w:val="20"/>
                <w:szCs w:val="20"/>
              </w:rPr>
              <w:t>company:</w:t>
            </w:r>
          </w:p>
        </w:tc>
        <w:tc>
          <w:tcPr>
            <w:tcW w:w="7012" w:type="dxa"/>
            <w:gridSpan w:val="3"/>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ind w:left="0"/>
              <w:rPr>
                <w:sz w:val="20"/>
                <w:szCs w:val="20"/>
              </w:rPr>
            </w:pPr>
            <w:r w:rsidRPr="00D02EF9">
              <w:rPr>
                <w:sz w:val="20"/>
                <w:szCs w:val="20"/>
              </w:rPr>
              <w:t>Banaras Hindu University, Varanasi</w:t>
            </w:r>
          </w:p>
        </w:tc>
      </w:tr>
      <w:tr w:rsidR="00CB2EAC" w:rsidTr="00CB2EAC">
        <w:trPr>
          <w:trHeight w:val="691"/>
        </w:trPr>
        <w:tc>
          <w:tcPr>
            <w:tcW w:w="2175"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3" w:lineRule="exact"/>
              <w:rPr>
                <w:sz w:val="20"/>
                <w:szCs w:val="20"/>
              </w:rPr>
            </w:pPr>
            <w:r w:rsidRPr="00D02EF9">
              <w:rPr>
                <w:sz w:val="20"/>
                <w:szCs w:val="20"/>
              </w:rPr>
              <w:t>Project</w:t>
            </w:r>
            <w:r w:rsidRPr="00D02EF9">
              <w:rPr>
                <w:spacing w:val="-6"/>
                <w:sz w:val="20"/>
                <w:szCs w:val="20"/>
              </w:rPr>
              <w:t xml:space="preserve"> </w:t>
            </w:r>
            <w:r w:rsidRPr="00D02EF9">
              <w:rPr>
                <w:spacing w:val="-2"/>
                <w:sz w:val="20"/>
                <w:szCs w:val="20"/>
              </w:rPr>
              <w:t>report</w:t>
            </w:r>
          </w:p>
          <w:p w:rsidR="00CB2EAC" w:rsidRPr="00D02EF9" w:rsidRDefault="00CB2EAC">
            <w:pPr>
              <w:pStyle w:val="TableParagraph"/>
              <w:spacing w:before="1"/>
              <w:rPr>
                <w:sz w:val="20"/>
                <w:szCs w:val="20"/>
              </w:rPr>
            </w:pPr>
            <w:r w:rsidRPr="00D02EF9">
              <w:rPr>
                <w:sz w:val="20"/>
                <w:szCs w:val="20"/>
              </w:rPr>
              <w:t>(Tick</w:t>
            </w:r>
            <w:r w:rsidRPr="00D02EF9">
              <w:rPr>
                <w:spacing w:val="-5"/>
                <w:sz w:val="20"/>
                <w:szCs w:val="20"/>
              </w:rPr>
              <w:t xml:space="preserve"> </w:t>
            </w:r>
            <w:r w:rsidRPr="00D02EF9">
              <w:rPr>
                <w:sz w:val="20"/>
                <w:szCs w:val="20"/>
              </w:rPr>
              <w:t>the</w:t>
            </w:r>
            <w:r w:rsidRPr="00D02EF9">
              <w:rPr>
                <w:spacing w:val="-3"/>
                <w:sz w:val="20"/>
                <w:szCs w:val="20"/>
              </w:rPr>
              <w:t xml:space="preserve"> </w:t>
            </w:r>
            <w:r w:rsidRPr="00D02EF9">
              <w:rPr>
                <w:spacing w:val="-2"/>
                <w:sz w:val="20"/>
                <w:szCs w:val="20"/>
              </w:rPr>
              <w:t>appropriate)</w:t>
            </w:r>
          </w:p>
        </w:tc>
        <w:tc>
          <w:tcPr>
            <w:tcW w:w="2878" w:type="dxa"/>
            <w:tcBorders>
              <w:top w:val="single" w:sz="4" w:space="0" w:color="000000"/>
              <w:left w:val="single" w:sz="4" w:space="0" w:color="000000"/>
              <w:bottom w:val="single" w:sz="4" w:space="0" w:color="000000"/>
              <w:right w:val="single" w:sz="4" w:space="0" w:color="000000"/>
            </w:tcBorders>
            <w:hideMark/>
          </w:tcPr>
          <w:p w:rsidR="00CB2EAC" w:rsidRPr="00D02EF9" w:rsidRDefault="00D02EF9">
            <w:pPr>
              <w:pStyle w:val="TableParagraph"/>
              <w:spacing w:line="223" w:lineRule="exact"/>
              <w:rPr>
                <w:sz w:val="20"/>
                <w:szCs w:val="20"/>
              </w:rPr>
            </w:pPr>
            <w:r>
              <w:rPr>
                <w:noProof/>
              </w:rPr>
              <mc:AlternateContent>
                <mc:Choice Requires="wps">
                  <w:drawing>
                    <wp:anchor distT="0" distB="0" distL="114300" distR="114300" simplePos="0" relativeHeight="251662336" behindDoc="0" locked="0" layoutInCell="1" allowOverlap="1" wp14:anchorId="1999B08B" wp14:editId="38167D4B">
                      <wp:simplePos x="0" y="0"/>
                      <wp:positionH relativeFrom="column">
                        <wp:posOffset>104775</wp:posOffset>
                      </wp:positionH>
                      <wp:positionV relativeFrom="paragraph">
                        <wp:posOffset>174625</wp:posOffset>
                      </wp:positionV>
                      <wp:extent cx="114300" cy="139700"/>
                      <wp:effectExtent l="38100" t="19050" r="76200" b="88900"/>
                      <wp:wrapNone/>
                      <wp:docPr id="1942580325" name="Straight Connector 1"/>
                      <wp:cNvGraphicFramePr/>
                      <a:graphic xmlns:a="http://schemas.openxmlformats.org/drawingml/2006/main">
                        <a:graphicData uri="http://schemas.microsoft.com/office/word/2010/wordprocessingShape">
                          <wps:wsp>
                            <wps:cNvCnPr/>
                            <wps:spPr>
                              <a:xfrm>
                                <a:off x="0" y="0"/>
                                <a:ext cx="114300" cy="139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206FE"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3.75pt" to="17.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3360" behindDoc="0" locked="0" layoutInCell="1" allowOverlap="1" wp14:anchorId="6B59F29D" wp14:editId="74BD59DB">
                      <wp:simplePos x="0" y="0"/>
                      <wp:positionH relativeFrom="column">
                        <wp:posOffset>220132</wp:posOffset>
                      </wp:positionH>
                      <wp:positionV relativeFrom="paragraph">
                        <wp:posOffset>10372</wp:posOffset>
                      </wp:positionV>
                      <wp:extent cx="541867" cy="302048"/>
                      <wp:effectExtent l="38100" t="38100" r="67945" b="79375"/>
                      <wp:wrapNone/>
                      <wp:docPr id="1700539967" name="Straight Connector 2"/>
                      <wp:cNvGraphicFramePr/>
                      <a:graphic xmlns:a="http://schemas.openxmlformats.org/drawingml/2006/main">
                        <a:graphicData uri="http://schemas.microsoft.com/office/word/2010/wordprocessingShape">
                          <wps:wsp>
                            <wps:cNvCnPr/>
                            <wps:spPr>
                              <a:xfrm flipV="1">
                                <a:off x="0" y="0"/>
                                <a:ext cx="541867" cy="3020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C949E"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8pt" to="60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" strokecolor="black [3200]" strokeweight="2pt">
                      <v:shadow on="t" color="black" opacity="24903f" origin=",.5" offset="0,.55556mm"/>
                    </v:line>
                  </w:pict>
                </mc:Fallback>
              </mc:AlternateContent>
            </w:r>
            <w:r w:rsidR="00CB2EAC" w:rsidRPr="00D02EF9">
              <w:rPr>
                <w:spacing w:val="-2"/>
                <w:sz w:val="20"/>
                <w:szCs w:val="20"/>
              </w:rPr>
              <w:t>Excellent</w:t>
            </w:r>
          </w:p>
        </w:tc>
        <w:tc>
          <w:tcPr>
            <w:tcW w:w="2156"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3" w:lineRule="exact"/>
              <w:rPr>
                <w:sz w:val="20"/>
                <w:szCs w:val="20"/>
              </w:rPr>
            </w:pPr>
            <w:r w:rsidRPr="00D02EF9">
              <w:rPr>
                <w:spacing w:val="-4"/>
                <w:sz w:val="20"/>
                <w:szCs w:val="20"/>
              </w:rPr>
              <w:t>Good</w:t>
            </w:r>
          </w:p>
        </w:tc>
        <w:tc>
          <w:tcPr>
            <w:tcW w:w="1978"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3" w:lineRule="exact"/>
              <w:rPr>
                <w:sz w:val="20"/>
                <w:szCs w:val="20"/>
              </w:rPr>
            </w:pPr>
            <w:r w:rsidRPr="00D02EF9">
              <w:rPr>
                <w:spacing w:val="-2"/>
                <w:sz w:val="20"/>
                <w:szCs w:val="20"/>
              </w:rPr>
              <w:t>Average</w:t>
            </w:r>
          </w:p>
        </w:tc>
      </w:tr>
      <w:tr w:rsidR="00CB2EAC" w:rsidTr="00CB2EAC">
        <w:trPr>
          <w:trHeight w:val="688"/>
        </w:trPr>
        <w:tc>
          <w:tcPr>
            <w:tcW w:w="2175"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3" w:lineRule="exact"/>
              <w:rPr>
                <w:sz w:val="20"/>
                <w:szCs w:val="20"/>
              </w:rPr>
            </w:pPr>
            <w:r w:rsidRPr="00D02EF9">
              <w:rPr>
                <w:sz w:val="20"/>
                <w:szCs w:val="20"/>
              </w:rPr>
              <w:t>Project</w:t>
            </w:r>
            <w:r w:rsidRPr="00D02EF9">
              <w:rPr>
                <w:spacing w:val="-6"/>
                <w:sz w:val="20"/>
                <w:szCs w:val="20"/>
              </w:rPr>
              <w:t xml:space="preserve"> </w:t>
            </w:r>
            <w:r w:rsidRPr="00D02EF9">
              <w:rPr>
                <w:spacing w:val="-2"/>
                <w:sz w:val="20"/>
                <w:szCs w:val="20"/>
              </w:rPr>
              <w:t>poster</w:t>
            </w:r>
          </w:p>
          <w:p w:rsidR="00CB2EAC" w:rsidRPr="00D02EF9" w:rsidRDefault="00CB2EAC">
            <w:pPr>
              <w:pStyle w:val="TableParagraph"/>
              <w:rPr>
                <w:sz w:val="20"/>
                <w:szCs w:val="20"/>
              </w:rPr>
            </w:pPr>
            <w:r w:rsidRPr="00D02EF9">
              <w:rPr>
                <w:sz w:val="20"/>
                <w:szCs w:val="20"/>
              </w:rPr>
              <w:t>(Tick</w:t>
            </w:r>
            <w:r w:rsidRPr="00D02EF9">
              <w:rPr>
                <w:spacing w:val="-5"/>
                <w:sz w:val="20"/>
                <w:szCs w:val="20"/>
              </w:rPr>
              <w:t xml:space="preserve"> </w:t>
            </w:r>
            <w:r w:rsidRPr="00D02EF9">
              <w:rPr>
                <w:sz w:val="20"/>
                <w:szCs w:val="20"/>
              </w:rPr>
              <w:t>the</w:t>
            </w:r>
            <w:r w:rsidRPr="00D02EF9">
              <w:rPr>
                <w:spacing w:val="-3"/>
                <w:sz w:val="20"/>
                <w:szCs w:val="20"/>
              </w:rPr>
              <w:t xml:space="preserve"> </w:t>
            </w:r>
            <w:r w:rsidRPr="00D02EF9">
              <w:rPr>
                <w:spacing w:val="-2"/>
                <w:sz w:val="20"/>
                <w:szCs w:val="20"/>
              </w:rPr>
              <w:t>appropriate)</w:t>
            </w:r>
          </w:p>
        </w:tc>
        <w:tc>
          <w:tcPr>
            <w:tcW w:w="2878" w:type="dxa"/>
            <w:tcBorders>
              <w:top w:val="single" w:sz="4" w:space="0" w:color="000000"/>
              <w:left w:val="single" w:sz="4" w:space="0" w:color="000000"/>
              <w:bottom w:val="single" w:sz="4" w:space="0" w:color="000000"/>
              <w:right w:val="single" w:sz="4" w:space="0" w:color="000000"/>
            </w:tcBorders>
            <w:hideMark/>
          </w:tcPr>
          <w:p w:rsidR="00CB2EAC" w:rsidRPr="00D02EF9" w:rsidRDefault="00D02EF9">
            <w:pPr>
              <w:pStyle w:val="TableParagraph"/>
              <w:spacing w:line="223" w:lineRule="exact"/>
              <w:rPr>
                <w:sz w:val="20"/>
                <w:szCs w:val="20"/>
              </w:rPr>
            </w:pPr>
            <w:r>
              <w:rPr>
                <w:noProof/>
              </w:rPr>
              <mc:AlternateContent>
                <mc:Choice Requires="wps">
                  <w:drawing>
                    <wp:anchor distT="0" distB="0" distL="114300" distR="114300" simplePos="0" relativeHeight="251665408" behindDoc="0" locked="0" layoutInCell="1" allowOverlap="1" wp14:anchorId="40797A3D" wp14:editId="0F533C25">
                      <wp:simplePos x="0" y="0"/>
                      <wp:positionH relativeFrom="column">
                        <wp:posOffset>118782</wp:posOffset>
                      </wp:positionH>
                      <wp:positionV relativeFrom="paragraph">
                        <wp:posOffset>186578</wp:posOffset>
                      </wp:positionV>
                      <wp:extent cx="114300" cy="139700"/>
                      <wp:effectExtent l="38100" t="19050" r="76200" b="88900"/>
                      <wp:wrapNone/>
                      <wp:docPr id="1309286370" name="Straight Connector 1"/>
                      <wp:cNvGraphicFramePr/>
                      <a:graphic xmlns:a="http://schemas.openxmlformats.org/drawingml/2006/main">
                        <a:graphicData uri="http://schemas.microsoft.com/office/word/2010/wordprocessingShape">
                          <wps:wsp>
                            <wps:cNvCnPr/>
                            <wps:spPr>
                              <a:xfrm>
                                <a:off x="0" y="0"/>
                                <a:ext cx="114300" cy="139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7CD9E"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4.7pt" to="18.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6432" behindDoc="0" locked="0" layoutInCell="1" allowOverlap="1" wp14:anchorId="696ABFD9" wp14:editId="3F4EC5DE">
                      <wp:simplePos x="0" y="0"/>
                      <wp:positionH relativeFrom="column">
                        <wp:posOffset>229235</wp:posOffset>
                      </wp:positionH>
                      <wp:positionV relativeFrom="paragraph">
                        <wp:posOffset>26246</wp:posOffset>
                      </wp:positionV>
                      <wp:extent cx="541867" cy="302048"/>
                      <wp:effectExtent l="38100" t="38100" r="67945" b="79375"/>
                      <wp:wrapNone/>
                      <wp:docPr id="758103518" name="Straight Connector 2"/>
                      <wp:cNvGraphicFramePr/>
                      <a:graphic xmlns:a="http://schemas.openxmlformats.org/drawingml/2006/main">
                        <a:graphicData uri="http://schemas.microsoft.com/office/word/2010/wordprocessingShape">
                          <wps:wsp>
                            <wps:cNvCnPr/>
                            <wps:spPr>
                              <a:xfrm flipV="1">
                                <a:off x="0" y="0"/>
                                <a:ext cx="541867" cy="3020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23B37"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2.05pt" to="60.7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" strokecolor="black [3200]" strokeweight="2pt">
                      <v:shadow on="t" color="black" opacity="24903f" origin=",.5" offset="0,.55556mm"/>
                    </v:line>
                  </w:pict>
                </mc:Fallback>
              </mc:AlternateContent>
            </w:r>
            <w:r w:rsidR="00CB2EAC" w:rsidRPr="00D02EF9">
              <w:rPr>
                <w:spacing w:val="-2"/>
                <w:sz w:val="20"/>
                <w:szCs w:val="20"/>
              </w:rPr>
              <w:t>Excellent</w:t>
            </w:r>
          </w:p>
        </w:tc>
        <w:tc>
          <w:tcPr>
            <w:tcW w:w="2156"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3" w:lineRule="exact"/>
              <w:rPr>
                <w:sz w:val="20"/>
                <w:szCs w:val="20"/>
              </w:rPr>
            </w:pPr>
            <w:r w:rsidRPr="00D02EF9">
              <w:rPr>
                <w:spacing w:val="-4"/>
                <w:sz w:val="20"/>
                <w:szCs w:val="20"/>
              </w:rPr>
              <w:t>Good</w:t>
            </w:r>
          </w:p>
        </w:tc>
        <w:tc>
          <w:tcPr>
            <w:tcW w:w="1978"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3" w:lineRule="exact"/>
              <w:rPr>
                <w:sz w:val="20"/>
                <w:szCs w:val="20"/>
              </w:rPr>
            </w:pPr>
            <w:r w:rsidRPr="00D02EF9">
              <w:rPr>
                <w:spacing w:val="-2"/>
                <w:sz w:val="20"/>
                <w:szCs w:val="20"/>
              </w:rPr>
              <w:t>Average</w:t>
            </w:r>
          </w:p>
        </w:tc>
      </w:tr>
      <w:tr w:rsidR="00CB2EAC" w:rsidTr="00CB2EAC">
        <w:trPr>
          <w:trHeight w:val="690"/>
        </w:trPr>
        <w:tc>
          <w:tcPr>
            <w:tcW w:w="2175"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4" w:lineRule="exact"/>
              <w:rPr>
                <w:sz w:val="20"/>
                <w:szCs w:val="20"/>
              </w:rPr>
            </w:pPr>
            <w:r w:rsidRPr="00D02EF9">
              <w:rPr>
                <w:sz w:val="20"/>
                <w:szCs w:val="20"/>
              </w:rPr>
              <w:t>Project</w:t>
            </w:r>
            <w:r w:rsidRPr="00D02EF9">
              <w:rPr>
                <w:spacing w:val="-6"/>
                <w:sz w:val="20"/>
                <w:szCs w:val="20"/>
              </w:rPr>
              <w:t xml:space="preserve"> </w:t>
            </w:r>
            <w:r w:rsidRPr="00D02EF9">
              <w:rPr>
                <w:spacing w:val="-2"/>
                <w:sz w:val="20"/>
                <w:szCs w:val="20"/>
              </w:rPr>
              <w:t>video</w:t>
            </w:r>
          </w:p>
          <w:p w:rsidR="00CB2EAC" w:rsidRPr="00D02EF9" w:rsidRDefault="00CB2EAC">
            <w:pPr>
              <w:pStyle w:val="TableParagraph"/>
              <w:spacing w:line="229" w:lineRule="exact"/>
              <w:rPr>
                <w:sz w:val="20"/>
                <w:szCs w:val="20"/>
              </w:rPr>
            </w:pPr>
            <w:r w:rsidRPr="00D02EF9">
              <w:rPr>
                <w:sz w:val="20"/>
                <w:szCs w:val="20"/>
              </w:rPr>
              <w:t>(Tick</w:t>
            </w:r>
            <w:r w:rsidRPr="00D02EF9">
              <w:rPr>
                <w:spacing w:val="-5"/>
                <w:sz w:val="20"/>
                <w:szCs w:val="20"/>
              </w:rPr>
              <w:t xml:space="preserve"> </w:t>
            </w:r>
            <w:r w:rsidRPr="00D02EF9">
              <w:rPr>
                <w:sz w:val="20"/>
                <w:szCs w:val="20"/>
              </w:rPr>
              <w:t>the</w:t>
            </w:r>
            <w:r w:rsidRPr="00D02EF9">
              <w:rPr>
                <w:spacing w:val="-3"/>
                <w:sz w:val="20"/>
                <w:szCs w:val="20"/>
              </w:rPr>
              <w:t xml:space="preserve"> </w:t>
            </w:r>
            <w:r w:rsidRPr="00D02EF9">
              <w:rPr>
                <w:spacing w:val="-2"/>
                <w:sz w:val="20"/>
                <w:szCs w:val="20"/>
              </w:rPr>
              <w:t>appropriate)</w:t>
            </w:r>
          </w:p>
        </w:tc>
        <w:tc>
          <w:tcPr>
            <w:tcW w:w="2878" w:type="dxa"/>
            <w:tcBorders>
              <w:top w:val="single" w:sz="4" w:space="0" w:color="000000"/>
              <w:left w:val="single" w:sz="4" w:space="0" w:color="000000"/>
              <w:bottom w:val="single" w:sz="4" w:space="0" w:color="000000"/>
              <w:right w:val="single" w:sz="4" w:space="0" w:color="000000"/>
            </w:tcBorders>
            <w:hideMark/>
          </w:tcPr>
          <w:p w:rsidR="00CB2EAC" w:rsidRPr="00D02EF9" w:rsidRDefault="00D02EF9">
            <w:pPr>
              <w:pStyle w:val="TableParagraph"/>
              <w:spacing w:line="225" w:lineRule="exact"/>
              <w:rPr>
                <w:sz w:val="20"/>
                <w:szCs w:val="20"/>
              </w:rPr>
            </w:pPr>
            <w:r>
              <w:rPr>
                <w:noProof/>
              </w:rPr>
              <mc:AlternateContent>
                <mc:Choice Requires="wps">
                  <w:drawing>
                    <wp:anchor distT="0" distB="0" distL="114300" distR="114300" simplePos="0" relativeHeight="251668480" behindDoc="0" locked="0" layoutInCell="1" allowOverlap="1" wp14:anchorId="5176F814" wp14:editId="5C17F1DA">
                      <wp:simplePos x="0" y="0"/>
                      <wp:positionH relativeFrom="column">
                        <wp:posOffset>118110</wp:posOffset>
                      </wp:positionH>
                      <wp:positionV relativeFrom="paragraph">
                        <wp:posOffset>203237</wp:posOffset>
                      </wp:positionV>
                      <wp:extent cx="114300" cy="139700"/>
                      <wp:effectExtent l="38100" t="19050" r="76200" b="88900"/>
                      <wp:wrapNone/>
                      <wp:docPr id="1706255756" name="Straight Connector 1"/>
                      <wp:cNvGraphicFramePr/>
                      <a:graphic xmlns:a="http://schemas.openxmlformats.org/drawingml/2006/main">
                        <a:graphicData uri="http://schemas.microsoft.com/office/word/2010/wordprocessingShape">
                          <wps:wsp>
                            <wps:cNvCnPr/>
                            <wps:spPr>
                              <a:xfrm>
                                <a:off x="0" y="0"/>
                                <a:ext cx="114300" cy="139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0F984" id="Straight Connector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16pt" to="18.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9504" behindDoc="0" locked="0" layoutInCell="1" allowOverlap="1" wp14:anchorId="0A86ECFC" wp14:editId="753E2B27">
                      <wp:simplePos x="0" y="0"/>
                      <wp:positionH relativeFrom="column">
                        <wp:posOffset>233468</wp:posOffset>
                      </wp:positionH>
                      <wp:positionV relativeFrom="paragraph">
                        <wp:posOffset>43815</wp:posOffset>
                      </wp:positionV>
                      <wp:extent cx="541867" cy="302048"/>
                      <wp:effectExtent l="38100" t="38100" r="67945" b="79375"/>
                      <wp:wrapNone/>
                      <wp:docPr id="6772497" name="Straight Connector 2"/>
                      <wp:cNvGraphicFramePr/>
                      <a:graphic xmlns:a="http://schemas.openxmlformats.org/drawingml/2006/main">
                        <a:graphicData uri="http://schemas.microsoft.com/office/word/2010/wordprocessingShape">
                          <wps:wsp>
                            <wps:cNvCnPr/>
                            <wps:spPr>
                              <a:xfrm flipV="1">
                                <a:off x="0" y="0"/>
                                <a:ext cx="541867" cy="3020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587C9"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3.45pt" to="61.0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" strokecolor="black [3200]" strokeweight="2pt">
                      <v:shadow on="t" color="black" opacity="24903f" origin=",.5" offset="0,.55556mm"/>
                    </v:line>
                  </w:pict>
                </mc:Fallback>
              </mc:AlternateContent>
            </w:r>
            <w:r w:rsidR="00CB2EAC" w:rsidRPr="00D02EF9">
              <w:rPr>
                <w:spacing w:val="-2"/>
                <w:sz w:val="20"/>
                <w:szCs w:val="20"/>
              </w:rPr>
              <w:t>Excellent</w:t>
            </w:r>
          </w:p>
        </w:tc>
        <w:tc>
          <w:tcPr>
            <w:tcW w:w="2156"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5" w:lineRule="exact"/>
              <w:rPr>
                <w:sz w:val="20"/>
                <w:szCs w:val="20"/>
              </w:rPr>
            </w:pPr>
            <w:r w:rsidRPr="00D02EF9">
              <w:rPr>
                <w:spacing w:val="-4"/>
                <w:sz w:val="20"/>
                <w:szCs w:val="20"/>
              </w:rPr>
              <w:t>Good</w:t>
            </w:r>
          </w:p>
        </w:tc>
        <w:tc>
          <w:tcPr>
            <w:tcW w:w="1978"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5" w:lineRule="exact"/>
              <w:rPr>
                <w:sz w:val="20"/>
                <w:szCs w:val="20"/>
              </w:rPr>
            </w:pPr>
            <w:r w:rsidRPr="00D02EF9">
              <w:rPr>
                <w:spacing w:val="-2"/>
                <w:sz w:val="20"/>
                <w:szCs w:val="20"/>
              </w:rPr>
              <w:t>Average</w:t>
            </w:r>
          </w:p>
        </w:tc>
      </w:tr>
      <w:tr w:rsidR="00CB2EAC" w:rsidTr="00CB2EAC">
        <w:trPr>
          <w:trHeight w:val="482"/>
        </w:trPr>
        <w:tc>
          <w:tcPr>
            <w:tcW w:w="2175"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3" w:lineRule="exact"/>
              <w:rPr>
                <w:sz w:val="20"/>
                <w:szCs w:val="20"/>
              </w:rPr>
            </w:pPr>
            <w:r w:rsidRPr="00D02EF9">
              <w:rPr>
                <w:sz w:val="20"/>
                <w:szCs w:val="20"/>
              </w:rPr>
              <w:t>Rate</w:t>
            </w:r>
            <w:r w:rsidRPr="00D02EF9">
              <w:rPr>
                <w:spacing w:val="-6"/>
                <w:sz w:val="20"/>
                <w:szCs w:val="20"/>
              </w:rPr>
              <w:t xml:space="preserve"> </w:t>
            </w:r>
            <w:r w:rsidRPr="00D02EF9">
              <w:rPr>
                <w:sz w:val="20"/>
                <w:szCs w:val="20"/>
              </w:rPr>
              <w:t>the</w:t>
            </w:r>
            <w:r w:rsidRPr="00D02EF9">
              <w:rPr>
                <w:spacing w:val="-3"/>
                <w:sz w:val="20"/>
                <w:szCs w:val="20"/>
              </w:rPr>
              <w:t xml:space="preserve"> </w:t>
            </w:r>
            <w:r w:rsidRPr="00D02EF9">
              <w:rPr>
                <w:sz w:val="20"/>
                <w:szCs w:val="20"/>
              </w:rPr>
              <w:t>work</w:t>
            </w:r>
            <w:r w:rsidRPr="00D02EF9">
              <w:rPr>
                <w:spacing w:val="-6"/>
                <w:sz w:val="20"/>
                <w:szCs w:val="20"/>
              </w:rPr>
              <w:t xml:space="preserve"> </w:t>
            </w:r>
            <w:r w:rsidRPr="00D02EF9">
              <w:rPr>
                <w:spacing w:val="-4"/>
                <w:sz w:val="20"/>
                <w:szCs w:val="20"/>
              </w:rPr>
              <w:t>done</w:t>
            </w:r>
          </w:p>
        </w:tc>
        <w:tc>
          <w:tcPr>
            <w:tcW w:w="2878"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3" w:lineRule="exact"/>
              <w:rPr>
                <w:sz w:val="20"/>
                <w:szCs w:val="20"/>
              </w:rPr>
            </w:pPr>
            <w:r w:rsidRPr="00D02EF9">
              <w:rPr>
                <w:sz w:val="20"/>
                <w:szCs w:val="20"/>
              </w:rPr>
              <w:t>0</w:t>
            </w:r>
            <w:r w:rsidRPr="00D02EF9">
              <w:rPr>
                <w:spacing w:val="-3"/>
                <w:sz w:val="20"/>
                <w:szCs w:val="20"/>
              </w:rPr>
              <w:t xml:space="preserve"> </w:t>
            </w:r>
            <w:r w:rsidRPr="00D02EF9">
              <w:rPr>
                <w:sz w:val="20"/>
                <w:szCs w:val="20"/>
              </w:rPr>
              <w:t>–</w:t>
            </w:r>
            <w:r w:rsidRPr="00D02EF9">
              <w:rPr>
                <w:spacing w:val="-1"/>
                <w:sz w:val="20"/>
                <w:szCs w:val="20"/>
              </w:rPr>
              <w:t xml:space="preserve"> </w:t>
            </w:r>
            <w:r w:rsidRPr="00D02EF9">
              <w:rPr>
                <w:sz w:val="20"/>
                <w:szCs w:val="20"/>
              </w:rPr>
              <w:t>10</w:t>
            </w:r>
            <w:r w:rsidRPr="00D02EF9">
              <w:rPr>
                <w:spacing w:val="-1"/>
                <w:sz w:val="20"/>
                <w:szCs w:val="20"/>
              </w:rPr>
              <w:t xml:space="preserve"> </w:t>
            </w:r>
            <w:r w:rsidRPr="00D02EF9">
              <w:rPr>
                <w:spacing w:val="-2"/>
                <w:sz w:val="20"/>
                <w:szCs w:val="20"/>
              </w:rPr>
              <w:t>points</w:t>
            </w:r>
          </w:p>
        </w:tc>
        <w:tc>
          <w:tcPr>
            <w:tcW w:w="2156"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9" w:lineRule="exact"/>
              <w:rPr>
                <w:sz w:val="20"/>
                <w:szCs w:val="20"/>
              </w:rPr>
            </w:pPr>
            <w:r w:rsidRPr="00D02EF9">
              <w:rPr>
                <w:i/>
                <w:sz w:val="20"/>
                <w:szCs w:val="20"/>
              </w:rPr>
              <w:t>(Provide</w:t>
            </w:r>
            <w:r w:rsidRPr="00D02EF9">
              <w:rPr>
                <w:i/>
                <w:spacing w:val="-6"/>
                <w:sz w:val="20"/>
                <w:szCs w:val="20"/>
              </w:rPr>
              <w:t xml:space="preserve"> </w:t>
            </w:r>
            <w:r w:rsidRPr="00D02EF9">
              <w:rPr>
                <w:i/>
                <w:sz w:val="20"/>
                <w:szCs w:val="20"/>
              </w:rPr>
              <w:t>rating</w:t>
            </w:r>
            <w:r w:rsidRPr="00D02EF9">
              <w:rPr>
                <w:i/>
                <w:spacing w:val="-4"/>
                <w:sz w:val="20"/>
                <w:szCs w:val="20"/>
              </w:rPr>
              <w:t xml:space="preserve"> </w:t>
            </w:r>
            <w:r w:rsidRPr="00D02EF9">
              <w:rPr>
                <w:i/>
                <w:sz w:val="20"/>
                <w:szCs w:val="20"/>
              </w:rPr>
              <w:t>here)</w:t>
            </w:r>
            <w:r w:rsidRPr="00D02EF9">
              <w:rPr>
                <w:i/>
                <w:spacing w:val="-3"/>
                <w:sz w:val="20"/>
                <w:szCs w:val="20"/>
              </w:rPr>
              <w:t xml:space="preserve"> </w:t>
            </w:r>
            <w:r w:rsidRPr="00D02EF9">
              <w:rPr>
                <w:spacing w:val="-10"/>
                <w:sz w:val="20"/>
                <w:szCs w:val="20"/>
              </w:rPr>
              <w:t>→</w:t>
            </w:r>
          </w:p>
        </w:tc>
        <w:tc>
          <w:tcPr>
            <w:tcW w:w="1978"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ind w:left="0"/>
              <w:rPr>
                <w:sz w:val="20"/>
                <w:szCs w:val="20"/>
              </w:rPr>
            </w:pPr>
            <w:r w:rsidRPr="00D02EF9">
              <w:rPr>
                <w:sz w:val="20"/>
                <w:szCs w:val="20"/>
              </w:rPr>
              <w:t>10</w:t>
            </w:r>
          </w:p>
        </w:tc>
      </w:tr>
      <w:tr w:rsidR="00CB2EAC" w:rsidTr="00CB2EAC">
        <w:trPr>
          <w:trHeight w:val="1264"/>
        </w:trPr>
        <w:tc>
          <w:tcPr>
            <w:tcW w:w="2175"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ind w:right="99"/>
              <w:rPr>
                <w:sz w:val="20"/>
                <w:szCs w:val="20"/>
              </w:rPr>
            </w:pPr>
            <w:r w:rsidRPr="00D02EF9">
              <w:rPr>
                <w:sz w:val="20"/>
                <w:szCs w:val="20"/>
              </w:rPr>
              <w:t>Give marks to the student on the basis of the</w:t>
            </w:r>
            <w:r w:rsidRPr="00D02EF9">
              <w:rPr>
                <w:spacing w:val="-13"/>
                <w:sz w:val="20"/>
                <w:szCs w:val="20"/>
              </w:rPr>
              <w:t xml:space="preserve"> </w:t>
            </w:r>
            <w:r w:rsidRPr="00D02EF9">
              <w:rPr>
                <w:sz w:val="20"/>
                <w:szCs w:val="20"/>
              </w:rPr>
              <w:t>overall</w:t>
            </w:r>
            <w:r w:rsidRPr="00D02EF9">
              <w:rPr>
                <w:spacing w:val="-12"/>
                <w:sz w:val="20"/>
                <w:szCs w:val="20"/>
              </w:rPr>
              <w:t xml:space="preserve"> </w:t>
            </w:r>
            <w:r w:rsidRPr="00D02EF9">
              <w:rPr>
                <w:sz w:val="20"/>
                <w:szCs w:val="20"/>
              </w:rPr>
              <w:t>performance</w:t>
            </w:r>
          </w:p>
        </w:tc>
        <w:tc>
          <w:tcPr>
            <w:tcW w:w="2878"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3" w:lineRule="exact"/>
              <w:rPr>
                <w:sz w:val="20"/>
                <w:szCs w:val="20"/>
              </w:rPr>
            </w:pPr>
            <w:r w:rsidRPr="00D02EF9">
              <w:rPr>
                <w:sz w:val="20"/>
                <w:szCs w:val="20"/>
              </w:rPr>
              <w:t>0</w:t>
            </w:r>
            <w:r w:rsidRPr="00D02EF9">
              <w:rPr>
                <w:spacing w:val="-2"/>
                <w:sz w:val="20"/>
                <w:szCs w:val="20"/>
              </w:rPr>
              <w:t xml:space="preserve"> </w:t>
            </w:r>
            <w:r w:rsidRPr="00D02EF9">
              <w:rPr>
                <w:sz w:val="20"/>
                <w:szCs w:val="20"/>
              </w:rPr>
              <w:t>-5</w:t>
            </w:r>
            <w:r w:rsidRPr="00D02EF9">
              <w:rPr>
                <w:spacing w:val="1"/>
                <w:sz w:val="20"/>
                <w:szCs w:val="20"/>
              </w:rPr>
              <w:t xml:space="preserve"> </w:t>
            </w:r>
            <w:r w:rsidRPr="00D02EF9">
              <w:rPr>
                <w:spacing w:val="-2"/>
                <w:sz w:val="20"/>
                <w:szCs w:val="20"/>
              </w:rPr>
              <w:t>marks</w:t>
            </w:r>
          </w:p>
        </w:tc>
        <w:tc>
          <w:tcPr>
            <w:tcW w:w="2156"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spacing w:line="229" w:lineRule="exact"/>
              <w:rPr>
                <w:sz w:val="20"/>
                <w:szCs w:val="20"/>
              </w:rPr>
            </w:pPr>
            <w:r w:rsidRPr="00D02EF9">
              <w:rPr>
                <w:i/>
                <w:sz w:val="20"/>
                <w:szCs w:val="20"/>
              </w:rPr>
              <w:t>(Provide</w:t>
            </w:r>
            <w:r w:rsidRPr="00D02EF9">
              <w:rPr>
                <w:i/>
                <w:spacing w:val="-4"/>
                <w:sz w:val="20"/>
                <w:szCs w:val="20"/>
              </w:rPr>
              <w:t xml:space="preserve"> </w:t>
            </w:r>
            <w:r w:rsidRPr="00D02EF9">
              <w:rPr>
                <w:i/>
                <w:sz w:val="20"/>
                <w:szCs w:val="20"/>
              </w:rPr>
              <w:t>marks</w:t>
            </w:r>
            <w:r w:rsidRPr="00D02EF9">
              <w:rPr>
                <w:i/>
                <w:spacing w:val="-5"/>
                <w:sz w:val="20"/>
                <w:szCs w:val="20"/>
              </w:rPr>
              <w:t xml:space="preserve"> </w:t>
            </w:r>
            <w:r w:rsidRPr="00D02EF9">
              <w:rPr>
                <w:i/>
                <w:sz w:val="20"/>
                <w:szCs w:val="20"/>
              </w:rPr>
              <w:t>here)</w:t>
            </w:r>
            <w:r w:rsidRPr="00D02EF9">
              <w:rPr>
                <w:i/>
                <w:spacing w:val="-4"/>
                <w:sz w:val="20"/>
                <w:szCs w:val="20"/>
              </w:rPr>
              <w:t xml:space="preserve"> </w:t>
            </w:r>
            <w:r w:rsidRPr="00D02EF9">
              <w:rPr>
                <w:spacing w:val="-10"/>
                <w:sz w:val="20"/>
                <w:szCs w:val="20"/>
              </w:rPr>
              <w:t>→</w:t>
            </w:r>
          </w:p>
        </w:tc>
        <w:tc>
          <w:tcPr>
            <w:tcW w:w="1978" w:type="dxa"/>
            <w:tcBorders>
              <w:top w:val="single" w:sz="4" w:space="0" w:color="000000"/>
              <w:left w:val="single" w:sz="4" w:space="0" w:color="000000"/>
              <w:bottom w:val="single" w:sz="4" w:space="0" w:color="000000"/>
              <w:right w:val="single" w:sz="4" w:space="0" w:color="000000"/>
            </w:tcBorders>
            <w:hideMark/>
          </w:tcPr>
          <w:p w:rsidR="00CB2EAC" w:rsidRPr="00D02EF9" w:rsidRDefault="00CB2EAC">
            <w:pPr>
              <w:pStyle w:val="TableParagraph"/>
              <w:ind w:left="0"/>
              <w:rPr>
                <w:sz w:val="20"/>
                <w:szCs w:val="20"/>
              </w:rPr>
            </w:pPr>
            <w:r w:rsidRPr="00D02EF9">
              <w:rPr>
                <w:sz w:val="20"/>
                <w:szCs w:val="20"/>
              </w:rPr>
              <w:t>5</w:t>
            </w:r>
          </w:p>
        </w:tc>
      </w:tr>
      <w:tr w:rsidR="00CB2EAC" w:rsidTr="00CB2EAC">
        <w:trPr>
          <w:trHeight w:val="1379"/>
        </w:trPr>
        <w:tc>
          <w:tcPr>
            <w:tcW w:w="9187" w:type="dxa"/>
            <w:gridSpan w:val="4"/>
            <w:tcBorders>
              <w:top w:val="single" w:sz="4" w:space="0" w:color="000000"/>
              <w:left w:val="single" w:sz="4" w:space="0" w:color="000000"/>
              <w:bottom w:val="single" w:sz="4" w:space="0" w:color="000000"/>
              <w:right w:val="single" w:sz="4" w:space="0" w:color="000000"/>
            </w:tcBorders>
          </w:tcPr>
          <w:p w:rsidR="00CB2EAC" w:rsidRPr="00D02EF9" w:rsidRDefault="00CB2EAC">
            <w:pPr>
              <w:pStyle w:val="TableParagraph"/>
              <w:spacing w:line="268" w:lineRule="exact"/>
              <w:rPr>
                <w:spacing w:val="-2"/>
                <w:sz w:val="24"/>
                <w:szCs w:val="24"/>
              </w:rPr>
            </w:pPr>
            <w:r w:rsidRPr="00D02EF9">
              <w:rPr>
                <w:sz w:val="24"/>
                <w:szCs w:val="24"/>
              </w:rPr>
              <w:t>Abstract</w:t>
            </w:r>
            <w:r w:rsidRPr="00D02EF9">
              <w:rPr>
                <w:spacing w:val="-1"/>
                <w:sz w:val="24"/>
                <w:szCs w:val="24"/>
              </w:rPr>
              <w:t xml:space="preserve"> </w:t>
            </w:r>
            <w:r w:rsidRPr="00D02EF9">
              <w:rPr>
                <w:sz w:val="24"/>
                <w:szCs w:val="24"/>
              </w:rPr>
              <w:t>of the</w:t>
            </w:r>
            <w:r w:rsidRPr="00D02EF9">
              <w:rPr>
                <w:spacing w:val="-1"/>
                <w:sz w:val="24"/>
                <w:szCs w:val="24"/>
              </w:rPr>
              <w:t xml:space="preserve"> </w:t>
            </w:r>
            <w:r w:rsidRPr="00D02EF9">
              <w:rPr>
                <w:sz w:val="24"/>
                <w:szCs w:val="24"/>
              </w:rPr>
              <w:t>project</w:t>
            </w:r>
            <w:r w:rsidRPr="00D02EF9">
              <w:rPr>
                <w:spacing w:val="-1"/>
                <w:sz w:val="24"/>
                <w:szCs w:val="24"/>
              </w:rPr>
              <w:t xml:space="preserve"> </w:t>
            </w:r>
            <w:r w:rsidRPr="00D02EF9">
              <w:rPr>
                <w:sz w:val="24"/>
                <w:szCs w:val="24"/>
              </w:rPr>
              <w:t xml:space="preserve">(max. 100 </w:t>
            </w:r>
            <w:r w:rsidRPr="00D02EF9">
              <w:rPr>
                <w:spacing w:val="-2"/>
                <w:sz w:val="24"/>
                <w:szCs w:val="24"/>
              </w:rPr>
              <w:t>words):</w:t>
            </w:r>
          </w:p>
          <w:p w:rsidR="00CB2EAC" w:rsidRPr="00D02EF9" w:rsidRDefault="00CB2EAC">
            <w:pPr>
              <w:pStyle w:val="TableParagraph"/>
              <w:spacing w:line="268" w:lineRule="exact"/>
              <w:rPr>
                <w:spacing w:val="-2"/>
                <w:sz w:val="24"/>
                <w:szCs w:val="24"/>
              </w:rPr>
            </w:pPr>
          </w:p>
          <w:p w:rsidR="00CB2EAC" w:rsidRPr="00D02EF9" w:rsidRDefault="00CB2EAC">
            <w:pPr>
              <w:pStyle w:val="TableParagraph"/>
              <w:spacing w:line="268" w:lineRule="exact"/>
              <w:rPr>
                <w:spacing w:val="-2"/>
                <w:sz w:val="24"/>
                <w:szCs w:val="24"/>
              </w:rPr>
            </w:pPr>
            <w:r w:rsidRPr="00D02EF9">
              <w:rPr>
                <w:spacing w:val="-2"/>
                <w:sz w:val="24"/>
                <w:szCs w:val="24"/>
              </w:rPr>
              <w:t>This project investigates music genre classification and audio retrieval using machine learning and deep learning techniques. The GTZAN dataset was used to train and evaluate various models. Traditional machine learning models like KNN, Random Forest, and XGBoost achieved good accuracy. Deep learning models built with Keras achieved even higher accuracy, with a custom callback function for early stopping. Cosine similarity was implemented for retrieving audio samples similar to a query, paving the way for music recommendation systems. The project establishes a baseline performance for the GTZAN dataset and demonstrates the potential of these techniques for audio classification and retrieval applications.</w:t>
            </w:r>
          </w:p>
        </w:tc>
      </w:tr>
      <w:tr w:rsidR="00CB2EAC" w:rsidTr="00CB2EAC">
        <w:trPr>
          <w:trHeight w:val="1103"/>
        </w:trPr>
        <w:tc>
          <w:tcPr>
            <w:tcW w:w="9187" w:type="dxa"/>
            <w:gridSpan w:val="4"/>
            <w:tcBorders>
              <w:top w:val="single" w:sz="4" w:space="0" w:color="000000"/>
              <w:left w:val="single" w:sz="4" w:space="0" w:color="000000"/>
              <w:bottom w:val="single" w:sz="4" w:space="0" w:color="000000"/>
              <w:right w:val="single" w:sz="4" w:space="0" w:color="000000"/>
            </w:tcBorders>
          </w:tcPr>
          <w:p w:rsidR="00CB2EAC" w:rsidRPr="00D02EF9" w:rsidRDefault="00CB2EAC">
            <w:pPr>
              <w:pStyle w:val="TableParagraph"/>
              <w:spacing w:line="270" w:lineRule="exact"/>
              <w:rPr>
                <w:spacing w:val="-2"/>
                <w:sz w:val="24"/>
                <w:szCs w:val="24"/>
              </w:rPr>
            </w:pPr>
            <w:r w:rsidRPr="00D02EF9">
              <w:rPr>
                <w:sz w:val="24"/>
                <w:szCs w:val="24"/>
              </w:rPr>
              <w:t>Mention</w:t>
            </w:r>
            <w:r w:rsidRPr="00D02EF9">
              <w:rPr>
                <w:spacing w:val="-2"/>
                <w:sz w:val="24"/>
                <w:szCs w:val="24"/>
              </w:rPr>
              <w:t xml:space="preserve"> </w:t>
            </w:r>
            <w:r w:rsidRPr="00D02EF9">
              <w:rPr>
                <w:sz w:val="24"/>
                <w:szCs w:val="24"/>
              </w:rPr>
              <w:t>three</w:t>
            </w:r>
            <w:r w:rsidRPr="00D02EF9">
              <w:rPr>
                <w:spacing w:val="-2"/>
                <w:sz w:val="24"/>
                <w:szCs w:val="24"/>
              </w:rPr>
              <w:t xml:space="preserve"> </w:t>
            </w:r>
            <w:r w:rsidRPr="00D02EF9">
              <w:rPr>
                <w:sz w:val="24"/>
                <w:szCs w:val="24"/>
              </w:rPr>
              <w:t>strengths</w:t>
            </w:r>
            <w:r w:rsidRPr="00D02EF9">
              <w:rPr>
                <w:spacing w:val="1"/>
                <w:sz w:val="24"/>
                <w:szCs w:val="24"/>
              </w:rPr>
              <w:t xml:space="preserve"> </w:t>
            </w:r>
            <w:r w:rsidRPr="00D02EF9">
              <w:rPr>
                <w:sz w:val="24"/>
                <w:szCs w:val="24"/>
              </w:rPr>
              <w:t>of</w:t>
            </w:r>
            <w:r w:rsidRPr="00D02EF9">
              <w:rPr>
                <w:spacing w:val="-1"/>
                <w:sz w:val="24"/>
                <w:szCs w:val="24"/>
              </w:rPr>
              <w:t xml:space="preserve"> </w:t>
            </w:r>
            <w:r w:rsidRPr="00D02EF9">
              <w:rPr>
                <w:sz w:val="24"/>
                <w:szCs w:val="24"/>
              </w:rPr>
              <w:t>the</w:t>
            </w:r>
            <w:r w:rsidRPr="00D02EF9">
              <w:rPr>
                <w:spacing w:val="-3"/>
                <w:sz w:val="24"/>
                <w:szCs w:val="24"/>
              </w:rPr>
              <w:t xml:space="preserve"> </w:t>
            </w:r>
            <w:r w:rsidRPr="00D02EF9">
              <w:rPr>
                <w:sz w:val="24"/>
                <w:szCs w:val="24"/>
              </w:rPr>
              <w:t>work</w:t>
            </w:r>
            <w:r w:rsidRPr="00D02EF9">
              <w:rPr>
                <w:spacing w:val="-1"/>
                <w:sz w:val="24"/>
                <w:szCs w:val="24"/>
              </w:rPr>
              <w:t xml:space="preserve"> </w:t>
            </w:r>
            <w:r w:rsidRPr="00D02EF9">
              <w:rPr>
                <w:spacing w:val="-2"/>
                <w:sz w:val="24"/>
                <w:szCs w:val="24"/>
              </w:rPr>
              <w:t>done:</w:t>
            </w:r>
          </w:p>
          <w:p w:rsidR="00CB2EAC" w:rsidRPr="00D02EF9" w:rsidRDefault="00CB2EAC">
            <w:pPr>
              <w:pStyle w:val="TableParagraph"/>
              <w:spacing w:line="270" w:lineRule="exact"/>
              <w:rPr>
                <w:spacing w:val="-2"/>
                <w:sz w:val="24"/>
                <w:szCs w:val="24"/>
              </w:rPr>
            </w:pPr>
          </w:p>
          <w:p w:rsidR="00CB2EAC" w:rsidRPr="00D02EF9" w:rsidRDefault="00CB2EAC">
            <w:pPr>
              <w:pStyle w:val="TableParagraph"/>
              <w:spacing w:line="270" w:lineRule="exact"/>
              <w:rPr>
                <w:spacing w:val="-2"/>
                <w:sz w:val="24"/>
                <w:szCs w:val="24"/>
              </w:rPr>
            </w:pPr>
            <w:r w:rsidRPr="00D02EF9">
              <w:rPr>
                <w:spacing w:val="-2"/>
                <w:sz w:val="24"/>
                <w:szCs w:val="24"/>
              </w:rPr>
              <w:t>Strong Performance with Deep Learning:  Project achieved high accuracy in music genre classification using deep learning models</w:t>
            </w:r>
          </w:p>
          <w:p w:rsidR="00CB2EAC" w:rsidRPr="00D02EF9" w:rsidRDefault="00CB2EAC">
            <w:pPr>
              <w:pStyle w:val="TableParagraph"/>
              <w:spacing w:line="270" w:lineRule="exact"/>
              <w:rPr>
                <w:spacing w:val="-2"/>
                <w:sz w:val="24"/>
                <w:szCs w:val="24"/>
              </w:rPr>
            </w:pPr>
          </w:p>
          <w:p w:rsidR="00CB2EAC" w:rsidRPr="00D02EF9" w:rsidRDefault="00CB2EAC">
            <w:pPr>
              <w:pStyle w:val="TableParagraph"/>
              <w:spacing w:line="270" w:lineRule="exact"/>
              <w:rPr>
                <w:spacing w:val="-2"/>
                <w:sz w:val="24"/>
                <w:szCs w:val="24"/>
              </w:rPr>
            </w:pPr>
            <w:r w:rsidRPr="00D02EF9">
              <w:rPr>
                <w:spacing w:val="-2"/>
                <w:sz w:val="24"/>
                <w:szCs w:val="24"/>
              </w:rPr>
              <w:t>Efficient Training with Early Stopping:  The implementation of a custom callback function for early stopping during deep learning training demonstrates a focus on efficiency. This technique helps to prevent overfitting and reduces training time by stopping the process once a desired validation accuracy is reached.</w:t>
            </w:r>
          </w:p>
          <w:p w:rsidR="00CB2EAC" w:rsidRPr="00D02EF9" w:rsidRDefault="00CB2EAC">
            <w:pPr>
              <w:pStyle w:val="TableParagraph"/>
              <w:spacing w:line="270" w:lineRule="exact"/>
              <w:rPr>
                <w:spacing w:val="-2"/>
                <w:sz w:val="24"/>
                <w:szCs w:val="24"/>
              </w:rPr>
            </w:pPr>
          </w:p>
          <w:p w:rsidR="00CB2EAC" w:rsidRPr="00D02EF9" w:rsidRDefault="00CB2EAC">
            <w:pPr>
              <w:pStyle w:val="TableParagraph"/>
              <w:spacing w:line="270" w:lineRule="exact"/>
              <w:rPr>
                <w:spacing w:val="-2"/>
                <w:sz w:val="24"/>
                <w:szCs w:val="24"/>
              </w:rPr>
            </w:pPr>
            <w:r w:rsidRPr="00D02EF9">
              <w:rPr>
                <w:spacing w:val="-2"/>
                <w:sz w:val="24"/>
                <w:szCs w:val="24"/>
              </w:rPr>
              <w:t>Versatility with Cosine Similarity:  Integrating cosine similarity for audio retrieval expands the project's scope beyond classification. This functionality allows for retrieving similar audio samples based on a query, opening doors for potential applications in music recommendation systems or personalized content discovery.</w:t>
            </w:r>
          </w:p>
        </w:tc>
      </w:tr>
      <w:tr w:rsidR="00CB2EAC" w:rsidTr="00CB2EAC">
        <w:trPr>
          <w:trHeight w:val="1382"/>
        </w:trPr>
        <w:tc>
          <w:tcPr>
            <w:tcW w:w="9187" w:type="dxa"/>
            <w:gridSpan w:val="4"/>
            <w:tcBorders>
              <w:top w:val="single" w:sz="4" w:space="0" w:color="000000"/>
              <w:left w:val="single" w:sz="4" w:space="0" w:color="000000"/>
              <w:bottom w:val="single" w:sz="4" w:space="0" w:color="000000"/>
              <w:right w:val="single" w:sz="4" w:space="0" w:color="000000"/>
            </w:tcBorders>
          </w:tcPr>
          <w:p w:rsidR="00CB2EAC" w:rsidRDefault="00CB2EAC">
            <w:pPr>
              <w:pStyle w:val="TableParagraph"/>
              <w:rPr>
                <w:sz w:val="24"/>
                <w:szCs w:val="24"/>
              </w:rPr>
            </w:pPr>
            <w:r>
              <w:rPr>
                <w:sz w:val="24"/>
                <w:szCs w:val="24"/>
              </w:rPr>
              <w:lastRenderedPageBreak/>
              <w:t>Provide</w:t>
            </w:r>
            <w:r>
              <w:rPr>
                <w:spacing w:val="-5"/>
                <w:sz w:val="24"/>
                <w:szCs w:val="24"/>
              </w:rPr>
              <w:t xml:space="preserve"> </w:t>
            </w:r>
            <w:r>
              <w:rPr>
                <w:sz w:val="24"/>
                <w:szCs w:val="24"/>
              </w:rPr>
              <w:t>some</w:t>
            </w:r>
            <w:r>
              <w:rPr>
                <w:spacing w:val="-4"/>
                <w:sz w:val="24"/>
                <w:szCs w:val="24"/>
              </w:rPr>
              <w:t xml:space="preserve"> </w:t>
            </w:r>
            <w:r>
              <w:rPr>
                <w:sz w:val="24"/>
                <w:szCs w:val="24"/>
              </w:rPr>
              <w:t>useful</w:t>
            </w:r>
            <w:r>
              <w:rPr>
                <w:spacing w:val="-3"/>
                <w:sz w:val="24"/>
                <w:szCs w:val="24"/>
              </w:rPr>
              <w:t xml:space="preserve"> </w:t>
            </w:r>
            <w:r>
              <w:rPr>
                <w:sz w:val="24"/>
                <w:szCs w:val="24"/>
              </w:rPr>
              <w:t>recommendations</w:t>
            </w:r>
            <w:r>
              <w:rPr>
                <w:spacing w:val="-3"/>
                <w:sz w:val="24"/>
                <w:szCs w:val="24"/>
              </w:rPr>
              <w:t xml:space="preserve"> </w:t>
            </w:r>
            <w:r>
              <w:rPr>
                <w:sz w:val="24"/>
                <w:szCs w:val="24"/>
              </w:rPr>
              <w:t>(It</w:t>
            </w:r>
            <w:r>
              <w:rPr>
                <w:spacing w:val="-3"/>
                <w:sz w:val="24"/>
                <w:szCs w:val="24"/>
              </w:rPr>
              <w:t xml:space="preserve"> </w:t>
            </w:r>
            <w:r>
              <w:rPr>
                <w:sz w:val="24"/>
                <w:szCs w:val="24"/>
              </w:rPr>
              <w:t>may</w:t>
            </w:r>
            <w:r>
              <w:rPr>
                <w:spacing w:val="-8"/>
                <w:sz w:val="24"/>
                <w:szCs w:val="24"/>
              </w:rPr>
              <w:t xml:space="preserve"> </w:t>
            </w:r>
            <w:r>
              <w:rPr>
                <w:sz w:val="24"/>
                <w:szCs w:val="24"/>
              </w:rPr>
              <w:t>be</w:t>
            </w:r>
            <w:r>
              <w:rPr>
                <w:spacing w:val="-3"/>
                <w:sz w:val="24"/>
                <w:szCs w:val="24"/>
              </w:rPr>
              <w:t xml:space="preserve"> </w:t>
            </w:r>
            <w:r>
              <w:rPr>
                <w:sz w:val="24"/>
                <w:szCs w:val="24"/>
              </w:rPr>
              <w:t>some</w:t>
            </w:r>
            <w:r>
              <w:rPr>
                <w:spacing w:val="-1"/>
                <w:sz w:val="24"/>
                <w:szCs w:val="24"/>
              </w:rPr>
              <w:t xml:space="preserve"> </w:t>
            </w:r>
            <w:r>
              <w:rPr>
                <w:sz w:val="24"/>
                <w:szCs w:val="24"/>
              </w:rPr>
              <w:t>improvements,</w:t>
            </w:r>
            <w:r>
              <w:rPr>
                <w:spacing w:val="-3"/>
                <w:sz w:val="24"/>
                <w:szCs w:val="24"/>
              </w:rPr>
              <w:t xml:space="preserve"> </w:t>
            </w:r>
            <w:r>
              <w:rPr>
                <w:sz w:val="24"/>
                <w:szCs w:val="24"/>
              </w:rPr>
              <w:t>some</w:t>
            </w:r>
            <w:r>
              <w:rPr>
                <w:spacing w:val="-4"/>
                <w:sz w:val="24"/>
                <w:szCs w:val="24"/>
              </w:rPr>
              <w:t xml:space="preserve"> </w:t>
            </w:r>
            <w:r>
              <w:rPr>
                <w:sz w:val="24"/>
                <w:szCs w:val="24"/>
              </w:rPr>
              <w:t>suggestions</w:t>
            </w:r>
            <w:r>
              <w:rPr>
                <w:spacing w:val="-3"/>
                <w:sz w:val="24"/>
                <w:szCs w:val="24"/>
              </w:rPr>
              <w:t xml:space="preserve"> </w:t>
            </w:r>
            <w:r>
              <w:rPr>
                <w:sz w:val="24"/>
                <w:szCs w:val="24"/>
              </w:rPr>
              <w:t>to further raise the quality of the project):</w:t>
            </w:r>
          </w:p>
          <w:p w:rsidR="00CB2EAC" w:rsidRDefault="00CB2EAC">
            <w:pPr>
              <w:pStyle w:val="TableParagraph"/>
              <w:rPr>
                <w:sz w:val="24"/>
                <w:szCs w:val="24"/>
              </w:rPr>
            </w:pPr>
          </w:p>
          <w:p w:rsidR="00CB2EAC" w:rsidRDefault="00CB2EAC" w:rsidP="00472027">
            <w:pPr>
              <w:pStyle w:val="TableParagraph"/>
              <w:rPr>
                <w:sz w:val="24"/>
                <w:szCs w:val="24"/>
              </w:rPr>
            </w:pPr>
            <w:r>
              <w:rPr>
                <w:sz w:val="24"/>
                <w:szCs w:val="24"/>
              </w:rPr>
              <w:t>Understanding Model Decisions:</w:t>
            </w:r>
          </w:p>
          <w:p w:rsidR="00CB2EAC" w:rsidRDefault="00CB2EAC">
            <w:pPr>
              <w:pStyle w:val="TableParagraph"/>
              <w:rPr>
                <w:sz w:val="24"/>
                <w:szCs w:val="24"/>
              </w:rPr>
            </w:pPr>
            <w:r>
              <w:rPr>
                <w:sz w:val="24"/>
                <w:szCs w:val="24"/>
              </w:rPr>
              <w:t>Explore techniques like Layer-wise Relevance Propagation (LRP) to understand which features in the spectrograms contribute most to the model's predictions.</w:t>
            </w:r>
          </w:p>
          <w:p w:rsidR="00CB2EAC" w:rsidRDefault="00CB2EAC">
            <w:pPr>
              <w:pStyle w:val="TableParagraph"/>
              <w:rPr>
                <w:sz w:val="24"/>
                <w:szCs w:val="24"/>
              </w:rPr>
            </w:pPr>
            <w:r>
              <w:rPr>
                <w:sz w:val="24"/>
                <w:szCs w:val="24"/>
              </w:rPr>
              <w:t>This can provide valuable insights into the learned patterns and improve trust in the model's results.</w:t>
            </w:r>
          </w:p>
          <w:p w:rsidR="00CB2EAC" w:rsidRDefault="00CB2EAC" w:rsidP="00472027">
            <w:pPr>
              <w:pStyle w:val="TableParagraph"/>
              <w:rPr>
                <w:sz w:val="24"/>
                <w:szCs w:val="24"/>
              </w:rPr>
            </w:pPr>
            <w:r>
              <w:rPr>
                <w:sz w:val="24"/>
                <w:szCs w:val="24"/>
              </w:rPr>
              <w:t>Expanding Project Scope:</w:t>
            </w:r>
          </w:p>
          <w:p w:rsidR="00CB2EAC" w:rsidRDefault="00FE3C72">
            <w:pPr>
              <w:pStyle w:val="TableParagraph"/>
              <w:rPr>
                <w:sz w:val="24"/>
                <w:szCs w:val="24"/>
              </w:rPr>
            </w:pPr>
            <w:r>
              <w:rPr>
                <w:sz w:val="24"/>
                <w:szCs w:val="24"/>
              </w:rPr>
              <w:t>E</w:t>
            </w:r>
            <w:r w:rsidR="00CB2EAC">
              <w:rPr>
                <w:sz w:val="24"/>
                <w:szCs w:val="24"/>
              </w:rPr>
              <w:t>xplored music genre classification and recommendation systems. Consider potential applications in other domains:</w:t>
            </w:r>
          </w:p>
          <w:p w:rsidR="00CB2EAC" w:rsidRDefault="00CB2EAC">
            <w:pPr>
              <w:pStyle w:val="TableParagraph"/>
              <w:rPr>
                <w:sz w:val="24"/>
                <w:szCs w:val="24"/>
              </w:rPr>
            </w:pPr>
            <w:r>
              <w:rPr>
                <w:sz w:val="24"/>
                <w:szCs w:val="24"/>
              </w:rPr>
              <w:t>Environmental sound classification (e.g., identifying birds or traffic noise)</w:t>
            </w:r>
          </w:p>
          <w:p w:rsidR="00CB2EAC" w:rsidRDefault="00CB2EAC">
            <w:pPr>
              <w:pStyle w:val="TableParagraph"/>
              <w:rPr>
                <w:sz w:val="24"/>
                <w:szCs w:val="24"/>
              </w:rPr>
            </w:pPr>
            <w:r>
              <w:rPr>
                <w:sz w:val="24"/>
                <w:szCs w:val="24"/>
              </w:rPr>
              <w:t>Audio fingerprinting for copyright protection</w:t>
            </w:r>
          </w:p>
          <w:p w:rsidR="00CB2EAC" w:rsidRDefault="00CB2EAC">
            <w:pPr>
              <w:pStyle w:val="TableParagraph"/>
              <w:rPr>
                <w:sz w:val="24"/>
                <w:szCs w:val="24"/>
              </w:rPr>
            </w:pPr>
            <w:r>
              <w:rPr>
                <w:sz w:val="24"/>
                <w:szCs w:val="24"/>
              </w:rPr>
              <w:t>Anomaly detection in audio streams (e.g., gunshots or machinery malfunctions)</w:t>
            </w:r>
          </w:p>
        </w:tc>
      </w:tr>
      <w:tr w:rsidR="00CB2EAC" w:rsidTr="00CB2EAC">
        <w:trPr>
          <w:trHeight w:val="834"/>
        </w:trPr>
        <w:tc>
          <w:tcPr>
            <w:tcW w:w="2175" w:type="dxa"/>
            <w:tcBorders>
              <w:top w:val="single" w:sz="4" w:space="0" w:color="000000"/>
              <w:left w:val="single" w:sz="4" w:space="0" w:color="000000"/>
              <w:bottom w:val="single" w:sz="4" w:space="0" w:color="000000"/>
              <w:right w:val="single" w:sz="4" w:space="0" w:color="000000"/>
            </w:tcBorders>
            <w:hideMark/>
          </w:tcPr>
          <w:p w:rsidR="00CB2EAC" w:rsidRDefault="00CB2EAC">
            <w:pPr>
              <w:pStyle w:val="TableParagraph"/>
              <w:spacing w:line="223" w:lineRule="exact"/>
              <w:rPr>
                <w:b/>
                <w:sz w:val="20"/>
                <w:szCs w:val="20"/>
              </w:rPr>
            </w:pPr>
            <w:r>
              <w:rPr>
                <w:sz w:val="20"/>
                <w:szCs w:val="20"/>
              </w:rPr>
              <w:t>Name</w:t>
            </w:r>
            <w:r>
              <w:rPr>
                <w:spacing w:val="-4"/>
                <w:sz w:val="20"/>
                <w:szCs w:val="20"/>
              </w:rPr>
              <w:t xml:space="preserve"> </w:t>
            </w:r>
            <w:r>
              <w:rPr>
                <w:sz w:val="20"/>
                <w:szCs w:val="20"/>
              </w:rPr>
              <w:t>of</w:t>
            </w:r>
            <w:r>
              <w:rPr>
                <w:spacing w:val="-5"/>
                <w:sz w:val="20"/>
                <w:szCs w:val="20"/>
              </w:rPr>
              <w:t xml:space="preserve"> </w:t>
            </w:r>
            <w:r>
              <w:rPr>
                <w:sz w:val="20"/>
                <w:szCs w:val="20"/>
              </w:rPr>
              <w:t>the</w:t>
            </w:r>
            <w:r>
              <w:rPr>
                <w:spacing w:val="-2"/>
                <w:sz w:val="20"/>
                <w:szCs w:val="20"/>
              </w:rPr>
              <w:t xml:space="preserve"> </w:t>
            </w:r>
            <w:r>
              <w:rPr>
                <w:b/>
                <w:spacing w:val="-2"/>
                <w:sz w:val="20"/>
                <w:szCs w:val="20"/>
              </w:rPr>
              <w:t>evaluator</w:t>
            </w:r>
          </w:p>
          <w:p w:rsidR="00CB2EAC" w:rsidRDefault="00CB2EAC">
            <w:pPr>
              <w:pStyle w:val="TableParagraph"/>
              <w:rPr>
                <w:sz w:val="20"/>
                <w:szCs w:val="20"/>
              </w:rPr>
            </w:pPr>
            <w:r>
              <w:rPr>
                <w:spacing w:val="-2"/>
                <w:sz w:val="20"/>
                <w:szCs w:val="20"/>
              </w:rPr>
              <w:t>student:</w:t>
            </w:r>
          </w:p>
        </w:tc>
        <w:tc>
          <w:tcPr>
            <w:tcW w:w="2878" w:type="dxa"/>
            <w:tcBorders>
              <w:top w:val="single" w:sz="4" w:space="0" w:color="000000"/>
              <w:left w:val="single" w:sz="4" w:space="0" w:color="000000"/>
              <w:bottom w:val="single" w:sz="4" w:space="0" w:color="000000"/>
              <w:right w:val="single" w:sz="4" w:space="0" w:color="000000"/>
            </w:tcBorders>
            <w:hideMark/>
          </w:tcPr>
          <w:p w:rsidR="00CB2EAC" w:rsidRDefault="00CB2EAC">
            <w:pPr>
              <w:pStyle w:val="TableParagraph"/>
              <w:ind w:left="0"/>
              <w:rPr>
                <w:sz w:val="20"/>
                <w:szCs w:val="20"/>
              </w:rPr>
            </w:pPr>
            <w:r>
              <w:rPr>
                <w:sz w:val="20"/>
                <w:szCs w:val="20"/>
              </w:rPr>
              <w:t>Gurpreet Singh</w:t>
            </w:r>
          </w:p>
        </w:tc>
        <w:tc>
          <w:tcPr>
            <w:tcW w:w="2156" w:type="dxa"/>
            <w:tcBorders>
              <w:top w:val="single" w:sz="4" w:space="0" w:color="000000"/>
              <w:left w:val="single" w:sz="4" w:space="0" w:color="000000"/>
              <w:bottom w:val="single" w:sz="4" w:space="0" w:color="000000"/>
              <w:right w:val="single" w:sz="4" w:space="0" w:color="000000"/>
            </w:tcBorders>
            <w:hideMark/>
          </w:tcPr>
          <w:p w:rsidR="00CB2EAC" w:rsidRDefault="00CB2EAC">
            <w:pPr>
              <w:pStyle w:val="TableParagraph"/>
              <w:spacing w:line="223" w:lineRule="exact"/>
              <w:rPr>
                <w:sz w:val="20"/>
                <w:szCs w:val="20"/>
              </w:rPr>
            </w:pPr>
            <w:r>
              <w:rPr>
                <w:sz w:val="20"/>
                <w:szCs w:val="20"/>
              </w:rPr>
              <w:t>Roll</w:t>
            </w:r>
            <w:r>
              <w:rPr>
                <w:spacing w:val="-4"/>
                <w:sz w:val="20"/>
                <w:szCs w:val="20"/>
              </w:rPr>
              <w:t xml:space="preserve"> </w:t>
            </w:r>
            <w:r>
              <w:rPr>
                <w:sz w:val="20"/>
                <w:szCs w:val="20"/>
              </w:rPr>
              <w:t>no.</w:t>
            </w:r>
            <w:r>
              <w:rPr>
                <w:spacing w:val="-2"/>
                <w:sz w:val="20"/>
                <w:szCs w:val="20"/>
              </w:rPr>
              <w:t xml:space="preserve"> </w:t>
            </w:r>
            <w:r>
              <w:rPr>
                <w:sz w:val="20"/>
                <w:szCs w:val="20"/>
              </w:rPr>
              <w:t>of</w:t>
            </w:r>
            <w:r>
              <w:rPr>
                <w:spacing w:val="-4"/>
                <w:sz w:val="20"/>
                <w:szCs w:val="20"/>
              </w:rPr>
              <w:t xml:space="preserve"> </w:t>
            </w:r>
            <w:r>
              <w:rPr>
                <w:spacing w:val="-5"/>
                <w:sz w:val="20"/>
                <w:szCs w:val="20"/>
              </w:rPr>
              <w:t>the</w:t>
            </w:r>
          </w:p>
          <w:p w:rsidR="00CB2EAC" w:rsidRDefault="00CB2EAC">
            <w:pPr>
              <w:pStyle w:val="TableParagraph"/>
              <w:rPr>
                <w:sz w:val="20"/>
                <w:szCs w:val="20"/>
              </w:rPr>
            </w:pPr>
            <w:r>
              <w:rPr>
                <w:b/>
                <w:sz w:val="20"/>
                <w:szCs w:val="20"/>
              </w:rPr>
              <w:t>evaluator</w:t>
            </w:r>
            <w:r>
              <w:rPr>
                <w:b/>
                <w:spacing w:val="-5"/>
                <w:sz w:val="20"/>
                <w:szCs w:val="20"/>
              </w:rPr>
              <w:t xml:space="preserve"> </w:t>
            </w:r>
            <w:r>
              <w:rPr>
                <w:spacing w:val="-2"/>
                <w:sz w:val="20"/>
                <w:szCs w:val="20"/>
              </w:rPr>
              <w:t>student:</w:t>
            </w:r>
          </w:p>
        </w:tc>
        <w:tc>
          <w:tcPr>
            <w:tcW w:w="1978" w:type="dxa"/>
            <w:tcBorders>
              <w:top w:val="single" w:sz="4" w:space="0" w:color="000000"/>
              <w:left w:val="single" w:sz="4" w:space="0" w:color="000000"/>
              <w:bottom w:val="single" w:sz="4" w:space="0" w:color="000000"/>
              <w:right w:val="single" w:sz="4" w:space="0" w:color="000000"/>
            </w:tcBorders>
          </w:tcPr>
          <w:p w:rsidR="00CB2EAC" w:rsidRDefault="00F96A96">
            <w:pPr>
              <w:pStyle w:val="TableParagraph"/>
              <w:ind w:left="0"/>
              <w:rPr>
                <w:sz w:val="20"/>
                <w:szCs w:val="20"/>
              </w:rPr>
            </w:pPr>
            <w:r>
              <w:rPr>
                <w:sz w:val="20"/>
                <w:szCs w:val="20"/>
              </w:rPr>
              <w:t>102003070</w:t>
            </w:r>
          </w:p>
        </w:tc>
      </w:tr>
      <w:tr w:rsidR="00CB2EAC" w:rsidTr="00CB2EAC">
        <w:trPr>
          <w:trHeight w:val="837"/>
        </w:trPr>
        <w:tc>
          <w:tcPr>
            <w:tcW w:w="2175" w:type="dxa"/>
            <w:tcBorders>
              <w:top w:val="single" w:sz="4" w:space="0" w:color="000000"/>
              <w:left w:val="single" w:sz="4" w:space="0" w:color="000000"/>
              <w:bottom w:val="single" w:sz="4" w:space="0" w:color="000000"/>
              <w:right w:val="single" w:sz="4" w:space="0" w:color="000000"/>
            </w:tcBorders>
            <w:hideMark/>
          </w:tcPr>
          <w:p w:rsidR="00CB2EAC" w:rsidRDefault="00CB2EAC">
            <w:pPr>
              <w:pStyle w:val="TableParagraph"/>
              <w:spacing w:line="223" w:lineRule="exact"/>
              <w:rPr>
                <w:sz w:val="20"/>
                <w:szCs w:val="20"/>
              </w:rPr>
            </w:pPr>
            <w:r>
              <w:rPr>
                <w:sz w:val="20"/>
                <w:szCs w:val="20"/>
              </w:rPr>
              <w:t>Signature</w:t>
            </w:r>
            <w:r>
              <w:rPr>
                <w:spacing w:val="-6"/>
                <w:sz w:val="20"/>
                <w:szCs w:val="20"/>
              </w:rPr>
              <w:t xml:space="preserve"> </w:t>
            </w:r>
            <w:r>
              <w:rPr>
                <w:sz w:val="20"/>
                <w:szCs w:val="20"/>
              </w:rPr>
              <w:t>of</w:t>
            </w:r>
            <w:r>
              <w:rPr>
                <w:spacing w:val="-7"/>
                <w:sz w:val="20"/>
                <w:szCs w:val="20"/>
              </w:rPr>
              <w:t xml:space="preserve"> </w:t>
            </w:r>
            <w:r>
              <w:rPr>
                <w:spacing w:val="-5"/>
                <w:sz w:val="20"/>
                <w:szCs w:val="20"/>
              </w:rPr>
              <w:t>the</w:t>
            </w:r>
          </w:p>
          <w:p w:rsidR="00CB2EAC" w:rsidRDefault="00CB2EAC">
            <w:pPr>
              <w:pStyle w:val="TableParagraph"/>
              <w:rPr>
                <w:sz w:val="20"/>
                <w:szCs w:val="20"/>
              </w:rPr>
            </w:pPr>
            <w:r>
              <w:rPr>
                <w:b/>
                <w:sz w:val="20"/>
                <w:szCs w:val="20"/>
              </w:rPr>
              <w:t>Evaluator</w:t>
            </w:r>
            <w:r>
              <w:rPr>
                <w:b/>
                <w:spacing w:val="-6"/>
                <w:sz w:val="20"/>
                <w:szCs w:val="20"/>
              </w:rPr>
              <w:t xml:space="preserve"> </w:t>
            </w:r>
            <w:r>
              <w:rPr>
                <w:spacing w:val="-2"/>
                <w:sz w:val="20"/>
                <w:szCs w:val="20"/>
              </w:rPr>
              <w:t>student:</w:t>
            </w:r>
          </w:p>
        </w:tc>
        <w:tc>
          <w:tcPr>
            <w:tcW w:w="7012" w:type="dxa"/>
            <w:gridSpan w:val="3"/>
            <w:tcBorders>
              <w:top w:val="single" w:sz="4" w:space="0" w:color="000000"/>
              <w:left w:val="single" w:sz="4" w:space="0" w:color="000000"/>
              <w:bottom w:val="single" w:sz="4" w:space="0" w:color="000000"/>
              <w:right w:val="single" w:sz="4" w:space="0" w:color="000000"/>
            </w:tcBorders>
            <w:hideMark/>
          </w:tcPr>
          <w:p w:rsidR="00CB2EAC" w:rsidRDefault="00CB2EAC">
            <w:pPr>
              <w:pStyle w:val="TableParagraph"/>
              <w:ind w:left="0"/>
              <w:rPr>
                <w:sz w:val="20"/>
                <w:szCs w:val="20"/>
              </w:rPr>
            </w:pPr>
          </w:p>
        </w:tc>
      </w:tr>
    </w:tbl>
    <w:p w:rsidR="00995A65" w:rsidRPr="00995A65" w:rsidRDefault="00995A65" w:rsidP="00995A65"/>
    <w:p w:rsidR="00995A65" w:rsidRDefault="00995A65">
      <w:pPr>
        <w:spacing w:line="360" w:lineRule="auto"/>
        <w:jc w:val="both"/>
        <w:rPr>
          <w:rFonts w:ascii="Times New Roman" w:eastAsia="Times New Roman" w:hAnsi="Times New Roman" w:cs="Times New Roman"/>
        </w:rPr>
      </w:pPr>
    </w:p>
    <w:p w:rsidR="00201A81" w:rsidRDefault="00201A81">
      <w:pPr>
        <w:spacing w:line="360" w:lineRule="auto"/>
        <w:jc w:val="both"/>
        <w:rPr>
          <w:rFonts w:ascii="Times New Roman" w:eastAsia="Times New Roman" w:hAnsi="Times New Roman" w:cs="Times New Roman"/>
        </w:rPr>
      </w:pPr>
    </w:p>
    <w:sectPr w:rsidR="00201A81" w:rsidSect="00132BB4">
      <w:headerReference w:type="default" r:id="rId13"/>
      <w:footerReference w:type="default" r:id="rId14"/>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03804" w:rsidRDefault="00B03804">
      <w:pPr>
        <w:spacing w:line="240" w:lineRule="auto"/>
      </w:pPr>
      <w:r>
        <w:separator/>
      </w:r>
    </w:p>
  </w:endnote>
  <w:endnote w:type="continuationSeparator" w:id="0">
    <w:p w:rsidR="00B03804" w:rsidRDefault="00B03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12FA" w:rsidRDefault="00EF12FA">
    <w:pPr>
      <w:pStyle w:val="Footer"/>
      <w:jc w:val="center"/>
      <w:rPr>
        <w:caps/>
        <w:noProof/>
        <w:color w:val="4F81BD" w:themeColor="accent1"/>
      </w:rPr>
    </w:pPr>
  </w:p>
  <w:p w:rsidR="00EF12FA" w:rsidRPr="00EF12FA" w:rsidRDefault="00EF12FA" w:rsidP="00EF12FA">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0512960"/>
      <w:docPartObj>
        <w:docPartGallery w:val="Page Numbers (Bottom of Page)"/>
        <w:docPartUnique/>
      </w:docPartObj>
    </w:sdtPr>
    <w:sdtEndPr>
      <w:rPr>
        <w:noProof/>
      </w:rPr>
    </w:sdtEndPr>
    <w:sdtContent>
      <w:p w:rsidR="00EF12FA" w:rsidRDefault="00132BB4" w:rsidP="00EF12FA">
        <w:pPr>
          <w:pStyle w:val="Footer"/>
          <w:jc w:val="center"/>
        </w:pPr>
        <w:r>
          <w:t>1</w:t>
        </w:r>
      </w:p>
    </w:sdtContent>
  </w:sdt>
  <w:p w:rsidR="00EF12FA" w:rsidRPr="00EF12FA" w:rsidRDefault="00EF12FA">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6150423"/>
      <w:docPartObj>
        <w:docPartGallery w:val="Page Numbers (Bottom of Page)"/>
        <w:docPartUnique/>
      </w:docPartObj>
    </w:sdtPr>
    <w:sdtEndPr>
      <w:rPr>
        <w:noProof/>
      </w:rPr>
    </w:sdtEndPr>
    <w:sdtContent>
      <w:p w:rsidR="00132BB4" w:rsidRDefault="00132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12FA" w:rsidRPr="00EF12FA" w:rsidRDefault="00EF12FA" w:rsidP="00EF12F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03804" w:rsidRDefault="00B03804">
      <w:pPr>
        <w:spacing w:after="0"/>
      </w:pPr>
      <w:r>
        <w:separator/>
      </w:r>
    </w:p>
  </w:footnote>
  <w:footnote w:type="continuationSeparator" w:id="0">
    <w:p w:rsidR="00B03804" w:rsidRDefault="00B038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12FA" w:rsidRDefault="00EF1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7F13"/>
    <w:multiLevelType w:val="multilevel"/>
    <w:tmpl w:val="059D7F1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121D51"/>
    <w:multiLevelType w:val="multilevel"/>
    <w:tmpl w:val="06121D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9CB5EE3"/>
    <w:multiLevelType w:val="multilevel"/>
    <w:tmpl w:val="09CB5E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CF95874"/>
    <w:multiLevelType w:val="multilevel"/>
    <w:tmpl w:val="0CF958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22D0A07"/>
    <w:multiLevelType w:val="hybridMultilevel"/>
    <w:tmpl w:val="376A4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6B5828"/>
    <w:multiLevelType w:val="multilevel"/>
    <w:tmpl w:val="156B58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756792A"/>
    <w:multiLevelType w:val="multilevel"/>
    <w:tmpl w:val="175679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B1B1245"/>
    <w:multiLevelType w:val="multilevel"/>
    <w:tmpl w:val="1B1B12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BB24321"/>
    <w:multiLevelType w:val="multilevel"/>
    <w:tmpl w:val="1BB243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D8A677D"/>
    <w:multiLevelType w:val="multilevel"/>
    <w:tmpl w:val="1D8A67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2F5486B"/>
    <w:multiLevelType w:val="multilevel"/>
    <w:tmpl w:val="22F548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4812094"/>
    <w:multiLevelType w:val="multilevel"/>
    <w:tmpl w:val="248120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319146AA"/>
    <w:multiLevelType w:val="multilevel"/>
    <w:tmpl w:val="31914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5A441B"/>
    <w:multiLevelType w:val="multilevel"/>
    <w:tmpl w:val="3A5A44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30C64D8"/>
    <w:multiLevelType w:val="multilevel"/>
    <w:tmpl w:val="430C64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868016D"/>
    <w:multiLevelType w:val="multilevel"/>
    <w:tmpl w:val="31914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D13678"/>
    <w:multiLevelType w:val="multilevel"/>
    <w:tmpl w:val="48D1367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9CC4A92"/>
    <w:multiLevelType w:val="multilevel"/>
    <w:tmpl w:val="49CC4A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C5D47EB"/>
    <w:multiLevelType w:val="hybridMultilevel"/>
    <w:tmpl w:val="804EA4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FAE7FF4"/>
    <w:multiLevelType w:val="multilevel"/>
    <w:tmpl w:val="4FAE7F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D9C6D25"/>
    <w:multiLevelType w:val="multilevel"/>
    <w:tmpl w:val="5D9C6D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6E120DB"/>
    <w:multiLevelType w:val="hybridMultilevel"/>
    <w:tmpl w:val="A740C5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C751415"/>
    <w:multiLevelType w:val="multilevel"/>
    <w:tmpl w:val="6C7514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1452236"/>
    <w:multiLevelType w:val="multilevel"/>
    <w:tmpl w:val="7145223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73862D4C"/>
    <w:multiLevelType w:val="hybridMultilevel"/>
    <w:tmpl w:val="C85AB4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A530976"/>
    <w:multiLevelType w:val="multilevel"/>
    <w:tmpl w:val="7A5309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7A9157CA"/>
    <w:multiLevelType w:val="multilevel"/>
    <w:tmpl w:val="7A9157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7F732717"/>
    <w:multiLevelType w:val="multilevel"/>
    <w:tmpl w:val="7F7327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31901098">
    <w:abstractNumId w:val="12"/>
  </w:num>
  <w:num w:numId="2" w16cid:durableId="400253945">
    <w:abstractNumId w:val="23"/>
  </w:num>
  <w:num w:numId="3" w16cid:durableId="1984656618">
    <w:abstractNumId w:val="16"/>
  </w:num>
  <w:num w:numId="4" w16cid:durableId="1017732572">
    <w:abstractNumId w:val="1"/>
  </w:num>
  <w:num w:numId="5" w16cid:durableId="1797915863">
    <w:abstractNumId w:val="10"/>
  </w:num>
  <w:num w:numId="6" w16cid:durableId="1419860997">
    <w:abstractNumId w:val="2"/>
  </w:num>
  <w:num w:numId="7" w16cid:durableId="1981112990">
    <w:abstractNumId w:val="9"/>
  </w:num>
  <w:num w:numId="8" w16cid:durableId="2003118411">
    <w:abstractNumId w:val="7"/>
  </w:num>
  <w:num w:numId="9" w16cid:durableId="1362170041">
    <w:abstractNumId w:val="13"/>
  </w:num>
  <w:num w:numId="10" w16cid:durableId="1195077347">
    <w:abstractNumId w:val="19"/>
  </w:num>
  <w:num w:numId="11" w16cid:durableId="1511064283">
    <w:abstractNumId w:val="3"/>
  </w:num>
  <w:num w:numId="12" w16cid:durableId="448816678">
    <w:abstractNumId w:val="0"/>
  </w:num>
  <w:num w:numId="13" w16cid:durableId="981033971">
    <w:abstractNumId w:val="8"/>
  </w:num>
  <w:num w:numId="14" w16cid:durableId="1021591822">
    <w:abstractNumId w:val="5"/>
  </w:num>
  <w:num w:numId="15" w16cid:durableId="1831864973">
    <w:abstractNumId w:val="14"/>
  </w:num>
  <w:num w:numId="16" w16cid:durableId="682785066">
    <w:abstractNumId w:val="6"/>
  </w:num>
  <w:num w:numId="17" w16cid:durableId="721369977">
    <w:abstractNumId w:val="17"/>
  </w:num>
  <w:num w:numId="18" w16cid:durableId="492189267">
    <w:abstractNumId w:val="11"/>
  </w:num>
  <w:num w:numId="19" w16cid:durableId="1827013097">
    <w:abstractNumId w:val="22"/>
  </w:num>
  <w:num w:numId="20" w16cid:durableId="493112468">
    <w:abstractNumId w:val="20"/>
  </w:num>
  <w:num w:numId="21" w16cid:durableId="591744004">
    <w:abstractNumId w:val="25"/>
  </w:num>
  <w:num w:numId="22" w16cid:durableId="725882166">
    <w:abstractNumId w:val="26"/>
  </w:num>
  <w:num w:numId="23" w16cid:durableId="1405179146">
    <w:abstractNumId w:val="27"/>
  </w:num>
  <w:num w:numId="24" w16cid:durableId="1420559107">
    <w:abstractNumId w:val="18"/>
  </w:num>
  <w:num w:numId="25" w16cid:durableId="1807893685">
    <w:abstractNumId w:val="4"/>
  </w:num>
  <w:num w:numId="26" w16cid:durableId="1956056020">
    <w:abstractNumId w:val="21"/>
  </w:num>
  <w:num w:numId="27" w16cid:durableId="1407147860">
    <w:abstractNumId w:val="24"/>
  </w:num>
  <w:num w:numId="28" w16cid:durableId="18790496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051"/>
    <w:rsid w:val="00070A02"/>
    <w:rsid w:val="000917A9"/>
    <w:rsid w:val="000E6368"/>
    <w:rsid w:val="000F439D"/>
    <w:rsid w:val="00103BAF"/>
    <w:rsid w:val="00132BB4"/>
    <w:rsid w:val="00161174"/>
    <w:rsid w:val="0019153D"/>
    <w:rsid w:val="001A1D51"/>
    <w:rsid w:val="001D3051"/>
    <w:rsid w:val="00201A81"/>
    <w:rsid w:val="00250E4B"/>
    <w:rsid w:val="00264E91"/>
    <w:rsid w:val="002B5484"/>
    <w:rsid w:val="0030567B"/>
    <w:rsid w:val="00317621"/>
    <w:rsid w:val="003D32A0"/>
    <w:rsid w:val="00411286"/>
    <w:rsid w:val="00472027"/>
    <w:rsid w:val="004903A1"/>
    <w:rsid w:val="004B10C3"/>
    <w:rsid w:val="005661F8"/>
    <w:rsid w:val="00631283"/>
    <w:rsid w:val="00753AA4"/>
    <w:rsid w:val="0079129E"/>
    <w:rsid w:val="00794725"/>
    <w:rsid w:val="007D091C"/>
    <w:rsid w:val="007E07FB"/>
    <w:rsid w:val="008346FF"/>
    <w:rsid w:val="00881982"/>
    <w:rsid w:val="008E78FD"/>
    <w:rsid w:val="00995A65"/>
    <w:rsid w:val="00A11E6B"/>
    <w:rsid w:val="00A91DC8"/>
    <w:rsid w:val="00B03804"/>
    <w:rsid w:val="00B124F8"/>
    <w:rsid w:val="00B31591"/>
    <w:rsid w:val="00B361F7"/>
    <w:rsid w:val="00C80C86"/>
    <w:rsid w:val="00CB2EAC"/>
    <w:rsid w:val="00CC2800"/>
    <w:rsid w:val="00D01F97"/>
    <w:rsid w:val="00D02EF9"/>
    <w:rsid w:val="00D34819"/>
    <w:rsid w:val="00E96812"/>
    <w:rsid w:val="00E97F23"/>
    <w:rsid w:val="00EF12FA"/>
    <w:rsid w:val="00F13BBE"/>
    <w:rsid w:val="00F96A96"/>
    <w:rsid w:val="00FA769E"/>
    <w:rsid w:val="00FE3C72"/>
    <w:rsid w:val="00FF632D"/>
    <w:rsid w:val="01A63033"/>
    <w:rsid w:val="05E155B5"/>
    <w:rsid w:val="0795267D"/>
    <w:rsid w:val="08157195"/>
    <w:rsid w:val="089303A1"/>
    <w:rsid w:val="09272E13"/>
    <w:rsid w:val="0AD772D6"/>
    <w:rsid w:val="0F9E5B52"/>
    <w:rsid w:val="10892A30"/>
    <w:rsid w:val="13EC783E"/>
    <w:rsid w:val="217A4BB0"/>
    <w:rsid w:val="28EF1CB6"/>
    <w:rsid w:val="2BDE1084"/>
    <w:rsid w:val="2EEC200B"/>
    <w:rsid w:val="330B3CCA"/>
    <w:rsid w:val="3DFD3406"/>
    <w:rsid w:val="44FD6BBE"/>
    <w:rsid w:val="46901553"/>
    <w:rsid w:val="495A19E6"/>
    <w:rsid w:val="498F0BBB"/>
    <w:rsid w:val="65BF2802"/>
    <w:rsid w:val="6A135C12"/>
    <w:rsid w:val="74D23FB8"/>
    <w:rsid w:val="74F16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853E2"/>
  <w15:docId w15:val="{A42EFD22-ADC3-4B5E-973E-DD219022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lsdException w:name="heading 3" w:uiPriority="0"/>
    <w:lsdException w:name="heading 4" w:uiPriority="0"/>
    <w:lsdException w:name="heading 5" w:uiPriority="0"/>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sz w:val="22"/>
      <w:szCs w:val="22"/>
      <w:lang w:eastAsia="en-US"/>
    </w:rPr>
  </w:style>
  <w:style w:type="paragraph" w:styleId="Heading1">
    <w:name w:val="heading 1"/>
    <w:basedOn w:val="Normal"/>
    <w:next w:val="Normal"/>
    <w:link w:val="Heading1Char"/>
    <w:qFormat/>
    <w:pPr>
      <w:keepNext/>
      <w:spacing w:after="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pPr>
      <w:keepNext/>
      <w:spacing w:after="0" w:line="240" w:lineRule="auto"/>
      <w:outlineLvl w:val="1"/>
    </w:pPr>
    <w:rPr>
      <w:rFonts w:ascii="Arial" w:eastAsia="Arial" w:hAnsi="Arial" w:cs="Arial"/>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99"/>
    <w:unhideWhenUsed/>
    <w:rsid w:val="00A91DC8"/>
    <w:pPr>
      <w:ind w:left="720"/>
      <w:contextualSpacing/>
    </w:pPr>
  </w:style>
  <w:style w:type="character" w:customStyle="1" w:styleId="Heading1Char">
    <w:name w:val="Heading 1 Char"/>
    <w:basedOn w:val="DefaultParagraphFont"/>
    <w:link w:val="Heading1"/>
    <w:rsid w:val="00995A65"/>
    <w:rPr>
      <w:rFonts w:ascii="Times New Roman" w:eastAsia="Times New Roman" w:hAnsi="Times New Roman" w:cs="Times New Roman"/>
      <w:b/>
      <w:sz w:val="24"/>
      <w:szCs w:val="24"/>
      <w:lang w:eastAsia="en-US"/>
    </w:rPr>
  </w:style>
  <w:style w:type="paragraph" w:customStyle="1" w:styleId="TableParagraph">
    <w:name w:val="Table Paragraph"/>
    <w:basedOn w:val="Normal"/>
    <w:rsid w:val="00CB2EAC"/>
    <w:pPr>
      <w:widowControl w:val="0"/>
      <w:autoSpaceDE w:val="0"/>
      <w:autoSpaceDN w:val="0"/>
      <w:spacing w:after="0" w:line="240" w:lineRule="auto"/>
      <w:ind w:left="107"/>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85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3h5auy67uJ8dAEBfZGduZZstzMg==">AMUW2mVsSRQZEs4QebLCDUUV7lpImyZGzQLKOov6iCO7mh8Or5HD08vKrNw4JcUuXZfejVhG/x74kHtAz+N4q1U2lhk8Vjcq8c0owAq3aWqlH9GKDQlvBK+9F7m7sN+a2sSCyN0gyEImZAB/u77pe9AqclquAqGjZqxR8rGS+FrmBHk4ZEBIxg69FZ7EEfUBVCCXipS1UJfswuzfzHSK3/7GkZtOzVYb+2tL4T4VAZ7I7oZwjhIdgOg6uhNW6tymfwqlQj4zIo1/4EndkKQXYGJhypW+r8e/rqR8cyRa74e+v280KrGoR3XFRKS8Vr3PzFSMwvNzXG20Ky8jURjb1dbBiz0tCATyKn2WfVY2xHnClkQ6HVLXXiA=</go:docsCustomData>
</go:gDocsCustomXmlDataStorage>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DFB6BB23-6A31-4F86-BF05-9256F8163C1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22</Pages>
  <Words>4050</Words>
  <Characters>23088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Soumil Jainer</cp:lastModifiedBy>
  <cp:revision>87</cp:revision>
  <dcterms:created xsi:type="dcterms:W3CDTF">2020-06-10T07:08:00Z</dcterms:created>
  <dcterms:modified xsi:type="dcterms:W3CDTF">2024-06-04T19:50:00Z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EB2F3679BE554F94B77753C77AE743F9_12</vt:lpwstr>
  </property>
</Properties>
</file>