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</w:rPr>
      </w:pPr>
      <w:r>
        <w:rPr/>
        <w:t xml:space="preserve">                                     </w:t>
      </w:r>
      <w:r>
        <w:rPr>
          <w:b/>
        </w:rPr>
        <w:t>README- DOS PROJECT 2</w:t>
      </w:r>
    </w:p>
    <w:p>
      <w:pPr>
        <w:pStyle w:val="style22"/>
        <w:rPr/>
      </w:pPr>
      <w:r>
        <w:rPr/>
        <w:t>WHAT IS WORKING: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The Gossip Simulator is working for both Gossip and Push-Sum algorithms and all the four topologies Full, 2D, Line and Imp2D for any number of nodes.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WHAT IS THE LARGEST NETWORK YOU MANAGED TO DEAL WITH FOR EACH TYPE OF TOPOLOGY AND ALGORITHM: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 xml:space="preserve">Largest network </w:t>
      </w:r>
      <w:r>
        <w:rPr/>
        <w:t>I</w:t>
      </w:r>
      <w:r>
        <w:rPr/>
        <w:t xml:space="preserve"> managed to deal with for each type of topology and algorithm is: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tbl>
      <w:tblPr>
        <w:jc w:val="left"/>
        <w:tblInd w:type="dxa" w:w="19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49"/>
        <w:gridCol w:w="1560"/>
        <w:gridCol w:w="1651"/>
      </w:tblGrid>
      <w:tr>
        <w:trPr>
          <w:trHeight w:hRule="atLeast" w:val="390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Algorithm</w:t>
            </w:r>
          </w:p>
          <w:p>
            <w:pPr>
              <w:pStyle w:val="style22"/>
              <w:ind w:hanging="0" w:left="-90" w:right="0"/>
              <w:rPr/>
            </w:pPr>
            <w:r>
              <w:rPr/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Topology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Size of network</w:t>
            </w:r>
          </w:p>
        </w:tc>
      </w:tr>
      <w:tr>
        <w:trPr>
          <w:trHeight w:hRule="atLeast" w:val="37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Gossip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Full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&gt;1500</w:t>
            </w:r>
          </w:p>
        </w:tc>
      </w:tr>
      <w:tr>
        <w:trPr>
          <w:trHeight w:hRule="atLeast" w:val="49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Gossip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2D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&gt;1500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Gossip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Line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&gt;900</w:t>
            </w:r>
          </w:p>
        </w:tc>
      </w:tr>
      <w:tr>
        <w:trPr>
          <w:trHeight w:hRule="atLeast" w:val="450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Gossip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Imp2D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&gt;2200</w:t>
            </w:r>
          </w:p>
        </w:tc>
      </w:tr>
      <w:tr>
        <w:trPr>
          <w:trHeight w:hRule="atLeast" w:val="46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bookmarkStart w:id="0" w:name="_GoBack"/>
            <w:bookmarkEnd w:id="0"/>
            <w:r>
              <w:rPr/>
              <w:t>Push-sum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Full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&gt;5000</w:t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Push-sum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2D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&gt;1400</w:t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Push-sum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Line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&gt;900</w:t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6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ind w:hanging="0" w:left="-90" w:right="0"/>
              <w:rPr/>
            </w:pPr>
            <w:r>
              <w:rPr/>
              <w:t>Push-sum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Imp2D</w:t>
            </w:r>
          </w:p>
        </w:tc>
        <w:tc>
          <w:tcPr>
            <w:tcW w:type="dxa" w:w="1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rPr/>
            </w:pPr>
            <w:r>
              <w:rPr/>
              <w:t>&gt;1400</w:t>
            </w:r>
          </w:p>
        </w:tc>
      </w:tr>
    </w:tbl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Graphs Part1 :</w:t>
      </w:r>
    </w:p>
    <w:p>
      <w:pPr>
        <w:pStyle w:val="style22"/>
        <w:rPr/>
      </w:pPr>
      <w:r>
        <w:rPr/>
        <w:t>Gossip Protocol 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drawing>
          <wp:inline distB="0" distL="0" distR="0" distT="0">
            <wp:extent cx="5934075" cy="26289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Push Sum Protocol: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drawing>
          <wp:inline distB="0" distL="0" distR="0" distT="0">
            <wp:extent cx="5943600" cy="219075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Observations  :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2D topology seems to perform better than the imp2D protocol .The convergence time for imperfect2D topology are generally greater than the corresponding values of 2D topology.</w:t>
      </w:r>
    </w:p>
    <w:p>
      <w:pPr>
        <w:pStyle w:val="style22"/>
        <w:rPr/>
      </w:pPr>
      <w:r>
        <w:rPr/>
        <w:t xml:space="preserve"> </w:t>
      </w:r>
      <w:r>
        <w:rPr/>
        <w:t>There is a spike in line protocol and it rises very fast.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Bonus :</w:t>
      </w:r>
    </w:p>
    <w:p>
      <w:pPr>
        <w:pStyle w:val="style22"/>
        <w:rPr/>
      </w:pPr>
      <w:r>
        <w:rPr/>
        <w:t>To Simulate the failure model , after initializing the nodes we randomly shutdown few nodes based on the user input.</w:t>
      </w:r>
    </w:p>
    <w:p>
      <w:pPr>
        <w:pStyle w:val="style22"/>
        <w:rPr/>
      </w:pPr>
      <w:r>
        <w:rPr/>
        <w:t>We analyzed the Gossip protocol for failure scenario :</w:t>
      </w:r>
    </w:p>
    <w:tbl>
      <w:tblPr>
        <w:jc w:val="left"/>
        <w:tblInd w:type="dxa" w:w="9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52"/>
        <w:gridCol w:w="1273"/>
        <w:gridCol w:w="1181"/>
        <w:gridCol w:w="1662"/>
        <w:gridCol w:w="2262"/>
      </w:tblGrid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Algorithm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Topology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Size of network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convergence time(in s)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FailureNodeCount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15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14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15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12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15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14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17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18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31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full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29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800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18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line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line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line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14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17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16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400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17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17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50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28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31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200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13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300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gossip</w:t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imp2D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1000</w:t>
            </w:r>
          </w:p>
        </w:tc>
        <w:tc>
          <w:tcPr>
            <w:tcW w:type="dxa" w:w="16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NA</w:t>
            </w:r>
          </w:p>
        </w:tc>
        <w:tc>
          <w:tcPr>
            <w:tcW w:type="dxa" w:w="22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rFonts w:cs="Times New Roman" w:eastAsia="Times New Roman"/>
                <w:color w:val="000000"/>
                <w:lang w:eastAsia="en-IN" w:val="en-IN"/>
              </w:rPr>
            </w:pPr>
            <w:r>
              <w:rPr>
                <w:rFonts w:cs="Times New Roman" w:eastAsia="Times New Roman"/>
                <w:color w:val="000000"/>
                <w:lang w:eastAsia="en-IN" w:val="en-IN"/>
              </w:rPr>
              <w:t>300</w:t>
            </w:r>
          </w:p>
        </w:tc>
      </w:tr>
    </w:tbl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In the cases where convergence time is NA we needed to kill the process.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Interesting Observation:</w:t>
      </w:r>
    </w:p>
    <w:p>
      <w:pPr>
        <w:pStyle w:val="style22"/>
        <w:rPr/>
      </w:pPr>
      <w:r>
        <w:rPr/>
        <w:t xml:space="preserve">One interesting observation that we observed was that in case of failure scenarios imp2D seems to perform better than 2D topology.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2014-10-05T19:26:00Z</dcterms:created>
  <dc:creator>nithin</dc:creator>
  <cp:lastModifiedBy>somi</cp:lastModifiedBy>
  <dcterms:modified xsi:type="dcterms:W3CDTF">2014-10-07T03:10:00Z</dcterms:modified>
  <cp:revision>4</cp:revision>
</cp:coreProperties>
</file>