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379" w:rsidRDefault="0061200A">
      <w:pPr>
        <w:pStyle w:val="Title"/>
      </w:pPr>
      <w:r>
        <w:t>Assignment Subjective Questions</w:t>
      </w:r>
    </w:p>
    <w:p w:rsidR="00670379" w:rsidRDefault="00670379">
      <w:pPr>
        <w:pStyle w:val="BodyText"/>
        <w:spacing w:before="4"/>
        <w:ind w:left="0"/>
        <w:rPr>
          <w:b/>
        </w:rPr>
      </w:pPr>
    </w:p>
    <w:p w:rsidR="00670379" w:rsidRDefault="0061200A">
      <w:pPr>
        <w:pStyle w:val="ListParagraph"/>
        <w:numPr>
          <w:ilvl w:val="0"/>
          <w:numId w:val="1"/>
        </w:numPr>
        <w:tabs>
          <w:tab w:val="left" w:pos="461"/>
        </w:tabs>
        <w:ind w:right="210" w:firstLine="0"/>
      </w:pPr>
      <w:r>
        <w:t>Which are the top three variables in your model which contribute most towards the</w:t>
      </w:r>
      <w:r>
        <w:rPr>
          <w:spacing w:val="-32"/>
        </w:rPr>
        <w:t xml:space="preserve"> </w:t>
      </w:r>
      <w:r>
        <w:t>probability of a lead getting</w:t>
      </w:r>
      <w:r>
        <w:rPr>
          <w:spacing w:val="-9"/>
        </w:rPr>
        <w:t xml:space="preserve"> </w:t>
      </w:r>
      <w:r>
        <w:t>converted?</w:t>
      </w:r>
    </w:p>
    <w:p w:rsidR="00670379" w:rsidRDefault="00670379">
      <w:pPr>
        <w:pStyle w:val="BodyText"/>
        <w:spacing w:before="1"/>
        <w:ind w:left="0"/>
      </w:pPr>
    </w:p>
    <w:p w:rsidR="00670379" w:rsidRDefault="0061200A">
      <w:pPr>
        <w:pStyle w:val="BodyText"/>
      </w:pPr>
      <w:r>
        <w:rPr>
          <w:u w:val="single"/>
        </w:rPr>
        <w:t>Solution</w:t>
      </w:r>
      <w:r>
        <w:t>-&gt; The top three variables in the final logistic regression model which contribute most towards the probability of a lead getting converted are:</w:t>
      </w:r>
    </w:p>
    <w:p w:rsidR="00670379" w:rsidRDefault="0061200A">
      <w:pPr>
        <w:pStyle w:val="ListParagraph"/>
        <w:numPr>
          <w:ilvl w:val="1"/>
          <w:numId w:val="1"/>
        </w:numPr>
        <w:tabs>
          <w:tab w:val="left" w:pos="820"/>
          <w:tab w:val="left" w:pos="821"/>
        </w:tabs>
        <w:spacing w:line="278" w:lineRule="exact"/>
        <w:ind w:hanging="361"/>
      </w:pPr>
      <w:r>
        <w:t>Lead</w:t>
      </w:r>
      <w:r>
        <w:rPr>
          <w:spacing w:val="-4"/>
        </w:rPr>
        <w:t xml:space="preserve"> </w:t>
      </w:r>
      <w:r>
        <w:t>Source</w:t>
      </w:r>
    </w:p>
    <w:p w:rsidR="00670379" w:rsidRDefault="0061200A">
      <w:pPr>
        <w:pStyle w:val="ListParagraph"/>
        <w:numPr>
          <w:ilvl w:val="1"/>
          <w:numId w:val="1"/>
        </w:numPr>
        <w:tabs>
          <w:tab w:val="left" w:pos="820"/>
          <w:tab w:val="left" w:pos="821"/>
        </w:tabs>
        <w:spacing w:line="279" w:lineRule="exact"/>
        <w:ind w:hanging="361"/>
      </w:pPr>
      <w:r>
        <w:t>Tags</w:t>
      </w:r>
    </w:p>
    <w:p w:rsidR="00670379" w:rsidRDefault="0061200A">
      <w:pPr>
        <w:pStyle w:val="ListParagraph"/>
        <w:numPr>
          <w:ilvl w:val="1"/>
          <w:numId w:val="1"/>
        </w:numPr>
        <w:tabs>
          <w:tab w:val="left" w:pos="820"/>
          <w:tab w:val="left" w:pos="821"/>
        </w:tabs>
        <w:spacing w:before="4"/>
        <w:ind w:hanging="361"/>
      </w:pPr>
      <w:r>
        <w:t>Last Notable</w:t>
      </w:r>
      <w:r>
        <w:rPr>
          <w:spacing w:val="-7"/>
        </w:rPr>
        <w:t xml:space="preserve"> </w:t>
      </w:r>
      <w:r>
        <w:t>Activity</w:t>
      </w:r>
    </w:p>
    <w:p w:rsidR="00670379" w:rsidRDefault="00670379">
      <w:pPr>
        <w:pStyle w:val="BodyText"/>
        <w:ind w:left="0"/>
      </w:pPr>
    </w:p>
    <w:p w:rsidR="00670379" w:rsidRDefault="0061200A">
      <w:pPr>
        <w:pStyle w:val="ListParagraph"/>
        <w:numPr>
          <w:ilvl w:val="0"/>
          <w:numId w:val="1"/>
        </w:numPr>
        <w:tabs>
          <w:tab w:val="left" w:pos="461"/>
        </w:tabs>
        <w:ind w:right="98" w:firstLine="0"/>
      </w:pPr>
      <w:r>
        <w:t>What</w:t>
      </w:r>
      <w:r>
        <w:rPr>
          <w:spacing w:val="-7"/>
        </w:rPr>
        <w:t xml:space="preserve"> </w:t>
      </w:r>
      <w:r>
        <w:t>are</w:t>
      </w:r>
      <w:r>
        <w:rPr>
          <w:spacing w:val="-3"/>
        </w:rPr>
        <w:t xml:space="preserve"> </w:t>
      </w:r>
      <w:r>
        <w:t>the</w:t>
      </w:r>
      <w:r>
        <w:rPr>
          <w:spacing w:val="2"/>
        </w:rPr>
        <w:t xml:space="preserve"> </w:t>
      </w:r>
      <w:r>
        <w:t>top</w:t>
      </w:r>
      <w:r>
        <w:rPr>
          <w:spacing w:val="-5"/>
        </w:rPr>
        <w:t xml:space="preserve"> </w:t>
      </w:r>
      <w:r>
        <w:t>3 categorical/dummy</w:t>
      </w:r>
      <w:r>
        <w:rPr>
          <w:spacing w:val="-3"/>
        </w:rPr>
        <w:t xml:space="preserve"> </w:t>
      </w:r>
      <w:r>
        <w:t>variables</w:t>
      </w:r>
      <w:r>
        <w:rPr>
          <w:spacing w:val="-3"/>
        </w:rPr>
        <w:t xml:space="preserve"> </w:t>
      </w:r>
      <w:r>
        <w:t>in</w:t>
      </w:r>
      <w:r>
        <w:rPr>
          <w:spacing w:val="-4"/>
        </w:rPr>
        <w:t xml:space="preserve"> </w:t>
      </w:r>
      <w:r>
        <w:t>the</w:t>
      </w:r>
      <w:r>
        <w:rPr>
          <w:spacing w:val="-8"/>
        </w:rPr>
        <w:t xml:space="preserve"> </w:t>
      </w:r>
      <w:r>
        <w:t>model</w:t>
      </w:r>
      <w:r>
        <w:rPr>
          <w:spacing w:val="-1"/>
        </w:rPr>
        <w:t xml:space="preserve"> </w:t>
      </w:r>
      <w:r>
        <w:t>which</w:t>
      </w:r>
      <w:r>
        <w:rPr>
          <w:spacing w:val="-5"/>
        </w:rPr>
        <w:t xml:space="preserve"> </w:t>
      </w:r>
      <w:r>
        <w:t>should</w:t>
      </w:r>
      <w:r>
        <w:rPr>
          <w:spacing w:val="-4"/>
        </w:rPr>
        <w:t xml:space="preserve"> </w:t>
      </w:r>
      <w:r>
        <w:t>be</w:t>
      </w:r>
      <w:r>
        <w:rPr>
          <w:spacing w:val="-3"/>
        </w:rPr>
        <w:t xml:space="preserve"> </w:t>
      </w:r>
      <w:r>
        <w:t>focused</w:t>
      </w:r>
      <w:r>
        <w:rPr>
          <w:spacing w:val="1"/>
        </w:rPr>
        <w:t xml:space="preserve"> </w:t>
      </w:r>
      <w:r>
        <w:t>the</w:t>
      </w:r>
      <w:r>
        <w:rPr>
          <w:spacing w:val="-4"/>
        </w:rPr>
        <w:t xml:space="preserve"> </w:t>
      </w:r>
      <w:r>
        <w:t>most on in order to increase the probability of lead</w:t>
      </w:r>
      <w:r>
        <w:rPr>
          <w:spacing w:val="-18"/>
        </w:rPr>
        <w:t xml:space="preserve"> </w:t>
      </w:r>
      <w:r>
        <w:t>conversion?</w:t>
      </w:r>
    </w:p>
    <w:p w:rsidR="00670379" w:rsidRDefault="00670379">
      <w:pPr>
        <w:pStyle w:val="BodyText"/>
        <w:spacing w:before="1"/>
        <w:ind w:left="0"/>
      </w:pPr>
    </w:p>
    <w:p w:rsidR="00670379" w:rsidRDefault="0061200A">
      <w:pPr>
        <w:pStyle w:val="BodyText"/>
      </w:pPr>
      <w:r>
        <w:rPr>
          <w:u w:val="single"/>
        </w:rPr>
        <w:t>Solution</w:t>
      </w:r>
      <w:r>
        <w:t>-&gt; The top 3 categorical/dummy variables in the final logistic regression model which should be focused the most on in order to increase the probability of lead conversion are:</w:t>
      </w:r>
    </w:p>
    <w:p w:rsidR="00670379" w:rsidRDefault="002D42EE">
      <w:pPr>
        <w:pStyle w:val="ListParagraph"/>
        <w:numPr>
          <w:ilvl w:val="1"/>
          <w:numId w:val="1"/>
        </w:numPr>
        <w:tabs>
          <w:tab w:val="left" w:pos="820"/>
          <w:tab w:val="left" w:pos="821"/>
        </w:tabs>
        <w:spacing w:line="278" w:lineRule="exact"/>
        <w:ind w:hanging="361"/>
      </w:pPr>
      <w:proofErr w:type="spellStart"/>
      <w:r>
        <w:rPr>
          <w:shd w:val="clear" w:color="auto" w:fill="F5F5F5"/>
        </w:rPr>
        <w:t>Tags_</w:t>
      </w:r>
      <w:r w:rsidR="0061200A">
        <w:rPr>
          <w:shd w:val="clear" w:color="auto" w:fill="F5F5F5"/>
        </w:rPr>
        <w:t>Closed</w:t>
      </w:r>
      <w:proofErr w:type="spellEnd"/>
      <w:r w:rsidR="0061200A">
        <w:rPr>
          <w:shd w:val="clear" w:color="auto" w:fill="F5F5F5"/>
        </w:rPr>
        <w:t xml:space="preserve"> by </w:t>
      </w:r>
      <w:proofErr w:type="spellStart"/>
      <w:r w:rsidR="0061200A">
        <w:rPr>
          <w:shd w:val="clear" w:color="auto" w:fill="F5F5F5"/>
        </w:rPr>
        <w:t>Horizzon</w:t>
      </w:r>
      <w:proofErr w:type="spellEnd"/>
    </w:p>
    <w:p w:rsidR="00670379" w:rsidRDefault="0061200A">
      <w:pPr>
        <w:pStyle w:val="ListParagraph"/>
        <w:numPr>
          <w:ilvl w:val="1"/>
          <w:numId w:val="1"/>
        </w:numPr>
        <w:tabs>
          <w:tab w:val="left" w:pos="820"/>
          <w:tab w:val="left" w:pos="821"/>
        </w:tabs>
        <w:spacing w:line="279" w:lineRule="exact"/>
        <w:ind w:hanging="361"/>
      </w:pPr>
      <w:proofErr w:type="spellStart"/>
      <w:r>
        <w:t>Tags_Lost</w:t>
      </w:r>
      <w:proofErr w:type="spellEnd"/>
      <w:r>
        <w:t xml:space="preserve"> to</w:t>
      </w:r>
      <w:r>
        <w:rPr>
          <w:spacing w:val="-4"/>
        </w:rPr>
        <w:t xml:space="preserve"> </w:t>
      </w:r>
      <w:r>
        <w:t>EINS</w:t>
      </w:r>
    </w:p>
    <w:p w:rsidR="00670379" w:rsidRDefault="0061200A">
      <w:pPr>
        <w:pStyle w:val="ListParagraph"/>
        <w:numPr>
          <w:ilvl w:val="1"/>
          <w:numId w:val="1"/>
        </w:numPr>
        <w:tabs>
          <w:tab w:val="left" w:pos="820"/>
          <w:tab w:val="left" w:pos="821"/>
        </w:tabs>
        <w:spacing w:before="3"/>
        <w:ind w:hanging="361"/>
      </w:pPr>
      <w:proofErr w:type="spellStart"/>
      <w:r>
        <w:t>Tags_Will</w:t>
      </w:r>
      <w:proofErr w:type="spellEnd"/>
      <w:r>
        <w:t xml:space="preserve"> revert after reading the</w:t>
      </w:r>
      <w:r>
        <w:rPr>
          <w:spacing w:val="-10"/>
        </w:rPr>
        <w:t xml:space="preserve"> </w:t>
      </w:r>
      <w:r>
        <w:t>email</w:t>
      </w:r>
    </w:p>
    <w:p w:rsidR="00670379" w:rsidRDefault="00670379">
      <w:pPr>
        <w:pStyle w:val="BodyText"/>
        <w:ind w:left="0"/>
      </w:pPr>
    </w:p>
    <w:p w:rsidR="00670379" w:rsidRDefault="0061200A">
      <w:pPr>
        <w:pStyle w:val="ListParagraph"/>
        <w:numPr>
          <w:ilvl w:val="0"/>
          <w:numId w:val="1"/>
        </w:numPr>
        <w:tabs>
          <w:tab w:val="left" w:pos="461"/>
        </w:tabs>
        <w:ind w:right="204" w:firstLine="0"/>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w:t>
      </w:r>
      <w:r>
        <w:rPr>
          <w:spacing w:val="-3"/>
        </w:rPr>
        <w:t xml:space="preserve"> </w:t>
      </w:r>
      <w:r>
        <w:t>stage.</w:t>
      </w:r>
    </w:p>
    <w:p w:rsidR="00670379" w:rsidRDefault="00670379">
      <w:pPr>
        <w:pStyle w:val="BodyText"/>
        <w:spacing w:before="10"/>
        <w:ind w:left="0"/>
        <w:rPr>
          <w:sz w:val="21"/>
        </w:rPr>
      </w:pPr>
    </w:p>
    <w:p w:rsidR="00670379" w:rsidRDefault="0061200A">
      <w:pPr>
        <w:pStyle w:val="BodyText"/>
      </w:pPr>
      <w:r>
        <w:rPr>
          <w:u w:val="single"/>
        </w:rPr>
        <w:t>Solution</w:t>
      </w:r>
      <w:r>
        <w:t xml:space="preserve">-&gt; </w:t>
      </w:r>
      <w:proofErr w:type="gramStart"/>
      <w:r>
        <w:t>During</w:t>
      </w:r>
      <w:proofErr w:type="gramEnd"/>
      <w:r>
        <w:t xml:space="preserve"> these 2 months, the following strategy needs to be employed:</w:t>
      </w:r>
    </w:p>
    <w:p w:rsidR="00670379" w:rsidRDefault="0061200A">
      <w:pPr>
        <w:pStyle w:val="BodyText"/>
        <w:spacing w:before="1"/>
        <w:ind w:right="239"/>
      </w:pPr>
      <w:r>
        <w:t xml:space="preserve">The lead score cut-off should be set higher than usual to find only the most promising leads. It can be set at a high value so that they can point only to the customers which are the most promising leads. As the </w:t>
      </w:r>
      <w:bookmarkStart w:id="0" w:name="_GoBack"/>
      <w:bookmarkEnd w:id="0"/>
      <w:r w:rsidR="002864A1">
        <w:t>numbers of interns are</w:t>
      </w:r>
      <w:r>
        <w:t xml:space="preserve"> less, they have to put all their effort and time to convert these leads to Sales as these are the customers that are most likely to convert if they are given little attention and explained clearly about the benefits of the course. At the end, the interns with good performance and more number of converted leads can be awarded with some extra incentive to perform to the fullest of their potential.</w:t>
      </w:r>
    </w:p>
    <w:p w:rsidR="00670379" w:rsidRDefault="00670379">
      <w:pPr>
        <w:pStyle w:val="BodyText"/>
        <w:spacing w:before="2"/>
        <w:ind w:left="0"/>
      </w:pPr>
    </w:p>
    <w:p w:rsidR="00670379" w:rsidRDefault="0061200A">
      <w:pPr>
        <w:pStyle w:val="ListParagraph"/>
        <w:numPr>
          <w:ilvl w:val="0"/>
          <w:numId w:val="1"/>
        </w:numPr>
        <w:tabs>
          <w:tab w:val="left" w:pos="461"/>
        </w:tabs>
        <w:ind w:right="101" w:firstLine="0"/>
      </w:pPr>
      <w:r>
        <w:t>Similarly, at times, the company reaches its target for a quarter before the deadline. During this time,</w:t>
      </w:r>
      <w:r>
        <w:rPr>
          <w:spacing w:val="-5"/>
        </w:rPr>
        <w:t xml:space="preserve"> </w:t>
      </w:r>
      <w:r>
        <w:t>the</w:t>
      </w:r>
      <w:r>
        <w:rPr>
          <w:spacing w:val="-2"/>
        </w:rPr>
        <w:t xml:space="preserve"> </w:t>
      </w:r>
      <w:r>
        <w:t>company</w:t>
      </w:r>
      <w:r>
        <w:rPr>
          <w:spacing w:val="-2"/>
        </w:rPr>
        <w:t xml:space="preserve"> </w:t>
      </w:r>
      <w:r>
        <w:t>wants</w:t>
      </w:r>
      <w:r>
        <w:rPr>
          <w:spacing w:val="2"/>
        </w:rPr>
        <w:t xml:space="preserve"> </w:t>
      </w:r>
      <w:r>
        <w:t>the</w:t>
      </w:r>
      <w:r>
        <w:rPr>
          <w:spacing w:val="-2"/>
        </w:rPr>
        <w:t xml:space="preserve"> </w:t>
      </w:r>
      <w:r>
        <w:t>sales</w:t>
      </w:r>
      <w:r>
        <w:rPr>
          <w:spacing w:val="-1"/>
        </w:rPr>
        <w:t xml:space="preserve"> </w:t>
      </w:r>
      <w:r>
        <w:t>team</w:t>
      </w:r>
      <w:r>
        <w:rPr>
          <w:spacing w:val="-1"/>
        </w:rPr>
        <w:t xml:space="preserve"> </w:t>
      </w:r>
      <w:r>
        <w:t>to</w:t>
      </w:r>
      <w:r>
        <w:rPr>
          <w:spacing w:val="-4"/>
        </w:rPr>
        <w:t xml:space="preserve"> </w:t>
      </w:r>
      <w:r>
        <w:t>focus</w:t>
      </w:r>
      <w:r>
        <w:rPr>
          <w:spacing w:val="-2"/>
        </w:rPr>
        <w:t xml:space="preserve"> </w:t>
      </w:r>
      <w:r>
        <w:t>on</w:t>
      </w:r>
      <w:r>
        <w:rPr>
          <w:spacing w:val="-3"/>
        </w:rPr>
        <w:t xml:space="preserve"> </w:t>
      </w:r>
      <w:r>
        <w:t>some</w:t>
      </w:r>
      <w:r>
        <w:rPr>
          <w:spacing w:val="-2"/>
        </w:rPr>
        <w:t xml:space="preserve"> </w:t>
      </w:r>
      <w:r>
        <w:t>new</w:t>
      </w:r>
      <w:r>
        <w:rPr>
          <w:spacing w:val="-2"/>
        </w:rPr>
        <w:t xml:space="preserve"> </w:t>
      </w:r>
      <w:r>
        <w:t>work</w:t>
      </w:r>
      <w:r>
        <w:rPr>
          <w:spacing w:val="-2"/>
        </w:rPr>
        <w:t xml:space="preserve"> </w:t>
      </w:r>
      <w:r>
        <w:t>as</w:t>
      </w:r>
      <w:r>
        <w:rPr>
          <w:spacing w:val="-2"/>
        </w:rPr>
        <w:t xml:space="preserve"> </w:t>
      </w:r>
      <w:r>
        <w:t>well.</w:t>
      </w:r>
      <w:r>
        <w:rPr>
          <w:spacing w:val="-2"/>
        </w:rPr>
        <w:t xml:space="preserve"> </w:t>
      </w:r>
      <w:r>
        <w:t>So</w:t>
      </w:r>
      <w:r>
        <w:rPr>
          <w:spacing w:val="-4"/>
        </w:rPr>
        <w:t xml:space="preserve"> </w:t>
      </w:r>
      <w:r>
        <w:t>during</w:t>
      </w:r>
      <w:r>
        <w:rPr>
          <w:spacing w:val="-1"/>
        </w:rPr>
        <w:t xml:space="preserve"> </w:t>
      </w:r>
      <w:r>
        <w:t>this</w:t>
      </w:r>
      <w:r>
        <w:rPr>
          <w:spacing w:val="-2"/>
        </w:rPr>
        <w:t xml:space="preserve"> </w:t>
      </w:r>
      <w:r>
        <w:t>time,</w:t>
      </w:r>
      <w:r>
        <w:rPr>
          <w:spacing w:val="-4"/>
        </w:rPr>
        <w:t xml:space="preserve"> </w:t>
      </w:r>
      <w:r>
        <w:t>the company’s aim is to not make phone calls unless it’s extremely necessary, i.e. they want to minimize the rate of useless phone calls. Suggest a strategy they should employ at this</w:t>
      </w:r>
      <w:r>
        <w:rPr>
          <w:spacing w:val="-30"/>
        </w:rPr>
        <w:t xml:space="preserve"> </w:t>
      </w:r>
      <w:r>
        <w:t>stage.</w:t>
      </w:r>
    </w:p>
    <w:p w:rsidR="00670379" w:rsidRDefault="00670379">
      <w:pPr>
        <w:pStyle w:val="BodyText"/>
        <w:spacing w:before="2"/>
        <w:ind w:left="0"/>
      </w:pPr>
    </w:p>
    <w:p w:rsidR="00670379" w:rsidRDefault="0061200A">
      <w:pPr>
        <w:pStyle w:val="BodyText"/>
        <w:ind w:right="239"/>
      </w:pPr>
      <w:r>
        <w:rPr>
          <w:u w:val="single"/>
        </w:rPr>
        <w:t>Solution</w:t>
      </w:r>
      <w:r>
        <w:t xml:space="preserve">-&gt; </w:t>
      </w:r>
      <w:proofErr w:type="gramStart"/>
      <w:r>
        <w:t>In</w:t>
      </w:r>
      <w:proofErr w:type="gramEnd"/>
      <w:r>
        <w:t xml:space="preserve"> such a case where the company reaches its target for a quarter before the deadline, the following strategy can be employed:</w:t>
      </w:r>
    </w:p>
    <w:p w:rsidR="00670379" w:rsidRDefault="0061200A" w:rsidP="002864A1">
      <w:pPr>
        <w:pStyle w:val="BodyText"/>
      </w:pPr>
      <w:r>
        <w:t>The cut-off for the lead score can be kept at a very high value such as 95+. In this way only a certain number of customers are picked who are very close to buying the course. The remaining team can analyze the data of the quarter and find out the factors which re</w:t>
      </w:r>
      <w:r w:rsidR="002864A1">
        <w:t xml:space="preserve">sulted in the achievement of the </w:t>
      </w:r>
      <w:r w:rsidR="002864A1">
        <w:t>target before the deadline</w:t>
      </w:r>
      <w:r w:rsidR="002864A1">
        <w:t xml:space="preserve">. </w:t>
      </w:r>
      <w:r w:rsidR="002864A1">
        <w:t>These new factors can be used</w:t>
      </w:r>
      <w:r w:rsidR="002864A1">
        <w:t xml:space="preserve"> </w:t>
      </w:r>
      <w:r w:rsidR="002864A1">
        <w:t>to create a newer more efficient model, which will lead to increasing the co</w:t>
      </w:r>
      <w:r w:rsidR="002864A1">
        <w:t>nversion rate of Leads to Sales.</w:t>
      </w:r>
    </w:p>
    <w:sectPr w:rsidR="00670379" w:rsidSect="00670379">
      <w:pgSz w:w="12240" w:h="15840"/>
      <w:pgMar w:top="1400" w:right="136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B3CA9"/>
    <w:multiLevelType w:val="hybridMultilevel"/>
    <w:tmpl w:val="4704D5FE"/>
    <w:lvl w:ilvl="0" w:tplc="29AC02E8">
      <w:start w:val="1"/>
      <w:numFmt w:val="decimal"/>
      <w:lvlText w:val="%1."/>
      <w:lvlJc w:val="left"/>
      <w:pPr>
        <w:ind w:left="100" w:hanging="361"/>
        <w:jc w:val="left"/>
      </w:pPr>
      <w:rPr>
        <w:rFonts w:ascii="Carlito" w:eastAsia="Carlito" w:hAnsi="Carlito" w:cs="Carlito" w:hint="default"/>
        <w:spacing w:val="-2"/>
        <w:w w:val="100"/>
        <w:sz w:val="22"/>
        <w:szCs w:val="22"/>
        <w:lang w:val="en-US" w:eastAsia="en-US" w:bidi="ar-SA"/>
      </w:rPr>
    </w:lvl>
    <w:lvl w:ilvl="1" w:tplc="FE4E9274">
      <w:numFmt w:val="bullet"/>
      <w:lvlText w:val=""/>
      <w:lvlJc w:val="left"/>
      <w:pPr>
        <w:ind w:left="821" w:hanging="360"/>
      </w:pPr>
      <w:rPr>
        <w:rFonts w:ascii="Symbol" w:eastAsia="Symbol" w:hAnsi="Symbol" w:cs="Symbol" w:hint="default"/>
        <w:w w:val="100"/>
        <w:sz w:val="22"/>
        <w:szCs w:val="22"/>
        <w:lang w:val="en-US" w:eastAsia="en-US" w:bidi="ar-SA"/>
      </w:rPr>
    </w:lvl>
    <w:lvl w:ilvl="2" w:tplc="07E8C49E">
      <w:numFmt w:val="bullet"/>
      <w:lvlText w:val="•"/>
      <w:lvlJc w:val="left"/>
      <w:pPr>
        <w:ind w:left="1748" w:hanging="360"/>
      </w:pPr>
      <w:rPr>
        <w:rFonts w:hint="default"/>
        <w:lang w:val="en-US" w:eastAsia="en-US" w:bidi="ar-SA"/>
      </w:rPr>
    </w:lvl>
    <w:lvl w:ilvl="3" w:tplc="8F6CAB7E">
      <w:numFmt w:val="bullet"/>
      <w:lvlText w:val="•"/>
      <w:lvlJc w:val="left"/>
      <w:pPr>
        <w:ind w:left="2677" w:hanging="360"/>
      </w:pPr>
      <w:rPr>
        <w:rFonts w:hint="default"/>
        <w:lang w:val="en-US" w:eastAsia="en-US" w:bidi="ar-SA"/>
      </w:rPr>
    </w:lvl>
    <w:lvl w:ilvl="4" w:tplc="94029EF0">
      <w:numFmt w:val="bullet"/>
      <w:lvlText w:val="•"/>
      <w:lvlJc w:val="left"/>
      <w:pPr>
        <w:ind w:left="3606" w:hanging="360"/>
      </w:pPr>
      <w:rPr>
        <w:rFonts w:hint="default"/>
        <w:lang w:val="en-US" w:eastAsia="en-US" w:bidi="ar-SA"/>
      </w:rPr>
    </w:lvl>
    <w:lvl w:ilvl="5" w:tplc="F64A1CF4">
      <w:numFmt w:val="bullet"/>
      <w:lvlText w:val="•"/>
      <w:lvlJc w:val="left"/>
      <w:pPr>
        <w:ind w:left="4535" w:hanging="360"/>
      </w:pPr>
      <w:rPr>
        <w:rFonts w:hint="default"/>
        <w:lang w:val="en-US" w:eastAsia="en-US" w:bidi="ar-SA"/>
      </w:rPr>
    </w:lvl>
    <w:lvl w:ilvl="6" w:tplc="04E08904">
      <w:numFmt w:val="bullet"/>
      <w:lvlText w:val="•"/>
      <w:lvlJc w:val="left"/>
      <w:pPr>
        <w:ind w:left="5464" w:hanging="360"/>
      </w:pPr>
      <w:rPr>
        <w:rFonts w:hint="default"/>
        <w:lang w:val="en-US" w:eastAsia="en-US" w:bidi="ar-SA"/>
      </w:rPr>
    </w:lvl>
    <w:lvl w:ilvl="7" w:tplc="FAD6AE2A">
      <w:numFmt w:val="bullet"/>
      <w:lvlText w:val="•"/>
      <w:lvlJc w:val="left"/>
      <w:pPr>
        <w:ind w:left="6393" w:hanging="360"/>
      </w:pPr>
      <w:rPr>
        <w:rFonts w:hint="default"/>
        <w:lang w:val="en-US" w:eastAsia="en-US" w:bidi="ar-SA"/>
      </w:rPr>
    </w:lvl>
    <w:lvl w:ilvl="8" w:tplc="FB48A73E">
      <w:numFmt w:val="bullet"/>
      <w:lvlText w:val="•"/>
      <w:lvlJc w:val="left"/>
      <w:pPr>
        <w:ind w:left="732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70379"/>
    <w:rsid w:val="002864A1"/>
    <w:rsid w:val="002D42EE"/>
    <w:rsid w:val="004B58A9"/>
    <w:rsid w:val="0061200A"/>
    <w:rsid w:val="0067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70379"/>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70379"/>
    <w:pPr>
      <w:ind w:left="100"/>
    </w:pPr>
  </w:style>
  <w:style w:type="paragraph" w:styleId="Title">
    <w:name w:val="Title"/>
    <w:basedOn w:val="Normal"/>
    <w:uiPriority w:val="1"/>
    <w:qFormat/>
    <w:rsid w:val="00670379"/>
    <w:pPr>
      <w:spacing w:before="17"/>
      <w:ind w:left="2465" w:right="2811"/>
      <w:jc w:val="center"/>
    </w:pPr>
    <w:rPr>
      <w:b/>
      <w:bCs/>
      <w:sz w:val="28"/>
      <w:szCs w:val="28"/>
    </w:rPr>
  </w:style>
  <w:style w:type="paragraph" w:styleId="ListParagraph">
    <w:name w:val="List Paragraph"/>
    <w:basedOn w:val="Normal"/>
    <w:uiPriority w:val="1"/>
    <w:qFormat/>
    <w:rsid w:val="00670379"/>
    <w:pPr>
      <w:ind w:left="821" w:hanging="361"/>
    </w:pPr>
  </w:style>
  <w:style w:type="paragraph" w:customStyle="1" w:styleId="TableParagraph">
    <w:name w:val="Table Paragraph"/>
    <w:basedOn w:val="Normal"/>
    <w:uiPriority w:val="1"/>
    <w:qFormat/>
    <w:rsid w:val="006703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gupta</dc:creator>
  <cp:lastModifiedBy>ACER</cp:lastModifiedBy>
  <cp:revision>5</cp:revision>
  <cp:lastPrinted>2021-10-13T15:34:00Z</cp:lastPrinted>
  <dcterms:created xsi:type="dcterms:W3CDTF">2021-10-12T16:27:00Z</dcterms:created>
  <dcterms:modified xsi:type="dcterms:W3CDTF">2021-10-13T15:34:00Z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2021-10-04T00:00:00Z</vt:filetime>
  </property>
  <property fmtid="{D5CDD505-2E9C-101B-9397-08002B2CF9AE}" pid="3" name="Creator">
    <vt:lpwstr>Microsoft® Word 2016</vt:lpwstr>
  </property>
  <property fmtid="{D5CDD505-2E9C-101B-9397-08002B2CF9AE}" pid="4" name="LastSaved">
    <vt:filetime>2021-10-12T00:00:00Z</vt:filetime>
  </property>
</Properties>
</file>