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1482E" w14:textId="77777777" w:rsidR="00CC1E3D" w:rsidRPr="00603141" w:rsidRDefault="00CC1E3D" w:rsidP="00CC1E3D">
      <w:pPr>
        <w:pStyle w:val="Title"/>
        <w:rPr>
          <w:b/>
          <w:bCs/>
        </w:rPr>
      </w:pPr>
      <w:r>
        <w:rPr>
          <w:b/>
          <w:bCs/>
        </w:rPr>
        <w:t xml:space="preserve">                           </w:t>
      </w:r>
      <w:r w:rsidRPr="00603141">
        <w:rPr>
          <w:b/>
          <w:bCs/>
        </w:rPr>
        <w:t xml:space="preserve">Website Hacking </w:t>
      </w:r>
    </w:p>
    <w:p w14:paraId="3FCB0DD0" w14:textId="77777777" w:rsidR="00CC1E3D" w:rsidRPr="00603141" w:rsidRDefault="00CC1E3D" w:rsidP="00CC1E3D">
      <w:pPr>
        <w:pStyle w:val="Title"/>
        <w:rPr>
          <w:b/>
          <w:bCs/>
        </w:rPr>
      </w:pPr>
      <w:r w:rsidRPr="00603141">
        <w:rPr>
          <w:b/>
          <w:bCs/>
        </w:rPr>
        <w:t xml:space="preserve">                              Revision </w:t>
      </w:r>
    </w:p>
    <w:p w14:paraId="6BDDBD20" w14:textId="64DEE8CB" w:rsidR="00CC1E3D" w:rsidRPr="00603141" w:rsidRDefault="00CC1E3D" w:rsidP="00CC1E3D">
      <w:pPr>
        <w:pStyle w:val="Heading1"/>
        <w:rPr>
          <w:b/>
          <w:bCs/>
          <w:sz w:val="44"/>
          <w:szCs w:val="44"/>
        </w:rPr>
      </w:pPr>
      <w:r>
        <w:rPr>
          <w:sz w:val="44"/>
          <w:szCs w:val="44"/>
        </w:rPr>
        <w:t xml:space="preserve">                                      </w:t>
      </w:r>
      <w:r w:rsidRPr="00603141">
        <w:rPr>
          <w:b/>
          <w:bCs/>
          <w:sz w:val="44"/>
          <w:szCs w:val="44"/>
        </w:rPr>
        <w:t xml:space="preserve">Day </w:t>
      </w:r>
      <w:r>
        <w:rPr>
          <w:b/>
          <w:bCs/>
          <w:sz w:val="44"/>
          <w:szCs w:val="44"/>
        </w:rPr>
        <w:t>10</w:t>
      </w:r>
    </w:p>
    <w:p w14:paraId="34AD694A" w14:textId="41C2EABB" w:rsidR="00CC1E3D" w:rsidRDefault="00CC1E3D" w:rsidP="00CC1E3D">
      <w:pPr>
        <w:rPr>
          <w:b/>
          <w:bCs/>
          <w:sz w:val="36"/>
          <w:szCs w:val="36"/>
          <w:lang w:val="en-US"/>
        </w:rPr>
      </w:pPr>
      <w:r w:rsidRPr="00603141">
        <w:rPr>
          <w:b/>
          <w:bCs/>
          <w:sz w:val="36"/>
          <w:szCs w:val="36"/>
          <w:lang w:val="en-US"/>
        </w:rPr>
        <w:t xml:space="preserve">Topic – </w:t>
      </w:r>
      <w:r>
        <w:rPr>
          <w:b/>
          <w:bCs/>
          <w:sz w:val="36"/>
          <w:szCs w:val="36"/>
          <w:lang w:val="en-US"/>
        </w:rPr>
        <w:t>Blind</w:t>
      </w:r>
      <w:r>
        <w:rPr>
          <w:b/>
          <w:bCs/>
          <w:sz w:val="36"/>
          <w:szCs w:val="36"/>
          <w:lang w:val="en-US"/>
        </w:rPr>
        <w:t xml:space="preserve"> SQL Injection </w:t>
      </w:r>
    </w:p>
    <w:p w14:paraId="536FAA44" w14:textId="5BC6083C" w:rsidR="00DB708C" w:rsidRPr="00DB708C" w:rsidRDefault="00DB708C" w:rsidP="00DB708C">
      <w:pPr>
        <w:rPr>
          <w:sz w:val="36"/>
          <w:szCs w:val="36"/>
        </w:rPr>
      </w:pPr>
      <w:r w:rsidRPr="00DB708C">
        <w:rPr>
          <w:sz w:val="36"/>
          <w:szCs w:val="36"/>
        </w:rPr>
        <w:t xml:space="preserve">Blind SQL Injection is a type of SQL injection where the application does not show database errors or query results, but the attacker can still extract data by observing application </w:t>
      </w:r>
      <w:r w:rsidRPr="00DB708C">
        <w:rPr>
          <w:sz w:val="36"/>
          <w:szCs w:val="36"/>
        </w:rPr>
        <w:t>behaviour</w:t>
      </w:r>
      <w:r w:rsidRPr="00DB708C">
        <w:rPr>
          <w:sz w:val="36"/>
          <w:szCs w:val="36"/>
        </w:rPr>
        <w:t xml:space="preserve"> (true/false responses, delays, page changes).</w:t>
      </w:r>
    </w:p>
    <w:p w14:paraId="7DE3C98B" w14:textId="77777777" w:rsidR="00DB708C" w:rsidRPr="00DB708C" w:rsidRDefault="00DB708C" w:rsidP="00DB708C">
      <w:pPr>
        <w:rPr>
          <w:sz w:val="36"/>
          <w:szCs w:val="36"/>
        </w:rPr>
      </w:pPr>
      <w:r w:rsidRPr="00DB708C">
        <w:rPr>
          <w:sz w:val="36"/>
          <w:szCs w:val="36"/>
        </w:rPr>
        <w:t>Instead of seeing data directly, the attacker asks the database questions and infers answers from:</w:t>
      </w:r>
    </w:p>
    <w:p w14:paraId="26B7C758" w14:textId="77777777" w:rsidR="00DB708C" w:rsidRPr="00DB708C" w:rsidRDefault="00DB708C" w:rsidP="00DB708C">
      <w:pPr>
        <w:numPr>
          <w:ilvl w:val="0"/>
          <w:numId w:val="1"/>
        </w:numPr>
        <w:rPr>
          <w:sz w:val="36"/>
          <w:szCs w:val="36"/>
        </w:rPr>
      </w:pPr>
      <w:r w:rsidRPr="00DB708C">
        <w:rPr>
          <w:sz w:val="36"/>
          <w:szCs w:val="36"/>
        </w:rPr>
        <w:t>Different page responses</w:t>
      </w:r>
    </w:p>
    <w:p w14:paraId="73673988" w14:textId="77777777" w:rsidR="00DB708C" w:rsidRPr="00DB708C" w:rsidRDefault="00DB708C" w:rsidP="00DB708C">
      <w:pPr>
        <w:numPr>
          <w:ilvl w:val="0"/>
          <w:numId w:val="1"/>
        </w:numPr>
        <w:rPr>
          <w:sz w:val="36"/>
          <w:szCs w:val="36"/>
        </w:rPr>
      </w:pPr>
      <w:r w:rsidRPr="00DB708C">
        <w:rPr>
          <w:sz w:val="36"/>
          <w:szCs w:val="36"/>
        </w:rPr>
        <w:t>HTTP status changes</w:t>
      </w:r>
    </w:p>
    <w:p w14:paraId="5A1709F2" w14:textId="77777777" w:rsidR="00DB708C" w:rsidRPr="00DB708C" w:rsidRDefault="00DB708C" w:rsidP="00DB708C">
      <w:pPr>
        <w:numPr>
          <w:ilvl w:val="0"/>
          <w:numId w:val="1"/>
        </w:numPr>
        <w:rPr>
          <w:sz w:val="36"/>
          <w:szCs w:val="36"/>
        </w:rPr>
      </w:pPr>
      <w:r w:rsidRPr="00DB708C">
        <w:rPr>
          <w:sz w:val="36"/>
          <w:szCs w:val="36"/>
        </w:rPr>
        <w:t>Time delays</w:t>
      </w:r>
    </w:p>
    <w:p w14:paraId="40E5665A" w14:textId="77777777" w:rsidR="00DB708C" w:rsidRPr="00DB708C" w:rsidRDefault="00DB708C" w:rsidP="00DB708C">
      <w:pPr>
        <w:rPr>
          <w:sz w:val="36"/>
          <w:szCs w:val="36"/>
        </w:rPr>
      </w:pPr>
      <w:r w:rsidRPr="00DB708C">
        <w:rPr>
          <w:sz w:val="36"/>
          <w:szCs w:val="36"/>
        </w:rPr>
        <w:t>Two main types covered:</w:t>
      </w:r>
    </w:p>
    <w:p w14:paraId="3B945194" w14:textId="77777777" w:rsidR="00DB708C" w:rsidRPr="00DB708C" w:rsidRDefault="00DB708C" w:rsidP="00DB708C">
      <w:pPr>
        <w:numPr>
          <w:ilvl w:val="0"/>
          <w:numId w:val="2"/>
        </w:numPr>
        <w:rPr>
          <w:sz w:val="36"/>
          <w:szCs w:val="36"/>
        </w:rPr>
      </w:pPr>
      <w:r w:rsidRPr="00DB708C">
        <w:rPr>
          <w:sz w:val="36"/>
          <w:szCs w:val="36"/>
        </w:rPr>
        <w:t>Boolean-based Blind SQLi</w:t>
      </w:r>
    </w:p>
    <w:p w14:paraId="440A6E29" w14:textId="77777777" w:rsidR="00DB708C" w:rsidRPr="00DB708C" w:rsidRDefault="00DB708C" w:rsidP="00DB708C">
      <w:pPr>
        <w:numPr>
          <w:ilvl w:val="0"/>
          <w:numId w:val="2"/>
        </w:numPr>
        <w:rPr>
          <w:sz w:val="36"/>
          <w:szCs w:val="36"/>
        </w:rPr>
      </w:pPr>
      <w:r w:rsidRPr="00DB708C">
        <w:rPr>
          <w:sz w:val="36"/>
          <w:szCs w:val="36"/>
        </w:rPr>
        <w:t>Time-based Blind SQLi</w:t>
      </w:r>
    </w:p>
    <w:p w14:paraId="5F30FB1A" w14:textId="77777777" w:rsidR="00DB708C" w:rsidRPr="00DB708C" w:rsidRDefault="00DB708C" w:rsidP="00DB708C">
      <w:pPr>
        <w:rPr>
          <w:sz w:val="36"/>
          <w:szCs w:val="36"/>
        </w:rPr>
      </w:pPr>
      <w:r w:rsidRPr="00DB708C">
        <w:rPr>
          <w:sz w:val="36"/>
          <w:szCs w:val="36"/>
        </w:rPr>
        <w:pict w14:anchorId="29C1C905">
          <v:rect id="_x0000_i1043" style="width:0;height:1.5pt" o:hralign="center" o:hrstd="t" o:hr="t" fillcolor="#a0a0a0" stroked="f"/>
        </w:pict>
      </w:r>
    </w:p>
    <w:p w14:paraId="5EAAD0FD" w14:textId="77777777" w:rsidR="00DB708C" w:rsidRPr="00DB708C" w:rsidRDefault="00DB708C" w:rsidP="00DB708C">
      <w:pPr>
        <w:rPr>
          <w:b/>
          <w:bCs/>
          <w:sz w:val="36"/>
          <w:szCs w:val="36"/>
        </w:rPr>
      </w:pPr>
      <w:r w:rsidRPr="00DB708C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DB708C">
        <w:rPr>
          <w:b/>
          <w:bCs/>
          <w:sz w:val="36"/>
          <w:szCs w:val="36"/>
        </w:rPr>
        <w:t xml:space="preserve"> 2. Interview Notes </w:t>
      </w:r>
    </w:p>
    <w:p w14:paraId="1998A931" w14:textId="338A60A8" w:rsidR="00DB708C" w:rsidRPr="00DB708C" w:rsidRDefault="00DB708C" w:rsidP="00DB708C">
      <w:pPr>
        <w:rPr>
          <w:sz w:val="36"/>
          <w:szCs w:val="36"/>
        </w:rPr>
      </w:pPr>
      <w:r w:rsidRPr="00DB708C">
        <w:rPr>
          <w:b/>
          <w:bCs/>
          <w:sz w:val="36"/>
          <w:szCs w:val="36"/>
        </w:rPr>
        <w:t>Definition:</w:t>
      </w:r>
      <w:r w:rsidRPr="00DB708C">
        <w:rPr>
          <w:sz w:val="36"/>
          <w:szCs w:val="36"/>
        </w:rPr>
        <w:br/>
        <w:t>Blind SQL Injection occurs when an application is vulnerable to SQL injection but does not return SQL errors or data output. The attacker extracts data indirectly using conditional queries.</w:t>
      </w:r>
    </w:p>
    <w:p w14:paraId="109F84A9" w14:textId="77777777" w:rsidR="00DB708C" w:rsidRPr="00DB708C" w:rsidRDefault="00DB708C" w:rsidP="00DB708C">
      <w:pPr>
        <w:rPr>
          <w:b/>
          <w:bCs/>
          <w:sz w:val="36"/>
          <w:szCs w:val="36"/>
        </w:rPr>
      </w:pPr>
      <w:r w:rsidRPr="00DB708C">
        <w:rPr>
          <w:rFonts w:ascii="Segoe UI Emoji" w:hAnsi="Segoe UI Emoji" w:cs="Segoe UI Emoji"/>
          <w:b/>
          <w:bCs/>
          <w:sz w:val="36"/>
          <w:szCs w:val="36"/>
        </w:rPr>
        <w:lastRenderedPageBreak/>
        <w:t>🔹</w:t>
      </w:r>
      <w:r w:rsidRPr="00DB708C">
        <w:rPr>
          <w:b/>
          <w:bCs/>
          <w:sz w:val="36"/>
          <w:szCs w:val="36"/>
        </w:rPr>
        <w:t xml:space="preserve"> Boolean-Based Blind SQLi</w:t>
      </w:r>
    </w:p>
    <w:p w14:paraId="52B1024A" w14:textId="77777777" w:rsidR="00DB708C" w:rsidRPr="00DB708C" w:rsidRDefault="00DB708C" w:rsidP="00DB708C">
      <w:pPr>
        <w:rPr>
          <w:sz w:val="36"/>
          <w:szCs w:val="36"/>
        </w:rPr>
      </w:pPr>
      <w:r w:rsidRPr="00DB708C">
        <w:rPr>
          <w:sz w:val="36"/>
          <w:szCs w:val="36"/>
        </w:rPr>
        <w:t>The attacker sends payloads that return TRUE or FALSE conditions.</w:t>
      </w:r>
    </w:p>
    <w:p w14:paraId="6BB1A1E1" w14:textId="77777777" w:rsidR="00DB708C" w:rsidRPr="00DB708C" w:rsidRDefault="00DB708C" w:rsidP="00DB708C">
      <w:pPr>
        <w:rPr>
          <w:sz w:val="36"/>
          <w:szCs w:val="36"/>
        </w:rPr>
      </w:pPr>
      <w:r w:rsidRPr="00DB708C">
        <w:rPr>
          <w:sz w:val="36"/>
          <w:szCs w:val="36"/>
        </w:rPr>
        <w:t>Example logic (not syntax-focused):</w:t>
      </w:r>
    </w:p>
    <w:p w14:paraId="189C1C24" w14:textId="77777777" w:rsidR="00DB708C" w:rsidRPr="00DB708C" w:rsidRDefault="00DB708C" w:rsidP="00DB708C">
      <w:pPr>
        <w:numPr>
          <w:ilvl w:val="0"/>
          <w:numId w:val="3"/>
        </w:numPr>
        <w:rPr>
          <w:sz w:val="36"/>
          <w:szCs w:val="36"/>
        </w:rPr>
      </w:pPr>
      <w:r w:rsidRPr="00DB708C">
        <w:rPr>
          <w:sz w:val="36"/>
          <w:szCs w:val="36"/>
        </w:rPr>
        <w:t>“If first letter of DB name is ‘a’, show normal page”</w:t>
      </w:r>
    </w:p>
    <w:p w14:paraId="37F05E08" w14:textId="77777777" w:rsidR="00DB708C" w:rsidRPr="00DB708C" w:rsidRDefault="00DB708C" w:rsidP="00DB708C">
      <w:pPr>
        <w:numPr>
          <w:ilvl w:val="0"/>
          <w:numId w:val="3"/>
        </w:numPr>
        <w:rPr>
          <w:sz w:val="36"/>
          <w:szCs w:val="36"/>
        </w:rPr>
      </w:pPr>
      <w:r w:rsidRPr="00DB708C">
        <w:rPr>
          <w:sz w:val="36"/>
          <w:szCs w:val="36"/>
        </w:rPr>
        <w:t>Else show different page</w:t>
      </w:r>
    </w:p>
    <w:p w14:paraId="1B54214A" w14:textId="77777777" w:rsidR="00DB708C" w:rsidRPr="00DB708C" w:rsidRDefault="00DB708C" w:rsidP="00DB708C">
      <w:pPr>
        <w:rPr>
          <w:sz w:val="36"/>
          <w:szCs w:val="36"/>
        </w:rPr>
      </w:pPr>
      <w:r w:rsidRPr="00DB708C">
        <w:rPr>
          <w:sz w:val="36"/>
          <w:szCs w:val="36"/>
        </w:rPr>
        <w:t xml:space="preserve">By checking page </w:t>
      </w:r>
      <w:proofErr w:type="spellStart"/>
      <w:r w:rsidRPr="00DB708C">
        <w:rPr>
          <w:sz w:val="36"/>
          <w:szCs w:val="36"/>
        </w:rPr>
        <w:t>behavior</w:t>
      </w:r>
      <w:proofErr w:type="spellEnd"/>
      <w:r w:rsidRPr="00DB708C">
        <w:rPr>
          <w:sz w:val="36"/>
          <w:szCs w:val="36"/>
        </w:rPr>
        <w:t>, data is extracted one character at a time.</w:t>
      </w:r>
    </w:p>
    <w:p w14:paraId="058DD932" w14:textId="77777777" w:rsidR="00DB708C" w:rsidRPr="00DB708C" w:rsidRDefault="00DB708C" w:rsidP="00DB708C">
      <w:pPr>
        <w:rPr>
          <w:b/>
          <w:bCs/>
          <w:sz w:val="36"/>
          <w:szCs w:val="36"/>
        </w:rPr>
      </w:pPr>
      <w:r w:rsidRPr="00DB708C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DB708C">
        <w:rPr>
          <w:b/>
          <w:bCs/>
          <w:sz w:val="36"/>
          <w:szCs w:val="36"/>
        </w:rPr>
        <w:t xml:space="preserve"> Time-Based Blind SQLi</w:t>
      </w:r>
    </w:p>
    <w:p w14:paraId="2DD20751" w14:textId="77777777" w:rsidR="00DB708C" w:rsidRPr="00DB708C" w:rsidRDefault="00DB708C" w:rsidP="00DB708C">
      <w:pPr>
        <w:rPr>
          <w:sz w:val="36"/>
          <w:szCs w:val="36"/>
        </w:rPr>
      </w:pPr>
      <w:r w:rsidRPr="00DB708C">
        <w:rPr>
          <w:sz w:val="36"/>
          <w:szCs w:val="36"/>
        </w:rPr>
        <w:t>Used when the page always looks the same.</w:t>
      </w:r>
    </w:p>
    <w:p w14:paraId="6D6F7215" w14:textId="77777777" w:rsidR="00DB708C" w:rsidRPr="00DB708C" w:rsidRDefault="00DB708C" w:rsidP="00DB708C">
      <w:pPr>
        <w:rPr>
          <w:sz w:val="36"/>
          <w:szCs w:val="36"/>
        </w:rPr>
      </w:pPr>
      <w:r w:rsidRPr="00DB708C">
        <w:rPr>
          <w:sz w:val="36"/>
          <w:szCs w:val="36"/>
        </w:rPr>
        <w:t>The attacker injects queries like:</w:t>
      </w:r>
    </w:p>
    <w:p w14:paraId="677890A7" w14:textId="77777777" w:rsidR="00DB708C" w:rsidRPr="00DB708C" w:rsidRDefault="00DB708C" w:rsidP="00DB708C">
      <w:pPr>
        <w:numPr>
          <w:ilvl w:val="0"/>
          <w:numId w:val="4"/>
        </w:numPr>
        <w:rPr>
          <w:sz w:val="36"/>
          <w:szCs w:val="36"/>
        </w:rPr>
      </w:pPr>
      <w:r w:rsidRPr="00DB708C">
        <w:rPr>
          <w:sz w:val="36"/>
          <w:szCs w:val="36"/>
        </w:rPr>
        <w:t>“If condition is true → delay response by 5 seconds”</w:t>
      </w:r>
    </w:p>
    <w:p w14:paraId="17524EC8" w14:textId="77777777" w:rsidR="00DB708C" w:rsidRPr="00DB708C" w:rsidRDefault="00DB708C" w:rsidP="00DB708C">
      <w:pPr>
        <w:rPr>
          <w:sz w:val="36"/>
          <w:szCs w:val="36"/>
        </w:rPr>
      </w:pPr>
      <w:r w:rsidRPr="00DB708C">
        <w:rPr>
          <w:sz w:val="36"/>
          <w:szCs w:val="36"/>
        </w:rPr>
        <w:t>If the page loads slowly, the condition was true.</w:t>
      </w:r>
    </w:p>
    <w:p w14:paraId="4BA508A6" w14:textId="77777777" w:rsidR="00DB708C" w:rsidRPr="00DB708C" w:rsidRDefault="00DB708C" w:rsidP="00DB708C">
      <w:pPr>
        <w:rPr>
          <w:sz w:val="36"/>
          <w:szCs w:val="36"/>
        </w:rPr>
      </w:pPr>
      <w:r w:rsidRPr="00DB708C">
        <w:rPr>
          <w:rFonts w:ascii="Segoe UI Emoji" w:hAnsi="Segoe UI Emoji" w:cs="Segoe UI Emoji"/>
          <w:sz w:val="36"/>
          <w:szCs w:val="36"/>
        </w:rPr>
        <w:t>🔹</w:t>
      </w:r>
      <w:r w:rsidRPr="00DB708C">
        <w:rPr>
          <w:sz w:val="36"/>
          <w:szCs w:val="36"/>
        </w:rPr>
        <w:t xml:space="preserve"> Why it’s dangerous</w:t>
      </w:r>
    </w:p>
    <w:p w14:paraId="1549B8C6" w14:textId="77777777" w:rsidR="00DB708C" w:rsidRPr="00DB708C" w:rsidRDefault="00DB708C" w:rsidP="00DB708C">
      <w:pPr>
        <w:numPr>
          <w:ilvl w:val="0"/>
          <w:numId w:val="5"/>
        </w:numPr>
        <w:rPr>
          <w:sz w:val="36"/>
          <w:szCs w:val="36"/>
        </w:rPr>
      </w:pPr>
      <w:r w:rsidRPr="00DB708C">
        <w:rPr>
          <w:sz w:val="36"/>
          <w:szCs w:val="36"/>
        </w:rPr>
        <w:t>Works even when errors are hidden</w:t>
      </w:r>
    </w:p>
    <w:p w14:paraId="4842500F" w14:textId="77777777" w:rsidR="00DB708C" w:rsidRPr="00DB708C" w:rsidRDefault="00DB708C" w:rsidP="00DB708C">
      <w:pPr>
        <w:numPr>
          <w:ilvl w:val="0"/>
          <w:numId w:val="5"/>
        </w:numPr>
        <w:rPr>
          <w:sz w:val="36"/>
          <w:szCs w:val="36"/>
        </w:rPr>
      </w:pPr>
      <w:r w:rsidRPr="00DB708C">
        <w:rPr>
          <w:sz w:val="36"/>
          <w:szCs w:val="36"/>
        </w:rPr>
        <w:t>Can fully dump databases</w:t>
      </w:r>
    </w:p>
    <w:p w14:paraId="330617E8" w14:textId="77777777" w:rsidR="00DB708C" w:rsidRPr="00DB708C" w:rsidRDefault="00DB708C" w:rsidP="00DB708C">
      <w:pPr>
        <w:numPr>
          <w:ilvl w:val="0"/>
          <w:numId w:val="5"/>
        </w:numPr>
        <w:rPr>
          <w:sz w:val="36"/>
          <w:szCs w:val="36"/>
        </w:rPr>
      </w:pPr>
      <w:r w:rsidRPr="00DB708C">
        <w:rPr>
          <w:sz w:val="36"/>
          <w:szCs w:val="36"/>
        </w:rPr>
        <w:t>Harder to detect</w:t>
      </w:r>
    </w:p>
    <w:p w14:paraId="0BCFEB90" w14:textId="77777777" w:rsidR="00DB708C" w:rsidRPr="00DB708C" w:rsidRDefault="00DB708C" w:rsidP="00DB708C">
      <w:pPr>
        <w:numPr>
          <w:ilvl w:val="0"/>
          <w:numId w:val="5"/>
        </w:numPr>
        <w:rPr>
          <w:sz w:val="36"/>
          <w:szCs w:val="36"/>
        </w:rPr>
      </w:pPr>
      <w:r w:rsidRPr="00DB708C">
        <w:rPr>
          <w:sz w:val="36"/>
          <w:szCs w:val="36"/>
        </w:rPr>
        <w:t>Often bypasses weak security</w:t>
      </w:r>
    </w:p>
    <w:p w14:paraId="428CA357" w14:textId="77777777" w:rsidR="00DB708C" w:rsidRPr="00DB708C" w:rsidRDefault="00DB708C" w:rsidP="00DB708C">
      <w:pPr>
        <w:rPr>
          <w:sz w:val="36"/>
          <w:szCs w:val="36"/>
        </w:rPr>
      </w:pPr>
      <w:r w:rsidRPr="00DB708C">
        <w:rPr>
          <w:sz w:val="36"/>
          <w:szCs w:val="36"/>
        </w:rPr>
        <w:pict w14:anchorId="0A49A062">
          <v:rect id="_x0000_i1044" style="width:0;height:1.5pt" o:hralign="center" o:hrstd="t" o:hr="t" fillcolor="#a0a0a0" stroked="f"/>
        </w:pict>
      </w:r>
    </w:p>
    <w:p w14:paraId="28632B01" w14:textId="5A207072" w:rsidR="00DB708C" w:rsidRPr="00DB708C" w:rsidRDefault="00DB708C" w:rsidP="00DB708C">
      <w:pPr>
        <w:rPr>
          <w:b/>
          <w:bCs/>
          <w:sz w:val="36"/>
          <w:szCs w:val="36"/>
        </w:rPr>
      </w:pPr>
      <w:r w:rsidRPr="00DB708C">
        <w:rPr>
          <w:rFonts w:ascii="Segoe UI Emoji" w:hAnsi="Segoe UI Emoji" w:cs="Segoe UI Emoji"/>
          <w:b/>
          <w:bCs/>
          <w:sz w:val="36"/>
          <w:szCs w:val="36"/>
        </w:rPr>
        <w:t>📒</w:t>
      </w:r>
      <w:r w:rsidRPr="00DB708C">
        <w:rPr>
          <w:b/>
          <w:bCs/>
          <w:sz w:val="36"/>
          <w:szCs w:val="36"/>
        </w:rPr>
        <w:t xml:space="preserve"> 3. Revision Cheat Sheet </w:t>
      </w:r>
    </w:p>
    <w:p w14:paraId="7F759C80" w14:textId="77777777" w:rsidR="00DB708C" w:rsidRPr="00DB708C" w:rsidRDefault="00DB708C" w:rsidP="00DB708C">
      <w:pPr>
        <w:rPr>
          <w:b/>
          <w:bCs/>
          <w:sz w:val="36"/>
          <w:szCs w:val="36"/>
        </w:rPr>
      </w:pPr>
      <w:r w:rsidRPr="00DB708C">
        <w:rPr>
          <w:b/>
          <w:bCs/>
          <w:sz w:val="36"/>
          <w:szCs w:val="36"/>
        </w:rPr>
        <w:t>Blind SQL Injection</w:t>
      </w:r>
    </w:p>
    <w:p w14:paraId="5E01E437" w14:textId="77777777" w:rsidR="00DB708C" w:rsidRPr="00DB708C" w:rsidRDefault="00DB708C" w:rsidP="00DB708C">
      <w:pPr>
        <w:rPr>
          <w:sz w:val="36"/>
          <w:szCs w:val="36"/>
        </w:rPr>
      </w:pPr>
      <w:r w:rsidRPr="00DB708C">
        <w:rPr>
          <w:rFonts w:ascii="Segoe UI Symbol" w:hAnsi="Segoe UI Symbol" w:cs="Segoe UI Symbol"/>
          <w:sz w:val="36"/>
          <w:szCs w:val="36"/>
        </w:rPr>
        <w:lastRenderedPageBreak/>
        <w:t>✔</w:t>
      </w:r>
      <w:r w:rsidRPr="00DB708C">
        <w:rPr>
          <w:sz w:val="36"/>
          <w:szCs w:val="36"/>
        </w:rPr>
        <w:t xml:space="preserve"> No error messages</w:t>
      </w:r>
      <w:r w:rsidRPr="00DB708C">
        <w:rPr>
          <w:sz w:val="36"/>
          <w:szCs w:val="36"/>
        </w:rPr>
        <w:br/>
      </w:r>
      <w:r w:rsidRPr="00DB708C">
        <w:rPr>
          <w:rFonts w:ascii="Segoe UI Symbol" w:hAnsi="Segoe UI Symbol" w:cs="Segoe UI Symbol"/>
          <w:sz w:val="36"/>
          <w:szCs w:val="36"/>
        </w:rPr>
        <w:t>✔</w:t>
      </w:r>
      <w:r w:rsidRPr="00DB708C">
        <w:rPr>
          <w:sz w:val="36"/>
          <w:szCs w:val="36"/>
        </w:rPr>
        <w:t xml:space="preserve"> No visible query output</w:t>
      </w:r>
      <w:r w:rsidRPr="00DB708C">
        <w:rPr>
          <w:sz w:val="36"/>
          <w:szCs w:val="36"/>
        </w:rPr>
        <w:br/>
      </w:r>
      <w:r w:rsidRPr="00DB708C">
        <w:rPr>
          <w:rFonts w:ascii="Segoe UI Symbol" w:hAnsi="Segoe UI Symbol" w:cs="Segoe UI Symbol"/>
          <w:sz w:val="36"/>
          <w:szCs w:val="36"/>
        </w:rPr>
        <w:t>✔</w:t>
      </w:r>
      <w:r w:rsidRPr="00DB708C">
        <w:rPr>
          <w:sz w:val="36"/>
          <w:szCs w:val="36"/>
        </w:rPr>
        <w:t xml:space="preserve"> Data extracted using logic or time</w:t>
      </w:r>
    </w:p>
    <w:p w14:paraId="099D0CCB" w14:textId="77777777" w:rsidR="00DB708C" w:rsidRPr="00DB708C" w:rsidRDefault="00DB708C" w:rsidP="00DB708C">
      <w:pPr>
        <w:rPr>
          <w:sz w:val="36"/>
          <w:szCs w:val="36"/>
        </w:rPr>
      </w:pPr>
      <w:r w:rsidRPr="00DB708C">
        <w:rPr>
          <w:sz w:val="36"/>
          <w:szCs w:val="36"/>
        </w:rPr>
        <w:t>Techniques</w:t>
      </w:r>
    </w:p>
    <w:p w14:paraId="6900700E" w14:textId="77777777" w:rsidR="00DB708C" w:rsidRPr="00DB708C" w:rsidRDefault="00DB708C" w:rsidP="00DB708C">
      <w:pPr>
        <w:numPr>
          <w:ilvl w:val="0"/>
          <w:numId w:val="6"/>
        </w:numPr>
        <w:rPr>
          <w:sz w:val="36"/>
          <w:szCs w:val="36"/>
        </w:rPr>
      </w:pPr>
      <w:r w:rsidRPr="00DB708C">
        <w:rPr>
          <w:sz w:val="36"/>
          <w:szCs w:val="36"/>
        </w:rPr>
        <w:t>Boolean-based (true/false response)</w:t>
      </w:r>
    </w:p>
    <w:p w14:paraId="50D7BEA6" w14:textId="77777777" w:rsidR="00DB708C" w:rsidRPr="00DB708C" w:rsidRDefault="00DB708C" w:rsidP="00DB708C">
      <w:pPr>
        <w:numPr>
          <w:ilvl w:val="0"/>
          <w:numId w:val="6"/>
        </w:numPr>
        <w:rPr>
          <w:sz w:val="36"/>
          <w:szCs w:val="36"/>
        </w:rPr>
      </w:pPr>
      <w:r w:rsidRPr="00DB708C">
        <w:rPr>
          <w:sz w:val="36"/>
          <w:szCs w:val="36"/>
        </w:rPr>
        <w:t>Time-based (sleep/delay)</w:t>
      </w:r>
    </w:p>
    <w:p w14:paraId="7FB9BFEA" w14:textId="77777777" w:rsidR="00DB708C" w:rsidRPr="00DB708C" w:rsidRDefault="00DB708C" w:rsidP="00DB708C">
      <w:pPr>
        <w:rPr>
          <w:b/>
          <w:bCs/>
          <w:sz w:val="36"/>
          <w:szCs w:val="36"/>
        </w:rPr>
      </w:pPr>
      <w:r w:rsidRPr="00DB708C">
        <w:rPr>
          <w:b/>
          <w:bCs/>
          <w:sz w:val="36"/>
          <w:szCs w:val="36"/>
        </w:rPr>
        <w:t>Attacker extracts:</w:t>
      </w:r>
    </w:p>
    <w:p w14:paraId="14047D81" w14:textId="77777777" w:rsidR="00DB708C" w:rsidRPr="00DB708C" w:rsidRDefault="00DB708C" w:rsidP="00DB708C">
      <w:pPr>
        <w:numPr>
          <w:ilvl w:val="0"/>
          <w:numId w:val="7"/>
        </w:numPr>
        <w:rPr>
          <w:sz w:val="36"/>
          <w:szCs w:val="36"/>
        </w:rPr>
      </w:pPr>
      <w:r w:rsidRPr="00DB708C">
        <w:rPr>
          <w:sz w:val="36"/>
          <w:szCs w:val="36"/>
        </w:rPr>
        <w:t>Database name</w:t>
      </w:r>
    </w:p>
    <w:p w14:paraId="0B4F7D55" w14:textId="77777777" w:rsidR="00DB708C" w:rsidRPr="00DB708C" w:rsidRDefault="00DB708C" w:rsidP="00DB708C">
      <w:pPr>
        <w:numPr>
          <w:ilvl w:val="0"/>
          <w:numId w:val="7"/>
        </w:numPr>
        <w:rPr>
          <w:sz w:val="36"/>
          <w:szCs w:val="36"/>
        </w:rPr>
      </w:pPr>
      <w:r w:rsidRPr="00DB708C">
        <w:rPr>
          <w:sz w:val="36"/>
          <w:szCs w:val="36"/>
        </w:rPr>
        <w:t>Table names</w:t>
      </w:r>
    </w:p>
    <w:p w14:paraId="0387D397" w14:textId="77777777" w:rsidR="00DB708C" w:rsidRPr="00DB708C" w:rsidRDefault="00DB708C" w:rsidP="00DB708C">
      <w:pPr>
        <w:numPr>
          <w:ilvl w:val="0"/>
          <w:numId w:val="7"/>
        </w:numPr>
        <w:rPr>
          <w:sz w:val="36"/>
          <w:szCs w:val="36"/>
        </w:rPr>
      </w:pPr>
      <w:r w:rsidRPr="00DB708C">
        <w:rPr>
          <w:sz w:val="36"/>
          <w:szCs w:val="36"/>
        </w:rPr>
        <w:t>Column names</w:t>
      </w:r>
    </w:p>
    <w:p w14:paraId="0CCCF3B1" w14:textId="77777777" w:rsidR="00DB708C" w:rsidRPr="00DB708C" w:rsidRDefault="00DB708C" w:rsidP="00DB708C">
      <w:pPr>
        <w:numPr>
          <w:ilvl w:val="0"/>
          <w:numId w:val="7"/>
        </w:numPr>
        <w:rPr>
          <w:sz w:val="36"/>
          <w:szCs w:val="36"/>
        </w:rPr>
      </w:pPr>
      <w:r w:rsidRPr="00DB708C">
        <w:rPr>
          <w:sz w:val="36"/>
          <w:szCs w:val="36"/>
        </w:rPr>
        <w:t>Credentials</w:t>
      </w:r>
    </w:p>
    <w:p w14:paraId="2DAD8ABE" w14:textId="77777777" w:rsidR="00DB708C" w:rsidRPr="00DB708C" w:rsidRDefault="00DB708C" w:rsidP="00DB708C">
      <w:pPr>
        <w:numPr>
          <w:ilvl w:val="0"/>
          <w:numId w:val="7"/>
        </w:numPr>
        <w:rPr>
          <w:sz w:val="36"/>
          <w:szCs w:val="36"/>
        </w:rPr>
      </w:pPr>
      <w:r w:rsidRPr="00DB708C">
        <w:rPr>
          <w:sz w:val="36"/>
          <w:szCs w:val="36"/>
        </w:rPr>
        <w:t>Entire records</w:t>
      </w:r>
    </w:p>
    <w:p w14:paraId="75B072C3" w14:textId="77777777" w:rsidR="00DB708C" w:rsidRPr="00DB708C" w:rsidRDefault="00DB708C" w:rsidP="00DB708C">
      <w:pPr>
        <w:rPr>
          <w:b/>
          <w:bCs/>
          <w:sz w:val="36"/>
          <w:szCs w:val="36"/>
        </w:rPr>
      </w:pPr>
      <w:r w:rsidRPr="00DB708C">
        <w:rPr>
          <w:b/>
          <w:bCs/>
          <w:sz w:val="36"/>
          <w:szCs w:val="36"/>
        </w:rPr>
        <w:t>Common targets</w:t>
      </w:r>
    </w:p>
    <w:p w14:paraId="0D2F9795" w14:textId="77777777" w:rsidR="00DB708C" w:rsidRPr="00DB708C" w:rsidRDefault="00DB708C" w:rsidP="00DB708C">
      <w:pPr>
        <w:numPr>
          <w:ilvl w:val="0"/>
          <w:numId w:val="8"/>
        </w:numPr>
        <w:rPr>
          <w:sz w:val="36"/>
          <w:szCs w:val="36"/>
        </w:rPr>
      </w:pPr>
      <w:r w:rsidRPr="00DB708C">
        <w:rPr>
          <w:sz w:val="36"/>
          <w:szCs w:val="36"/>
        </w:rPr>
        <w:t>Login forms</w:t>
      </w:r>
    </w:p>
    <w:p w14:paraId="75D6E29A" w14:textId="77777777" w:rsidR="00DB708C" w:rsidRPr="00DB708C" w:rsidRDefault="00DB708C" w:rsidP="00DB708C">
      <w:pPr>
        <w:numPr>
          <w:ilvl w:val="0"/>
          <w:numId w:val="8"/>
        </w:numPr>
        <w:rPr>
          <w:sz w:val="36"/>
          <w:szCs w:val="36"/>
        </w:rPr>
      </w:pPr>
      <w:r w:rsidRPr="00DB708C">
        <w:rPr>
          <w:sz w:val="36"/>
          <w:szCs w:val="36"/>
        </w:rPr>
        <w:t>Search boxes</w:t>
      </w:r>
    </w:p>
    <w:p w14:paraId="4FC025FB" w14:textId="77777777" w:rsidR="00DB708C" w:rsidRPr="00DB708C" w:rsidRDefault="00DB708C" w:rsidP="00DB708C">
      <w:pPr>
        <w:numPr>
          <w:ilvl w:val="0"/>
          <w:numId w:val="8"/>
        </w:numPr>
        <w:rPr>
          <w:sz w:val="36"/>
          <w:szCs w:val="36"/>
        </w:rPr>
      </w:pPr>
      <w:r w:rsidRPr="00DB708C">
        <w:rPr>
          <w:sz w:val="36"/>
          <w:szCs w:val="36"/>
        </w:rPr>
        <w:t>Filters</w:t>
      </w:r>
    </w:p>
    <w:p w14:paraId="197DE7BA" w14:textId="77777777" w:rsidR="00DB708C" w:rsidRPr="00DB708C" w:rsidRDefault="00DB708C" w:rsidP="00DB708C">
      <w:pPr>
        <w:numPr>
          <w:ilvl w:val="0"/>
          <w:numId w:val="8"/>
        </w:numPr>
        <w:rPr>
          <w:sz w:val="36"/>
          <w:szCs w:val="36"/>
        </w:rPr>
      </w:pPr>
      <w:r w:rsidRPr="00DB708C">
        <w:rPr>
          <w:sz w:val="36"/>
          <w:szCs w:val="36"/>
        </w:rPr>
        <w:t>URL parameters</w:t>
      </w:r>
    </w:p>
    <w:p w14:paraId="0E2F805F" w14:textId="77777777" w:rsidR="00DB708C" w:rsidRPr="00DB708C" w:rsidRDefault="00DB708C" w:rsidP="00DB708C">
      <w:pPr>
        <w:numPr>
          <w:ilvl w:val="0"/>
          <w:numId w:val="8"/>
        </w:numPr>
        <w:rPr>
          <w:sz w:val="36"/>
          <w:szCs w:val="36"/>
        </w:rPr>
      </w:pPr>
      <w:r w:rsidRPr="00DB708C">
        <w:rPr>
          <w:sz w:val="36"/>
          <w:szCs w:val="36"/>
        </w:rPr>
        <w:t>Cookies / headers</w:t>
      </w:r>
    </w:p>
    <w:p w14:paraId="4F5C8006" w14:textId="77777777" w:rsidR="00DB708C" w:rsidRPr="00DB708C" w:rsidRDefault="00DB708C" w:rsidP="00DB708C">
      <w:pPr>
        <w:rPr>
          <w:b/>
          <w:bCs/>
          <w:sz w:val="36"/>
          <w:szCs w:val="36"/>
        </w:rPr>
      </w:pPr>
      <w:r w:rsidRPr="00DB708C">
        <w:rPr>
          <w:b/>
          <w:bCs/>
          <w:sz w:val="36"/>
          <w:szCs w:val="36"/>
        </w:rPr>
        <w:t>Tools often used</w:t>
      </w:r>
    </w:p>
    <w:p w14:paraId="2AA832E8" w14:textId="77777777" w:rsidR="00DB708C" w:rsidRPr="00DB708C" w:rsidRDefault="00DB708C" w:rsidP="00DB708C">
      <w:pPr>
        <w:numPr>
          <w:ilvl w:val="0"/>
          <w:numId w:val="9"/>
        </w:numPr>
        <w:rPr>
          <w:sz w:val="36"/>
          <w:szCs w:val="36"/>
        </w:rPr>
      </w:pPr>
      <w:r w:rsidRPr="00DB708C">
        <w:rPr>
          <w:sz w:val="36"/>
          <w:szCs w:val="36"/>
        </w:rPr>
        <w:t>Burp Suite</w:t>
      </w:r>
    </w:p>
    <w:p w14:paraId="11B5C820" w14:textId="77777777" w:rsidR="00DB708C" w:rsidRPr="00DB708C" w:rsidRDefault="00DB708C" w:rsidP="00DB708C">
      <w:pPr>
        <w:numPr>
          <w:ilvl w:val="0"/>
          <w:numId w:val="9"/>
        </w:numPr>
        <w:rPr>
          <w:sz w:val="36"/>
          <w:szCs w:val="36"/>
        </w:rPr>
      </w:pPr>
      <w:proofErr w:type="spellStart"/>
      <w:r w:rsidRPr="00DB708C">
        <w:rPr>
          <w:sz w:val="36"/>
          <w:szCs w:val="36"/>
        </w:rPr>
        <w:t>SQLmap</w:t>
      </w:r>
      <w:proofErr w:type="spellEnd"/>
    </w:p>
    <w:p w14:paraId="05CB1EF0" w14:textId="77777777" w:rsidR="00DB708C" w:rsidRPr="00DB708C" w:rsidRDefault="00DB708C" w:rsidP="00DB708C">
      <w:pPr>
        <w:numPr>
          <w:ilvl w:val="0"/>
          <w:numId w:val="9"/>
        </w:numPr>
        <w:rPr>
          <w:sz w:val="36"/>
          <w:szCs w:val="36"/>
        </w:rPr>
      </w:pPr>
      <w:r w:rsidRPr="00DB708C">
        <w:rPr>
          <w:sz w:val="36"/>
          <w:szCs w:val="36"/>
        </w:rPr>
        <w:t>Custom scripts</w:t>
      </w:r>
    </w:p>
    <w:p w14:paraId="5C6E9036" w14:textId="77777777" w:rsidR="00DB708C" w:rsidRPr="00DB708C" w:rsidRDefault="00DB708C" w:rsidP="00DB708C">
      <w:pPr>
        <w:rPr>
          <w:sz w:val="36"/>
          <w:szCs w:val="36"/>
        </w:rPr>
      </w:pPr>
      <w:r w:rsidRPr="00DB708C">
        <w:rPr>
          <w:sz w:val="36"/>
          <w:szCs w:val="36"/>
        </w:rPr>
        <w:lastRenderedPageBreak/>
        <w:pict w14:anchorId="459A81BB">
          <v:rect id="_x0000_i1045" style="width:0;height:1.5pt" o:hralign="center" o:hrstd="t" o:hr="t" fillcolor="#a0a0a0" stroked="f"/>
        </w:pict>
      </w:r>
    </w:p>
    <w:p w14:paraId="189F5C35" w14:textId="2EA37AC0" w:rsidR="00DB708C" w:rsidRPr="00DB708C" w:rsidRDefault="00DB708C" w:rsidP="00DB708C">
      <w:pPr>
        <w:rPr>
          <w:b/>
          <w:bCs/>
          <w:sz w:val="36"/>
          <w:szCs w:val="36"/>
        </w:rPr>
      </w:pPr>
      <w:r w:rsidRPr="00DB708C">
        <w:rPr>
          <w:rFonts w:ascii="Segoe UI Emoji" w:hAnsi="Segoe UI Emoji" w:cs="Segoe UI Emoji"/>
          <w:b/>
          <w:bCs/>
          <w:sz w:val="36"/>
          <w:szCs w:val="36"/>
        </w:rPr>
        <w:t>🔐</w:t>
      </w:r>
      <w:r w:rsidRPr="00DB708C">
        <w:rPr>
          <w:b/>
          <w:bCs/>
          <w:sz w:val="36"/>
          <w:szCs w:val="36"/>
        </w:rPr>
        <w:t xml:space="preserve"> 4. Real-World Attack → </w:t>
      </w:r>
      <w:r w:rsidRPr="00DB708C">
        <w:rPr>
          <w:b/>
          <w:bCs/>
          <w:sz w:val="36"/>
          <w:szCs w:val="36"/>
        </w:rPr>
        <w:t>Défense</w:t>
      </w:r>
      <w:r w:rsidRPr="00DB708C">
        <w:rPr>
          <w:b/>
          <w:bCs/>
          <w:sz w:val="36"/>
          <w:szCs w:val="36"/>
        </w:rPr>
        <w:t xml:space="preserve"> Mapping</w:t>
      </w:r>
    </w:p>
    <w:p w14:paraId="34A12902" w14:textId="77777777" w:rsidR="00DB708C" w:rsidRPr="00DB708C" w:rsidRDefault="00DB708C" w:rsidP="00DB708C">
      <w:pPr>
        <w:rPr>
          <w:sz w:val="36"/>
          <w:szCs w:val="36"/>
        </w:rPr>
      </w:pPr>
      <w:r w:rsidRPr="00DB708C">
        <w:rPr>
          <w:rFonts w:ascii="Segoe UI Emoji" w:hAnsi="Segoe UI Emoji" w:cs="Segoe UI Emoji"/>
          <w:sz w:val="36"/>
          <w:szCs w:val="36"/>
        </w:rPr>
        <w:t>🧨</w:t>
      </w:r>
      <w:r w:rsidRPr="00DB708C">
        <w:rPr>
          <w:sz w:val="36"/>
          <w:szCs w:val="36"/>
        </w:rPr>
        <w:t xml:space="preserve"> How attacks happen</w:t>
      </w:r>
    </w:p>
    <w:p w14:paraId="25AEFDB5" w14:textId="77777777" w:rsidR="00DB708C" w:rsidRPr="00DB708C" w:rsidRDefault="00DB708C" w:rsidP="00DB708C">
      <w:pPr>
        <w:numPr>
          <w:ilvl w:val="0"/>
          <w:numId w:val="10"/>
        </w:numPr>
        <w:rPr>
          <w:sz w:val="36"/>
          <w:szCs w:val="36"/>
        </w:rPr>
      </w:pPr>
      <w:r w:rsidRPr="00DB708C">
        <w:rPr>
          <w:sz w:val="36"/>
          <w:szCs w:val="36"/>
        </w:rPr>
        <w:t>Input directly concatenated into SQL queries</w:t>
      </w:r>
    </w:p>
    <w:p w14:paraId="4547C346" w14:textId="77777777" w:rsidR="00DB708C" w:rsidRPr="00DB708C" w:rsidRDefault="00DB708C" w:rsidP="00DB708C">
      <w:pPr>
        <w:numPr>
          <w:ilvl w:val="0"/>
          <w:numId w:val="10"/>
        </w:numPr>
        <w:rPr>
          <w:sz w:val="36"/>
          <w:szCs w:val="36"/>
        </w:rPr>
      </w:pPr>
      <w:r w:rsidRPr="00DB708C">
        <w:rPr>
          <w:sz w:val="36"/>
          <w:szCs w:val="36"/>
        </w:rPr>
        <w:t>No prepared statements</w:t>
      </w:r>
    </w:p>
    <w:p w14:paraId="6D1B28F2" w14:textId="77777777" w:rsidR="00DB708C" w:rsidRPr="00DB708C" w:rsidRDefault="00DB708C" w:rsidP="00DB708C">
      <w:pPr>
        <w:numPr>
          <w:ilvl w:val="0"/>
          <w:numId w:val="10"/>
        </w:numPr>
        <w:rPr>
          <w:sz w:val="36"/>
          <w:szCs w:val="36"/>
        </w:rPr>
      </w:pPr>
      <w:r w:rsidRPr="00DB708C">
        <w:rPr>
          <w:sz w:val="36"/>
          <w:szCs w:val="36"/>
        </w:rPr>
        <w:t>Only frontend validation</w:t>
      </w:r>
    </w:p>
    <w:p w14:paraId="45FEC7EC" w14:textId="77777777" w:rsidR="00DB708C" w:rsidRPr="00DB708C" w:rsidRDefault="00DB708C" w:rsidP="00DB708C">
      <w:pPr>
        <w:numPr>
          <w:ilvl w:val="0"/>
          <w:numId w:val="10"/>
        </w:numPr>
        <w:rPr>
          <w:sz w:val="36"/>
          <w:szCs w:val="36"/>
        </w:rPr>
      </w:pPr>
      <w:r w:rsidRPr="00DB708C">
        <w:rPr>
          <w:sz w:val="36"/>
          <w:szCs w:val="36"/>
        </w:rPr>
        <w:t>Errors hidden but logic still injectable</w:t>
      </w:r>
    </w:p>
    <w:p w14:paraId="5A4873E3" w14:textId="77777777" w:rsidR="00DB708C" w:rsidRPr="00DB708C" w:rsidRDefault="00DB708C" w:rsidP="00DB708C">
      <w:pPr>
        <w:rPr>
          <w:b/>
          <w:bCs/>
          <w:sz w:val="36"/>
          <w:szCs w:val="36"/>
        </w:rPr>
      </w:pPr>
      <w:r w:rsidRPr="00DB708C">
        <w:rPr>
          <w:rFonts w:ascii="Segoe UI Symbol" w:hAnsi="Segoe UI Symbol" w:cs="Segoe UI Symbol"/>
          <w:b/>
          <w:bCs/>
          <w:sz w:val="36"/>
          <w:szCs w:val="36"/>
        </w:rPr>
        <w:t>🛡</w:t>
      </w:r>
      <w:r w:rsidRPr="00DB708C">
        <w:rPr>
          <w:b/>
          <w:bCs/>
          <w:sz w:val="36"/>
          <w:szCs w:val="36"/>
        </w:rPr>
        <w:t xml:space="preserve"> How professionals defend against it</w:t>
      </w:r>
    </w:p>
    <w:p w14:paraId="2892AC6C" w14:textId="77777777" w:rsidR="00DB708C" w:rsidRPr="00DB708C" w:rsidRDefault="00DB708C" w:rsidP="00DB708C">
      <w:pPr>
        <w:rPr>
          <w:sz w:val="36"/>
          <w:szCs w:val="36"/>
        </w:rPr>
      </w:pPr>
      <w:r w:rsidRPr="00DB708C">
        <w:rPr>
          <w:rFonts w:ascii="Segoe UI Emoji" w:hAnsi="Segoe UI Emoji" w:cs="Segoe UI Emoji"/>
          <w:sz w:val="36"/>
          <w:szCs w:val="36"/>
        </w:rPr>
        <w:t>✅</w:t>
      </w:r>
      <w:r w:rsidRPr="00DB708C">
        <w:rPr>
          <w:sz w:val="36"/>
          <w:szCs w:val="36"/>
        </w:rPr>
        <w:t xml:space="preserve"> Prepared Statements (Most important)</w:t>
      </w:r>
      <w:r w:rsidRPr="00DB708C">
        <w:rPr>
          <w:sz w:val="36"/>
          <w:szCs w:val="36"/>
        </w:rPr>
        <w:br/>
        <w:t>Never build queries using string concatenation.</w:t>
      </w:r>
    </w:p>
    <w:p w14:paraId="1DED86B9" w14:textId="77777777" w:rsidR="00DB708C" w:rsidRPr="00DB708C" w:rsidRDefault="00DB708C" w:rsidP="00DB708C">
      <w:pPr>
        <w:rPr>
          <w:sz w:val="36"/>
          <w:szCs w:val="36"/>
        </w:rPr>
      </w:pPr>
      <w:r w:rsidRPr="00DB708C">
        <w:rPr>
          <w:rFonts w:ascii="Segoe UI Emoji" w:hAnsi="Segoe UI Emoji" w:cs="Segoe UI Emoji"/>
          <w:sz w:val="36"/>
          <w:szCs w:val="36"/>
        </w:rPr>
        <w:t>✅</w:t>
      </w:r>
      <w:r w:rsidRPr="00DB708C">
        <w:rPr>
          <w:sz w:val="36"/>
          <w:szCs w:val="36"/>
        </w:rPr>
        <w:t xml:space="preserve"> Parameterized Queries / ORM</w:t>
      </w:r>
    </w:p>
    <w:p w14:paraId="3C5638BB" w14:textId="77777777" w:rsidR="00DB708C" w:rsidRPr="00DB708C" w:rsidRDefault="00DB708C" w:rsidP="00DB708C">
      <w:pPr>
        <w:rPr>
          <w:sz w:val="36"/>
          <w:szCs w:val="36"/>
        </w:rPr>
      </w:pPr>
      <w:r w:rsidRPr="00DB708C">
        <w:rPr>
          <w:rFonts w:ascii="Segoe UI Emoji" w:hAnsi="Segoe UI Emoji" w:cs="Segoe UI Emoji"/>
          <w:sz w:val="36"/>
          <w:szCs w:val="36"/>
        </w:rPr>
        <w:t>✅</w:t>
      </w:r>
      <w:r w:rsidRPr="00DB708C">
        <w:rPr>
          <w:sz w:val="36"/>
          <w:szCs w:val="36"/>
        </w:rPr>
        <w:t xml:space="preserve"> Strict backend validation</w:t>
      </w:r>
    </w:p>
    <w:p w14:paraId="52CB2963" w14:textId="77777777" w:rsidR="00DB708C" w:rsidRPr="00DB708C" w:rsidRDefault="00DB708C" w:rsidP="00DB708C">
      <w:pPr>
        <w:rPr>
          <w:sz w:val="36"/>
          <w:szCs w:val="36"/>
        </w:rPr>
      </w:pPr>
      <w:r w:rsidRPr="00DB708C">
        <w:rPr>
          <w:rFonts w:ascii="Segoe UI Emoji" w:hAnsi="Segoe UI Emoji" w:cs="Segoe UI Emoji"/>
          <w:sz w:val="36"/>
          <w:szCs w:val="36"/>
        </w:rPr>
        <w:t>✅</w:t>
      </w:r>
      <w:r w:rsidRPr="00DB708C">
        <w:rPr>
          <w:sz w:val="36"/>
          <w:szCs w:val="36"/>
        </w:rPr>
        <w:t xml:space="preserve"> Least privilege database user</w:t>
      </w:r>
      <w:r w:rsidRPr="00DB708C">
        <w:rPr>
          <w:sz w:val="36"/>
          <w:szCs w:val="36"/>
        </w:rPr>
        <w:br/>
        <w:t>(No root/admin DB accounts)</w:t>
      </w:r>
    </w:p>
    <w:p w14:paraId="56FF916E" w14:textId="77777777" w:rsidR="00DB708C" w:rsidRPr="00DB708C" w:rsidRDefault="00DB708C" w:rsidP="00DB708C">
      <w:pPr>
        <w:rPr>
          <w:sz w:val="36"/>
          <w:szCs w:val="36"/>
        </w:rPr>
      </w:pPr>
      <w:r w:rsidRPr="00DB708C">
        <w:rPr>
          <w:rFonts w:ascii="Segoe UI Emoji" w:hAnsi="Segoe UI Emoji" w:cs="Segoe UI Emoji"/>
          <w:sz w:val="36"/>
          <w:szCs w:val="36"/>
        </w:rPr>
        <w:t>✅</w:t>
      </w:r>
      <w:r w:rsidRPr="00DB708C">
        <w:rPr>
          <w:sz w:val="36"/>
          <w:szCs w:val="36"/>
        </w:rPr>
        <w:t xml:space="preserve"> WAF + rate limiting</w:t>
      </w:r>
      <w:r w:rsidRPr="00DB708C">
        <w:rPr>
          <w:sz w:val="36"/>
          <w:szCs w:val="36"/>
        </w:rPr>
        <w:br/>
        <w:t>(Time-based attacks are slow → easy to detect)</w:t>
      </w:r>
    </w:p>
    <w:p w14:paraId="257B1A54" w14:textId="77777777" w:rsidR="00DB708C" w:rsidRPr="00DB708C" w:rsidRDefault="00DB708C" w:rsidP="00DB708C">
      <w:pPr>
        <w:rPr>
          <w:sz w:val="36"/>
          <w:szCs w:val="36"/>
        </w:rPr>
      </w:pPr>
      <w:r w:rsidRPr="00DB708C">
        <w:rPr>
          <w:rFonts w:ascii="Segoe UI Emoji" w:hAnsi="Segoe UI Emoji" w:cs="Segoe UI Emoji"/>
          <w:sz w:val="36"/>
          <w:szCs w:val="36"/>
        </w:rPr>
        <w:t>✅</w:t>
      </w:r>
      <w:r w:rsidRPr="00DB708C">
        <w:rPr>
          <w:sz w:val="36"/>
          <w:szCs w:val="36"/>
        </w:rPr>
        <w:t xml:space="preserve"> Consistent responses</w:t>
      </w:r>
      <w:r w:rsidRPr="00DB708C">
        <w:rPr>
          <w:sz w:val="36"/>
          <w:szCs w:val="36"/>
        </w:rPr>
        <w:br/>
        <w:t xml:space="preserve">Don’t allow true/false </w:t>
      </w:r>
      <w:proofErr w:type="spellStart"/>
      <w:r w:rsidRPr="00DB708C">
        <w:rPr>
          <w:sz w:val="36"/>
          <w:szCs w:val="36"/>
        </w:rPr>
        <w:t>behavioral</w:t>
      </w:r>
      <w:proofErr w:type="spellEnd"/>
      <w:r w:rsidRPr="00DB708C">
        <w:rPr>
          <w:sz w:val="36"/>
          <w:szCs w:val="36"/>
        </w:rPr>
        <w:t xml:space="preserve"> changes.</w:t>
      </w:r>
    </w:p>
    <w:p w14:paraId="7EADDB88" w14:textId="77777777" w:rsidR="00DB708C" w:rsidRPr="00DB708C" w:rsidRDefault="00DB708C" w:rsidP="00DB708C">
      <w:pPr>
        <w:rPr>
          <w:sz w:val="36"/>
          <w:szCs w:val="36"/>
        </w:rPr>
      </w:pPr>
      <w:r w:rsidRPr="00DB708C">
        <w:rPr>
          <w:rFonts w:ascii="Segoe UI Emoji" w:hAnsi="Segoe UI Emoji" w:cs="Segoe UI Emoji"/>
          <w:sz w:val="36"/>
          <w:szCs w:val="36"/>
        </w:rPr>
        <w:t>✅</w:t>
      </w:r>
      <w:r w:rsidRPr="00DB708C">
        <w:rPr>
          <w:sz w:val="36"/>
          <w:szCs w:val="36"/>
        </w:rPr>
        <w:t xml:space="preserve"> Security testing</w:t>
      </w:r>
    </w:p>
    <w:p w14:paraId="6ECBFA7F" w14:textId="77777777" w:rsidR="00DB708C" w:rsidRPr="00DB708C" w:rsidRDefault="00DB708C" w:rsidP="00DB708C">
      <w:pPr>
        <w:numPr>
          <w:ilvl w:val="0"/>
          <w:numId w:val="11"/>
        </w:numPr>
        <w:rPr>
          <w:sz w:val="36"/>
          <w:szCs w:val="36"/>
        </w:rPr>
      </w:pPr>
      <w:r w:rsidRPr="00DB708C">
        <w:rPr>
          <w:sz w:val="36"/>
          <w:szCs w:val="36"/>
        </w:rPr>
        <w:t>Burp Suite scanning</w:t>
      </w:r>
    </w:p>
    <w:p w14:paraId="2255D15A" w14:textId="77777777" w:rsidR="00DB708C" w:rsidRPr="00DB708C" w:rsidRDefault="00DB708C" w:rsidP="00DB708C">
      <w:pPr>
        <w:numPr>
          <w:ilvl w:val="0"/>
          <w:numId w:val="11"/>
        </w:numPr>
        <w:rPr>
          <w:sz w:val="36"/>
          <w:szCs w:val="36"/>
        </w:rPr>
      </w:pPr>
      <w:proofErr w:type="spellStart"/>
      <w:r w:rsidRPr="00DB708C">
        <w:rPr>
          <w:sz w:val="36"/>
          <w:szCs w:val="36"/>
        </w:rPr>
        <w:t>SQLmap</w:t>
      </w:r>
      <w:proofErr w:type="spellEnd"/>
      <w:r w:rsidRPr="00DB708C">
        <w:rPr>
          <w:sz w:val="36"/>
          <w:szCs w:val="36"/>
        </w:rPr>
        <w:t xml:space="preserve"> testing</w:t>
      </w:r>
    </w:p>
    <w:p w14:paraId="514D1CDF" w14:textId="77777777" w:rsidR="00DB708C" w:rsidRPr="00DB708C" w:rsidRDefault="00DB708C" w:rsidP="00DB708C">
      <w:pPr>
        <w:numPr>
          <w:ilvl w:val="0"/>
          <w:numId w:val="11"/>
        </w:numPr>
        <w:rPr>
          <w:sz w:val="36"/>
          <w:szCs w:val="36"/>
        </w:rPr>
      </w:pPr>
      <w:r w:rsidRPr="00DB708C">
        <w:rPr>
          <w:sz w:val="36"/>
          <w:szCs w:val="36"/>
        </w:rPr>
        <w:t xml:space="preserve">Regular </w:t>
      </w:r>
      <w:proofErr w:type="spellStart"/>
      <w:r w:rsidRPr="00DB708C">
        <w:rPr>
          <w:sz w:val="36"/>
          <w:szCs w:val="36"/>
        </w:rPr>
        <w:t>pentests</w:t>
      </w:r>
      <w:proofErr w:type="spellEnd"/>
    </w:p>
    <w:p w14:paraId="2DCCF1BE" w14:textId="77777777" w:rsidR="00DB708C" w:rsidRDefault="00DB708C" w:rsidP="00CC1E3D">
      <w:pPr>
        <w:rPr>
          <w:b/>
          <w:bCs/>
          <w:sz w:val="36"/>
          <w:szCs w:val="36"/>
          <w:lang w:val="en-US"/>
        </w:rPr>
      </w:pPr>
    </w:p>
    <w:p w14:paraId="6A78C390" w14:textId="77777777" w:rsidR="002F7EEA" w:rsidRDefault="002F7EEA"/>
    <w:sectPr w:rsidR="002F7E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D0EF5"/>
    <w:multiLevelType w:val="multilevel"/>
    <w:tmpl w:val="23BE8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F54245"/>
    <w:multiLevelType w:val="multilevel"/>
    <w:tmpl w:val="2092E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47129D"/>
    <w:multiLevelType w:val="multilevel"/>
    <w:tmpl w:val="AB4E7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DA6A85"/>
    <w:multiLevelType w:val="multilevel"/>
    <w:tmpl w:val="A2DEC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EB71EE"/>
    <w:multiLevelType w:val="multilevel"/>
    <w:tmpl w:val="FA5EA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624105"/>
    <w:multiLevelType w:val="multilevel"/>
    <w:tmpl w:val="3B7EB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1563B7"/>
    <w:multiLevelType w:val="multilevel"/>
    <w:tmpl w:val="6A56E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14055E"/>
    <w:multiLevelType w:val="multilevel"/>
    <w:tmpl w:val="472CC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E24C02"/>
    <w:multiLevelType w:val="multilevel"/>
    <w:tmpl w:val="5B60C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0F73D9"/>
    <w:multiLevelType w:val="multilevel"/>
    <w:tmpl w:val="227AF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B1594C"/>
    <w:multiLevelType w:val="multilevel"/>
    <w:tmpl w:val="F29A8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5052589">
    <w:abstractNumId w:val="8"/>
  </w:num>
  <w:num w:numId="2" w16cid:durableId="1560095512">
    <w:abstractNumId w:val="0"/>
  </w:num>
  <w:num w:numId="3" w16cid:durableId="2048604024">
    <w:abstractNumId w:val="10"/>
  </w:num>
  <w:num w:numId="4" w16cid:durableId="1353799302">
    <w:abstractNumId w:val="5"/>
  </w:num>
  <w:num w:numId="5" w16cid:durableId="1108087754">
    <w:abstractNumId w:val="2"/>
  </w:num>
  <w:num w:numId="6" w16cid:durableId="2061051069">
    <w:abstractNumId w:val="7"/>
  </w:num>
  <w:num w:numId="7" w16cid:durableId="120538375">
    <w:abstractNumId w:val="3"/>
  </w:num>
  <w:num w:numId="8" w16cid:durableId="766777706">
    <w:abstractNumId w:val="9"/>
  </w:num>
  <w:num w:numId="9" w16cid:durableId="1618439900">
    <w:abstractNumId w:val="4"/>
  </w:num>
  <w:num w:numId="10" w16cid:durableId="1499422583">
    <w:abstractNumId w:val="6"/>
  </w:num>
  <w:num w:numId="11" w16cid:durableId="11152934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E3D"/>
    <w:rsid w:val="00024902"/>
    <w:rsid w:val="002F7EEA"/>
    <w:rsid w:val="00510EF4"/>
    <w:rsid w:val="00B279B6"/>
    <w:rsid w:val="00C722A3"/>
    <w:rsid w:val="00CC1E3D"/>
    <w:rsid w:val="00D54805"/>
    <w:rsid w:val="00DB7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45F4B"/>
  <w15:chartTrackingRefBased/>
  <w15:docId w15:val="{C3CFE927-3BD0-40AC-953A-AF0B109A2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1E3D"/>
  </w:style>
  <w:style w:type="paragraph" w:styleId="Heading1">
    <w:name w:val="heading 1"/>
    <w:basedOn w:val="Normal"/>
    <w:next w:val="Normal"/>
    <w:link w:val="Heading1Char"/>
    <w:uiPriority w:val="9"/>
    <w:qFormat/>
    <w:rsid w:val="00CC1E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1E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1E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1E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1E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1E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1E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1E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1E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1E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1E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1E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1E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1E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1E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1E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1E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1E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1E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1E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1E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1E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1E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1E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1E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1E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1E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1E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1E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378</Words>
  <Characters>2156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Soumyadip Saha</dc:creator>
  <cp:keywords/>
  <dc:description/>
  <cp:lastModifiedBy>Soumyadip Saha</cp:lastModifiedBy>
  <cp:revision>2</cp:revision>
  <dcterms:created xsi:type="dcterms:W3CDTF">2026-01-11T06:57:00Z</dcterms:created>
  <dcterms:modified xsi:type="dcterms:W3CDTF">2026-01-11T07:08:00Z</dcterms:modified>
</cp:coreProperties>
</file>