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70ED" w14:textId="3173CA01" w:rsidR="00976DF6" w:rsidRPr="00603141" w:rsidRDefault="00976DF6" w:rsidP="00976DF6">
      <w:pPr>
        <w:pStyle w:val="Title"/>
        <w:rPr>
          <w:b/>
          <w:bCs/>
        </w:rPr>
      </w:pPr>
      <w:r>
        <w:rPr>
          <w:b/>
          <w:bCs/>
        </w:rPr>
        <w:t xml:space="preserve">                          </w:t>
      </w:r>
      <w:r w:rsidRPr="00603141">
        <w:rPr>
          <w:b/>
          <w:bCs/>
        </w:rPr>
        <w:t xml:space="preserve">Website Hacking </w:t>
      </w:r>
    </w:p>
    <w:p w14:paraId="1C1522FE" w14:textId="77777777" w:rsidR="00976DF6" w:rsidRPr="00603141" w:rsidRDefault="00976DF6" w:rsidP="00976DF6">
      <w:pPr>
        <w:pStyle w:val="Title"/>
        <w:rPr>
          <w:b/>
          <w:bCs/>
        </w:rPr>
      </w:pPr>
      <w:r w:rsidRPr="00603141">
        <w:rPr>
          <w:b/>
          <w:bCs/>
        </w:rPr>
        <w:t xml:space="preserve">                              Revision </w:t>
      </w:r>
    </w:p>
    <w:p w14:paraId="71EC3D84" w14:textId="0941840E" w:rsidR="00976DF6" w:rsidRPr="00603141" w:rsidRDefault="00976DF6" w:rsidP="00976DF6">
      <w:pPr>
        <w:pStyle w:val="Heading1"/>
        <w:rPr>
          <w:b/>
          <w:bCs/>
          <w:sz w:val="44"/>
          <w:szCs w:val="44"/>
        </w:rPr>
      </w:pPr>
      <w:r>
        <w:rPr>
          <w:sz w:val="44"/>
          <w:szCs w:val="44"/>
        </w:rPr>
        <w:t xml:space="preserve">                                      </w:t>
      </w:r>
      <w:r w:rsidRPr="00603141">
        <w:rPr>
          <w:b/>
          <w:bCs/>
          <w:sz w:val="44"/>
          <w:szCs w:val="44"/>
        </w:rPr>
        <w:t xml:space="preserve">Day </w:t>
      </w:r>
      <w:r>
        <w:rPr>
          <w:b/>
          <w:bCs/>
          <w:sz w:val="44"/>
          <w:szCs w:val="44"/>
        </w:rPr>
        <w:t>3</w:t>
      </w:r>
    </w:p>
    <w:p w14:paraId="4A1CAF73" w14:textId="77777777" w:rsidR="00976DF6" w:rsidRDefault="00976DF6" w:rsidP="00976DF6">
      <w:pPr>
        <w:rPr>
          <w:b/>
          <w:bCs/>
          <w:sz w:val="36"/>
          <w:szCs w:val="36"/>
          <w:lang w:val="en-US"/>
        </w:rPr>
      </w:pPr>
      <w:r w:rsidRPr="00603141">
        <w:rPr>
          <w:b/>
          <w:bCs/>
          <w:sz w:val="36"/>
          <w:szCs w:val="36"/>
          <w:lang w:val="en-US"/>
        </w:rPr>
        <w:t xml:space="preserve">Topic – </w:t>
      </w:r>
      <w:r>
        <w:rPr>
          <w:b/>
          <w:bCs/>
          <w:sz w:val="36"/>
          <w:szCs w:val="36"/>
          <w:lang w:val="en-US"/>
        </w:rPr>
        <w:t>WAF And OWSAP ZAP Scanner.</w:t>
      </w:r>
    </w:p>
    <w:p w14:paraId="73FA15CC" w14:textId="48B302ED" w:rsidR="00976DF6" w:rsidRDefault="00976DF6" w:rsidP="00976DF6">
      <w:pPr>
        <w:rPr>
          <w:b/>
          <w:bCs/>
          <w:sz w:val="28"/>
          <w:szCs w:val="28"/>
        </w:rPr>
      </w:pPr>
      <w:r w:rsidRPr="00976DF6">
        <w:rPr>
          <w:b/>
          <w:bCs/>
          <w:sz w:val="28"/>
          <w:szCs w:val="28"/>
        </w:rPr>
        <w:t>What is a Web Application Firewall (WAF)?</w:t>
      </w:r>
    </w:p>
    <w:p w14:paraId="2F7874C1" w14:textId="7671F1CF" w:rsidR="00976DF6" w:rsidRPr="00976DF6" w:rsidRDefault="00976DF6" w:rsidP="00976DF6">
      <w:pPr>
        <w:rPr>
          <w:sz w:val="28"/>
          <w:szCs w:val="28"/>
        </w:rPr>
      </w:pPr>
      <w:r w:rsidRPr="00976DF6">
        <w:rPr>
          <w:sz w:val="28"/>
          <w:szCs w:val="28"/>
        </w:rPr>
        <w:t>A web application firewall (WAF) protects web applications from a variety of application layer attacks such as cross-site scripting (XSS), SQL injection, and cookie poisoning, among others. Attacks to apps are the leading cause of breaches—they are the gateway to your valuable data. With the right WAF in place, you can block the array of attacks that aim to exfiltrate that data by compromising your systems.</w:t>
      </w:r>
    </w:p>
    <w:p w14:paraId="6F4CB5D2" w14:textId="77777777" w:rsidR="00976DF6" w:rsidRPr="00976DF6" w:rsidRDefault="00976DF6" w:rsidP="00976DF6">
      <w:pPr>
        <w:pStyle w:val="NormalWeb"/>
        <w:numPr>
          <w:ilvl w:val="0"/>
          <w:numId w:val="1"/>
        </w:numPr>
        <w:rPr>
          <w:b/>
          <w:bCs/>
          <w:sz w:val="28"/>
          <w:szCs w:val="28"/>
        </w:rPr>
      </w:pPr>
      <w:r w:rsidRPr="00976DF6">
        <w:rPr>
          <w:b/>
          <w:bCs/>
          <w:sz w:val="28"/>
          <w:szCs w:val="28"/>
        </w:rPr>
        <w:t xml:space="preserve">How does a web application firewall (WAF) work? </w:t>
      </w:r>
    </w:p>
    <w:p w14:paraId="312B7D23" w14:textId="0C568C30" w:rsidR="00976DF6" w:rsidRPr="00976DF6" w:rsidRDefault="00976DF6" w:rsidP="00976DF6">
      <w:pPr>
        <w:pStyle w:val="NormalWeb"/>
        <w:numPr>
          <w:ilvl w:val="0"/>
          <w:numId w:val="2"/>
        </w:numPr>
        <w:rPr>
          <w:rFonts w:ascii="Calibri" w:hAnsi="Calibri" w:cs="Calibri"/>
        </w:rPr>
      </w:pPr>
      <w:r w:rsidRPr="00976DF6">
        <w:rPr>
          <w:rFonts w:ascii="Calibri" w:hAnsi="Calibri" w:cs="Calibri"/>
        </w:rPr>
        <w:t>A WAF protects your web apps by filtering, monitoring, and blocking any malicious HTTP/S traffic traveling to the web application, and prevents any unauthorized data from leaving the app. It does this by adhering to a set of policies that help determine what traffic is malicious and what traffic is safe. Just as a proxy server acts as an intermediary to protect the identity of a client, a WAF operates in similar fashion but in the reverse—called a reverse proxy—acting as an intermediary that protects the web app server from a potentially malicious client.</w:t>
      </w:r>
    </w:p>
    <w:p w14:paraId="6C6C6800" w14:textId="77777777" w:rsidR="00976DF6" w:rsidRPr="00976DF6" w:rsidRDefault="00976DF6" w:rsidP="00976DF6">
      <w:pPr>
        <w:pStyle w:val="NormalWeb"/>
        <w:numPr>
          <w:ilvl w:val="0"/>
          <w:numId w:val="2"/>
        </w:numPr>
        <w:rPr>
          <w:rFonts w:ascii="Calibri" w:hAnsi="Calibri" w:cs="Calibri"/>
        </w:rPr>
      </w:pPr>
      <w:r w:rsidRPr="00976DF6">
        <w:rPr>
          <w:rFonts w:ascii="Calibri" w:hAnsi="Calibri" w:cs="Calibri"/>
        </w:rPr>
        <w:t>WAFs can come in the form of software, an appliance, or delivered as-a-service. Policies can be customized to meet the unique needs of your web application or set of web applications. Although many WAFs require you update the policies regularly to address new vulnerabilities, advances in machine learning enable some WAFs to update automatically. This automation is becoming more critical as the threat landscape continues to grow in complexity and ambiguity.</w:t>
      </w:r>
    </w:p>
    <w:p w14:paraId="15DEC25C" w14:textId="77777777" w:rsidR="00976DF6" w:rsidRDefault="00976DF6" w:rsidP="00976DF6">
      <w:pPr>
        <w:pStyle w:val="NormalWeb"/>
        <w:numPr>
          <w:ilvl w:val="0"/>
          <w:numId w:val="2"/>
        </w:numPr>
      </w:pPr>
      <w:r w:rsidRPr="00976DF6">
        <w:rPr>
          <w:rFonts w:ascii="Calibri" w:hAnsi="Calibri" w:cs="Calibri"/>
        </w:rPr>
        <w:t>Reverse proxies, which sit between clients (such as web browsers) and backend servers (such as application servers or other web servers), can also be used to cache responses from backend servers. This can improve web app performance by reducing response times for frequently accessed resources and easing the load on backend servers. Cached responses can be served more quickly than dynamically generated responses from backend servers. Reverse proxy caching can also lead to better scalability and resource utilization, especially during periods of high traffic or when serving static content</w:t>
      </w:r>
      <w:r>
        <w:t>.</w:t>
      </w:r>
    </w:p>
    <w:p w14:paraId="09DF31B5" w14:textId="77777777" w:rsidR="00976DF6" w:rsidRDefault="00976DF6" w:rsidP="00976DF6">
      <w:pPr>
        <w:pStyle w:val="NormalWeb"/>
      </w:pPr>
    </w:p>
    <w:p w14:paraId="77557418" w14:textId="77777777" w:rsidR="00976DF6" w:rsidRDefault="00976DF6" w:rsidP="00976DF6">
      <w:pPr>
        <w:pStyle w:val="NormalWeb"/>
      </w:pPr>
    </w:p>
    <w:p w14:paraId="12A864F1" w14:textId="77777777" w:rsidR="00976DF6" w:rsidRPr="00976DF6" w:rsidRDefault="00976DF6" w:rsidP="00976DF6">
      <w:pPr>
        <w:pStyle w:val="NormalWeb"/>
        <w:numPr>
          <w:ilvl w:val="0"/>
          <w:numId w:val="1"/>
        </w:numPr>
        <w:rPr>
          <w:rFonts w:ascii="Calibri" w:hAnsi="Calibri" w:cs="Calibri"/>
          <w:sz w:val="28"/>
          <w:szCs w:val="28"/>
        </w:rPr>
      </w:pPr>
      <w:r w:rsidRPr="00976DF6">
        <w:rPr>
          <w:rFonts w:ascii="Calibri" w:hAnsi="Calibri" w:cs="Calibri"/>
          <w:sz w:val="28"/>
          <w:szCs w:val="28"/>
        </w:rPr>
        <w:lastRenderedPageBreak/>
        <w:t>The different ways to deploy a WAF A WAF can be deployed in several ways—</w:t>
      </w:r>
    </w:p>
    <w:p w14:paraId="70954C37" w14:textId="4FC0F092" w:rsidR="00976DF6" w:rsidRPr="00976DF6" w:rsidRDefault="00976DF6" w:rsidP="00976DF6">
      <w:pPr>
        <w:pStyle w:val="NormalWeb"/>
        <w:rPr>
          <w:rFonts w:asciiTheme="minorHAnsi" w:hAnsiTheme="minorHAnsi" w:cstheme="minorHAnsi"/>
        </w:rPr>
      </w:pPr>
      <w:r>
        <w:rPr>
          <w:rFonts w:asciiTheme="minorHAnsi" w:hAnsiTheme="minorHAnsi" w:cstheme="minorHAnsi"/>
        </w:rPr>
        <w:t>I</w:t>
      </w:r>
      <w:r w:rsidRPr="00976DF6">
        <w:rPr>
          <w:rFonts w:asciiTheme="minorHAnsi" w:hAnsiTheme="minorHAnsi" w:cstheme="minorHAnsi"/>
        </w:rPr>
        <w:t>t all depends on where your applications are deployed, the services needed, how you want to manage it, and the level of architectural flexibility and performance you require. Do you want to manage it yourself, or do you want to outsource that management? Is it a better model to have a cloud-based, option or do you want your WAF to sit on-premises? How you want to deploy will help determine what WAF is right for you. Below are your options.</w:t>
      </w:r>
    </w:p>
    <w:p w14:paraId="51F68B64" w14:textId="77777777" w:rsidR="00976DF6" w:rsidRPr="00976DF6" w:rsidRDefault="00976DF6" w:rsidP="00976DF6">
      <w:pPr>
        <w:pStyle w:val="NormalWeb"/>
        <w:rPr>
          <w:rFonts w:asciiTheme="minorHAnsi" w:hAnsiTheme="minorHAnsi" w:cstheme="minorHAnsi"/>
          <w:b/>
          <w:bCs/>
        </w:rPr>
      </w:pPr>
      <w:r w:rsidRPr="00976DF6">
        <w:rPr>
          <w:rFonts w:asciiTheme="minorHAnsi" w:hAnsiTheme="minorHAnsi" w:cstheme="minorHAnsi"/>
          <w:b/>
          <w:bCs/>
        </w:rPr>
        <w:t xml:space="preserve">WAF Deployment Modes: </w:t>
      </w:r>
    </w:p>
    <w:p w14:paraId="2B7C34E8" w14:textId="77777777" w:rsidR="00976DF6" w:rsidRPr="00976DF6" w:rsidRDefault="00976DF6" w:rsidP="00967CC8">
      <w:pPr>
        <w:pStyle w:val="NormalWeb"/>
        <w:numPr>
          <w:ilvl w:val="0"/>
          <w:numId w:val="1"/>
        </w:numPr>
        <w:rPr>
          <w:rFonts w:ascii="Calibri" w:hAnsi="Calibri" w:cs="Calibri"/>
          <w:b/>
          <w:bCs/>
        </w:rPr>
      </w:pPr>
      <w:r w:rsidRPr="00976DF6">
        <w:rPr>
          <w:rFonts w:ascii="Calibri" w:hAnsi="Calibri" w:cs="Calibri"/>
          <w:b/>
          <w:bCs/>
        </w:rPr>
        <w:t>Cloud-based + Fully Managed as a Service—</w:t>
      </w:r>
    </w:p>
    <w:p w14:paraId="2B2BA571" w14:textId="6EC943E4" w:rsidR="00976DF6" w:rsidRDefault="00967CC8" w:rsidP="00967CC8">
      <w:pPr>
        <w:pStyle w:val="NormalWeb"/>
        <w:ind w:left="720"/>
      </w:pPr>
      <w:r>
        <w:t>T</w:t>
      </w:r>
      <w:r w:rsidR="00976DF6" w:rsidRPr="00976DF6">
        <w:t>his is a great option if you require the fastest, most hassle-free way to get WAF in front of your apps (especially if you have limited in-house security/IT resources)</w:t>
      </w:r>
      <w:r>
        <w:t>.</w:t>
      </w:r>
      <w:r w:rsidR="00976DF6" w:rsidRPr="00976DF6">
        <w:t xml:space="preserve"> </w:t>
      </w:r>
    </w:p>
    <w:p w14:paraId="5AEA9A41" w14:textId="77777777" w:rsidR="00967CC8" w:rsidRPr="00967CC8" w:rsidRDefault="00976DF6" w:rsidP="00967CC8">
      <w:pPr>
        <w:pStyle w:val="NormalWeb"/>
        <w:numPr>
          <w:ilvl w:val="0"/>
          <w:numId w:val="1"/>
        </w:numPr>
        <w:rPr>
          <w:rFonts w:asciiTheme="minorHAnsi" w:hAnsiTheme="minorHAnsi" w:cstheme="minorHAnsi"/>
          <w:b/>
          <w:bCs/>
        </w:rPr>
      </w:pPr>
      <w:r w:rsidRPr="00976DF6">
        <w:rPr>
          <w:rFonts w:asciiTheme="minorHAnsi" w:hAnsiTheme="minorHAnsi" w:cstheme="minorHAnsi"/>
          <w:b/>
          <w:bCs/>
        </w:rPr>
        <w:t xml:space="preserve">Cloud-based + </w:t>
      </w:r>
      <w:r w:rsidRPr="00967CC8">
        <w:rPr>
          <w:rFonts w:asciiTheme="minorHAnsi" w:hAnsiTheme="minorHAnsi" w:cstheme="minorHAnsi"/>
          <w:b/>
          <w:bCs/>
        </w:rPr>
        <w:t>Self-Managed</w:t>
      </w:r>
      <w:r w:rsidRPr="00976DF6">
        <w:rPr>
          <w:rFonts w:asciiTheme="minorHAnsi" w:hAnsiTheme="minorHAnsi" w:cstheme="minorHAnsi"/>
          <w:b/>
          <w:bCs/>
        </w:rPr>
        <w:t>—</w:t>
      </w:r>
    </w:p>
    <w:p w14:paraId="7B44432B" w14:textId="109D9894" w:rsidR="00976DF6" w:rsidRPr="00967CC8" w:rsidRDefault="00967CC8" w:rsidP="00967CC8">
      <w:pPr>
        <w:pStyle w:val="NormalWeb"/>
        <w:ind w:left="720"/>
        <w:rPr>
          <w:rFonts w:asciiTheme="minorHAnsi" w:hAnsiTheme="minorHAnsi" w:cstheme="minorHAnsi"/>
        </w:rPr>
      </w:pPr>
      <w:r w:rsidRPr="00967CC8">
        <w:rPr>
          <w:rFonts w:asciiTheme="minorHAnsi" w:hAnsiTheme="minorHAnsi" w:cstheme="minorHAnsi"/>
        </w:rPr>
        <w:t>G</w:t>
      </w:r>
      <w:r w:rsidR="00976DF6" w:rsidRPr="00976DF6">
        <w:rPr>
          <w:rFonts w:asciiTheme="minorHAnsi" w:hAnsiTheme="minorHAnsi" w:cstheme="minorHAnsi"/>
        </w:rPr>
        <w:t>et all the flexibility and security policy portability of the cloud while still retaining control of traffic management and security policy settings</w:t>
      </w:r>
      <w:r>
        <w:rPr>
          <w:rFonts w:asciiTheme="minorHAnsi" w:hAnsiTheme="minorHAnsi" w:cstheme="minorHAnsi"/>
        </w:rPr>
        <w:t>.</w:t>
      </w:r>
    </w:p>
    <w:p w14:paraId="7EFDF93A" w14:textId="492CDC31" w:rsidR="00976DF6" w:rsidRPr="00967CC8" w:rsidRDefault="00976DF6" w:rsidP="00967CC8">
      <w:pPr>
        <w:pStyle w:val="NormalWeb"/>
        <w:numPr>
          <w:ilvl w:val="0"/>
          <w:numId w:val="1"/>
        </w:numPr>
        <w:rPr>
          <w:rFonts w:ascii="Calibri" w:hAnsi="Calibri" w:cs="Calibri"/>
          <w:b/>
          <w:bCs/>
        </w:rPr>
      </w:pPr>
      <w:r w:rsidRPr="00976DF6">
        <w:rPr>
          <w:rFonts w:ascii="Calibri" w:hAnsi="Calibri" w:cs="Calibri"/>
          <w:b/>
          <w:bCs/>
        </w:rPr>
        <w:t>Cloud-based + Auto-Provisioned—</w:t>
      </w:r>
    </w:p>
    <w:p w14:paraId="25FDCE74" w14:textId="75A4CF0F" w:rsidR="00976DF6" w:rsidRPr="00967CC8" w:rsidRDefault="00967CC8" w:rsidP="00967CC8">
      <w:pPr>
        <w:pStyle w:val="NormalWeb"/>
        <w:ind w:left="720"/>
        <w:rPr>
          <w:rFonts w:ascii="Calibri" w:hAnsi="Calibri" w:cs="Calibri"/>
        </w:rPr>
      </w:pPr>
      <w:r w:rsidRPr="00967CC8">
        <w:rPr>
          <w:rFonts w:ascii="Calibri" w:hAnsi="Calibri" w:cs="Calibri"/>
        </w:rPr>
        <w:t>T</w:t>
      </w:r>
      <w:r w:rsidR="00976DF6" w:rsidRPr="00976DF6">
        <w:rPr>
          <w:rFonts w:ascii="Calibri" w:hAnsi="Calibri" w:cs="Calibri"/>
        </w:rPr>
        <w:t xml:space="preserve">his is the easiest way to get started with a WAF in the cloud, deploying security policy in an easy, cost-effective </w:t>
      </w:r>
      <w:r w:rsidRPr="00976DF6">
        <w:rPr>
          <w:rFonts w:ascii="Calibri" w:hAnsi="Calibri" w:cs="Calibri"/>
        </w:rPr>
        <w:t>way.</w:t>
      </w:r>
    </w:p>
    <w:p w14:paraId="573BB3A6" w14:textId="77777777" w:rsidR="00976DF6" w:rsidRPr="00967CC8" w:rsidRDefault="00976DF6" w:rsidP="00967CC8">
      <w:pPr>
        <w:pStyle w:val="NormalWeb"/>
        <w:numPr>
          <w:ilvl w:val="0"/>
          <w:numId w:val="1"/>
        </w:numPr>
        <w:rPr>
          <w:rFonts w:ascii="Calibri" w:hAnsi="Calibri" w:cs="Calibri"/>
          <w:b/>
          <w:bCs/>
        </w:rPr>
      </w:pPr>
      <w:r w:rsidRPr="00976DF6">
        <w:rPr>
          <w:rFonts w:ascii="Calibri" w:hAnsi="Calibri" w:cs="Calibri"/>
          <w:b/>
          <w:bCs/>
        </w:rPr>
        <w:t>On-premises Advanced WAF (virtual or hardware appliance)—</w:t>
      </w:r>
    </w:p>
    <w:p w14:paraId="2A99D204" w14:textId="666F5024" w:rsidR="00976DF6" w:rsidRPr="00976DF6" w:rsidRDefault="00967CC8" w:rsidP="00967CC8">
      <w:pPr>
        <w:pStyle w:val="NormalWeb"/>
        <w:ind w:left="720"/>
        <w:rPr>
          <w:rFonts w:ascii="Calibri" w:hAnsi="Calibri" w:cs="Calibri"/>
        </w:rPr>
      </w:pPr>
      <w:r w:rsidRPr="00967CC8">
        <w:rPr>
          <w:rFonts w:ascii="Calibri" w:hAnsi="Calibri" w:cs="Calibri"/>
        </w:rPr>
        <w:t>T</w:t>
      </w:r>
      <w:r w:rsidR="00976DF6" w:rsidRPr="00976DF6">
        <w:rPr>
          <w:rFonts w:ascii="Calibri" w:hAnsi="Calibri" w:cs="Calibri"/>
        </w:rPr>
        <w:t>his meets the most demanding deployment requires where flexibility, performance and more advanced security concerns are mission critical</w:t>
      </w:r>
      <w:r>
        <w:rPr>
          <w:rFonts w:ascii="Calibri" w:hAnsi="Calibri" w:cs="Calibri"/>
        </w:rPr>
        <w:t>.</w:t>
      </w:r>
    </w:p>
    <w:p w14:paraId="3C32D385" w14:textId="77777777" w:rsidR="00976DF6" w:rsidRDefault="00976DF6" w:rsidP="00976DF6">
      <w:pPr>
        <w:pStyle w:val="NormalWeb"/>
      </w:pPr>
    </w:p>
    <w:p w14:paraId="14DDFCE2" w14:textId="77777777" w:rsidR="002F7EEA" w:rsidRDefault="002F7EEA"/>
    <w:sectPr w:rsidR="002F7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D60DF"/>
    <w:multiLevelType w:val="hybridMultilevel"/>
    <w:tmpl w:val="1D20D2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3336FF"/>
    <w:multiLevelType w:val="hybridMultilevel"/>
    <w:tmpl w:val="E30E4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7443059">
    <w:abstractNumId w:val="1"/>
  </w:num>
  <w:num w:numId="2" w16cid:durableId="191014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F6"/>
    <w:rsid w:val="00024902"/>
    <w:rsid w:val="002F7EEA"/>
    <w:rsid w:val="00510EF4"/>
    <w:rsid w:val="00732CC9"/>
    <w:rsid w:val="00967CC8"/>
    <w:rsid w:val="00976DF6"/>
    <w:rsid w:val="00B27150"/>
    <w:rsid w:val="00C72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C56C"/>
  <w15:chartTrackingRefBased/>
  <w15:docId w15:val="{B531D9DD-D599-4A30-80D6-7659B2BF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DF6"/>
  </w:style>
  <w:style w:type="paragraph" w:styleId="Heading1">
    <w:name w:val="heading 1"/>
    <w:basedOn w:val="Normal"/>
    <w:next w:val="Normal"/>
    <w:link w:val="Heading1Char"/>
    <w:uiPriority w:val="9"/>
    <w:qFormat/>
    <w:rsid w:val="00976D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D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D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D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D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D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DF6"/>
    <w:rPr>
      <w:rFonts w:eastAsiaTheme="majorEastAsia" w:cstheme="majorBidi"/>
      <w:color w:val="272727" w:themeColor="text1" w:themeTint="D8"/>
    </w:rPr>
  </w:style>
  <w:style w:type="paragraph" w:styleId="Title">
    <w:name w:val="Title"/>
    <w:basedOn w:val="Normal"/>
    <w:next w:val="Normal"/>
    <w:link w:val="TitleChar"/>
    <w:uiPriority w:val="10"/>
    <w:qFormat/>
    <w:rsid w:val="00976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DF6"/>
    <w:pPr>
      <w:spacing w:before="160"/>
      <w:jc w:val="center"/>
    </w:pPr>
    <w:rPr>
      <w:i/>
      <w:iCs/>
      <w:color w:val="404040" w:themeColor="text1" w:themeTint="BF"/>
    </w:rPr>
  </w:style>
  <w:style w:type="character" w:customStyle="1" w:styleId="QuoteChar">
    <w:name w:val="Quote Char"/>
    <w:basedOn w:val="DefaultParagraphFont"/>
    <w:link w:val="Quote"/>
    <w:uiPriority w:val="29"/>
    <w:rsid w:val="00976DF6"/>
    <w:rPr>
      <w:i/>
      <w:iCs/>
      <w:color w:val="404040" w:themeColor="text1" w:themeTint="BF"/>
    </w:rPr>
  </w:style>
  <w:style w:type="paragraph" w:styleId="ListParagraph">
    <w:name w:val="List Paragraph"/>
    <w:basedOn w:val="Normal"/>
    <w:uiPriority w:val="34"/>
    <w:qFormat/>
    <w:rsid w:val="00976DF6"/>
    <w:pPr>
      <w:ind w:left="720"/>
      <w:contextualSpacing/>
    </w:pPr>
  </w:style>
  <w:style w:type="character" w:styleId="IntenseEmphasis">
    <w:name w:val="Intense Emphasis"/>
    <w:basedOn w:val="DefaultParagraphFont"/>
    <w:uiPriority w:val="21"/>
    <w:qFormat/>
    <w:rsid w:val="00976DF6"/>
    <w:rPr>
      <w:i/>
      <w:iCs/>
      <w:color w:val="2F5496" w:themeColor="accent1" w:themeShade="BF"/>
    </w:rPr>
  </w:style>
  <w:style w:type="paragraph" w:styleId="IntenseQuote">
    <w:name w:val="Intense Quote"/>
    <w:basedOn w:val="Normal"/>
    <w:next w:val="Normal"/>
    <w:link w:val="IntenseQuoteChar"/>
    <w:uiPriority w:val="30"/>
    <w:qFormat/>
    <w:rsid w:val="00976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DF6"/>
    <w:rPr>
      <w:i/>
      <w:iCs/>
      <w:color w:val="2F5496" w:themeColor="accent1" w:themeShade="BF"/>
    </w:rPr>
  </w:style>
  <w:style w:type="character" w:styleId="IntenseReference">
    <w:name w:val="Intense Reference"/>
    <w:basedOn w:val="DefaultParagraphFont"/>
    <w:uiPriority w:val="32"/>
    <w:qFormat/>
    <w:rsid w:val="00976DF6"/>
    <w:rPr>
      <w:b/>
      <w:bCs/>
      <w:smallCaps/>
      <w:color w:val="2F5496" w:themeColor="accent1" w:themeShade="BF"/>
      <w:spacing w:val="5"/>
    </w:rPr>
  </w:style>
  <w:style w:type="paragraph" w:styleId="NormalWeb">
    <w:name w:val="Normal (Web)"/>
    <w:basedOn w:val="Normal"/>
    <w:uiPriority w:val="99"/>
    <w:semiHidden/>
    <w:unhideWhenUsed/>
    <w:rsid w:val="00976D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Saha</dc:creator>
  <cp:keywords/>
  <dc:description/>
  <cp:lastModifiedBy>Soumyadip Saha</cp:lastModifiedBy>
  <cp:revision>1</cp:revision>
  <dcterms:created xsi:type="dcterms:W3CDTF">2026-01-08T06:07:00Z</dcterms:created>
  <dcterms:modified xsi:type="dcterms:W3CDTF">2026-01-08T06:41:00Z</dcterms:modified>
</cp:coreProperties>
</file>